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7EE" w14:textId="77777777" w:rsidR="00FA56ED" w:rsidRPr="000661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0661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225B3E8F" w:rsidR="00FA56ED" w:rsidRPr="000661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Date: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="007A137B">
        <w:rPr>
          <w:rFonts w:ascii="Verdana" w:hAnsi="Verdana"/>
          <w:color w:val="000000" w:themeColor="text1"/>
          <w:sz w:val="24"/>
          <w:szCs w:val="24"/>
        </w:rPr>
        <w:t>1</w:t>
      </w:r>
      <w:r w:rsidR="002606B6">
        <w:rPr>
          <w:rFonts w:ascii="Verdana" w:hAnsi="Verdana"/>
          <w:color w:val="000000" w:themeColor="text1"/>
          <w:sz w:val="24"/>
          <w:szCs w:val="24"/>
        </w:rPr>
        <w:t>5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="002606B6">
        <w:rPr>
          <w:rFonts w:ascii="Verdana" w:hAnsi="Verdana"/>
          <w:color w:val="000000" w:themeColor="text1"/>
          <w:sz w:val="24"/>
          <w:szCs w:val="24"/>
        </w:rPr>
        <w:t>May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0661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3A9465C6" w:rsidR="00FA56ED" w:rsidRPr="000661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Subject:</w:t>
      </w:r>
      <w:r w:rsidRPr="0006617B">
        <w:rPr>
          <w:rFonts w:ascii="Verdana" w:hAnsi="Verdana"/>
          <w:color w:val="000000" w:themeColor="text1"/>
          <w:spacing w:val="48"/>
        </w:rPr>
        <w:t xml:space="preserve"> </w:t>
      </w:r>
      <w:r w:rsidRPr="0006617B">
        <w:rPr>
          <w:rFonts w:ascii="Verdana" w:hAnsi="Verdana"/>
          <w:color w:val="000000" w:themeColor="text1"/>
        </w:rPr>
        <w:t>Project</w:t>
      </w:r>
      <w:r w:rsidRPr="0006617B">
        <w:rPr>
          <w:rFonts w:ascii="Verdana" w:hAnsi="Verdana"/>
          <w:color w:val="000000" w:themeColor="text1"/>
          <w:spacing w:val="-2"/>
        </w:rPr>
        <w:t xml:space="preserve"> </w:t>
      </w:r>
      <w:r w:rsidR="00F45B66">
        <w:rPr>
          <w:rFonts w:ascii="Verdana" w:hAnsi="Verdana"/>
          <w:color w:val="000000" w:themeColor="text1"/>
        </w:rPr>
        <w:t>Completion</w:t>
      </w:r>
      <w:r w:rsidRPr="0006617B">
        <w:rPr>
          <w:rFonts w:ascii="Verdana" w:hAnsi="Verdana"/>
          <w:color w:val="000000" w:themeColor="text1"/>
          <w:spacing w:val="-1"/>
        </w:rPr>
        <w:t xml:space="preserve"> </w:t>
      </w:r>
      <w:r w:rsidRPr="000661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0661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E01249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32"/>
          <w:szCs w:val="32"/>
        </w:rPr>
      </w:pPr>
    </w:p>
    <w:p w14:paraId="7AFDF323" w14:textId="77777777" w:rsidR="00FA56ED" w:rsidRPr="00E01249" w:rsidRDefault="0010437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TO</w:t>
      </w:r>
      <w:r w:rsidRPr="00E01249">
        <w:rPr>
          <w:rFonts w:ascii="Verdana" w:hAnsi="Verdana"/>
          <w:b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WHOMSOEVER</w:t>
      </w:r>
      <w:r w:rsidRPr="00E01249">
        <w:rPr>
          <w:rFonts w:ascii="Verdana" w:hAnsi="Verdana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IT</w:t>
      </w:r>
      <w:r w:rsidRPr="00E01249">
        <w:rPr>
          <w:rFonts w:ascii="Verdana" w:hAnsi="Verdana"/>
          <w:b/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MAY</w:t>
      </w:r>
      <w:r w:rsidRPr="00E01249">
        <w:rPr>
          <w:rFonts w:ascii="Verdana" w:hAnsi="Verdana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CONCERN</w:t>
      </w:r>
    </w:p>
    <w:p w14:paraId="7B65817E" w14:textId="4A5BA5E9" w:rsidR="00FA56ED" w:rsidRPr="00B56797" w:rsidRDefault="00104376">
      <w:pPr>
        <w:spacing w:before="244" w:line="480" w:lineRule="auto"/>
        <w:ind w:left="100" w:right="111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56797">
        <w:rPr>
          <w:rFonts w:ascii="Verdana" w:hAnsi="Verdana"/>
          <w:color w:val="000000" w:themeColor="text1"/>
          <w:sz w:val="24"/>
          <w:szCs w:val="24"/>
        </w:rPr>
        <w:t>This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is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to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certify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that</w:t>
      </w:r>
      <w:r w:rsidR="002606B6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2606B6" w:rsidRPr="002606B6">
        <w:rPr>
          <w:rFonts w:ascii="Verdana" w:hAnsi="Verdana"/>
          <w:b/>
          <w:bCs/>
          <w:color w:val="000000" w:themeColor="text1"/>
          <w:spacing w:val="1"/>
          <w:sz w:val="24"/>
          <w:szCs w:val="24"/>
        </w:rPr>
        <w:t>MR NANTHAKUMAR J</w:t>
      </w:r>
      <w:r w:rsidR="002606B6"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(REG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NO: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2606B6" w:rsidRPr="002606B6">
        <w:rPr>
          <w:rFonts w:ascii="Verdana" w:hAnsi="Verdana"/>
          <w:b/>
          <w:color w:val="000000" w:themeColor="text1"/>
          <w:sz w:val="24"/>
          <w:szCs w:val="24"/>
        </w:rPr>
        <w:t>21304249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Student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of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E01249" w:rsidRPr="00B56797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7A137B" w:rsidRPr="00B56797">
        <w:rPr>
          <w:rFonts w:ascii="Verdana" w:hAnsi="Verdana"/>
          <w:b/>
          <w:color w:val="000000" w:themeColor="text1"/>
          <w:sz w:val="24"/>
          <w:szCs w:val="24"/>
        </w:rPr>
        <w:t>SC</w:t>
      </w:r>
      <w:r w:rsidR="00E01249" w:rsidRPr="00B56797">
        <w:rPr>
          <w:rFonts w:ascii="Verdana" w:hAnsi="Verdana"/>
          <w:b/>
          <w:color w:val="000000" w:themeColor="text1"/>
          <w:sz w:val="24"/>
          <w:szCs w:val="24"/>
        </w:rPr>
        <w:t xml:space="preserve"> (</w:t>
      </w:r>
      <w:r w:rsidR="007A137B" w:rsidRPr="00B56797">
        <w:rPr>
          <w:rFonts w:ascii="Verdana" w:hAnsi="Verdana"/>
          <w:b/>
          <w:color w:val="000000" w:themeColor="text1"/>
          <w:sz w:val="24"/>
          <w:szCs w:val="24"/>
        </w:rPr>
        <w:t>Computer Science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of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2606B6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Vels Institute of </w:t>
      </w:r>
      <w:r w:rsidR="007A137B" w:rsidRPr="00B56797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Arts and Science</w:t>
      </w:r>
      <w:r w:rsidRPr="00B56797">
        <w:rPr>
          <w:rFonts w:ascii="Verdana" w:hAnsi="Verdana"/>
          <w:b/>
          <w:bCs/>
          <w:color w:val="000000" w:themeColor="text1"/>
          <w:sz w:val="24"/>
          <w:szCs w:val="24"/>
        </w:rPr>
        <w:t>,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Chennai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has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F45B66" w:rsidRPr="00B56797">
        <w:rPr>
          <w:rFonts w:ascii="Verdana" w:hAnsi="Verdana"/>
          <w:color w:val="000000" w:themeColor="text1"/>
          <w:sz w:val="24"/>
          <w:szCs w:val="24"/>
        </w:rPr>
        <w:t>completed</w:t>
      </w:r>
      <w:r w:rsidR="002C6339" w:rsidRPr="00B56797">
        <w:rPr>
          <w:rFonts w:ascii="Verdana" w:hAnsi="Verdana"/>
          <w:color w:val="000000" w:themeColor="text1"/>
          <w:sz w:val="24"/>
          <w:szCs w:val="24"/>
        </w:rPr>
        <w:t xml:space="preserve"> the </w:t>
      </w:r>
      <w:r w:rsidRPr="00B56797">
        <w:rPr>
          <w:rFonts w:ascii="Verdana" w:hAnsi="Verdana"/>
          <w:color w:val="000000" w:themeColor="text1"/>
          <w:spacing w:val="-50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project</w:t>
      </w:r>
      <w:r w:rsidRPr="00B56797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work</w:t>
      </w:r>
      <w:r w:rsidRPr="00B56797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from</w:t>
      </w:r>
      <w:r w:rsidRPr="00B56797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="002606B6">
        <w:rPr>
          <w:rFonts w:ascii="Verdana" w:hAnsi="Verdana"/>
          <w:b/>
          <w:color w:val="000000" w:themeColor="text1"/>
          <w:sz w:val="24"/>
          <w:szCs w:val="24"/>
        </w:rPr>
        <w:t>3</w:t>
      </w:r>
      <w:r w:rsidR="002606B6" w:rsidRPr="002606B6">
        <w:rPr>
          <w:rFonts w:ascii="Verdana" w:hAnsi="Verdana"/>
          <w:b/>
          <w:color w:val="000000" w:themeColor="text1"/>
          <w:sz w:val="24"/>
          <w:szCs w:val="24"/>
          <w:vertAlign w:val="superscript"/>
        </w:rPr>
        <w:t>rd</w:t>
      </w:r>
      <w:r w:rsidR="002606B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7A137B" w:rsidRPr="00B56797">
        <w:rPr>
          <w:rFonts w:ascii="Verdana" w:hAnsi="Verdana"/>
          <w:b/>
          <w:color w:val="000000" w:themeColor="text1"/>
          <w:sz w:val="24"/>
          <w:szCs w:val="24"/>
        </w:rPr>
        <w:t xml:space="preserve">January </w:t>
      </w:r>
      <w:r w:rsidR="0006617B" w:rsidRPr="00B56797">
        <w:rPr>
          <w:rFonts w:ascii="Verdana" w:hAnsi="Verdana"/>
          <w:b/>
          <w:color w:val="000000" w:themeColor="text1"/>
          <w:spacing w:val="-1"/>
          <w:sz w:val="24"/>
          <w:szCs w:val="24"/>
        </w:rPr>
        <w:t>2023</w:t>
      </w:r>
      <w:r w:rsidRPr="00B56797">
        <w:rPr>
          <w:rFonts w:ascii="Verdana" w:hAnsi="Verdana"/>
          <w:b/>
          <w:color w:val="000000" w:themeColor="text1"/>
          <w:spacing w:val="-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to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7A137B"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>1</w:t>
      </w:r>
      <w:r w:rsidR="002606B6">
        <w:rPr>
          <w:rFonts w:ascii="Verdana" w:hAnsi="Verdana"/>
          <w:b/>
          <w:color w:val="000000" w:themeColor="text1"/>
          <w:spacing w:val="1"/>
          <w:sz w:val="24"/>
          <w:szCs w:val="24"/>
        </w:rPr>
        <w:t>0</w:t>
      </w:r>
      <w:r w:rsidR="007A137B" w:rsidRPr="00B56797">
        <w:rPr>
          <w:rFonts w:ascii="Verdana" w:hAnsi="Verdana"/>
          <w:b/>
          <w:color w:val="000000" w:themeColor="text1"/>
          <w:spacing w:val="1"/>
          <w:sz w:val="24"/>
          <w:szCs w:val="24"/>
          <w:vertAlign w:val="superscript"/>
        </w:rPr>
        <w:t>th</w:t>
      </w:r>
      <w:r w:rsidR="007A137B"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2606B6">
        <w:rPr>
          <w:rFonts w:ascii="Verdana" w:hAnsi="Verdana"/>
          <w:b/>
          <w:color w:val="000000" w:themeColor="text1"/>
          <w:spacing w:val="1"/>
          <w:sz w:val="24"/>
          <w:szCs w:val="24"/>
        </w:rPr>
        <w:t>May</w:t>
      </w:r>
      <w:r w:rsidR="007A137B"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2023.</w:t>
      </w:r>
    </w:p>
    <w:p w14:paraId="4383C9E9" w14:textId="4A3BBAA6" w:rsidR="00FA56ED" w:rsidRPr="00B56797" w:rsidRDefault="00104376" w:rsidP="00422C83">
      <w:pPr>
        <w:pStyle w:val="Heading1"/>
        <w:spacing w:before="198"/>
        <w:rPr>
          <w:rFonts w:ascii="Verdana" w:hAnsi="Verdana"/>
          <w:color w:val="000000" w:themeColor="text1"/>
        </w:rPr>
      </w:pPr>
      <w:r w:rsidRPr="00B56797">
        <w:rPr>
          <w:rFonts w:ascii="Verdana" w:hAnsi="Verdana"/>
          <w:color w:val="000000" w:themeColor="text1"/>
        </w:rPr>
        <w:t>Domain:</w:t>
      </w:r>
      <w:r w:rsidRPr="00B56797">
        <w:rPr>
          <w:rFonts w:ascii="Verdana" w:hAnsi="Verdana"/>
          <w:color w:val="000000" w:themeColor="text1"/>
          <w:spacing w:val="-4"/>
        </w:rPr>
        <w:t xml:space="preserve"> </w:t>
      </w:r>
      <w:r w:rsidR="007A137B" w:rsidRPr="00B56797">
        <w:rPr>
          <w:rFonts w:ascii="Verdana" w:hAnsi="Verdana"/>
          <w:b w:val="0"/>
          <w:bCs w:val="0"/>
          <w:color w:val="000000" w:themeColor="text1"/>
        </w:rPr>
        <w:t>Java</w:t>
      </w:r>
    </w:p>
    <w:p w14:paraId="37C9BE50" w14:textId="77777777" w:rsidR="006E342C" w:rsidRPr="00B56797" w:rsidRDefault="006E342C" w:rsidP="00422C83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14:paraId="31E5D51A" w14:textId="62027193" w:rsidR="00FA56ED" w:rsidRPr="00B56797" w:rsidRDefault="00104376">
      <w:pPr>
        <w:ind w:left="100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56797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B56797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6E4C19" w:rsidRPr="00B5679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606B6" w:rsidRPr="002606B6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 Verifiable and fair attribute based re</w:t>
      </w:r>
      <w:r w:rsidR="002606B6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-</w:t>
      </w:r>
      <w:r w:rsidR="002606B6" w:rsidRPr="002606B6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encryption</w:t>
      </w:r>
      <w:r w:rsidR="002606B6" w:rsidRPr="002606B6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Scheme for data sharing in clouds</w:t>
      </w:r>
    </w:p>
    <w:p w14:paraId="592D060F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B1D3E0E" w14:textId="77777777" w:rsidR="00FA56ED" w:rsidRPr="000661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06617B" w:rsidRDefault="00104376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Thank</w:t>
      </w:r>
      <w:r w:rsidRPr="000661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you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for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Engaging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KKR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06617B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1FAA8758" w:rsidR="00FA56ED" w:rsidRPr="0006617B" w:rsidRDefault="0006617B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B1EB671" wp14:editId="0449D62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ABDB" w14:textId="77777777" w:rsidR="00FA56ED" w:rsidRPr="000661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0661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Address: 5/19, Pandiyan Complex, 1st Floor Prithivipakkam Main Road, Ambattur, Chennai – 600</w:t>
      </w:r>
      <w:r w:rsidRPr="000661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053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Mail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Id: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0661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06617B">
        <w:rPr>
          <w:rFonts w:ascii="Verdana" w:hAnsi="Verdana"/>
          <w:color w:val="000000" w:themeColor="text1"/>
          <w:sz w:val="24"/>
          <w:szCs w:val="24"/>
        </w:rPr>
        <w:t>Website: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0661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Phone: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0661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D"/>
    <w:rsid w:val="0006617B"/>
    <w:rsid w:val="00104376"/>
    <w:rsid w:val="002606B6"/>
    <w:rsid w:val="002C6339"/>
    <w:rsid w:val="00422C83"/>
    <w:rsid w:val="006E342C"/>
    <w:rsid w:val="006E4C19"/>
    <w:rsid w:val="007A137B"/>
    <w:rsid w:val="00A73DA9"/>
    <w:rsid w:val="00B56797"/>
    <w:rsid w:val="00E01249"/>
    <w:rsid w:val="00F45B66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  <w15:docId w15:val="{F041537C-F6B0-469D-95E0-1B69C52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krinfotech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G</cp:lastModifiedBy>
  <cp:revision>4</cp:revision>
  <cp:lastPrinted>2023-04-20T06:29:00Z</cp:lastPrinted>
  <dcterms:created xsi:type="dcterms:W3CDTF">2023-04-20T06:29:00Z</dcterms:created>
  <dcterms:modified xsi:type="dcterms:W3CDTF">2023-05-15T07:23:00Z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