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863E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t>Электронное обучение: стандарты и нормативно-правовая база</w:t>
      </w:r>
    </w:p>
    <w:p w14:paraId="23F8C0AE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br/>
        <w:t>Электронное обучение (ЭО) становится неотъемлемой частью современной образовательной системы. Для эффективного внедрения и использования ЭО важно учитывать действующие нормативно-правовые документы и соблюдать установленные стандарты.</w:t>
      </w:r>
      <w:r w:rsidRPr="000114DE">
        <w:rPr>
          <w:rFonts w:ascii="Times New Roman" w:hAnsi="Times New Roman" w:cs="Times New Roman"/>
          <w:lang w:val="ru-RU"/>
        </w:rPr>
        <w:br/>
      </w:r>
    </w:p>
    <w:p w14:paraId="1904A9FB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t>Нормативно-правовые документы, регулирующие ЭО:</w:t>
      </w:r>
    </w:p>
    <w:p w14:paraId="62F9C2B2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br/>
        <w:t>1. Федеральный закон от 29.12.2012 № 273-ФЗ «Об образовании в Российской Федерации»:</w:t>
      </w:r>
      <w:r w:rsidRPr="000114DE">
        <w:rPr>
          <w:rFonts w:ascii="Times New Roman" w:hAnsi="Times New Roman" w:cs="Times New Roman"/>
          <w:lang w:val="ru-RU"/>
        </w:rPr>
        <w:br/>
        <w:t xml:space="preserve">   - Статья 16 раскрывает особенности реализации образовательных программ с применением электронного обучения и дистанционных образовательных технологий (ДОТ).</w:t>
      </w:r>
      <w:r w:rsidRPr="000114DE">
        <w:rPr>
          <w:rFonts w:ascii="Times New Roman" w:hAnsi="Times New Roman" w:cs="Times New Roman"/>
          <w:lang w:val="ru-RU"/>
        </w:rPr>
        <w:br/>
        <w:t xml:space="preserve">   </w:t>
      </w:r>
      <w:r w:rsidRPr="000114DE">
        <w:rPr>
          <w:rFonts w:ascii="Times New Roman" w:hAnsi="Times New Roman" w:cs="Times New Roman"/>
          <w:lang w:val="ru-RU"/>
        </w:rPr>
        <w:br/>
        <w:t>2. Приказ Министерства образования и науки РФ № 816 от 23.08.2017:</w:t>
      </w:r>
      <w:r w:rsidRPr="000114DE">
        <w:rPr>
          <w:rFonts w:ascii="Times New Roman" w:hAnsi="Times New Roman" w:cs="Times New Roman"/>
          <w:lang w:val="ru-RU"/>
        </w:rPr>
        <w:br/>
        <w:t xml:space="preserve">   - Утверждает порядок применения ЭО и ДОТ при реализации программ общего и профессионального образования.</w:t>
      </w:r>
      <w:r w:rsidRPr="000114DE">
        <w:rPr>
          <w:rFonts w:ascii="Times New Roman" w:hAnsi="Times New Roman" w:cs="Times New Roman"/>
          <w:lang w:val="ru-RU"/>
        </w:rPr>
        <w:br/>
      </w:r>
      <w:r w:rsidRPr="000114DE">
        <w:rPr>
          <w:rFonts w:ascii="Times New Roman" w:hAnsi="Times New Roman" w:cs="Times New Roman"/>
          <w:lang w:val="ru-RU"/>
        </w:rPr>
        <w:br/>
        <w:t>3. СанПиН (санитарные правила и нормы), касающиеся условий организации ЭО:</w:t>
      </w:r>
      <w:r w:rsidRPr="000114DE">
        <w:rPr>
          <w:rFonts w:ascii="Times New Roman" w:hAnsi="Times New Roman" w:cs="Times New Roman"/>
          <w:lang w:val="ru-RU"/>
        </w:rPr>
        <w:br/>
        <w:t xml:space="preserve">   - Определяют нормы по времени работы за компьютером, перерывам, организации рабочего места обучающегося.</w:t>
      </w:r>
      <w:r w:rsidRPr="000114DE">
        <w:rPr>
          <w:rFonts w:ascii="Times New Roman" w:hAnsi="Times New Roman" w:cs="Times New Roman"/>
          <w:lang w:val="ru-RU"/>
        </w:rPr>
        <w:br/>
      </w:r>
      <w:r w:rsidRPr="000114DE">
        <w:rPr>
          <w:rFonts w:ascii="Times New Roman" w:hAnsi="Times New Roman" w:cs="Times New Roman"/>
          <w:lang w:val="ru-RU"/>
        </w:rPr>
        <w:br/>
        <w:t>4. Локальные акты образовательных организаций:</w:t>
      </w:r>
      <w:r w:rsidRPr="000114DE">
        <w:rPr>
          <w:rFonts w:ascii="Times New Roman" w:hAnsi="Times New Roman" w:cs="Times New Roman"/>
          <w:lang w:val="ru-RU"/>
        </w:rPr>
        <w:br/>
        <w:t xml:space="preserve">   - Положения об ЭО, регламенты по проведению занятий, внутренние инструкции.</w:t>
      </w:r>
      <w:r w:rsidRPr="000114DE">
        <w:rPr>
          <w:rFonts w:ascii="Times New Roman" w:hAnsi="Times New Roman" w:cs="Times New Roman"/>
          <w:lang w:val="ru-RU"/>
        </w:rPr>
        <w:br/>
      </w:r>
    </w:p>
    <w:p w14:paraId="22AF0F91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t>Рекомендации по организации ЭО:</w:t>
      </w:r>
    </w:p>
    <w:p w14:paraId="30F4EC8B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br/>
        <w:t>1. При разработке курсов учитывать требования ФГОС и адаптировать их под формат ЭО.</w:t>
      </w:r>
      <w:r w:rsidRPr="000114DE">
        <w:rPr>
          <w:rFonts w:ascii="Times New Roman" w:hAnsi="Times New Roman" w:cs="Times New Roman"/>
          <w:lang w:val="ru-RU"/>
        </w:rPr>
        <w:br/>
        <w:t>2. Использовать защищенные и лицензированные платформы для размещения учебных материалов.</w:t>
      </w:r>
      <w:r w:rsidRPr="000114DE">
        <w:rPr>
          <w:rFonts w:ascii="Times New Roman" w:hAnsi="Times New Roman" w:cs="Times New Roman"/>
          <w:lang w:val="ru-RU"/>
        </w:rPr>
        <w:br/>
        <w:t>3. Обеспечить равный доступ к образовательным ресурсам для всех участников образовательного процесса.</w:t>
      </w:r>
      <w:r w:rsidRPr="000114DE">
        <w:rPr>
          <w:rFonts w:ascii="Times New Roman" w:hAnsi="Times New Roman" w:cs="Times New Roman"/>
          <w:lang w:val="ru-RU"/>
        </w:rPr>
        <w:br/>
        <w:t>4. Организовать консультации и техническую поддержку для учащихся и преподавателей.</w:t>
      </w:r>
      <w:r w:rsidRPr="000114DE">
        <w:rPr>
          <w:rFonts w:ascii="Times New Roman" w:hAnsi="Times New Roman" w:cs="Times New Roman"/>
          <w:lang w:val="ru-RU"/>
        </w:rPr>
        <w:br/>
        <w:t>5. Следить за соответствием цифровой образовательной среды требованиям безопасности и персональных данных.</w:t>
      </w:r>
      <w:r w:rsidRPr="000114DE">
        <w:rPr>
          <w:rFonts w:ascii="Times New Roman" w:hAnsi="Times New Roman" w:cs="Times New Roman"/>
          <w:lang w:val="ru-RU"/>
        </w:rPr>
        <w:br/>
        <w:t>6. Периодически обновлять локальные нормативные акты в соответствии с изменениями законодательства.</w:t>
      </w:r>
      <w:r w:rsidRPr="000114DE">
        <w:rPr>
          <w:rFonts w:ascii="Times New Roman" w:hAnsi="Times New Roman" w:cs="Times New Roman"/>
          <w:lang w:val="ru-RU"/>
        </w:rPr>
        <w:br/>
      </w:r>
    </w:p>
    <w:p w14:paraId="3F23532F" w14:textId="77777777" w:rsidR="009C259D" w:rsidRPr="000114DE" w:rsidRDefault="00000000" w:rsidP="000114DE">
      <w:pPr>
        <w:rPr>
          <w:rFonts w:ascii="Times New Roman" w:hAnsi="Times New Roman" w:cs="Times New Roman"/>
          <w:lang w:val="ru-RU"/>
        </w:rPr>
      </w:pPr>
      <w:r w:rsidRPr="000114DE">
        <w:rPr>
          <w:rFonts w:ascii="Times New Roman" w:hAnsi="Times New Roman" w:cs="Times New Roman"/>
          <w:lang w:val="ru-RU"/>
        </w:rPr>
        <w:br/>
        <w:t xml:space="preserve">Электронное обучение должно соответствовать установленным стандартам и правовым </w:t>
      </w:r>
      <w:r w:rsidRPr="000114DE">
        <w:rPr>
          <w:rFonts w:ascii="Times New Roman" w:hAnsi="Times New Roman" w:cs="Times New Roman"/>
          <w:lang w:val="ru-RU"/>
        </w:rPr>
        <w:lastRenderedPageBreak/>
        <w:t>нормам, чтобы обеспечивать качественное образование, соответствующее современным требованиям. Соблюдение нормативной базы является гарантией эффективности и законности реализации ЭО.</w:t>
      </w:r>
      <w:r w:rsidRPr="000114DE">
        <w:rPr>
          <w:rFonts w:ascii="Times New Roman" w:hAnsi="Times New Roman" w:cs="Times New Roman"/>
          <w:lang w:val="ru-RU"/>
        </w:rPr>
        <w:br/>
      </w:r>
    </w:p>
    <w:sectPr w:rsidR="009C259D" w:rsidRPr="00011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323493">
    <w:abstractNumId w:val="8"/>
  </w:num>
  <w:num w:numId="2" w16cid:durableId="1839610519">
    <w:abstractNumId w:val="6"/>
  </w:num>
  <w:num w:numId="3" w16cid:durableId="1810703595">
    <w:abstractNumId w:val="5"/>
  </w:num>
  <w:num w:numId="4" w16cid:durableId="134563235">
    <w:abstractNumId w:val="4"/>
  </w:num>
  <w:num w:numId="5" w16cid:durableId="1117682587">
    <w:abstractNumId w:val="7"/>
  </w:num>
  <w:num w:numId="6" w16cid:durableId="845487163">
    <w:abstractNumId w:val="3"/>
  </w:num>
  <w:num w:numId="7" w16cid:durableId="372460050">
    <w:abstractNumId w:val="2"/>
  </w:num>
  <w:num w:numId="8" w16cid:durableId="909576391">
    <w:abstractNumId w:val="1"/>
  </w:num>
  <w:num w:numId="9" w16cid:durableId="30011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4DE"/>
    <w:rsid w:val="00034616"/>
    <w:rsid w:val="0006063C"/>
    <w:rsid w:val="0009217A"/>
    <w:rsid w:val="0015074B"/>
    <w:rsid w:val="0029639D"/>
    <w:rsid w:val="00326F90"/>
    <w:rsid w:val="009C259D"/>
    <w:rsid w:val="00AA1D8D"/>
    <w:rsid w:val="00B47730"/>
    <w:rsid w:val="00CB0664"/>
    <w:rsid w:val="00EF1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6B09F"/>
  <w14:defaultImageDpi w14:val="300"/>
  <w15:docId w15:val="{4BEE9301-1EB3-40B0-9476-0EA451AB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3</cp:revision>
  <dcterms:created xsi:type="dcterms:W3CDTF">2025-06-20T03:12:00Z</dcterms:created>
  <dcterms:modified xsi:type="dcterms:W3CDTF">2025-06-20T03:12:00Z</dcterms:modified>
  <cp:category/>
</cp:coreProperties>
</file>