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8F8F" w14:textId="77777777" w:rsidR="00247DE2" w:rsidRDefault="00000000" w:rsidP="00D003CE">
      <w:r>
        <w:t>Терминологический словарь по теме научного исследования</w:t>
      </w:r>
    </w:p>
    <w:p w14:paraId="161F37DE" w14:textId="77777777" w:rsidR="00247DE2" w:rsidRDefault="00000000">
      <w:r>
        <w:rPr>
          <w:b/>
        </w:rPr>
        <w:t xml:space="preserve">Научное исследование — </w:t>
      </w:r>
      <w:r>
        <w:t>Целенаправленная деятельность, направленная на получение новых знаний и их обоснование с использованием научных методов.</w:t>
      </w:r>
    </w:p>
    <w:p w14:paraId="46AF0E19" w14:textId="77777777" w:rsidR="00247DE2" w:rsidRDefault="00000000">
      <w:r>
        <w:rPr>
          <w:b/>
        </w:rPr>
        <w:t xml:space="preserve">Объект исследования — </w:t>
      </w:r>
      <w:r>
        <w:t>Процесс, явление или система, на которые направлено научное исследование.</w:t>
      </w:r>
    </w:p>
    <w:p w14:paraId="44BCB5BD" w14:textId="77777777" w:rsidR="00247DE2" w:rsidRDefault="00000000">
      <w:r>
        <w:rPr>
          <w:b/>
        </w:rPr>
        <w:t xml:space="preserve">Предмет исследования — </w:t>
      </w:r>
      <w:r>
        <w:t>Конкретный аспект, свойство или сторона объекта исследования, подлежащие изучению.</w:t>
      </w:r>
    </w:p>
    <w:p w14:paraId="1694F9A4" w14:textId="77777777" w:rsidR="00247DE2" w:rsidRDefault="00000000">
      <w:r>
        <w:rPr>
          <w:b/>
        </w:rPr>
        <w:t xml:space="preserve">Цель исследования — </w:t>
      </w:r>
      <w:r>
        <w:t>Ожидаемый конечный результат научной работы, к достижению которого стремится исследователь.</w:t>
      </w:r>
    </w:p>
    <w:p w14:paraId="6C39C438" w14:textId="77777777" w:rsidR="00247DE2" w:rsidRDefault="00000000">
      <w:r>
        <w:rPr>
          <w:b/>
        </w:rPr>
        <w:t xml:space="preserve">Задачи исследования — </w:t>
      </w:r>
      <w:r>
        <w:t>Последовательные шаги, направленные на достижение цели исследования.</w:t>
      </w:r>
    </w:p>
    <w:p w14:paraId="7F2988A8" w14:textId="77777777" w:rsidR="00247DE2" w:rsidRDefault="00000000">
      <w:r>
        <w:rPr>
          <w:b/>
        </w:rPr>
        <w:t xml:space="preserve">Гипотеза — </w:t>
      </w:r>
      <w:r>
        <w:t>Научно обоснованное предположение, требующее проверки в ходе исследования.</w:t>
      </w:r>
    </w:p>
    <w:p w14:paraId="776CA005" w14:textId="77777777" w:rsidR="00247DE2" w:rsidRDefault="00000000">
      <w:r>
        <w:rPr>
          <w:b/>
        </w:rPr>
        <w:t xml:space="preserve">Методы исследования — </w:t>
      </w:r>
      <w:r>
        <w:t>Совокупность приёмов и способов получения и анализа научных данных.</w:t>
      </w:r>
    </w:p>
    <w:p w14:paraId="1D43DDEC" w14:textId="77777777" w:rsidR="00247DE2" w:rsidRDefault="00000000">
      <w:r>
        <w:rPr>
          <w:b/>
        </w:rPr>
        <w:t xml:space="preserve">Эксперимент — </w:t>
      </w:r>
      <w:r>
        <w:t>Метод исследования, основанный на целенаправленном воздействии на объект в контролируемых условиях.</w:t>
      </w:r>
    </w:p>
    <w:p w14:paraId="4FA5752F" w14:textId="77777777" w:rsidR="00247DE2" w:rsidRDefault="00000000">
      <w:r>
        <w:rPr>
          <w:b/>
        </w:rPr>
        <w:t xml:space="preserve">Анализ данных — </w:t>
      </w:r>
      <w:r>
        <w:t>Процесс обработки и интерпретации полученных в ходе исследования результатов.</w:t>
      </w:r>
    </w:p>
    <w:p w14:paraId="198D6CBC" w14:textId="77777777" w:rsidR="00247DE2" w:rsidRDefault="00000000">
      <w:r>
        <w:rPr>
          <w:b/>
        </w:rPr>
        <w:t xml:space="preserve">Научная новизна — </w:t>
      </w:r>
      <w:r>
        <w:t>Характеристика исследования, отражающая получение ранее неизвестных научных результатов.</w:t>
      </w:r>
    </w:p>
    <w:sectPr w:rsidR="00247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71980">
    <w:abstractNumId w:val="8"/>
  </w:num>
  <w:num w:numId="2" w16cid:durableId="1698847272">
    <w:abstractNumId w:val="6"/>
  </w:num>
  <w:num w:numId="3" w16cid:durableId="673655292">
    <w:abstractNumId w:val="5"/>
  </w:num>
  <w:num w:numId="4" w16cid:durableId="1269509791">
    <w:abstractNumId w:val="4"/>
  </w:num>
  <w:num w:numId="5" w16cid:durableId="906499273">
    <w:abstractNumId w:val="7"/>
  </w:num>
  <w:num w:numId="6" w16cid:durableId="1731070872">
    <w:abstractNumId w:val="3"/>
  </w:num>
  <w:num w:numId="7" w16cid:durableId="1480345978">
    <w:abstractNumId w:val="2"/>
  </w:num>
  <w:num w:numId="8" w16cid:durableId="1519925275">
    <w:abstractNumId w:val="1"/>
  </w:num>
  <w:num w:numId="9" w16cid:durableId="161004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DE2"/>
    <w:rsid w:val="0029639D"/>
    <w:rsid w:val="00326F90"/>
    <w:rsid w:val="00941E42"/>
    <w:rsid w:val="00AA1D8D"/>
    <w:rsid w:val="00B47730"/>
    <w:rsid w:val="00CB0664"/>
    <w:rsid w:val="00D00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23750"/>
  <w14:defaultImageDpi w14:val="300"/>
  <w15:docId w15:val="{1E11BD88-4CC5-40B5-9616-B64B7F1C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2025-12-24T01:05:00Z</dcterms:created>
  <dcterms:modified xsi:type="dcterms:W3CDTF">2025-12-24T01:05:00Z</dcterms:modified>
  <cp:category/>
</cp:coreProperties>
</file>