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37" w:rsidRPr="009C4137" w:rsidRDefault="009C4137" w:rsidP="009C4137">
      <w:pPr>
        <w:rPr>
          <w:rFonts w:ascii="Times New Roman" w:hAnsi="Times New Roman"/>
          <w:b/>
        </w:rPr>
      </w:pPr>
      <w:r w:rsidRPr="009C4137">
        <w:rPr>
          <w:rFonts w:ascii="Times New Roman" w:hAnsi="Times New Roman"/>
          <w:b/>
        </w:rPr>
        <w:t xml:space="preserve">Конспект «Национальный </w:t>
      </w:r>
      <w:r>
        <w:rPr>
          <w:rFonts w:ascii="Times New Roman" w:hAnsi="Times New Roman"/>
          <w:b/>
        </w:rPr>
        <w:t>стандарт РФ ГОСТ Р 7.0.11-2011»</w: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pict>
          <v:rect id="_x0000_i1025" style="width:0;height:1.5pt" o:hralign="center" o:hrstd="t" o:hrnoshade="t" o:hr="t" fillcolor="black" stroked="f"/>
        </w:pic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t>1. Область применения</w:t>
      </w:r>
    </w:p>
    <w:p w:rsidR="009C4137" w:rsidRPr="009C4137" w:rsidRDefault="009C4137" w:rsidP="009C4137">
      <w:pPr>
        <w:numPr>
          <w:ilvl w:val="0"/>
          <w:numId w:val="1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Стандарт устанавливает требования к оформлению кандидатских и докторских диссертаций и их авторефератов по всем отраслям знаний.</w:t>
      </w:r>
    </w:p>
    <w:p w:rsidR="009C4137" w:rsidRPr="009C4137" w:rsidRDefault="009C4137" w:rsidP="009C4137">
      <w:pPr>
        <w:numPr>
          <w:ilvl w:val="0"/>
          <w:numId w:val="1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Применяется к диссертациям в виде рукописи или научного доклада.</w:t>
      </w:r>
    </w:p>
    <w:p w:rsidR="009C4137" w:rsidRPr="009C4137" w:rsidRDefault="009C4137" w:rsidP="009C4137">
      <w:pPr>
        <w:numPr>
          <w:ilvl w:val="0"/>
          <w:numId w:val="1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Не распространяется на диссертации в виде изданной монографии.</w:t>
      </w:r>
    </w:p>
    <w:p w:rsidR="009C4137" w:rsidRPr="009C4137" w:rsidRDefault="009C4137" w:rsidP="009C4137">
      <w:pPr>
        <w:numPr>
          <w:ilvl w:val="0"/>
          <w:numId w:val="1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Предназначен для диссертантов, органов научно-технической информации, библиотек, издательств.</w: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pict>
          <v:rect id="_x0000_i1026" style="width:0;height:1.5pt" o:hralign="center" o:hrstd="t" o:hrnoshade="t" o:hr="t" fillcolor="black" stroked="f"/>
        </w:pic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t>2. Нормативные ссылки</w:t>
      </w:r>
    </w:p>
    <w:p w:rsidR="009C4137" w:rsidRPr="009C4137" w:rsidRDefault="009C4137" w:rsidP="009C4137">
      <w:pPr>
        <w:numPr>
          <w:ilvl w:val="0"/>
          <w:numId w:val="2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ГОСТ Р 7.0.4 — Выходные сведения.</w:t>
      </w:r>
    </w:p>
    <w:p w:rsidR="009C4137" w:rsidRPr="009C4137" w:rsidRDefault="009C4137" w:rsidP="009C4137">
      <w:pPr>
        <w:numPr>
          <w:ilvl w:val="0"/>
          <w:numId w:val="2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ГОСТ Р 7.0.5 — Библиографическая ссылка.</w:t>
      </w:r>
    </w:p>
    <w:p w:rsidR="009C4137" w:rsidRPr="009C4137" w:rsidRDefault="009C4137" w:rsidP="009C4137">
      <w:pPr>
        <w:numPr>
          <w:ilvl w:val="0"/>
          <w:numId w:val="2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ГОСТ Р 7.0.12 — Сокращение слов на русском языке.</w:t>
      </w:r>
    </w:p>
    <w:p w:rsidR="009C4137" w:rsidRPr="009C4137" w:rsidRDefault="009C4137" w:rsidP="009C4137">
      <w:pPr>
        <w:numPr>
          <w:ilvl w:val="0"/>
          <w:numId w:val="2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ГОСТ Р 1.5 — Правила оформления национальных стандартов.</w:t>
      </w:r>
    </w:p>
    <w:p w:rsidR="009C4137" w:rsidRPr="009C4137" w:rsidRDefault="009C4137" w:rsidP="009C4137">
      <w:pPr>
        <w:numPr>
          <w:ilvl w:val="0"/>
          <w:numId w:val="2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ГОСТ 2.105 — Требования к текстовым документам.</w:t>
      </w:r>
    </w:p>
    <w:p w:rsidR="009C4137" w:rsidRPr="009C4137" w:rsidRDefault="009C4137" w:rsidP="009C4137">
      <w:pPr>
        <w:numPr>
          <w:ilvl w:val="0"/>
          <w:numId w:val="2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ГОСТ 7.1 — Библиографическое описание.</w:t>
      </w:r>
    </w:p>
    <w:p w:rsidR="009C4137" w:rsidRPr="009C4137" w:rsidRDefault="009C4137" w:rsidP="009C4137">
      <w:pPr>
        <w:numPr>
          <w:ilvl w:val="0"/>
          <w:numId w:val="2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ГОСТ 7.11 — Сокращение слов на иностранных языках.</w:t>
      </w:r>
    </w:p>
    <w:p w:rsidR="009C4137" w:rsidRPr="009C4137" w:rsidRDefault="009C4137" w:rsidP="009C4137">
      <w:pPr>
        <w:numPr>
          <w:ilvl w:val="0"/>
          <w:numId w:val="2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ГОСТ 7.80 — Правила составления заголовков.</w: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pict>
          <v:rect id="_x0000_i1027" style="width:0;height:1.5pt" o:hralign="center" o:hrstd="t" o:hrnoshade="t" o:hr="t" fillcolor="black" stroked="f"/>
        </w:pic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t>3. Общие положения</w:t>
      </w:r>
    </w:p>
    <w:p w:rsidR="009C4137" w:rsidRPr="009C4137" w:rsidRDefault="009C4137" w:rsidP="009C4137">
      <w:pPr>
        <w:numPr>
          <w:ilvl w:val="0"/>
          <w:numId w:val="3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 xml:space="preserve">Диссертация — научно-квалификационная работа, представляемая для </w:t>
      </w:r>
      <w:proofErr w:type="gramStart"/>
      <w:r w:rsidRPr="009C4137">
        <w:rPr>
          <w:rFonts w:ascii="Times New Roman" w:hAnsi="Times New Roman"/>
        </w:rPr>
        <w:t>получения</w:t>
      </w:r>
      <w:proofErr w:type="gramEnd"/>
      <w:r w:rsidRPr="009C4137">
        <w:rPr>
          <w:rFonts w:ascii="Times New Roman" w:hAnsi="Times New Roman"/>
        </w:rPr>
        <w:t xml:space="preserve"> ученой степени.</w:t>
      </w:r>
    </w:p>
    <w:p w:rsidR="009C4137" w:rsidRPr="009C4137" w:rsidRDefault="009C4137" w:rsidP="009C4137">
      <w:pPr>
        <w:numPr>
          <w:ilvl w:val="0"/>
          <w:numId w:val="3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Автореферат — документ, кратко излагающий содержание диссертации, оформляется для рукописных и монографических диссертаций.</w:t>
      </w:r>
    </w:p>
    <w:p w:rsidR="009C4137" w:rsidRPr="009C4137" w:rsidRDefault="009C4137" w:rsidP="009C4137">
      <w:pPr>
        <w:numPr>
          <w:ilvl w:val="0"/>
          <w:numId w:val="3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Формы диссертаций:</w:t>
      </w:r>
    </w:p>
    <w:p w:rsidR="009C4137" w:rsidRPr="009C4137" w:rsidRDefault="009C4137" w:rsidP="009C4137">
      <w:pPr>
        <w:numPr>
          <w:ilvl w:val="1"/>
          <w:numId w:val="3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Докторская: рукопись, научный доклад или монография.</w:t>
      </w:r>
    </w:p>
    <w:p w:rsidR="009C4137" w:rsidRPr="009C4137" w:rsidRDefault="009C4137" w:rsidP="009C4137">
      <w:pPr>
        <w:numPr>
          <w:ilvl w:val="1"/>
          <w:numId w:val="3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Кандидатская: рукопись или монография.</w:t>
      </w:r>
    </w:p>
    <w:p w:rsidR="009C4137" w:rsidRPr="009C4137" w:rsidRDefault="009C4137" w:rsidP="009C4137">
      <w:pPr>
        <w:numPr>
          <w:ilvl w:val="0"/>
          <w:numId w:val="3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lastRenderedPageBreak/>
        <w:t>Научный доклад (для докторской степени) основан на ранее опубликованных работах.</w: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pict>
          <v:rect id="_x0000_i1028" style="width:0;height:1.5pt" o:hralign="center" o:hrstd="t" o:hrnoshade="t" o:hr="t" fillcolor="black" stroked="f"/>
        </w:pic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t>4. Структура диссертации (в виде рукописи)</w:t>
      </w:r>
    </w:p>
    <w:p w:rsidR="009C4137" w:rsidRPr="009C4137" w:rsidRDefault="009C4137" w:rsidP="009C4137">
      <w:pPr>
        <w:numPr>
          <w:ilvl w:val="0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Титульный лист.</w:t>
      </w:r>
    </w:p>
    <w:p w:rsidR="009C4137" w:rsidRPr="009C4137" w:rsidRDefault="009C4137" w:rsidP="009C4137">
      <w:pPr>
        <w:numPr>
          <w:ilvl w:val="0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Оглавление.</w:t>
      </w:r>
    </w:p>
    <w:p w:rsidR="009C4137" w:rsidRPr="009C4137" w:rsidRDefault="009C4137" w:rsidP="009C4137">
      <w:pPr>
        <w:numPr>
          <w:ilvl w:val="0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Текст диссертации:</w:t>
      </w:r>
    </w:p>
    <w:p w:rsidR="009C4137" w:rsidRPr="009C4137" w:rsidRDefault="009C4137" w:rsidP="009C4137">
      <w:pPr>
        <w:numPr>
          <w:ilvl w:val="1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Введение.</w:t>
      </w:r>
    </w:p>
    <w:p w:rsidR="009C4137" w:rsidRPr="009C4137" w:rsidRDefault="009C4137" w:rsidP="009C4137">
      <w:pPr>
        <w:numPr>
          <w:ilvl w:val="1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Основная часть.</w:t>
      </w:r>
    </w:p>
    <w:p w:rsidR="009C4137" w:rsidRPr="009C4137" w:rsidRDefault="009C4137" w:rsidP="009C4137">
      <w:pPr>
        <w:numPr>
          <w:ilvl w:val="1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Заключение.</w:t>
      </w:r>
    </w:p>
    <w:p w:rsidR="009C4137" w:rsidRPr="009C4137" w:rsidRDefault="009C4137" w:rsidP="009C4137">
      <w:pPr>
        <w:numPr>
          <w:ilvl w:val="0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Список сокращений и условных обозначений (необязательно).</w:t>
      </w:r>
    </w:p>
    <w:p w:rsidR="009C4137" w:rsidRPr="009C4137" w:rsidRDefault="009C4137" w:rsidP="009C4137">
      <w:pPr>
        <w:numPr>
          <w:ilvl w:val="0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Словарь терминов (необязательно).</w:t>
      </w:r>
    </w:p>
    <w:p w:rsidR="009C4137" w:rsidRPr="009C4137" w:rsidRDefault="009C4137" w:rsidP="009C4137">
      <w:pPr>
        <w:numPr>
          <w:ilvl w:val="0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Список литературы.</w:t>
      </w:r>
    </w:p>
    <w:p w:rsidR="009C4137" w:rsidRPr="009C4137" w:rsidRDefault="009C4137" w:rsidP="009C4137">
      <w:pPr>
        <w:numPr>
          <w:ilvl w:val="0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Список иллюстративного материала (необязательно).</w:t>
      </w:r>
    </w:p>
    <w:p w:rsidR="009C4137" w:rsidRPr="009C4137" w:rsidRDefault="009C4137" w:rsidP="009C4137">
      <w:pPr>
        <w:numPr>
          <w:ilvl w:val="0"/>
          <w:numId w:val="4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Приложения (необязательно).</w: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pict>
          <v:rect id="_x0000_i1029" style="width:0;height:1.5pt" o:hralign="center" o:hrstd="t" o:hrnoshade="t" o:hr="t" fillcolor="black" stroked="f"/>
        </w:pic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t>5. Оформление структурных элементов диссертации5.1. Титульный лист</w:t>
      </w:r>
    </w:p>
    <w:p w:rsidR="009C4137" w:rsidRPr="009C4137" w:rsidRDefault="009C4137" w:rsidP="009C4137">
      <w:pPr>
        <w:numPr>
          <w:ilvl w:val="0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Первая страница, источник информации для обработки и поиска.</w:t>
      </w:r>
    </w:p>
    <w:p w:rsidR="009C4137" w:rsidRPr="009C4137" w:rsidRDefault="009C4137" w:rsidP="009C4137">
      <w:pPr>
        <w:numPr>
          <w:ilvl w:val="0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Содержит:</w:t>
      </w:r>
    </w:p>
    <w:p w:rsidR="009C4137" w:rsidRPr="009C4137" w:rsidRDefault="009C4137" w:rsidP="009C4137">
      <w:pPr>
        <w:numPr>
          <w:ilvl w:val="1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Наименование организации, где выполнена работа.</w:t>
      </w:r>
    </w:p>
    <w:p w:rsidR="009C4137" w:rsidRPr="009C4137" w:rsidRDefault="009C4137" w:rsidP="009C4137">
      <w:pPr>
        <w:numPr>
          <w:ilvl w:val="1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Статус «на правах рукописи».</w:t>
      </w:r>
    </w:p>
    <w:p w:rsidR="009C4137" w:rsidRPr="009C4137" w:rsidRDefault="009C4137" w:rsidP="009C4137">
      <w:pPr>
        <w:numPr>
          <w:ilvl w:val="1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ФИО диссертанта.</w:t>
      </w:r>
    </w:p>
    <w:p w:rsidR="009C4137" w:rsidRPr="009C4137" w:rsidRDefault="009C4137" w:rsidP="009C4137">
      <w:pPr>
        <w:numPr>
          <w:ilvl w:val="1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Название диссертации.</w:t>
      </w:r>
    </w:p>
    <w:p w:rsidR="009C4137" w:rsidRPr="009C4137" w:rsidRDefault="009C4137" w:rsidP="009C4137">
      <w:pPr>
        <w:numPr>
          <w:ilvl w:val="1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Шифр и наименование специальности.</w:t>
      </w:r>
    </w:p>
    <w:p w:rsidR="009C4137" w:rsidRPr="009C4137" w:rsidRDefault="009C4137" w:rsidP="009C4137">
      <w:pPr>
        <w:numPr>
          <w:ilvl w:val="1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Искомую степень и отрасль науки.</w:t>
      </w:r>
    </w:p>
    <w:p w:rsidR="009C4137" w:rsidRPr="009C4137" w:rsidRDefault="009C4137" w:rsidP="009C4137">
      <w:pPr>
        <w:numPr>
          <w:ilvl w:val="1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ФИО, степень и звание научного руководителя/консультанта.</w:t>
      </w:r>
    </w:p>
    <w:p w:rsidR="009C4137" w:rsidRPr="009C4137" w:rsidRDefault="009C4137" w:rsidP="009C4137">
      <w:pPr>
        <w:numPr>
          <w:ilvl w:val="1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Место и год написания.</w:t>
      </w:r>
    </w:p>
    <w:p w:rsidR="009C4137" w:rsidRPr="009C4137" w:rsidRDefault="009C4137" w:rsidP="009C4137">
      <w:pPr>
        <w:numPr>
          <w:ilvl w:val="0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Для диссертаций на иностранном языке — дополнительный титульный лист на русском.</w:t>
      </w:r>
    </w:p>
    <w:p w:rsidR="009C4137" w:rsidRPr="009C4137" w:rsidRDefault="009C4137" w:rsidP="009C4137">
      <w:pPr>
        <w:numPr>
          <w:ilvl w:val="0"/>
          <w:numId w:val="5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lastRenderedPageBreak/>
        <w:t>В многотомных диссертациях каждый том имеет свой титульный лист с номером тома.</w: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t>5.2. Оглавление</w:t>
      </w:r>
    </w:p>
    <w:p w:rsidR="009C4137" w:rsidRPr="009C4137" w:rsidRDefault="009C4137" w:rsidP="009C4137">
      <w:pPr>
        <w:numPr>
          <w:ilvl w:val="0"/>
          <w:numId w:val="6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Перечень частей диссертации с указанием страниц.</w:t>
      </w:r>
    </w:p>
    <w:p w:rsidR="009C4137" w:rsidRPr="009C4137" w:rsidRDefault="009C4137" w:rsidP="009C4137">
      <w:pPr>
        <w:numPr>
          <w:ilvl w:val="0"/>
          <w:numId w:val="6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В многотомных работах: каждый том имеет свое оглавление, первый том — общее оглавление.</w:t>
      </w:r>
    </w:p>
    <w:p w:rsidR="009C4137" w:rsidRPr="009C4137" w:rsidRDefault="009C4137" w:rsidP="009C4137">
      <w:pPr>
        <w:numPr>
          <w:ilvl w:val="0"/>
          <w:numId w:val="6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Заголовки в оглавлении идентичны тексту, без сокращений, соединяются отточием с номером страницы.</w: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t>5.3. Текст диссертации</w:t>
      </w:r>
    </w:p>
    <w:p w:rsidR="009C4137" w:rsidRPr="009C4137" w:rsidRDefault="009C4137" w:rsidP="009C4137">
      <w:pPr>
        <w:numPr>
          <w:ilvl w:val="0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Введение: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Актуальность темы.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Степень разработанности.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Цели и задачи.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Научная новизна.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Теоретическая и практическая значимость.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Методология и методы.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Положения, выносимые на защиту.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Достоверность и апробация результатов.</w:t>
      </w:r>
    </w:p>
    <w:p w:rsidR="009C4137" w:rsidRPr="009C4137" w:rsidRDefault="009C4137" w:rsidP="009C4137">
      <w:pPr>
        <w:numPr>
          <w:ilvl w:val="0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Основная часть: делится на главы/разделы и параграфы/подразделы, нумеруемые арабскими цифрами.</w:t>
      </w:r>
    </w:p>
    <w:p w:rsidR="009C4137" w:rsidRPr="009C4137" w:rsidRDefault="009C4137" w:rsidP="009C4137">
      <w:pPr>
        <w:numPr>
          <w:ilvl w:val="0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Заключение: итоги исследования, рекомендации, перспективы.</w:t>
      </w:r>
    </w:p>
    <w:p w:rsidR="009C4137" w:rsidRPr="009C4137" w:rsidRDefault="009C4137" w:rsidP="009C4137">
      <w:pPr>
        <w:numPr>
          <w:ilvl w:val="0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Главы начинаются с новой страницы.</w:t>
      </w:r>
    </w:p>
    <w:p w:rsidR="009C4137" w:rsidRPr="009C4137" w:rsidRDefault="009C4137" w:rsidP="009C4137">
      <w:pPr>
        <w:numPr>
          <w:ilvl w:val="0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Заголовки: по центру, без точки, без переносов слов, отделяются от текста тремя интервалами.</w:t>
      </w:r>
    </w:p>
    <w:p w:rsidR="009C4137" w:rsidRPr="009C4137" w:rsidRDefault="009C4137" w:rsidP="009C4137">
      <w:pPr>
        <w:numPr>
          <w:ilvl w:val="0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Оформление текста: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 xml:space="preserve">Печать на компьютере, бумага А4, шрифт 12–14 </w:t>
      </w:r>
      <w:proofErr w:type="spellStart"/>
      <w:r w:rsidRPr="009C4137">
        <w:rPr>
          <w:rFonts w:ascii="Times New Roman" w:hAnsi="Times New Roman"/>
        </w:rPr>
        <w:t>pt</w:t>
      </w:r>
      <w:proofErr w:type="spellEnd"/>
      <w:r w:rsidRPr="009C4137">
        <w:rPr>
          <w:rFonts w:ascii="Times New Roman" w:hAnsi="Times New Roman"/>
        </w:rPr>
        <w:t>, полуторный интервал, твердый переплет.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Поля: левое — 25 мм, правое — 10 мм, верхнее и нижнее — 20 мм.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Абзацный отступ —</w:t>
      </w:r>
      <w:bookmarkStart w:id="0" w:name="_GoBack"/>
      <w:bookmarkEnd w:id="0"/>
      <w:r w:rsidRPr="009C4137">
        <w:rPr>
          <w:rFonts w:ascii="Times New Roman" w:hAnsi="Times New Roman"/>
        </w:rPr>
        <w:t xml:space="preserve"> 5 знаков.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lastRenderedPageBreak/>
        <w:t>Греческие буквы, формулы, условные знаки можно вписывать от руки черной пастой/тушью.</w:t>
      </w:r>
    </w:p>
    <w:p w:rsidR="009C4137" w:rsidRPr="009C4137" w:rsidRDefault="009C4137" w:rsidP="009C4137">
      <w:pPr>
        <w:numPr>
          <w:ilvl w:val="0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Нумерация страниц: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Сквозная, без пропусков, начинается с титульного листа (без номера), следующая страница — «2».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Номер страницы — в центре верхнего поля.</w:t>
      </w:r>
    </w:p>
    <w:p w:rsidR="009C4137" w:rsidRPr="009C4137" w:rsidRDefault="009C4137" w:rsidP="009C4137">
      <w:pPr>
        <w:numPr>
          <w:ilvl w:val="1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В многотомных работах — отдельная нумерация для каждого тома.</w:t>
      </w:r>
    </w:p>
    <w:p w:rsidR="009C4137" w:rsidRPr="009C4137" w:rsidRDefault="009C4137" w:rsidP="009C4137">
      <w:pPr>
        <w:numPr>
          <w:ilvl w:val="0"/>
          <w:numId w:val="7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Библиографические ссылки оформляются по ГОСТ Р 7.0.5.</w: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pict>
          <v:rect id="_x0000_i1030" style="width:0;height:1.5pt" o:hralign="center" o:hrstd="t" o:hrnoshade="t" o:hr="t" fillcolor="black" stroked="f"/>
        </w:pict>
      </w:r>
    </w:p>
    <w:p w:rsidR="009C4137" w:rsidRPr="009C4137" w:rsidRDefault="009C4137" w:rsidP="009C4137">
      <w:pPr>
        <w:rPr>
          <w:rFonts w:ascii="Times New Roman" w:hAnsi="Times New Roman"/>
        </w:rPr>
      </w:pPr>
      <w:r w:rsidRPr="009C4137">
        <w:rPr>
          <w:rFonts w:ascii="Times New Roman" w:hAnsi="Times New Roman"/>
        </w:rPr>
        <w:t>6. Оформление списка литературы</w:t>
      </w:r>
    </w:p>
    <w:p w:rsidR="009C4137" w:rsidRPr="009C4137" w:rsidRDefault="009C4137" w:rsidP="009C4137">
      <w:pPr>
        <w:numPr>
          <w:ilvl w:val="0"/>
          <w:numId w:val="8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Составляется по ГОСТ 7.1 и ГОСТ 7.80.</w:t>
      </w:r>
    </w:p>
    <w:p w:rsidR="009C4137" w:rsidRPr="009C4137" w:rsidRDefault="009C4137" w:rsidP="009C4137">
      <w:pPr>
        <w:numPr>
          <w:ilvl w:val="0"/>
          <w:numId w:val="8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Примеры:</w:t>
      </w:r>
    </w:p>
    <w:p w:rsidR="009C4137" w:rsidRPr="009C4137" w:rsidRDefault="009C4137" w:rsidP="009C4137">
      <w:pPr>
        <w:numPr>
          <w:ilvl w:val="1"/>
          <w:numId w:val="8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Книги: автор, название, место издания, издательство, год, объем.</w:t>
      </w:r>
    </w:p>
    <w:p w:rsidR="009C4137" w:rsidRPr="009C4137" w:rsidRDefault="009C4137" w:rsidP="009C4137">
      <w:pPr>
        <w:numPr>
          <w:ilvl w:val="1"/>
          <w:numId w:val="8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Нормативные акты: название, дата принятия, место издания, издательство, год.</w:t>
      </w:r>
    </w:p>
    <w:p w:rsidR="009C4137" w:rsidRPr="009C4137" w:rsidRDefault="009C4137" w:rsidP="009C4137">
      <w:pPr>
        <w:numPr>
          <w:ilvl w:val="1"/>
          <w:numId w:val="8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Стандарты: номер, название, место издания, год.</w:t>
      </w:r>
    </w:p>
    <w:p w:rsidR="009C4137" w:rsidRPr="009C4137" w:rsidRDefault="009C4137" w:rsidP="009C4137">
      <w:pPr>
        <w:numPr>
          <w:ilvl w:val="1"/>
          <w:numId w:val="8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Депонированные работы: автор, название, место, год, номер депонирования.</w:t>
      </w:r>
    </w:p>
    <w:p w:rsidR="009C4137" w:rsidRPr="009C4137" w:rsidRDefault="009C4137" w:rsidP="009C4137">
      <w:pPr>
        <w:numPr>
          <w:ilvl w:val="1"/>
          <w:numId w:val="8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Диссертации и авторефераты: автор, название, степень, специальность, место, год, объем.</w:t>
      </w:r>
    </w:p>
    <w:p w:rsidR="009C4137" w:rsidRPr="009C4137" w:rsidRDefault="009C4137" w:rsidP="009C4137">
      <w:pPr>
        <w:numPr>
          <w:ilvl w:val="1"/>
          <w:numId w:val="8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Статьи: автор, название, журнал, год, номер, страницы.</w:t>
      </w:r>
    </w:p>
    <w:p w:rsidR="00D374DB" w:rsidRPr="009C4137" w:rsidRDefault="009C4137" w:rsidP="009C4137">
      <w:pPr>
        <w:numPr>
          <w:ilvl w:val="1"/>
          <w:numId w:val="8"/>
        </w:numPr>
        <w:rPr>
          <w:rFonts w:ascii="Times New Roman" w:hAnsi="Times New Roman"/>
        </w:rPr>
      </w:pPr>
      <w:r w:rsidRPr="009C4137">
        <w:rPr>
          <w:rFonts w:ascii="Times New Roman" w:hAnsi="Times New Roman"/>
        </w:rPr>
        <w:t>Электронные ресурсы: автор, название, тип ресурса, URL (при наличии).</w:t>
      </w:r>
    </w:p>
    <w:sectPr w:rsidR="00D374DB" w:rsidRPr="009C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BookC">
    <w:panose1 w:val="04000500000000000000"/>
    <w:charset w:val="CC"/>
    <w:family w:val="decorative"/>
    <w:pitch w:val="variable"/>
    <w:sig w:usb0="80000283" w:usb1="0000004A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4717"/>
    <w:multiLevelType w:val="multilevel"/>
    <w:tmpl w:val="011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46173B"/>
    <w:multiLevelType w:val="multilevel"/>
    <w:tmpl w:val="F45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862812"/>
    <w:multiLevelType w:val="multilevel"/>
    <w:tmpl w:val="D370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6C3E2F"/>
    <w:multiLevelType w:val="multilevel"/>
    <w:tmpl w:val="94F0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A5BFD"/>
    <w:multiLevelType w:val="multilevel"/>
    <w:tmpl w:val="78C8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C4744C"/>
    <w:multiLevelType w:val="multilevel"/>
    <w:tmpl w:val="939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C329C8"/>
    <w:multiLevelType w:val="multilevel"/>
    <w:tmpl w:val="4AB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010017"/>
    <w:multiLevelType w:val="multilevel"/>
    <w:tmpl w:val="320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AF6A04"/>
    <w:multiLevelType w:val="multilevel"/>
    <w:tmpl w:val="E0BA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37"/>
    <w:rsid w:val="00096AD8"/>
    <w:rsid w:val="00146701"/>
    <w:rsid w:val="001B6402"/>
    <w:rsid w:val="006C1573"/>
    <w:rsid w:val="009A407C"/>
    <w:rsid w:val="009C4137"/>
    <w:rsid w:val="00D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EA22F-3758-4E5B-BC60-1EB4A459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uturaBookC" w:eastAsiaTheme="minorHAnsi" w:hAnsi="FuturaBookC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2025-10-16T17:29:00Z</dcterms:created>
  <dcterms:modified xsi:type="dcterms:W3CDTF">2025-10-16T17:32:00Z</dcterms:modified>
</cp:coreProperties>
</file>