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РЕЦЕНЗИЯ</w:t>
      </w:r>
    </w:p>
    <w:p>
      <w:r>
        <w:t>на магистерскую диссертацию</w:t>
      </w:r>
    </w:p>
    <w:p/>
    <w:p>
      <w:r>
        <w:t>Магистерская диссертация выполнена на актуальную тему, соответствующую современным направлениям развития научного знания и практики. Рассматриваемая проблематика обладает как теоретической значимостью, так и прикладной ценностью, что определяет её востребованность в профессиональной среде.</w:t>
      </w:r>
    </w:p>
    <w:p/>
    <w:p>
      <w:r>
        <w:t>Структура работы отличается логичностью и последовательностью изложения. Диссертация включает введение, основные главы, заключение и список использованных источников. Во введении корректно сформулированы цель и задачи исследования, определены объект и предмет, обоснована актуальность темы, а также раскрыта научная новизна и практическая значимость полученных результатов.</w:t>
      </w:r>
    </w:p>
    <w:p/>
    <w:p>
      <w:r>
        <w:t>В первой главе представлен аналитический обзор научной литературы по теме исследования. Автор демонстрирует хорошее владение теоретическим материалом, корректно сопоставляет различные подходы и концепции, делает обоснованные выводы. Вместе с тем, в ряде случаев анализ мог бы быть более критическим и содержать более чёткое выделение авторской позиции.</w:t>
      </w:r>
    </w:p>
    <w:p/>
    <w:p>
      <w:r>
        <w:t>Вторая (и последующие) глава(ы) посвящены собственному исследованию автора. Применённые методы адекватны поставленным задачам, результаты представлены достаточно полно и последовательно. Отдельного положительного внимания заслуживает стремление автора к интерпретации полученных данных, а не только их описанию.</w:t>
      </w:r>
    </w:p>
    <w:p/>
    <w:p>
      <w:r>
        <w:t>Практическая значимость работы заключается в возможности использования полученных результатов в профессиональной деятельности, а также при дальнейшем научном исследовании данной темы.</w:t>
      </w:r>
    </w:p>
    <w:p/>
    <w:p>
      <w:r>
        <w:t>В качестве замечаний следует отметить:</w:t>
      </w:r>
    </w:p>
    <w:p>
      <w:r>
        <w:t>- местами наблюдается избыточная описательность материала;</w:t>
      </w:r>
    </w:p>
    <w:p>
      <w:r>
        <w:t>- не всегда в полной мере раскрыта связь между теоретической частью и результатами исследования;</w:t>
      </w:r>
    </w:p>
    <w:p>
      <w:r>
        <w:t>- оформление отдельных элементов работы (ссылки, таблицы, иллюстрации) требует незначительной доработки в соответствии с установленными требованиями.</w:t>
      </w:r>
    </w:p>
    <w:p/>
    <w:p>
      <w:r>
        <w:t>Указанные замечания не носят принципиального характера и не снижают общей положительной оценки диссертации.</w:t>
      </w:r>
    </w:p>
    <w:p/>
    <w:p>
      <w:r>
        <w:t>В целом магистерская диссертация представляет собой завершённое самостоятельное научное исследование, выполненное на хорошем академическом уровне. Работа соответствует требованиям, предъявляемым к магистерским диссертациям, а её автор заслуживает присуждения соответствующей квалификации.</w:t>
      </w:r>
    </w:p>
    <w:p/>
    <w:p>
      <w:r>
        <w:t>Оценка: рекомендуется к защите с положительной оценкой.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