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B256" w14:textId="77777777" w:rsidR="000E0833" w:rsidRPr="000E0833" w:rsidRDefault="000E0833" w:rsidP="000E0833">
      <w:pPr>
        <w:pStyle w:val="Heading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pip2l9lmhyi0" w:colFirst="0" w:colLast="0"/>
      <w:bookmarkEnd w:id="0"/>
      <w:r w:rsidRPr="000E0833">
        <w:rPr>
          <w:rFonts w:ascii="Times New Roman" w:hAnsi="Times New Roman" w:cs="Times New Roman"/>
          <w:sz w:val="28"/>
          <w:szCs w:val="28"/>
        </w:rPr>
        <w:t>Инвариантная самостоятельная работа</w:t>
      </w:r>
    </w:p>
    <w:p w14:paraId="0C0D8116" w14:textId="77777777" w:rsidR="000E0833" w:rsidRPr="000E0833" w:rsidRDefault="000E0833" w:rsidP="000E0833">
      <w:pPr>
        <w:pStyle w:val="Heading3"/>
        <w:jc w:val="center"/>
        <w:rPr>
          <w:rFonts w:ascii="Times New Roman" w:hAnsi="Times New Roman" w:cs="Times New Roman"/>
          <w:color w:val="000000"/>
        </w:rPr>
      </w:pPr>
      <w:bookmarkStart w:id="1" w:name="_1x7rx1db4xlh" w:colFirst="0" w:colLast="0"/>
      <w:bookmarkEnd w:id="1"/>
      <w:r w:rsidRPr="000E0833">
        <w:rPr>
          <w:rFonts w:ascii="Times New Roman" w:hAnsi="Times New Roman" w:cs="Times New Roman"/>
          <w:color w:val="000000"/>
        </w:rPr>
        <w:t>Задание 3.1</w:t>
      </w:r>
    </w:p>
    <w:p w14:paraId="7D1DD56C" w14:textId="77777777" w:rsidR="000E0833" w:rsidRPr="000E0833" w:rsidRDefault="000E0833" w:rsidP="000E0833">
      <w:pPr>
        <w:rPr>
          <w:rFonts w:ascii="Times New Roman" w:eastAsia="Times New Roman" w:hAnsi="Times New Roman" w:cs="Times New Roman"/>
          <w:sz w:val="28"/>
          <w:szCs w:val="28"/>
        </w:rPr>
      </w:pPr>
      <w:r w:rsidRPr="000E0833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задачи: </w:t>
      </w:r>
      <w:r w:rsidRPr="000E0833">
        <w:rPr>
          <w:rFonts w:ascii="Times New Roman" w:eastAsia="Times New Roman" w:hAnsi="Times New Roman" w:cs="Times New Roman"/>
          <w:sz w:val="28"/>
          <w:szCs w:val="28"/>
        </w:rPr>
        <w:t xml:space="preserve"> Создание аннотированного списка библиотек для работы с текстом в Python. Формирование отчета по выполнению задания и размещение его в портфолио, персональном репозитории.</w:t>
      </w:r>
    </w:p>
    <w:p w14:paraId="7C91856B" w14:textId="77777777" w:rsidR="000E0833" w:rsidRPr="000E0833" w:rsidRDefault="000E0833" w:rsidP="000E0833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47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10218"/>
      </w:tblGrid>
      <w:tr w:rsidR="000E0833" w:rsidRPr="000E0833" w14:paraId="655D5FED" w14:textId="77777777" w:rsidTr="000E08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5D5E" w14:textId="77777777" w:rsidR="000E0833" w:rsidRPr="000E0833" w:rsidRDefault="000E0833" w:rsidP="000E0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E08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Библиотека</w:t>
            </w:r>
          </w:p>
        </w:tc>
        <w:tc>
          <w:tcPr>
            <w:tcW w:w="10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D6F6" w14:textId="77777777" w:rsidR="000E0833" w:rsidRPr="000E0833" w:rsidRDefault="000E0833" w:rsidP="000E0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E08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E0833" w:rsidRPr="000E0833" w14:paraId="4297F40D" w14:textId="77777777" w:rsidTr="000E08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E8A7" w14:textId="77777777" w:rsidR="000E0833" w:rsidRPr="000E0833" w:rsidRDefault="000E0833" w:rsidP="00277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">
              <w:proofErr w:type="spellStart"/>
              <w:r w:rsidRPr="000E0833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</w:rPr>
                <w:t>Prettytable</w:t>
              </w:r>
              <w:proofErr w:type="spellEnd"/>
            </w:hyperlink>
          </w:p>
        </w:tc>
        <w:tc>
          <w:tcPr>
            <w:tcW w:w="10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3B8B" w14:textId="4BA4CDDF" w:rsidR="000E0833" w:rsidRPr="000E0833" w:rsidRDefault="00A561AF" w:rsidP="00277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</w:t>
            </w:r>
            <w:proofErr w:type="spellStart"/>
            <w:r w:rsidRPr="00A561AF">
              <w:rPr>
                <w:rFonts w:ascii="Times New Roman" w:eastAsia="Times New Roman" w:hAnsi="Times New Roman" w:cs="Times New Roman"/>
                <w:sz w:val="28"/>
                <w:szCs w:val="28"/>
              </w:rPr>
              <w:t>иблиотека</w:t>
            </w:r>
            <w:proofErr w:type="spellEnd"/>
            <w:r w:rsidRPr="00A561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Python, разработанная для простого и быстрого отображения табличных данных в визуально удобных таблицах ASCII.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</w:t>
            </w:r>
            <w:proofErr w:type="spellStart"/>
            <w:r w:rsidR="000E0833" w:rsidRPr="000E0833">
              <w:rPr>
                <w:rFonts w:ascii="Times New Roman" w:eastAsia="Times New Roman" w:hAnsi="Times New Roman" w:cs="Times New Roman"/>
                <w:sz w:val="28"/>
                <w:szCs w:val="28"/>
              </w:rPr>
              <w:t>озволя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ет</w:t>
            </w:r>
            <w:proofErr w:type="spellEnd"/>
            <w:r w:rsidR="000E0833" w:rsidRPr="000E08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красиво и просто вывести нужные данные в форме таблицы.</w:t>
            </w:r>
          </w:p>
        </w:tc>
      </w:tr>
      <w:tr w:rsidR="000E0833" w:rsidRPr="000E0833" w14:paraId="55692CE8" w14:textId="77777777" w:rsidTr="000E08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652C" w14:textId="45E9FD27" w:rsidR="000E0833" w:rsidRPr="000E0833" w:rsidRDefault="000E0833" w:rsidP="00277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  <w:lang w:val="en-US"/>
                </w:rPr>
                <w:t>R</w:t>
              </w:r>
              <w:proofErr w:type="spellStart"/>
              <w:r w:rsidRPr="000E0833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</w:rPr>
                <w:t>and-string</w:t>
              </w:r>
              <w:proofErr w:type="spellEnd"/>
              <w:r w:rsidRPr="000E0833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</w:rPr>
                <w:t xml:space="preserve"> 0.50</w:t>
              </w:r>
            </w:hyperlink>
          </w:p>
        </w:tc>
        <w:tc>
          <w:tcPr>
            <w:tcW w:w="10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29A5" w14:textId="77777777" w:rsidR="000E0833" w:rsidRPr="000E0833" w:rsidRDefault="000E0833" w:rsidP="00277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0833">
              <w:rPr>
                <w:rFonts w:ascii="Times New Roman" w:eastAsia="Times New Roman" w:hAnsi="Times New Roman" w:cs="Times New Roman"/>
                <w:sz w:val="28"/>
                <w:szCs w:val="28"/>
              </w:rPr>
              <w:t>Генерирует случайную строку. Имеет пять типов:</w:t>
            </w:r>
          </w:p>
          <w:p w14:paraId="16B25E8F" w14:textId="77777777" w:rsidR="000E0833" w:rsidRPr="000E0833" w:rsidRDefault="000E0833" w:rsidP="00277E0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0833">
              <w:rPr>
                <w:rFonts w:ascii="Times New Roman" w:eastAsia="Times New Roman" w:hAnsi="Times New Roman" w:cs="Times New Roman"/>
                <w:sz w:val="28"/>
                <w:szCs w:val="28"/>
              </w:rPr>
              <w:t>Заглавные буквы</w:t>
            </w:r>
          </w:p>
          <w:p w14:paraId="53E24F97" w14:textId="77777777" w:rsidR="000E0833" w:rsidRPr="000E0833" w:rsidRDefault="000E0833" w:rsidP="00277E0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0833">
              <w:rPr>
                <w:rFonts w:ascii="Times New Roman" w:eastAsia="Times New Roman" w:hAnsi="Times New Roman" w:cs="Times New Roman"/>
                <w:sz w:val="28"/>
                <w:szCs w:val="28"/>
              </w:rPr>
              <w:t>Строчные буквы</w:t>
            </w:r>
          </w:p>
          <w:p w14:paraId="2C14442D" w14:textId="77777777" w:rsidR="000E0833" w:rsidRPr="000E0833" w:rsidRDefault="000E0833" w:rsidP="00277E0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0833">
              <w:rPr>
                <w:rFonts w:ascii="Times New Roman" w:eastAsia="Times New Roman" w:hAnsi="Times New Roman" w:cs="Times New Roman"/>
                <w:sz w:val="28"/>
                <w:szCs w:val="28"/>
              </w:rPr>
              <w:t>Оба вида букв</w:t>
            </w:r>
          </w:p>
          <w:p w14:paraId="2088308A" w14:textId="77777777" w:rsidR="000E0833" w:rsidRPr="000E0833" w:rsidRDefault="000E0833" w:rsidP="00277E0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0833">
              <w:rPr>
                <w:rFonts w:ascii="Times New Roman" w:eastAsia="Times New Roman" w:hAnsi="Times New Roman" w:cs="Times New Roman"/>
                <w:sz w:val="28"/>
                <w:szCs w:val="28"/>
              </w:rPr>
              <w:t>Буквы и цифры</w:t>
            </w:r>
          </w:p>
          <w:p w14:paraId="23BAEED5" w14:textId="77777777" w:rsidR="000E0833" w:rsidRPr="000E0833" w:rsidRDefault="000E0833" w:rsidP="00277E0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0833">
              <w:rPr>
                <w:rFonts w:ascii="Times New Roman" w:eastAsia="Times New Roman" w:hAnsi="Times New Roman" w:cs="Times New Roman"/>
                <w:sz w:val="28"/>
                <w:szCs w:val="28"/>
              </w:rPr>
              <w:t>ASCII</w:t>
            </w:r>
          </w:p>
        </w:tc>
      </w:tr>
      <w:tr w:rsidR="000E0833" w:rsidRPr="000E0833" w14:paraId="30B74CF7" w14:textId="77777777" w:rsidTr="000E08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9DB8" w14:textId="015A206E" w:rsidR="000E0833" w:rsidRPr="000E0833" w:rsidRDefault="000E0833" w:rsidP="00277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  <w:lang w:val="en-US"/>
                </w:rPr>
                <w:t>D</w:t>
              </w:r>
              <w:proofErr w:type="spellStart"/>
              <w:r w:rsidRPr="000E0833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</w:rPr>
                <w:t>ate-string</w:t>
              </w:r>
              <w:proofErr w:type="spellEnd"/>
            </w:hyperlink>
          </w:p>
        </w:tc>
        <w:tc>
          <w:tcPr>
            <w:tcW w:w="10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62BB" w14:textId="77777777" w:rsidR="000E0833" w:rsidRPr="000E0833" w:rsidRDefault="000E0833" w:rsidP="00277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08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Создает строку с датой, с которой можно манипулировать в формате </w:t>
            </w:r>
            <w:proofErr w:type="spellStart"/>
            <w:r w:rsidRPr="000E0833">
              <w:rPr>
                <w:rFonts w:ascii="Times New Roman" w:eastAsia="Times New Roman" w:hAnsi="Times New Roman" w:cs="Times New Roman"/>
                <w:sz w:val="28"/>
                <w:szCs w:val="28"/>
              </w:rPr>
              <w:t>YYYYmmdd</w:t>
            </w:r>
            <w:proofErr w:type="spellEnd"/>
            <w:r w:rsidRPr="000E0833">
              <w:rPr>
                <w:rFonts w:ascii="Times New Roman" w:eastAsia="Times New Roman" w:hAnsi="Times New Roman" w:cs="Times New Roman"/>
                <w:sz w:val="28"/>
                <w:szCs w:val="28"/>
              </w:rPr>
              <w:t>'. Поддерживает различные форматы ввода, сравнение с другими датами, вычислительные действия, обращение к отдельным элементам даты.</w:t>
            </w:r>
          </w:p>
        </w:tc>
      </w:tr>
      <w:tr w:rsidR="000E0833" w:rsidRPr="000E0833" w14:paraId="12D3F338" w14:textId="77777777" w:rsidTr="000E08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7FF1" w14:textId="76EC1D6C" w:rsidR="000E0833" w:rsidRPr="000E0833" w:rsidRDefault="000E0833" w:rsidP="00277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  <w:lang w:val="en-US"/>
                </w:rPr>
                <w:t>St</w:t>
              </w:r>
              <w:proofErr w:type="spellStart"/>
              <w:r w:rsidRPr="000E0833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</w:rPr>
                <w:t>ring-color</w:t>
              </w:r>
              <w:proofErr w:type="spellEnd"/>
            </w:hyperlink>
          </w:p>
        </w:tc>
        <w:tc>
          <w:tcPr>
            <w:tcW w:w="10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FCB8" w14:textId="77777777" w:rsidR="000E0833" w:rsidRPr="000E0833" w:rsidRDefault="000E0833" w:rsidP="00277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0833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Изменяет цвет текста, предоставляет возможность применения стандартных форматов текста (подчеркивание, курсив и т. д.)</w:t>
            </w:r>
          </w:p>
        </w:tc>
      </w:tr>
      <w:tr w:rsidR="000E0833" w:rsidRPr="000E0833" w14:paraId="4884ECA6" w14:textId="77777777" w:rsidTr="000E08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63B0" w14:textId="77777777" w:rsidR="000E0833" w:rsidRPr="000E0833" w:rsidRDefault="000E0833" w:rsidP="00277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">
              <w:proofErr w:type="spellStart"/>
              <w:r w:rsidRPr="000E0833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</w:rPr>
                <w:t>Rebulk</w:t>
              </w:r>
              <w:proofErr w:type="spellEnd"/>
            </w:hyperlink>
          </w:p>
        </w:tc>
        <w:tc>
          <w:tcPr>
            <w:tcW w:w="10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478F" w14:textId="77777777" w:rsidR="000E0833" w:rsidRPr="000E0833" w:rsidRDefault="000E0833" w:rsidP="00277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0833"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 различные вариации поиска по подстроке.</w:t>
            </w:r>
          </w:p>
        </w:tc>
      </w:tr>
    </w:tbl>
    <w:p w14:paraId="2E7782E2" w14:textId="77777777" w:rsidR="000E0833" w:rsidRPr="000E0833" w:rsidRDefault="000E0833" w:rsidP="000E08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C0C829" w14:textId="77777777" w:rsidR="00802F40" w:rsidRPr="000E0833" w:rsidRDefault="00802F40">
      <w:pPr>
        <w:rPr>
          <w:rFonts w:ascii="Times New Roman" w:hAnsi="Times New Roman" w:cs="Times New Roman"/>
          <w:sz w:val="28"/>
          <w:szCs w:val="28"/>
        </w:rPr>
      </w:pPr>
    </w:p>
    <w:sectPr w:rsidR="00802F40" w:rsidRPr="000E0833" w:rsidSect="000E0833">
      <w:pgSz w:w="16834" w:h="11909" w:orient="landscape"/>
      <w:pgMar w:top="142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051AA"/>
    <w:multiLevelType w:val="multilevel"/>
    <w:tmpl w:val="54408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20"/>
    <w:rsid w:val="000E0833"/>
    <w:rsid w:val="00802F40"/>
    <w:rsid w:val="00A561AF"/>
    <w:rsid w:val="00CB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1D95"/>
  <w15:chartTrackingRefBased/>
  <w15:docId w15:val="{595E5659-8CEB-4800-B571-5F08EBA7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833"/>
    <w:pPr>
      <w:spacing w:after="0" w:line="276" w:lineRule="auto"/>
    </w:pPr>
    <w:rPr>
      <w:rFonts w:ascii="Arial" w:eastAsia="Arial" w:hAnsi="Arial" w:cs="Arial"/>
      <w:lang w:val="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8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8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833"/>
    <w:rPr>
      <w:rFonts w:ascii="Arial" w:eastAsia="Arial" w:hAnsi="Arial" w:cs="Arial"/>
      <w:sz w:val="40"/>
      <w:szCs w:val="40"/>
      <w:lang w:val="ru"/>
    </w:rPr>
  </w:style>
  <w:style w:type="character" w:customStyle="1" w:styleId="Heading3Char">
    <w:name w:val="Heading 3 Char"/>
    <w:basedOn w:val="DefaultParagraphFont"/>
    <w:link w:val="Heading3"/>
    <w:uiPriority w:val="9"/>
    <w:rsid w:val="000E0833"/>
    <w:rPr>
      <w:rFonts w:ascii="Arial" w:eastAsia="Arial" w:hAnsi="Arial" w:cs="Arial"/>
      <w:color w:val="434343"/>
      <w:sz w:val="28"/>
      <w:szCs w:val="28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string-col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date-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rand-str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pi.org/project/PrettyTab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rebul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2</cp:revision>
  <dcterms:created xsi:type="dcterms:W3CDTF">2022-07-02T08:16:00Z</dcterms:created>
  <dcterms:modified xsi:type="dcterms:W3CDTF">2022-07-02T08:21:00Z</dcterms:modified>
</cp:coreProperties>
</file>