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A7FD0" w14:textId="66366998" w:rsidR="00CC0041" w:rsidRPr="00CC0041" w:rsidRDefault="00CC0041" w:rsidP="00CC004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C0041">
        <w:rPr>
          <w:rFonts w:ascii="Times New Roman" w:hAnsi="Times New Roman" w:cs="Times New Roman"/>
          <w:sz w:val="24"/>
          <w:szCs w:val="24"/>
          <w:lang w:val="ru-RU"/>
        </w:rPr>
        <w:t xml:space="preserve">Современным способом разработки </w:t>
      </w:r>
      <w:r w:rsidRPr="00CC0041">
        <w:rPr>
          <w:rFonts w:ascii="Times New Roman" w:hAnsi="Times New Roman" w:cs="Times New Roman"/>
          <w:sz w:val="24"/>
          <w:szCs w:val="24"/>
          <w:lang w:val="ru-RU"/>
        </w:rPr>
        <w:t>интернет-ресурсов</w:t>
      </w:r>
      <w:r w:rsidRPr="00CC0041">
        <w:rPr>
          <w:rFonts w:ascii="Times New Roman" w:hAnsi="Times New Roman" w:cs="Times New Roman"/>
          <w:sz w:val="24"/>
          <w:szCs w:val="24"/>
          <w:lang w:val="ru-RU"/>
        </w:rPr>
        <w:t xml:space="preserve"> является применение </w:t>
      </w:r>
      <w:r w:rsidRPr="00CC0041">
        <w:rPr>
          <w:rFonts w:ascii="Times New Roman" w:hAnsi="Times New Roman" w:cs="Times New Roman"/>
          <w:sz w:val="24"/>
          <w:szCs w:val="24"/>
        </w:rPr>
        <w:t>MVC</w:t>
      </w:r>
      <w:r w:rsidRPr="00CC004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Style w:val="FootnoteReference"/>
          <w:rFonts w:ascii="Times New Roman" w:hAnsi="Times New Roman" w:cs="Times New Roman"/>
          <w:sz w:val="24"/>
          <w:szCs w:val="24"/>
          <w:lang w:val="ru-RU"/>
        </w:rPr>
        <w:footnoteReference w:id="1"/>
      </w:r>
      <w:r w:rsidRPr="00CC0041">
        <w:rPr>
          <w:rFonts w:ascii="Times New Roman" w:hAnsi="Times New Roman" w:cs="Times New Roman"/>
          <w:sz w:val="24"/>
          <w:szCs w:val="24"/>
          <w:lang w:val="ru-RU"/>
        </w:rPr>
        <w:t xml:space="preserve">фреймворков. Фреймворк является архитектурой разрабатываемого ресурса, который гарантирует стандартную структуру программ и их поведение по умолчанию. Данные в </w:t>
      </w:r>
      <w:r w:rsidRPr="00CC0041">
        <w:rPr>
          <w:rFonts w:ascii="Times New Roman" w:hAnsi="Times New Roman" w:cs="Times New Roman"/>
          <w:sz w:val="24"/>
          <w:szCs w:val="24"/>
        </w:rPr>
        <w:t>MVC</w:t>
      </w:r>
      <w:r w:rsidRPr="00CC0041">
        <w:rPr>
          <w:rFonts w:ascii="Times New Roman" w:hAnsi="Times New Roman" w:cs="Times New Roman"/>
          <w:sz w:val="24"/>
          <w:szCs w:val="24"/>
          <w:lang w:val="ru-RU"/>
        </w:rPr>
        <w:t xml:space="preserve"> отделены от реализации функционала, а тот, в свою очередь, – от представления (внешнего вида). В общем случаи веб-фреймворк состоит из следующих компонентов: </w:t>
      </w:r>
    </w:p>
    <w:p w14:paraId="715A8F18" w14:textId="77777777" w:rsidR="00CC0041" w:rsidRPr="00CC0041" w:rsidRDefault="00CC0041" w:rsidP="00CC0041">
      <w:pPr>
        <w:ind w:left="142"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CC0041">
        <w:rPr>
          <w:rFonts w:ascii="Times New Roman" w:hAnsi="Times New Roman" w:cs="Times New Roman"/>
          <w:sz w:val="24"/>
          <w:szCs w:val="24"/>
        </w:rPr>
        <w:sym w:font="Symbol" w:char="F0B7"/>
      </w:r>
      <w:r w:rsidRPr="00CC004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C0041">
        <w:rPr>
          <w:rFonts w:ascii="Times New Roman" w:hAnsi="Times New Roman" w:cs="Times New Roman"/>
          <w:sz w:val="24"/>
          <w:szCs w:val="24"/>
          <w:lang w:val="ru-RU"/>
        </w:rPr>
        <w:t>Шаблонизатор</w:t>
      </w:r>
      <w:proofErr w:type="spellEnd"/>
      <w:r w:rsidRPr="00CC0041">
        <w:rPr>
          <w:rFonts w:ascii="Times New Roman" w:hAnsi="Times New Roman" w:cs="Times New Roman"/>
          <w:sz w:val="24"/>
          <w:szCs w:val="24"/>
          <w:lang w:val="ru-RU"/>
        </w:rPr>
        <w:t xml:space="preserve">. Отвечает за независимость вёрстки от программного кода. </w:t>
      </w:r>
    </w:p>
    <w:p w14:paraId="6FFC7684" w14:textId="77777777" w:rsidR="00CC0041" w:rsidRPr="00CC0041" w:rsidRDefault="00CC0041" w:rsidP="00CC0041">
      <w:pPr>
        <w:ind w:left="142"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CC0041">
        <w:rPr>
          <w:rFonts w:ascii="Times New Roman" w:hAnsi="Times New Roman" w:cs="Times New Roman"/>
          <w:sz w:val="24"/>
          <w:szCs w:val="24"/>
        </w:rPr>
        <w:sym w:font="Symbol" w:char="F0B7"/>
      </w:r>
      <w:r w:rsidRPr="00CC0041">
        <w:rPr>
          <w:rFonts w:ascii="Times New Roman" w:hAnsi="Times New Roman" w:cs="Times New Roman"/>
          <w:sz w:val="24"/>
          <w:szCs w:val="24"/>
          <w:lang w:val="ru-RU"/>
        </w:rPr>
        <w:t xml:space="preserve"> Роутер. Распознаёт </w:t>
      </w:r>
      <w:r w:rsidRPr="00CC0041">
        <w:rPr>
          <w:rFonts w:ascii="Times New Roman" w:hAnsi="Times New Roman" w:cs="Times New Roman"/>
          <w:sz w:val="24"/>
          <w:szCs w:val="24"/>
        </w:rPr>
        <w:t>URL</w:t>
      </w:r>
      <w:r w:rsidRPr="00CC0041">
        <w:rPr>
          <w:rFonts w:ascii="Times New Roman" w:hAnsi="Times New Roman" w:cs="Times New Roman"/>
          <w:sz w:val="24"/>
          <w:szCs w:val="24"/>
          <w:lang w:val="ru-RU"/>
        </w:rPr>
        <w:t xml:space="preserve">, по которому произошло обращение к серверу. </w:t>
      </w:r>
    </w:p>
    <w:p w14:paraId="6FD68EEA" w14:textId="77777777" w:rsidR="00CC0041" w:rsidRPr="00CC0041" w:rsidRDefault="00CC0041" w:rsidP="00CC0041">
      <w:pPr>
        <w:ind w:left="142"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CC0041">
        <w:rPr>
          <w:rFonts w:ascii="Times New Roman" w:hAnsi="Times New Roman" w:cs="Times New Roman"/>
          <w:sz w:val="24"/>
          <w:szCs w:val="24"/>
        </w:rPr>
        <w:sym w:font="Symbol" w:char="F0B7"/>
      </w:r>
      <w:r w:rsidRPr="00CC0041">
        <w:rPr>
          <w:rFonts w:ascii="Times New Roman" w:hAnsi="Times New Roman" w:cs="Times New Roman"/>
          <w:sz w:val="24"/>
          <w:szCs w:val="24"/>
          <w:lang w:val="ru-RU"/>
        </w:rPr>
        <w:t xml:space="preserve"> Модуль доступа к базе данных. </w:t>
      </w:r>
    </w:p>
    <w:p w14:paraId="2B645C7D" w14:textId="443CE97F" w:rsidR="00CC0041" w:rsidRPr="00CC0041" w:rsidRDefault="00CC0041" w:rsidP="00CC0041">
      <w:pPr>
        <w:ind w:left="142"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CC0041">
        <w:rPr>
          <w:rFonts w:ascii="Times New Roman" w:hAnsi="Times New Roman" w:cs="Times New Roman"/>
          <w:sz w:val="24"/>
          <w:szCs w:val="24"/>
        </w:rPr>
        <w:sym w:font="Symbol" w:char="F0B7"/>
      </w:r>
      <w:r w:rsidRPr="00CC0041">
        <w:rPr>
          <w:rFonts w:ascii="Times New Roman" w:hAnsi="Times New Roman" w:cs="Times New Roman"/>
          <w:sz w:val="24"/>
          <w:szCs w:val="24"/>
          <w:lang w:val="ru-RU"/>
        </w:rPr>
        <w:t xml:space="preserve"> Модуль кэширования. Ускоряет загрузку страниц. </w:t>
      </w:r>
    </w:p>
    <w:p w14:paraId="4698F193" w14:textId="77777777" w:rsidR="00CC0041" w:rsidRPr="00CC0041" w:rsidRDefault="00CC0041" w:rsidP="00CC0041">
      <w:pPr>
        <w:ind w:left="142"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CC0041">
        <w:rPr>
          <w:rFonts w:ascii="Times New Roman" w:hAnsi="Times New Roman" w:cs="Times New Roman"/>
          <w:sz w:val="24"/>
          <w:szCs w:val="24"/>
        </w:rPr>
        <w:sym w:font="Symbol" w:char="F0B7"/>
      </w:r>
      <w:r w:rsidRPr="00CC0041">
        <w:rPr>
          <w:rFonts w:ascii="Times New Roman" w:hAnsi="Times New Roman" w:cs="Times New Roman"/>
          <w:sz w:val="24"/>
          <w:szCs w:val="24"/>
          <w:lang w:val="ru-RU"/>
        </w:rPr>
        <w:t xml:space="preserve"> Модуль безопасности. Аутентификация и авторизация пользователей. </w:t>
      </w:r>
    </w:p>
    <w:p w14:paraId="49A043EA" w14:textId="77777777" w:rsidR="00CC0041" w:rsidRPr="00CC0041" w:rsidRDefault="00CC0041" w:rsidP="00CC0041">
      <w:pPr>
        <w:ind w:left="142"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CC0041">
        <w:rPr>
          <w:rFonts w:ascii="Times New Roman" w:hAnsi="Times New Roman" w:cs="Times New Roman"/>
          <w:sz w:val="24"/>
          <w:szCs w:val="24"/>
        </w:rPr>
        <w:sym w:font="Symbol" w:char="F0B7"/>
      </w:r>
      <w:r w:rsidRPr="00CC0041">
        <w:rPr>
          <w:rFonts w:ascii="Times New Roman" w:hAnsi="Times New Roman" w:cs="Times New Roman"/>
          <w:sz w:val="24"/>
          <w:szCs w:val="24"/>
          <w:lang w:val="ru-RU"/>
        </w:rPr>
        <w:t xml:space="preserve"> Файлы конфигурации.</w:t>
      </w:r>
    </w:p>
    <w:p w14:paraId="69183BBC" w14:textId="2902776E" w:rsidR="00B83533" w:rsidRPr="00CC0041" w:rsidRDefault="00CC0041" w:rsidP="00CC004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C0041">
        <w:rPr>
          <w:rFonts w:ascii="Times New Roman" w:hAnsi="Times New Roman" w:cs="Times New Roman"/>
          <w:sz w:val="24"/>
          <w:szCs w:val="24"/>
          <w:lang w:val="ru-RU"/>
        </w:rPr>
        <w:t xml:space="preserve">Фреймворки также могут управлять сессиями, вести </w:t>
      </w:r>
      <w:proofErr w:type="spellStart"/>
      <w:r w:rsidRPr="00CC0041">
        <w:rPr>
          <w:rFonts w:ascii="Times New Roman" w:hAnsi="Times New Roman" w:cs="Times New Roman"/>
          <w:sz w:val="24"/>
          <w:szCs w:val="24"/>
          <w:lang w:val="ru-RU"/>
        </w:rPr>
        <w:t>логи</w:t>
      </w:r>
      <w:proofErr w:type="spellEnd"/>
      <w:r w:rsidRPr="00CC0041">
        <w:rPr>
          <w:rFonts w:ascii="Times New Roman" w:hAnsi="Times New Roman" w:cs="Times New Roman"/>
          <w:sz w:val="24"/>
          <w:szCs w:val="24"/>
          <w:lang w:val="ru-RU"/>
        </w:rPr>
        <w:t xml:space="preserve">, упрощать использование технологии </w:t>
      </w:r>
      <w:r w:rsidRPr="00CC0041">
        <w:rPr>
          <w:rFonts w:ascii="Times New Roman" w:hAnsi="Times New Roman" w:cs="Times New Roman"/>
          <w:sz w:val="24"/>
          <w:szCs w:val="24"/>
        </w:rPr>
        <w:t>Ajax</w:t>
      </w:r>
      <w:r w:rsidRPr="00CC0041">
        <w:rPr>
          <w:rFonts w:ascii="Times New Roman" w:hAnsi="Times New Roman" w:cs="Times New Roman"/>
          <w:sz w:val="24"/>
          <w:szCs w:val="24"/>
          <w:lang w:val="ru-RU"/>
        </w:rPr>
        <w:t xml:space="preserve"> и многое другое. Таким образом, делая сайт на базе фреймворка, мы получаем доступ к большому количеству готовых функций. Все базовые функции – от доступа к базе данных до отдачи готовой страницы браузеру – уже написаны создателями фреймворка. Среди популярных современных </w:t>
      </w:r>
      <w:proofErr w:type="spellStart"/>
      <w:r w:rsidRPr="00CC0041">
        <w:rPr>
          <w:rFonts w:ascii="Times New Roman" w:hAnsi="Times New Roman" w:cs="Times New Roman"/>
          <w:sz w:val="24"/>
          <w:szCs w:val="24"/>
          <w:lang w:val="ru-RU"/>
        </w:rPr>
        <w:t>вебфреймворков</w:t>
      </w:r>
      <w:proofErr w:type="spellEnd"/>
      <w:r w:rsidRPr="00CC0041">
        <w:rPr>
          <w:rFonts w:ascii="Times New Roman" w:hAnsi="Times New Roman" w:cs="Times New Roman"/>
          <w:sz w:val="24"/>
          <w:szCs w:val="24"/>
          <w:lang w:val="ru-RU"/>
        </w:rPr>
        <w:t xml:space="preserve"> можно отметить следующие: </w:t>
      </w:r>
      <w:r w:rsidRPr="00CC0041">
        <w:rPr>
          <w:rFonts w:ascii="Times New Roman" w:hAnsi="Times New Roman" w:cs="Times New Roman"/>
          <w:sz w:val="24"/>
          <w:szCs w:val="24"/>
        </w:rPr>
        <w:t>Zend</w:t>
      </w:r>
      <w:r w:rsidRPr="00CC004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C0041">
        <w:rPr>
          <w:rFonts w:ascii="Times New Roman" w:hAnsi="Times New Roman" w:cs="Times New Roman"/>
          <w:sz w:val="24"/>
          <w:szCs w:val="24"/>
        </w:rPr>
        <w:t>Framework</w:t>
      </w:r>
      <w:r w:rsidRPr="00CC004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CC0041">
        <w:rPr>
          <w:rFonts w:ascii="Times New Roman" w:hAnsi="Times New Roman" w:cs="Times New Roman"/>
          <w:sz w:val="24"/>
          <w:szCs w:val="24"/>
        </w:rPr>
        <w:t>Yii</w:t>
      </w:r>
      <w:proofErr w:type="spellEnd"/>
      <w:r w:rsidRPr="00CC004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CC0041">
        <w:rPr>
          <w:rFonts w:ascii="Times New Roman" w:hAnsi="Times New Roman" w:cs="Times New Roman"/>
          <w:sz w:val="24"/>
          <w:szCs w:val="24"/>
        </w:rPr>
        <w:t>Symfony</w:t>
      </w:r>
      <w:r w:rsidRPr="00CC0041">
        <w:rPr>
          <w:rFonts w:ascii="Times New Roman" w:hAnsi="Times New Roman" w:cs="Times New Roman"/>
          <w:sz w:val="24"/>
          <w:szCs w:val="24"/>
          <w:lang w:val="ru-RU"/>
        </w:rPr>
        <w:t xml:space="preserve">2, </w:t>
      </w:r>
      <w:r w:rsidRPr="00CC0041">
        <w:rPr>
          <w:rFonts w:ascii="Times New Roman" w:hAnsi="Times New Roman" w:cs="Times New Roman"/>
          <w:sz w:val="24"/>
          <w:szCs w:val="24"/>
        </w:rPr>
        <w:t>Laravel</w:t>
      </w:r>
      <w:r w:rsidRPr="00CC004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CC0041">
        <w:rPr>
          <w:rFonts w:ascii="Times New Roman" w:hAnsi="Times New Roman" w:cs="Times New Roman"/>
          <w:sz w:val="24"/>
          <w:szCs w:val="24"/>
        </w:rPr>
        <w:t>CakePHP</w:t>
      </w:r>
      <w:proofErr w:type="spellEnd"/>
      <w:r w:rsidRPr="00CC0041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CC0041">
        <w:rPr>
          <w:rFonts w:ascii="Times New Roman" w:hAnsi="Times New Roman" w:cs="Times New Roman"/>
          <w:sz w:val="24"/>
          <w:szCs w:val="24"/>
        </w:rPr>
        <w:t>PHP</w:t>
      </w:r>
      <w:r w:rsidRPr="00CC0041">
        <w:rPr>
          <w:rFonts w:ascii="Times New Roman" w:hAnsi="Times New Roman" w:cs="Times New Roman"/>
          <w:sz w:val="24"/>
          <w:szCs w:val="24"/>
          <w:lang w:val="ru-RU"/>
        </w:rPr>
        <w:t xml:space="preserve">), </w:t>
      </w:r>
      <w:r w:rsidRPr="00CC0041">
        <w:rPr>
          <w:rFonts w:ascii="Times New Roman" w:hAnsi="Times New Roman" w:cs="Times New Roman"/>
          <w:sz w:val="24"/>
          <w:szCs w:val="24"/>
        </w:rPr>
        <w:t>Django</w:t>
      </w:r>
      <w:r w:rsidRPr="00CC0041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CC0041">
        <w:rPr>
          <w:rFonts w:ascii="Times New Roman" w:hAnsi="Times New Roman" w:cs="Times New Roman"/>
          <w:sz w:val="24"/>
          <w:szCs w:val="24"/>
        </w:rPr>
        <w:t>Python</w:t>
      </w:r>
      <w:r w:rsidRPr="00CC0041">
        <w:rPr>
          <w:rFonts w:ascii="Times New Roman" w:hAnsi="Times New Roman" w:cs="Times New Roman"/>
          <w:sz w:val="24"/>
          <w:szCs w:val="24"/>
          <w:lang w:val="ru-RU"/>
        </w:rPr>
        <w:t xml:space="preserve">), </w:t>
      </w:r>
      <w:r w:rsidRPr="00CC0041">
        <w:rPr>
          <w:rFonts w:ascii="Times New Roman" w:hAnsi="Times New Roman" w:cs="Times New Roman"/>
          <w:sz w:val="24"/>
          <w:szCs w:val="24"/>
        </w:rPr>
        <w:t>Ruby</w:t>
      </w:r>
      <w:r w:rsidRPr="00CC004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C0041">
        <w:rPr>
          <w:rFonts w:ascii="Times New Roman" w:hAnsi="Times New Roman" w:cs="Times New Roman"/>
          <w:sz w:val="24"/>
          <w:szCs w:val="24"/>
        </w:rPr>
        <w:t>on</w:t>
      </w:r>
      <w:r w:rsidRPr="00CC004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C0041">
        <w:rPr>
          <w:rFonts w:ascii="Times New Roman" w:hAnsi="Times New Roman" w:cs="Times New Roman"/>
          <w:sz w:val="24"/>
          <w:szCs w:val="24"/>
        </w:rPr>
        <w:t>Rails</w:t>
      </w:r>
      <w:r w:rsidRPr="00CC0041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CC0041">
        <w:rPr>
          <w:rFonts w:ascii="Times New Roman" w:hAnsi="Times New Roman" w:cs="Times New Roman"/>
          <w:sz w:val="24"/>
          <w:szCs w:val="24"/>
        </w:rPr>
        <w:t>Ruby</w:t>
      </w:r>
      <w:r w:rsidRPr="00CC0041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099F987F" w14:textId="77777777" w:rsidR="00CC0041" w:rsidRPr="00CC0041" w:rsidRDefault="00CC0041" w:rsidP="00CC004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5CE15E0" w14:textId="77777777" w:rsidR="00CC0041" w:rsidRPr="00CC0041" w:rsidRDefault="00CC0041" w:rsidP="00CC004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2E07527" w14:textId="77777777" w:rsidR="00CC0041" w:rsidRPr="00CC0041" w:rsidRDefault="00CC0041" w:rsidP="00CC004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9F4F001" w14:textId="77777777" w:rsidR="00CC0041" w:rsidRPr="00CC0041" w:rsidRDefault="00CC0041" w:rsidP="00CC004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2231A03" w14:textId="77777777" w:rsidR="00CC0041" w:rsidRPr="00CC0041" w:rsidRDefault="00CC0041" w:rsidP="00CC004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B3924CC" w14:textId="6FD5063E" w:rsidR="00CC0041" w:rsidRPr="00CC0041" w:rsidRDefault="00CC0041" w:rsidP="00CC004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CC0041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Наиболее известные </w:t>
      </w:r>
      <w:proofErr w:type="spellStart"/>
      <w:r w:rsidRPr="00CC0041">
        <w:rPr>
          <w:rFonts w:ascii="Times New Roman" w:hAnsi="Times New Roman" w:cs="Times New Roman"/>
          <w:b/>
          <w:bCs/>
          <w:sz w:val="24"/>
          <w:szCs w:val="24"/>
          <w:lang w:val="ru-RU"/>
        </w:rPr>
        <w:t>MVCфреймворк</w:t>
      </w:r>
      <w:proofErr w:type="spellEnd"/>
      <w:r w:rsidRPr="00CC004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системы</w:t>
      </w:r>
      <w:r w:rsidRPr="00CC0041">
        <w:rPr>
          <w:rFonts w:ascii="Times New Roman" w:hAnsi="Times New Roman" w:cs="Times New Roman"/>
          <w:b/>
          <w:bCs/>
          <w:sz w:val="24"/>
          <w:szCs w:val="24"/>
          <w:lang w:val="ru-RU"/>
        </w:rPr>
        <w:t>, сравнительная таблица</w:t>
      </w:r>
      <w:r w:rsidRPr="00CC0041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5CF55943" wp14:editId="6B8FF477">
            <wp:extent cx="6152515" cy="6739890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73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0041" w:rsidRPr="00CC004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CE93E" w14:textId="77777777" w:rsidR="006E0645" w:rsidRDefault="006E0645" w:rsidP="00CC0041">
      <w:pPr>
        <w:spacing w:after="0" w:line="240" w:lineRule="auto"/>
      </w:pPr>
      <w:r>
        <w:separator/>
      </w:r>
    </w:p>
  </w:endnote>
  <w:endnote w:type="continuationSeparator" w:id="0">
    <w:p w14:paraId="4F105DBC" w14:textId="77777777" w:rsidR="006E0645" w:rsidRDefault="006E0645" w:rsidP="00CC0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E1495" w14:textId="77777777" w:rsidR="006E0645" w:rsidRDefault="006E0645" w:rsidP="00CC0041">
      <w:pPr>
        <w:spacing w:after="0" w:line="240" w:lineRule="auto"/>
      </w:pPr>
      <w:r>
        <w:separator/>
      </w:r>
    </w:p>
  </w:footnote>
  <w:footnote w:type="continuationSeparator" w:id="0">
    <w:p w14:paraId="3C4664F6" w14:textId="77777777" w:rsidR="006E0645" w:rsidRDefault="006E0645" w:rsidP="00CC0041">
      <w:pPr>
        <w:spacing w:after="0" w:line="240" w:lineRule="auto"/>
      </w:pPr>
      <w:r>
        <w:continuationSeparator/>
      </w:r>
    </w:p>
  </w:footnote>
  <w:footnote w:id="1">
    <w:p w14:paraId="507DD44B" w14:textId="7B5E0EBF" w:rsidR="00CC0041" w:rsidRPr="00CC0041" w:rsidRDefault="00CC0041">
      <w:pPr>
        <w:pStyle w:val="FootnoteText"/>
        <w:rPr>
          <w:lang w:val="ru-RU"/>
        </w:rPr>
      </w:pPr>
      <w:r>
        <w:rPr>
          <w:rStyle w:val="FootnoteReference"/>
        </w:rPr>
        <w:footnoteRef/>
      </w:r>
      <w:r>
        <w:rPr>
          <w:lang w:val="ru-RU"/>
        </w:rPr>
        <w:t xml:space="preserve"> </w:t>
      </w:r>
      <w:r w:rsidRPr="00CC0041">
        <w:rPr>
          <w:lang w:val="ru-RU"/>
        </w:rPr>
        <w:t xml:space="preserve">ОБЗОР </w:t>
      </w:r>
      <w:r>
        <w:t>MVC</w:t>
      </w:r>
      <w:r w:rsidRPr="00CC0041">
        <w:rPr>
          <w:lang w:val="ru-RU"/>
        </w:rPr>
        <w:t xml:space="preserve"> ВЕБ-ФРЕЙМВОРКОВ</w:t>
      </w:r>
      <w:r>
        <w:rPr>
          <w:lang w:val="ru-RU"/>
        </w:rPr>
        <w:t xml:space="preserve">, </w:t>
      </w:r>
      <w:proofErr w:type="spellStart"/>
      <w:r>
        <w:rPr>
          <w:lang w:val="ru-RU"/>
        </w:rPr>
        <w:t>Ногербек</w:t>
      </w:r>
      <w:proofErr w:type="spellEnd"/>
      <w:r>
        <w:rPr>
          <w:lang w:val="ru-RU"/>
        </w:rPr>
        <w:t xml:space="preserve"> Н.Д. 2015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E23"/>
    <w:rsid w:val="006E0645"/>
    <w:rsid w:val="00B77E23"/>
    <w:rsid w:val="00B83533"/>
    <w:rsid w:val="00CC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06A6C"/>
  <w15:chartTrackingRefBased/>
  <w15:docId w15:val="{2D728817-0069-434E-8465-3EC959115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CC004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04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C004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Шумякин</dc:creator>
  <cp:keywords/>
  <dc:description/>
  <cp:lastModifiedBy>Илья Шумякин</cp:lastModifiedBy>
  <cp:revision>2</cp:revision>
  <dcterms:created xsi:type="dcterms:W3CDTF">2022-07-02T09:32:00Z</dcterms:created>
  <dcterms:modified xsi:type="dcterms:W3CDTF">2022-07-02T09:36:00Z</dcterms:modified>
</cp:coreProperties>
</file>