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DBA9A5" w14:textId="1CEF09A0" w:rsidR="006C62F9" w:rsidRDefault="00432191" w:rsidP="00432191">
      <w:pPr>
        <w:pStyle w:val="a4"/>
      </w:pPr>
      <w:r>
        <w:rPr>
          <w:rFonts w:hint="eastAsia"/>
        </w:rPr>
        <w:t>大数据采集与清洗</w:t>
      </w:r>
    </w:p>
    <w:p w14:paraId="54D09449" w14:textId="64F32FD9" w:rsidR="00175147" w:rsidRDefault="002D38B8" w:rsidP="002D38B8">
      <w:pPr>
        <w:pStyle w:val="1"/>
      </w:pPr>
      <w:r>
        <w:rPr>
          <w:rFonts w:hint="eastAsia"/>
        </w:rPr>
        <w:t>数据</w:t>
      </w:r>
    </w:p>
    <w:p w14:paraId="3728B696" w14:textId="6F8A1E60" w:rsidR="00E472B1" w:rsidRPr="00E472B1" w:rsidRDefault="00E472B1" w:rsidP="00E472B1">
      <w:pPr>
        <w:pStyle w:val="2"/>
        <w:ind w:firstLine="422"/>
      </w:pPr>
      <w:r>
        <w:rPr>
          <w:rFonts w:hint="eastAsia"/>
        </w:rPr>
        <w:t>数据</w:t>
      </w:r>
    </w:p>
    <w:p w14:paraId="5A727456" w14:textId="2A711146" w:rsidR="002D38B8" w:rsidRDefault="002D38B8" w:rsidP="00E472B1">
      <w:pPr>
        <w:pStyle w:val="3"/>
        <w:ind w:firstLine="422"/>
      </w:pPr>
      <w:r>
        <w:rPr>
          <w:rFonts w:hint="eastAsia"/>
        </w:rPr>
        <w:t>数据和信息</w:t>
      </w:r>
    </w:p>
    <w:p w14:paraId="648FDF95" w14:textId="22293B9E" w:rsidR="002D38B8" w:rsidRDefault="002D38B8" w:rsidP="002D38B8">
      <w:pPr>
        <w:pStyle w:val="a0"/>
      </w:pPr>
      <w:r>
        <w:rPr>
          <w:rFonts w:hint="eastAsia"/>
        </w:rPr>
        <w:t>数据的有序排列组成信息，数据是构成信息的基本单位</w:t>
      </w:r>
    </w:p>
    <w:p w14:paraId="1556B88E" w14:textId="5F82FCCE" w:rsidR="00E472B1" w:rsidRDefault="00E472B1" w:rsidP="002D38B8">
      <w:pPr>
        <w:pStyle w:val="a0"/>
      </w:pPr>
      <w:r w:rsidRPr="00E472B1">
        <w:rPr>
          <w:rFonts w:hint="eastAsia"/>
          <w:highlight w:val="yellow"/>
        </w:rPr>
        <w:t>无需算法，有数据足矣</w:t>
      </w:r>
      <w:r>
        <w:rPr>
          <w:rFonts w:hint="eastAsia"/>
        </w:rPr>
        <w:t>；数据为王；数据是“未来的石油”</w:t>
      </w:r>
    </w:p>
    <w:p w14:paraId="2F3EFB5F" w14:textId="6B9712CC" w:rsidR="00E472B1" w:rsidRDefault="00E472B1" w:rsidP="00E472B1">
      <w:pPr>
        <w:pStyle w:val="3"/>
        <w:ind w:firstLine="422"/>
      </w:pPr>
      <w:r>
        <w:rPr>
          <w:rFonts w:hint="eastAsia"/>
        </w:rPr>
        <w:t>数据类型</w:t>
      </w:r>
    </w:p>
    <w:p w14:paraId="0A9ED36D" w14:textId="4BE5092F" w:rsidR="00E472B1" w:rsidRDefault="00E472B1" w:rsidP="00E472B1">
      <w:pPr>
        <w:pStyle w:val="a0"/>
      </w:pPr>
      <w:r>
        <w:rPr>
          <w:rFonts w:hint="eastAsia"/>
        </w:rPr>
        <w:t>文本、图片、音频、视频</w:t>
      </w:r>
    </w:p>
    <w:p w14:paraId="4D726862" w14:textId="5D92B5BA" w:rsidR="00E472B1" w:rsidRDefault="00E472B1" w:rsidP="00E472B1">
      <w:pPr>
        <w:pStyle w:val="3"/>
        <w:ind w:firstLine="422"/>
      </w:pPr>
      <w:r>
        <w:rPr>
          <w:rFonts w:hint="eastAsia"/>
        </w:rPr>
        <w:t>数据组织形式</w:t>
      </w:r>
    </w:p>
    <w:p w14:paraId="5BDAAA04" w14:textId="4479501B" w:rsidR="00E472B1" w:rsidRDefault="00E472B1" w:rsidP="00E472B1">
      <w:pPr>
        <w:pStyle w:val="a0"/>
      </w:pPr>
      <w:r>
        <w:rPr>
          <w:rFonts w:hint="eastAsia"/>
        </w:rPr>
        <w:t>文件（文本网页视频音频……）、数据库</w:t>
      </w:r>
    </w:p>
    <w:p w14:paraId="778DBC57" w14:textId="1C2C1BD6" w:rsidR="00E472B1" w:rsidRDefault="00E472B1" w:rsidP="00E472B1">
      <w:pPr>
        <w:pStyle w:val="3"/>
        <w:ind w:firstLine="422"/>
      </w:pPr>
      <w:r>
        <w:rPr>
          <w:rFonts w:hint="eastAsia"/>
        </w:rPr>
        <w:t>数据的价值（曾考）</w:t>
      </w:r>
    </w:p>
    <w:p w14:paraId="391636E0" w14:textId="57988CE1" w:rsidR="00E472B1" w:rsidRPr="00E472B1" w:rsidRDefault="00E472B1" w:rsidP="00E472B1">
      <w:pPr>
        <w:pStyle w:val="a0"/>
      </w:pPr>
      <w:r>
        <w:rPr>
          <w:rFonts w:hint="eastAsia"/>
        </w:rPr>
        <w:t>为人们提供答案</w:t>
      </w:r>
    </w:p>
    <w:p w14:paraId="4D7A33F0" w14:textId="670A2492" w:rsidR="00E472B1" w:rsidRDefault="00E472B1" w:rsidP="00E472B1">
      <w:pPr>
        <w:pStyle w:val="a0"/>
      </w:pPr>
      <w:r w:rsidRPr="00E472B1">
        <w:rPr>
          <w:rFonts w:hint="eastAsia"/>
          <w:highlight w:val="yellow"/>
        </w:rPr>
        <w:t>数据的价值不会因使用而削减</w:t>
      </w:r>
      <w:r>
        <w:rPr>
          <w:rFonts w:hint="eastAsia"/>
        </w:rPr>
        <w:t>，反而会因不断重组产生更大的价值</w:t>
      </w:r>
    </w:p>
    <w:p w14:paraId="189D9130" w14:textId="5E2924C2" w:rsidR="00E472B1" w:rsidRDefault="00E472B1" w:rsidP="00E472B1">
      <w:pPr>
        <w:pStyle w:val="a0"/>
      </w:pPr>
      <w:r>
        <w:rPr>
          <w:rFonts w:hint="eastAsia"/>
        </w:rPr>
        <w:t>数据应该尽可能地被长时间保存</w:t>
      </w:r>
    </w:p>
    <w:p w14:paraId="5D1E3EF8" w14:textId="3840CA4B" w:rsidR="00E472B1" w:rsidRDefault="00E472B1" w:rsidP="00E472B1">
      <w:pPr>
        <w:pStyle w:val="a0"/>
      </w:pPr>
      <w:r>
        <w:rPr>
          <w:rFonts w:hint="eastAsia"/>
        </w:rPr>
        <w:t>在一定条件下与全社会分享，并产生价值</w:t>
      </w:r>
    </w:p>
    <w:p w14:paraId="729180BD" w14:textId="0C2C26CE" w:rsidR="00E472B1" w:rsidRDefault="00E472B1" w:rsidP="00E472B1">
      <w:pPr>
        <w:pStyle w:val="3"/>
        <w:ind w:firstLine="422"/>
      </w:pPr>
      <w:r>
        <w:rPr>
          <w:rFonts w:hint="eastAsia"/>
        </w:rPr>
        <w:t>数据爆炸</w:t>
      </w:r>
    </w:p>
    <w:p w14:paraId="72DAA886" w14:textId="20F1550B" w:rsidR="00E472B1" w:rsidRDefault="00E472B1" w:rsidP="00E472B1">
      <w:pPr>
        <w:pStyle w:val="a0"/>
      </w:pPr>
      <w:r>
        <w:rPr>
          <w:rFonts w:hint="eastAsia"/>
        </w:rPr>
        <w:t>数据的产生不以人的意志为转移</w:t>
      </w:r>
    </w:p>
    <w:p w14:paraId="05A55BAD" w14:textId="36627D6C" w:rsidR="00E472B1" w:rsidRDefault="00E472B1" w:rsidP="00E472B1">
      <w:pPr>
        <w:pStyle w:val="a0"/>
      </w:pPr>
      <w:r>
        <w:rPr>
          <w:rFonts w:hint="eastAsia"/>
        </w:rPr>
        <w:t>生活在数据爆炸（大数据时代的鲜明特征）的时代</w:t>
      </w:r>
    </w:p>
    <w:p w14:paraId="704737CE" w14:textId="73386660" w:rsidR="00E472B1" w:rsidRDefault="00E472B1" w:rsidP="007333DB">
      <w:pPr>
        <w:pStyle w:val="2"/>
        <w:ind w:firstLine="422"/>
      </w:pPr>
      <w:r>
        <w:rPr>
          <w:rFonts w:hint="eastAsia"/>
        </w:rPr>
        <w:t>数据分析</w:t>
      </w:r>
    </w:p>
    <w:p w14:paraId="72F8CE40" w14:textId="21C5108E" w:rsidR="00E472B1" w:rsidRDefault="00E472B1" w:rsidP="00E472B1">
      <w:r w:rsidRPr="00E472B1">
        <w:rPr>
          <w:noProof/>
        </w:rPr>
        <w:drawing>
          <wp:inline distT="0" distB="0" distL="0" distR="0" wp14:anchorId="2018D029" wp14:editId="7B019BCB">
            <wp:extent cx="5274310" cy="988695"/>
            <wp:effectExtent l="0" t="0" r="2540" b="1905"/>
            <wp:docPr id="1229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 name="图片 2"/>
                    <pic:cNvPicPr>
                      <a:picLocks noChangeAspect="1"/>
                    </pic:cNvPicPr>
                  </pic:nvPicPr>
                  <pic:blipFill>
                    <a:blip r:embed="rId6"/>
                    <a:stretch>
                      <a:fillRect/>
                    </a:stretch>
                  </pic:blipFill>
                  <pic:spPr>
                    <a:xfrm>
                      <a:off x="0" y="0"/>
                      <a:ext cx="5274310" cy="988695"/>
                    </a:xfrm>
                    <a:prstGeom prst="rect">
                      <a:avLst/>
                    </a:prstGeom>
                    <a:noFill/>
                    <a:ln w="9525">
                      <a:noFill/>
                    </a:ln>
                  </pic:spPr>
                </pic:pic>
              </a:graphicData>
            </a:graphic>
          </wp:inline>
        </w:drawing>
      </w:r>
    </w:p>
    <w:p w14:paraId="43A92F00" w14:textId="54EF5D05" w:rsidR="00E472B1" w:rsidRDefault="00E472B1" w:rsidP="007333DB">
      <w:pPr>
        <w:pStyle w:val="a0"/>
        <w:numPr>
          <w:ilvl w:val="0"/>
          <w:numId w:val="1"/>
        </w:numPr>
        <w:ind w:firstLineChars="0"/>
      </w:pPr>
      <w:r>
        <w:rPr>
          <w:rFonts w:hint="eastAsia"/>
        </w:rPr>
        <w:t>采集与预处理：</w:t>
      </w:r>
      <w:r w:rsidR="007333DB">
        <w:rPr>
          <w:rFonts w:hint="eastAsia"/>
        </w:rPr>
        <w:t>采用各种技术手段，把外部各种数据源产生的数据</w:t>
      </w:r>
      <w:r w:rsidR="007333DB" w:rsidRPr="00C71962">
        <w:rPr>
          <w:rFonts w:hint="eastAsia"/>
          <w:highlight w:val="yellow"/>
        </w:rPr>
        <w:t>实时或非实时</w:t>
      </w:r>
      <w:r w:rsidR="007333DB">
        <w:rPr>
          <w:rFonts w:hint="eastAsia"/>
        </w:rPr>
        <w:t>地采集、预处理并加以利用，是</w:t>
      </w:r>
      <w:r w:rsidR="007333DB" w:rsidRPr="007333DB">
        <w:rPr>
          <w:rFonts w:hint="eastAsia"/>
          <w:highlight w:val="yellow"/>
        </w:rPr>
        <w:t>数据分析的第一步、大数据产业的基石</w:t>
      </w:r>
    </w:p>
    <w:p w14:paraId="3FB8C971" w14:textId="3378EC1C" w:rsidR="007333DB" w:rsidRDefault="007333DB" w:rsidP="007333DB">
      <w:pPr>
        <w:pStyle w:val="a0"/>
        <w:numPr>
          <w:ilvl w:val="0"/>
          <w:numId w:val="1"/>
        </w:numPr>
        <w:ind w:firstLineChars="0"/>
      </w:pPr>
      <w:r>
        <w:rPr>
          <w:rFonts w:hint="eastAsia"/>
        </w:rPr>
        <w:t>数据存储与管理：利用计算机硬件和软件技术，对数据进行有效的存储和应用，其目的</w:t>
      </w:r>
      <w:r>
        <w:rPr>
          <w:rFonts w:hint="eastAsia"/>
        </w:rPr>
        <w:lastRenderedPageBreak/>
        <w:t>在于充分有效的发挥数据的作用</w:t>
      </w:r>
    </w:p>
    <w:p w14:paraId="37C47FD9" w14:textId="51430F24" w:rsidR="007333DB" w:rsidRDefault="007333DB" w:rsidP="007333DB">
      <w:pPr>
        <w:pStyle w:val="a0"/>
        <w:numPr>
          <w:ilvl w:val="0"/>
          <w:numId w:val="1"/>
        </w:numPr>
        <w:ind w:firstLineChars="0"/>
      </w:pPr>
      <w:r>
        <w:rPr>
          <w:rFonts w:hint="eastAsia"/>
        </w:rPr>
        <w:t>数据处理与分析：用适当的分析方法（统计学、机器学习和数据挖掘等领域）对收集的数据进行分析，提取有用信息和形成结论</w:t>
      </w:r>
    </w:p>
    <w:p w14:paraId="29F750EE" w14:textId="0B10722A" w:rsidR="007333DB" w:rsidRDefault="007333DB" w:rsidP="007333DB">
      <w:pPr>
        <w:pStyle w:val="a0"/>
        <w:numPr>
          <w:ilvl w:val="0"/>
          <w:numId w:val="1"/>
        </w:numPr>
        <w:ind w:firstLineChars="0"/>
      </w:pPr>
      <w:r>
        <w:rPr>
          <w:rFonts w:hint="eastAsia"/>
        </w:rPr>
        <w:t>可视化：将数据以图形图像形式表示，并利用数据分析和开发工具发现其中的未知信息</w:t>
      </w:r>
    </w:p>
    <w:p w14:paraId="248089DA" w14:textId="5DA50A33" w:rsidR="007333DB" w:rsidRDefault="007333DB" w:rsidP="007333DB">
      <w:pPr>
        <w:pStyle w:val="2"/>
        <w:ind w:firstLine="422"/>
      </w:pPr>
      <w:r>
        <w:rPr>
          <w:rFonts w:hint="eastAsia"/>
        </w:rPr>
        <w:t>数据采集与预处理任务</w:t>
      </w:r>
    </w:p>
    <w:p w14:paraId="7B7392AE" w14:textId="4E2DF27E" w:rsidR="007333DB" w:rsidRDefault="007333DB" w:rsidP="007333DB">
      <w:pPr>
        <w:pStyle w:val="3"/>
        <w:ind w:firstLine="422"/>
      </w:pPr>
      <w:r>
        <w:rPr>
          <w:rFonts w:hint="eastAsia"/>
        </w:rPr>
        <w:t>数据采集</w:t>
      </w:r>
    </w:p>
    <w:p w14:paraId="06F538EB" w14:textId="3A9B0399" w:rsidR="00C71962" w:rsidRDefault="00C71962" w:rsidP="007333DB">
      <w:pPr>
        <w:pStyle w:val="a0"/>
      </w:pPr>
      <w:r>
        <w:rPr>
          <w:rFonts w:hint="eastAsia"/>
        </w:rPr>
        <w:t>又称：数据获取，是数据分析的入口</w:t>
      </w:r>
    </w:p>
    <w:p w14:paraId="5BCF11ED" w14:textId="776F6150" w:rsidR="007333DB" w:rsidRDefault="007333DB" w:rsidP="007333DB">
      <w:pPr>
        <w:pStyle w:val="a0"/>
      </w:pPr>
      <w:r>
        <w:rPr>
          <w:rFonts w:hint="eastAsia"/>
        </w:rPr>
        <w:t>数据源：传感器和智能设备、企业在线</w:t>
      </w:r>
      <w:r>
        <w:rPr>
          <w:rFonts w:hint="eastAsia"/>
        </w:rPr>
        <w:t>/</w:t>
      </w:r>
      <w:r>
        <w:rPr>
          <w:rFonts w:hint="eastAsia"/>
        </w:rPr>
        <w:t>离线系统、社交网络、互联网平台</w:t>
      </w:r>
    </w:p>
    <w:p w14:paraId="6A1040A0" w14:textId="5DFE015E" w:rsidR="00D74879" w:rsidRDefault="00D74879" w:rsidP="007333DB">
      <w:pPr>
        <w:pStyle w:val="a0"/>
      </w:pPr>
      <w:r>
        <w:rPr>
          <w:rFonts w:hint="eastAsia"/>
        </w:rPr>
        <w:t>传感器数据来源：压力传感器、温度计、麦克风、</w:t>
      </w:r>
      <w:r>
        <w:rPr>
          <w:rFonts w:hint="eastAsia"/>
        </w:rPr>
        <w:t>DV</w:t>
      </w:r>
      <w:r>
        <w:rPr>
          <w:rFonts w:hint="eastAsia"/>
        </w:rPr>
        <w:t>录像、</w:t>
      </w:r>
      <w:r w:rsidRPr="00D74879">
        <w:rPr>
          <w:rFonts w:hint="eastAsia"/>
          <w:highlight w:val="yellow"/>
        </w:rPr>
        <w:t>手机拍照</w:t>
      </w:r>
      <w:r>
        <w:rPr>
          <w:rFonts w:hint="eastAsia"/>
        </w:rPr>
        <w:t>、声音传感器</w:t>
      </w:r>
    </w:p>
    <w:p w14:paraId="09A66949" w14:textId="1C5F97FD" w:rsidR="00D74879" w:rsidRDefault="003758F8" w:rsidP="007333DB">
      <w:pPr>
        <w:pStyle w:val="a0"/>
      </w:pPr>
      <w:r>
        <w:rPr>
          <w:rFonts w:hint="eastAsia"/>
        </w:rPr>
        <w:t>互联网数据来源：网络爬虫（抽取非结构化数据并以结构化方式存储为本地数据文件）</w:t>
      </w:r>
    </w:p>
    <w:p w14:paraId="04A56500" w14:textId="44CC3528" w:rsidR="003758F8" w:rsidRDefault="003758F8" w:rsidP="007333DB">
      <w:pPr>
        <w:pStyle w:val="a0"/>
      </w:pPr>
      <w:r>
        <w:rPr>
          <w:rFonts w:hint="eastAsia"/>
        </w:rPr>
        <w:t>日志文件：数据源系统产生，有网络监控的流量管理、金融应用的股票记账、</w:t>
      </w:r>
      <w:r>
        <w:rPr>
          <w:rFonts w:hint="eastAsia"/>
        </w:rPr>
        <w:t>Web</w:t>
      </w:r>
      <w:r>
        <w:rPr>
          <w:rFonts w:hint="eastAsia"/>
        </w:rPr>
        <w:t>服务器记录的用户访问行为</w:t>
      </w:r>
      <w:r w:rsidR="00B735BF">
        <w:rPr>
          <w:rFonts w:hint="eastAsia"/>
        </w:rPr>
        <w:t>，为离线和在线的实时分析提供服务</w:t>
      </w:r>
    </w:p>
    <w:p w14:paraId="11460E7F" w14:textId="7FD15328" w:rsidR="00B735BF" w:rsidRDefault="00B735BF" w:rsidP="007333DB">
      <w:pPr>
        <w:pStyle w:val="a0"/>
      </w:pPr>
      <w:r>
        <w:rPr>
          <w:rFonts w:hint="eastAsia"/>
        </w:rPr>
        <w:t>企业业务系统数据：</w:t>
      </w:r>
    </w:p>
    <w:p w14:paraId="38A994F6" w14:textId="5251950E" w:rsidR="00A0316E" w:rsidRDefault="00A0316E" w:rsidP="00A0316E">
      <w:r>
        <w:rPr>
          <w:noProof/>
        </w:rPr>
        <w:drawing>
          <wp:inline distT="0" distB="0" distL="0" distR="0" wp14:anchorId="1ED02C0E" wp14:editId="05B79046">
            <wp:extent cx="5274310" cy="2941955"/>
            <wp:effectExtent l="0" t="0" r="2540" b="0"/>
            <wp:docPr id="6388041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804158" name=""/>
                    <pic:cNvPicPr/>
                  </pic:nvPicPr>
                  <pic:blipFill>
                    <a:blip r:embed="rId7"/>
                    <a:stretch>
                      <a:fillRect/>
                    </a:stretch>
                  </pic:blipFill>
                  <pic:spPr>
                    <a:xfrm>
                      <a:off x="0" y="0"/>
                      <a:ext cx="5274310" cy="2941955"/>
                    </a:xfrm>
                    <a:prstGeom prst="rect">
                      <a:avLst/>
                    </a:prstGeom>
                  </pic:spPr>
                </pic:pic>
              </a:graphicData>
            </a:graphic>
          </wp:inline>
        </w:drawing>
      </w:r>
    </w:p>
    <w:p w14:paraId="0E3171A0" w14:textId="4E0206AA" w:rsidR="00FB4D8F" w:rsidRDefault="007333DB" w:rsidP="00FB4D8F">
      <w:pPr>
        <w:pStyle w:val="a0"/>
      </w:pPr>
      <w:r>
        <w:rPr>
          <w:rFonts w:hint="eastAsia"/>
        </w:rPr>
        <w:t>数据类型：</w:t>
      </w:r>
      <w:r>
        <w:rPr>
          <w:rFonts w:hint="eastAsia"/>
        </w:rPr>
        <w:t>RFID</w:t>
      </w:r>
      <w:r>
        <w:rPr>
          <w:rFonts w:hint="eastAsia"/>
        </w:rPr>
        <w:t>数据、传感器数据、用户行为数据、社交网络交互数据、移动互联网数据等结构化、半结构化、非结构化数据</w:t>
      </w:r>
    </w:p>
    <w:p w14:paraId="0988891C" w14:textId="40456B23" w:rsidR="007333DB" w:rsidRDefault="007333DB" w:rsidP="007333DB">
      <w:pPr>
        <w:pStyle w:val="a0"/>
      </w:pPr>
      <w:r>
        <w:rPr>
          <w:rFonts w:hint="eastAsia"/>
        </w:rPr>
        <w:t>是大数据技术的重要组成部分</w:t>
      </w:r>
    </w:p>
    <w:p w14:paraId="61553185" w14:textId="158E3E6B" w:rsidR="00FB4D8F" w:rsidRDefault="00FB4D8F" w:rsidP="007333DB">
      <w:pPr>
        <w:pStyle w:val="a0"/>
      </w:pPr>
      <w:r w:rsidRPr="00FB4D8F">
        <w:rPr>
          <w:rFonts w:hint="eastAsia"/>
          <w:highlight w:val="yellow"/>
        </w:rPr>
        <w:t>三大要点</w:t>
      </w:r>
      <w:r>
        <w:rPr>
          <w:rFonts w:hint="eastAsia"/>
        </w:rPr>
        <w:t>：全面性、多维性、高效性</w:t>
      </w:r>
    </w:p>
    <w:tbl>
      <w:tblPr>
        <w:tblW w:w="0" w:type="auto"/>
        <w:tblCellMar>
          <w:left w:w="0" w:type="dxa"/>
          <w:right w:w="0" w:type="dxa"/>
        </w:tblCellMar>
        <w:tblLook w:val="0600" w:firstRow="0" w:lastRow="0" w:firstColumn="0" w:lastColumn="0" w:noHBand="1" w:noVBand="1"/>
      </w:tblPr>
      <w:tblGrid>
        <w:gridCol w:w="1408"/>
        <w:gridCol w:w="2835"/>
        <w:gridCol w:w="4043"/>
      </w:tblGrid>
      <w:tr w:rsidR="0087260F" w:rsidRPr="0087260F" w14:paraId="681D3A15" w14:textId="77777777" w:rsidTr="0087260F">
        <w:trPr>
          <w:trHeight w:val="447"/>
        </w:trPr>
        <w:tc>
          <w:tcPr>
            <w:tcW w:w="140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924F333" w14:textId="77777777" w:rsidR="0087260F" w:rsidRPr="0087260F" w:rsidRDefault="0087260F" w:rsidP="0087260F"/>
        </w:tc>
        <w:tc>
          <w:tcPr>
            <w:tcW w:w="283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992A2D3" w14:textId="77777777" w:rsidR="0087260F" w:rsidRPr="0087260F" w:rsidRDefault="0087260F" w:rsidP="0087260F">
            <w:r w:rsidRPr="0087260F">
              <w:rPr>
                <w:rFonts w:hint="eastAsia"/>
              </w:rPr>
              <w:t>传统的数据采集</w:t>
            </w:r>
          </w:p>
        </w:tc>
        <w:tc>
          <w:tcPr>
            <w:tcW w:w="40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97D5470" w14:textId="77777777" w:rsidR="0087260F" w:rsidRPr="0087260F" w:rsidRDefault="0087260F" w:rsidP="0087260F">
            <w:r w:rsidRPr="0087260F">
              <w:rPr>
                <w:rFonts w:hint="eastAsia"/>
              </w:rPr>
              <w:t>大数据采集</w:t>
            </w:r>
          </w:p>
        </w:tc>
      </w:tr>
      <w:tr w:rsidR="0087260F" w:rsidRPr="0087260F" w14:paraId="58FCA738" w14:textId="77777777" w:rsidTr="0087260F">
        <w:trPr>
          <w:trHeight w:val="607"/>
        </w:trPr>
        <w:tc>
          <w:tcPr>
            <w:tcW w:w="140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44A18F6" w14:textId="77777777" w:rsidR="0087260F" w:rsidRPr="0087260F" w:rsidRDefault="0087260F" w:rsidP="0087260F">
            <w:r w:rsidRPr="0087260F">
              <w:rPr>
                <w:rFonts w:hint="eastAsia"/>
                <w:b/>
                <w:bCs/>
              </w:rPr>
              <w:lastRenderedPageBreak/>
              <w:t>数据源</w:t>
            </w:r>
          </w:p>
        </w:tc>
        <w:tc>
          <w:tcPr>
            <w:tcW w:w="283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9AC6D55" w14:textId="77777777" w:rsidR="0087260F" w:rsidRPr="0087260F" w:rsidRDefault="0087260F" w:rsidP="0087260F">
            <w:r w:rsidRPr="0087260F">
              <w:rPr>
                <w:rFonts w:hint="eastAsia"/>
              </w:rPr>
              <w:t>来源单一，数据量相对较少</w:t>
            </w:r>
          </w:p>
        </w:tc>
        <w:tc>
          <w:tcPr>
            <w:tcW w:w="40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6EB3929" w14:textId="77777777" w:rsidR="0087260F" w:rsidRPr="0087260F" w:rsidRDefault="0087260F" w:rsidP="0087260F">
            <w:r w:rsidRPr="0087260F">
              <w:rPr>
                <w:rFonts w:hint="eastAsia"/>
              </w:rPr>
              <w:t>来源广泛，数据量巨大</w:t>
            </w:r>
          </w:p>
        </w:tc>
      </w:tr>
      <w:tr w:rsidR="0087260F" w:rsidRPr="0087260F" w14:paraId="158CF04E" w14:textId="77777777" w:rsidTr="0087260F">
        <w:trPr>
          <w:trHeight w:val="895"/>
        </w:trPr>
        <w:tc>
          <w:tcPr>
            <w:tcW w:w="140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FA7FA90" w14:textId="77777777" w:rsidR="0087260F" w:rsidRPr="0087260F" w:rsidRDefault="0087260F" w:rsidP="0087260F">
            <w:r w:rsidRPr="0087260F">
              <w:rPr>
                <w:rFonts w:hint="eastAsia"/>
                <w:b/>
                <w:bCs/>
              </w:rPr>
              <w:t>数据类型</w:t>
            </w:r>
          </w:p>
        </w:tc>
        <w:tc>
          <w:tcPr>
            <w:tcW w:w="283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A4463BF" w14:textId="77777777" w:rsidR="0087260F" w:rsidRPr="0087260F" w:rsidRDefault="0087260F" w:rsidP="0087260F">
            <w:r w:rsidRPr="0087260F">
              <w:rPr>
                <w:rFonts w:hint="eastAsia"/>
              </w:rPr>
              <w:t>结构单一</w:t>
            </w:r>
          </w:p>
        </w:tc>
        <w:tc>
          <w:tcPr>
            <w:tcW w:w="40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CB34C8F" w14:textId="77777777" w:rsidR="0087260F" w:rsidRPr="0087260F" w:rsidRDefault="0087260F" w:rsidP="0087260F">
            <w:r w:rsidRPr="0087260F">
              <w:rPr>
                <w:rFonts w:hint="eastAsia"/>
              </w:rPr>
              <w:t>数据类型丰富（结构化、半结构化和非结构化）</w:t>
            </w:r>
          </w:p>
        </w:tc>
      </w:tr>
      <w:tr w:rsidR="0087260F" w:rsidRPr="0087260F" w14:paraId="092D0B3D" w14:textId="77777777" w:rsidTr="0087260F">
        <w:trPr>
          <w:trHeight w:val="863"/>
        </w:trPr>
        <w:tc>
          <w:tcPr>
            <w:tcW w:w="140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5AEB9875" w14:textId="77777777" w:rsidR="0087260F" w:rsidRPr="0087260F" w:rsidRDefault="0087260F" w:rsidP="0087260F">
            <w:r w:rsidRPr="0087260F">
              <w:rPr>
                <w:rFonts w:hint="eastAsia"/>
                <w:b/>
                <w:bCs/>
              </w:rPr>
              <w:t>数据存储</w:t>
            </w:r>
          </w:p>
        </w:tc>
        <w:tc>
          <w:tcPr>
            <w:tcW w:w="283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B449C38" w14:textId="77777777" w:rsidR="0087260F" w:rsidRPr="0087260F" w:rsidRDefault="0087260F" w:rsidP="0087260F">
            <w:r w:rsidRPr="0087260F">
              <w:rPr>
                <w:rFonts w:hint="eastAsia"/>
              </w:rPr>
              <w:t>关系数据库和并行数据仓库</w:t>
            </w:r>
          </w:p>
        </w:tc>
        <w:tc>
          <w:tcPr>
            <w:tcW w:w="40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229D069" w14:textId="77777777" w:rsidR="0087260F" w:rsidRPr="0087260F" w:rsidRDefault="0087260F" w:rsidP="0087260F">
            <w:r w:rsidRPr="0087260F">
              <w:rPr>
                <w:rFonts w:hint="eastAsia"/>
              </w:rPr>
              <w:t>分布式数据库，分布式文件系统</w:t>
            </w:r>
          </w:p>
        </w:tc>
      </w:tr>
    </w:tbl>
    <w:p w14:paraId="4B57DD02" w14:textId="261ABF69" w:rsidR="00A0316E" w:rsidRDefault="00A0316E" w:rsidP="007333DB">
      <w:pPr>
        <w:pStyle w:val="3"/>
        <w:ind w:firstLine="422"/>
      </w:pPr>
      <w:r>
        <w:rPr>
          <w:rFonts w:hint="eastAsia"/>
        </w:rPr>
        <w:t>数据采集方法</w:t>
      </w:r>
    </w:p>
    <w:p w14:paraId="588B68B5" w14:textId="4A524FB6" w:rsidR="00A0316E" w:rsidRDefault="00C85278" w:rsidP="00C85278">
      <w:pPr>
        <w:pStyle w:val="a0"/>
      </w:pPr>
      <w:r>
        <w:rPr>
          <w:rFonts w:hint="eastAsia"/>
        </w:rPr>
        <w:t>数据采集是数据平台的根基</w:t>
      </w:r>
    </w:p>
    <w:p w14:paraId="7C51FE2F" w14:textId="6A668272" w:rsidR="00C85278" w:rsidRPr="00A0316E" w:rsidRDefault="00C85278" w:rsidP="00C85278">
      <w:pPr>
        <w:pStyle w:val="a0"/>
      </w:pPr>
      <w:r>
        <w:rPr>
          <w:rFonts w:hint="eastAsia"/>
        </w:rPr>
        <w:t>数据采集方法有：系统日志采集、分布式消息订阅分发、</w:t>
      </w:r>
      <w:r>
        <w:rPr>
          <w:rFonts w:hint="eastAsia"/>
        </w:rPr>
        <w:t>ETL</w:t>
      </w:r>
      <w:r>
        <w:rPr>
          <w:rFonts w:hint="eastAsia"/>
        </w:rPr>
        <w:t>、网络数据采集</w:t>
      </w:r>
    </w:p>
    <w:p w14:paraId="29F04957" w14:textId="79A50904" w:rsidR="007333DB" w:rsidRDefault="007333DB" w:rsidP="007333DB">
      <w:pPr>
        <w:pStyle w:val="3"/>
        <w:ind w:firstLine="422"/>
      </w:pPr>
      <w:r>
        <w:rPr>
          <w:rFonts w:hint="eastAsia"/>
        </w:rPr>
        <w:t>数据预处理</w:t>
      </w:r>
    </w:p>
    <w:p w14:paraId="6F4984B5" w14:textId="14832CAA" w:rsidR="007333DB" w:rsidRDefault="00AB4C37" w:rsidP="007333DB">
      <w:pPr>
        <w:pStyle w:val="a0"/>
      </w:pPr>
      <w:r>
        <w:rPr>
          <w:rFonts w:hint="eastAsia"/>
        </w:rPr>
        <w:t>目的：为后续数据提供可靠的和高质量的数据；减少数据集规模；提高数据抽象程度和数据分析效率</w:t>
      </w:r>
    </w:p>
    <w:p w14:paraId="69AE4DDF" w14:textId="13F405FA" w:rsidR="00AB4C37" w:rsidRDefault="00AB4C37" w:rsidP="007333DB">
      <w:pPr>
        <w:pStyle w:val="a0"/>
      </w:pPr>
      <w:r>
        <w:rPr>
          <w:rFonts w:hint="eastAsia"/>
        </w:rPr>
        <w:t>任务：降低源数据维度；去除噪声；提供干净、准确且有针对性的数据、减少数据分析算法的数据处理量；改进数据质量，提高分析效率</w:t>
      </w:r>
    </w:p>
    <w:p w14:paraId="7A88F348" w14:textId="5291B6E8" w:rsidR="00AB4C37" w:rsidRDefault="00AB4C37" w:rsidP="00AB4C37">
      <w:r w:rsidRPr="00AB4C37">
        <w:rPr>
          <w:noProof/>
        </w:rPr>
        <w:drawing>
          <wp:inline distT="0" distB="0" distL="0" distR="0" wp14:anchorId="3B22C5F0" wp14:editId="01226C5C">
            <wp:extent cx="5274310" cy="1397635"/>
            <wp:effectExtent l="0" t="0" r="2540" b="0"/>
            <wp:docPr id="143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 name="图片 1"/>
                    <pic:cNvPicPr>
                      <a:picLocks noChangeAspect="1"/>
                    </pic:cNvPicPr>
                  </pic:nvPicPr>
                  <pic:blipFill>
                    <a:blip r:embed="rId8"/>
                    <a:stretch>
                      <a:fillRect/>
                    </a:stretch>
                  </pic:blipFill>
                  <pic:spPr>
                    <a:xfrm>
                      <a:off x="0" y="0"/>
                      <a:ext cx="5274310" cy="1397635"/>
                    </a:xfrm>
                    <a:prstGeom prst="rect">
                      <a:avLst/>
                    </a:prstGeom>
                    <a:noFill/>
                    <a:ln w="9525">
                      <a:noFill/>
                    </a:ln>
                  </pic:spPr>
                </pic:pic>
              </a:graphicData>
            </a:graphic>
          </wp:inline>
        </w:drawing>
      </w:r>
    </w:p>
    <w:p w14:paraId="706EE88F" w14:textId="39EF6BE3" w:rsidR="00866B22" w:rsidRDefault="00866B22" w:rsidP="00866B22">
      <w:pPr>
        <w:pStyle w:val="2"/>
        <w:ind w:firstLine="422"/>
      </w:pPr>
      <w:r>
        <w:rPr>
          <w:rFonts w:hint="eastAsia"/>
        </w:rPr>
        <w:t>数据清洗</w:t>
      </w:r>
    </w:p>
    <w:p w14:paraId="0291BC15" w14:textId="62C476AC" w:rsidR="00866B22" w:rsidRDefault="00866B22" w:rsidP="00866B22">
      <w:pPr>
        <w:pStyle w:val="3"/>
        <w:ind w:firstLine="422"/>
      </w:pPr>
      <w:r>
        <w:rPr>
          <w:rFonts w:hint="eastAsia"/>
        </w:rPr>
        <w:t>应用领域</w:t>
      </w:r>
    </w:p>
    <w:p w14:paraId="57AFCBC2" w14:textId="4E5A0844" w:rsidR="00866B22" w:rsidRDefault="00866B22" w:rsidP="00866B22">
      <w:pPr>
        <w:pStyle w:val="a0"/>
      </w:pPr>
      <w:r>
        <w:rPr>
          <w:rFonts w:hint="eastAsia"/>
        </w:rPr>
        <w:t>数据仓库与数据挖掘：</w:t>
      </w:r>
      <w:r>
        <w:rPr>
          <w:rFonts w:hint="eastAsia"/>
        </w:rPr>
        <w:t>DW</w:t>
      </w:r>
      <w:r>
        <w:rPr>
          <w:rFonts w:hint="eastAsia"/>
        </w:rPr>
        <w:t>合并时或多源数据集成时消除二义性、去除冗余等等；</w:t>
      </w:r>
      <w:r>
        <w:rPr>
          <w:rFonts w:hint="eastAsia"/>
        </w:rPr>
        <w:t>DM</w:t>
      </w:r>
      <w:r>
        <w:rPr>
          <w:rFonts w:hint="eastAsia"/>
        </w:rPr>
        <w:t>消除特殊数据异常</w:t>
      </w:r>
    </w:p>
    <w:p w14:paraId="51A03B29" w14:textId="60E78A49" w:rsidR="00866B22" w:rsidRDefault="00866B22" w:rsidP="00866B22">
      <w:pPr>
        <w:pStyle w:val="a0"/>
      </w:pPr>
      <w:r>
        <w:rPr>
          <w:rFonts w:hint="eastAsia"/>
        </w:rPr>
        <w:t>数据质量管理：贯穿数据的整个周期并在发现有缺陷数据时及时将数据正确化和规范化</w:t>
      </w:r>
    </w:p>
    <w:p w14:paraId="16B0F899" w14:textId="51FCC820" w:rsidR="008A5171" w:rsidRDefault="008A5171" w:rsidP="008A5171">
      <w:pPr>
        <w:pStyle w:val="3"/>
        <w:ind w:firstLine="422"/>
      </w:pPr>
      <w:r>
        <w:rPr>
          <w:rFonts w:hint="eastAsia"/>
        </w:rPr>
        <w:t>数据清洗的实现方式</w:t>
      </w:r>
    </w:p>
    <w:p w14:paraId="4703F5F2" w14:textId="003A09D4" w:rsidR="008A5171" w:rsidRDefault="008A5171" w:rsidP="008A5171">
      <w:pPr>
        <w:pStyle w:val="a0"/>
      </w:pPr>
      <w:r>
        <w:rPr>
          <w:rFonts w:hint="eastAsia"/>
        </w:rPr>
        <w:t>手工清洗：效率低下，数据量大时不太可能</w:t>
      </w:r>
    </w:p>
    <w:p w14:paraId="4F75F1A8" w14:textId="4094BC87" w:rsidR="008A5171" w:rsidRDefault="008A5171" w:rsidP="008A5171">
      <w:pPr>
        <w:pStyle w:val="a0"/>
      </w:pPr>
      <w:r>
        <w:rPr>
          <w:rFonts w:hint="eastAsia"/>
        </w:rPr>
        <w:t>自动清洗：编写程序实现，不够灵活</w:t>
      </w:r>
      <w:r w:rsidR="00B33E35">
        <w:rPr>
          <w:rFonts w:hint="eastAsia"/>
        </w:rPr>
        <w:t>，没有充分利用数据库提供的强大的数据处理能力</w:t>
      </w:r>
    </w:p>
    <w:p w14:paraId="399CC347" w14:textId="394239B1" w:rsidR="00A31176" w:rsidRPr="008A5171" w:rsidRDefault="00A31176" w:rsidP="00A31176">
      <w:pPr>
        <w:pStyle w:val="3"/>
        <w:ind w:firstLine="422"/>
      </w:pPr>
      <w:r>
        <w:rPr>
          <w:rFonts w:hint="eastAsia"/>
        </w:rPr>
        <w:lastRenderedPageBreak/>
        <w:t>数据清洗的内容</w:t>
      </w:r>
    </w:p>
    <w:p w14:paraId="481F619A" w14:textId="34A8536A" w:rsidR="00A31176" w:rsidRDefault="00A31176" w:rsidP="00A31176">
      <w:pPr>
        <w:pStyle w:val="a0"/>
      </w:pPr>
      <w:r>
        <w:rPr>
          <w:rFonts w:hint="eastAsia"/>
        </w:rPr>
        <w:t>缺失值处理：估算、整例删除、变量删除、成对删除</w:t>
      </w:r>
    </w:p>
    <w:p w14:paraId="185A119A" w14:textId="42F3DE3A" w:rsidR="00A31176" w:rsidRDefault="00A31176" w:rsidP="00A31176">
      <w:pPr>
        <w:pStyle w:val="a0"/>
      </w:pPr>
      <w:r>
        <w:rPr>
          <w:rFonts w:hint="eastAsia"/>
        </w:rPr>
        <w:t>异常值处理</w:t>
      </w:r>
    </w:p>
    <w:p w14:paraId="5E5DBB09" w14:textId="7B4C3DAB" w:rsidR="00A31176" w:rsidRDefault="00A31176" w:rsidP="00A31176">
      <w:pPr>
        <w:pStyle w:val="a0"/>
      </w:pPr>
      <w:r>
        <w:rPr>
          <w:rFonts w:hint="eastAsia"/>
        </w:rPr>
        <w:t>数据类型转换</w:t>
      </w:r>
    </w:p>
    <w:p w14:paraId="4FB7BC09" w14:textId="4B761995" w:rsidR="00A31176" w:rsidRDefault="00A31176" w:rsidP="00A31176">
      <w:pPr>
        <w:pStyle w:val="a0"/>
      </w:pPr>
      <w:r>
        <w:rPr>
          <w:rFonts w:hint="eastAsia"/>
        </w:rPr>
        <w:t>重复值处理</w:t>
      </w:r>
    </w:p>
    <w:p w14:paraId="64D8158E" w14:textId="10065679" w:rsidR="00A31176" w:rsidRDefault="00A31176" w:rsidP="00A31176">
      <w:pPr>
        <w:pStyle w:val="3"/>
        <w:ind w:firstLine="422"/>
      </w:pPr>
      <w:r>
        <w:rPr>
          <w:rFonts w:hint="eastAsia"/>
        </w:rPr>
        <w:t>注意事项</w:t>
      </w:r>
    </w:p>
    <w:p w14:paraId="75B9B73E" w14:textId="6B0BC306" w:rsidR="00A31176" w:rsidRDefault="00A31176" w:rsidP="00A31176">
      <w:pPr>
        <w:pStyle w:val="a0"/>
      </w:pPr>
      <w:r>
        <w:rPr>
          <w:rFonts w:hint="eastAsia"/>
        </w:rPr>
        <w:t>优先进行缺失值、异常值和数据类型转换操作，最后进行重复值处理</w:t>
      </w:r>
    </w:p>
    <w:p w14:paraId="33299C45" w14:textId="51C6C577" w:rsidR="00A31176" w:rsidRDefault="00A31176" w:rsidP="00A31176">
      <w:pPr>
        <w:pStyle w:val="a0"/>
      </w:pPr>
      <w:r>
        <w:rPr>
          <w:rFonts w:hint="eastAsia"/>
        </w:rPr>
        <w:t>处理方法要灵活，视情况而定</w:t>
      </w:r>
    </w:p>
    <w:p w14:paraId="7112D6D5" w14:textId="31BB7856" w:rsidR="00A31176" w:rsidRDefault="00A31176" w:rsidP="00A31176">
      <w:pPr>
        <w:pStyle w:val="a0"/>
      </w:pPr>
      <w:r>
        <w:rPr>
          <w:rFonts w:hint="eastAsia"/>
        </w:rPr>
        <w:t>清洗前要了解表结构</w:t>
      </w:r>
    </w:p>
    <w:p w14:paraId="40B6DE82" w14:textId="56C87D40" w:rsidR="00A31176" w:rsidRDefault="00A31176" w:rsidP="00A31176">
      <w:pPr>
        <w:pStyle w:val="a0"/>
      </w:pPr>
      <w:r>
        <w:rPr>
          <w:rFonts w:hint="eastAsia"/>
        </w:rPr>
        <w:t>数据量的大小也关系着数据的处理方式</w:t>
      </w:r>
    </w:p>
    <w:p w14:paraId="32824C96" w14:textId="6A6DBC30" w:rsidR="00A31176" w:rsidRDefault="00A31176" w:rsidP="00A31176">
      <w:pPr>
        <w:pStyle w:val="a0"/>
      </w:pPr>
      <w:r>
        <w:rPr>
          <w:rFonts w:hint="eastAsia"/>
        </w:rPr>
        <w:t>逐列处理，保证数据处理的彻底性</w:t>
      </w:r>
    </w:p>
    <w:p w14:paraId="43BC678B" w14:textId="4257996D" w:rsidR="00BF452F" w:rsidRDefault="00BF452F" w:rsidP="00BF452F">
      <w:pPr>
        <w:pStyle w:val="3"/>
        <w:ind w:firstLine="422"/>
      </w:pPr>
      <w:r>
        <w:rPr>
          <w:rFonts w:hint="eastAsia"/>
        </w:rPr>
        <w:t>基本流程</w:t>
      </w:r>
    </w:p>
    <w:p w14:paraId="1EBB0331" w14:textId="141CDEB3" w:rsidR="00BF452F" w:rsidRDefault="00BF452F" w:rsidP="00BF452F">
      <w:pPr>
        <w:pStyle w:val="a0"/>
      </w:pPr>
      <w:r>
        <w:rPr>
          <w:rFonts w:hint="eastAsia"/>
        </w:rPr>
        <w:t>数据分析</w:t>
      </w:r>
      <w:r w:rsidR="00F07D81">
        <w:rPr>
          <w:rFonts w:hint="eastAsia"/>
        </w:rPr>
        <w:t>（前提和基础）</w:t>
      </w:r>
      <w:r>
        <w:rPr>
          <w:rFonts w:hint="eastAsia"/>
        </w:rPr>
        <w:t>；定义数据清洗的策略和规则；搜寻并确定错误实例；纠正发现的错误；干净数据回流</w:t>
      </w:r>
    </w:p>
    <w:p w14:paraId="12188C3D" w14:textId="253174E9" w:rsidR="00F07D81" w:rsidRDefault="00F07D81" w:rsidP="00F07D81">
      <w:pPr>
        <w:pStyle w:val="3"/>
        <w:ind w:firstLine="422"/>
      </w:pPr>
      <w:r>
        <w:rPr>
          <w:rFonts w:hint="eastAsia"/>
        </w:rPr>
        <w:t>评价标准</w:t>
      </w:r>
    </w:p>
    <w:p w14:paraId="273945D7" w14:textId="674C916F" w:rsidR="00F07D81" w:rsidRDefault="00F07D81" w:rsidP="00F07D81">
      <w:pPr>
        <w:pStyle w:val="a0"/>
      </w:pPr>
      <w:r>
        <w:rPr>
          <w:rFonts w:hint="eastAsia"/>
        </w:rPr>
        <w:t>数据的可信性</w:t>
      </w:r>
      <w:r w:rsidR="008D542F">
        <w:rPr>
          <w:rFonts w:hint="eastAsia"/>
        </w:rPr>
        <w:t>：精确性、完整性、一致性、有效性、唯一性</w:t>
      </w:r>
    </w:p>
    <w:p w14:paraId="4119C64D" w14:textId="05D29C13" w:rsidR="00F07D81" w:rsidRDefault="00F07D81" w:rsidP="00F07D81">
      <w:pPr>
        <w:pStyle w:val="a0"/>
      </w:pPr>
      <w:r>
        <w:rPr>
          <w:rFonts w:hint="eastAsia"/>
        </w:rPr>
        <w:t>数据的可用性</w:t>
      </w:r>
      <w:r w:rsidR="008D542F">
        <w:rPr>
          <w:rFonts w:hint="eastAsia"/>
        </w:rPr>
        <w:t>：时间性、稳定性</w:t>
      </w:r>
    </w:p>
    <w:p w14:paraId="16F19711" w14:textId="77CB168E" w:rsidR="00F07D81" w:rsidRDefault="00F07D81" w:rsidP="00F07D81">
      <w:pPr>
        <w:pStyle w:val="a0"/>
      </w:pPr>
      <w:r>
        <w:rPr>
          <w:rFonts w:hint="eastAsia"/>
        </w:rPr>
        <w:t>数据清洗的代价</w:t>
      </w:r>
    </w:p>
    <w:p w14:paraId="3250F011" w14:textId="0410BB48" w:rsidR="008D542F" w:rsidRDefault="008D542F" w:rsidP="00657E58">
      <w:pPr>
        <w:pStyle w:val="2"/>
        <w:ind w:firstLine="422"/>
      </w:pPr>
      <w:r>
        <w:rPr>
          <w:rFonts w:hint="eastAsia"/>
        </w:rPr>
        <w:t>数据集成</w:t>
      </w:r>
    </w:p>
    <w:p w14:paraId="17219817" w14:textId="6EFCF18A" w:rsidR="00657E58" w:rsidRDefault="00657E58" w:rsidP="00657E58">
      <w:pPr>
        <w:pStyle w:val="a0"/>
      </w:pPr>
      <w:r>
        <w:rPr>
          <w:rFonts w:hint="eastAsia"/>
        </w:rPr>
        <w:t>将来自多个数据源的数据结合在一起，形成一个统一的数据集，为数据处理工作的顺利完成提供完整的数据基础</w:t>
      </w:r>
    </w:p>
    <w:p w14:paraId="0455AF65" w14:textId="36652504" w:rsidR="00036A08" w:rsidRDefault="00036A08" w:rsidP="00657E58">
      <w:pPr>
        <w:pStyle w:val="a0"/>
      </w:pPr>
      <w:r>
        <w:rPr>
          <w:rFonts w:hint="eastAsia"/>
        </w:rPr>
        <w:t>需要解决的问题：模式集成问题、冗余问题、数据值冲突检测与消除问题</w:t>
      </w:r>
    </w:p>
    <w:p w14:paraId="6B7A1AE6" w14:textId="14EB3277" w:rsidR="00036A08" w:rsidRDefault="00036A08" w:rsidP="00036A08">
      <w:pPr>
        <w:pStyle w:val="2"/>
        <w:ind w:firstLine="422"/>
      </w:pPr>
      <w:r>
        <w:rPr>
          <w:rFonts w:hint="eastAsia"/>
        </w:rPr>
        <w:t>数据转换</w:t>
      </w:r>
    </w:p>
    <w:p w14:paraId="38FF3695" w14:textId="02116D91" w:rsidR="00E3791A" w:rsidRDefault="00E3791A" w:rsidP="00036A08">
      <w:pPr>
        <w:pStyle w:val="a0"/>
      </w:pPr>
      <w:r>
        <w:rPr>
          <w:rFonts w:hint="eastAsia"/>
        </w:rPr>
        <w:t>将数据进行转换或归并，从而构成合适数据处理的描述形式</w:t>
      </w:r>
    </w:p>
    <w:p w14:paraId="5FEB590D" w14:textId="7931D929" w:rsidR="00E3791A" w:rsidRDefault="00E3791A" w:rsidP="00E3791A">
      <w:pPr>
        <w:pStyle w:val="3"/>
        <w:ind w:firstLine="422"/>
      </w:pPr>
      <w:r>
        <w:rPr>
          <w:rFonts w:hint="eastAsia"/>
        </w:rPr>
        <w:t>转换策略</w:t>
      </w:r>
    </w:p>
    <w:p w14:paraId="4001D0DB" w14:textId="24E4CDFA" w:rsidR="00E3791A" w:rsidRDefault="00E3791A" w:rsidP="00E3791A">
      <w:pPr>
        <w:pStyle w:val="a0"/>
      </w:pPr>
      <w:r>
        <w:rPr>
          <w:rFonts w:hint="eastAsia"/>
        </w:rPr>
        <w:t>平滑处理、聚集处理、数据泛化处理、规范化处理、属性构造处理</w:t>
      </w:r>
    </w:p>
    <w:p w14:paraId="3D3E9614" w14:textId="34538A1A" w:rsidR="000A2F53" w:rsidRDefault="000A2F53" w:rsidP="00E3791A">
      <w:pPr>
        <w:pStyle w:val="a0"/>
      </w:pPr>
      <w:r>
        <w:rPr>
          <w:rFonts w:hint="eastAsia"/>
        </w:rPr>
        <w:t>平滑处理：去除数据中的噪声，分箱、回归和聚类等等</w:t>
      </w:r>
    </w:p>
    <w:p w14:paraId="6AFE0B15" w14:textId="50100D24" w:rsidR="00817BF2" w:rsidRDefault="00817BF2" w:rsidP="00E3791A">
      <w:pPr>
        <w:pStyle w:val="a0"/>
      </w:pPr>
      <w:r>
        <w:rPr>
          <w:rFonts w:hint="eastAsia"/>
        </w:rPr>
        <w:lastRenderedPageBreak/>
        <w:t>聚集处理：汇总操作</w:t>
      </w:r>
    </w:p>
    <w:p w14:paraId="13063834" w14:textId="11C1F438" w:rsidR="00817BF2" w:rsidRDefault="00817BF2" w:rsidP="00E3791A">
      <w:pPr>
        <w:pStyle w:val="a0"/>
      </w:pPr>
      <w:r>
        <w:rPr>
          <w:rFonts w:hint="eastAsia"/>
        </w:rPr>
        <w:t>数据泛化处理：用更抽象的概念来取代低层次的数据对象</w:t>
      </w:r>
    </w:p>
    <w:p w14:paraId="405EC7F7" w14:textId="594E57B3" w:rsidR="00817BF2" w:rsidRDefault="00817BF2" w:rsidP="00E3791A">
      <w:pPr>
        <w:pStyle w:val="a0"/>
      </w:pPr>
      <w:r>
        <w:rPr>
          <w:rFonts w:hint="eastAsia"/>
        </w:rPr>
        <w:t>规范化处理：将属性值按比例缩放，使之落入特定的区间，如</w:t>
      </w:r>
      <w:r>
        <w:rPr>
          <w:rFonts w:hint="eastAsia"/>
        </w:rPr>
        <w:t>Min</w:t>
      </w:r>
      <w:r>
        <w:t>-</w:t>
      </w:r>
      <w:r>
        <w:rPr>
          <w:rFonts w:hint="eastAsia"/>
        </w:rPr>
        <w:t>Max</w:t>
      </w:r>
      <w:r>
        <w:rPr>
          <w:rFonts w:hint="eastAsia"/>
        </w:rPr>
        <w:t>规范化</w:t>
      </w:r>
      <w:r w:rsidR="00F23598">
        <w:rPr>
          <w:rFonts w:hint="eastAsia"/>
        </w:rPr>
        <w:t>（</w:t>
      </w:r>
      <w:r w:rsidR="00F23598">
        <w:rPr>
          <w:rFonts w:hint="eastAsia"/>
        </w:rPr>
        <w:t>0</w:t>
      </w:r>
      <w:r w:rsidR="00F23598">
        <w:t>~1</w:t>
      </w:r>
      <w:r w:rsidR="00F23598">
        <w:rPr>
          <w:rFonts w:hint="eastAsia"/>
        </w:rPr>
        <w:t>之间）</w:t>
      </w:r>
      <w:r>
        <w:rPr>
          <w:rFonts w:hint="eastAsia"/>
        </w:rPr>
        <w:t>，</w:t>
      </w:r>
      <w:r>
        <w:rPr>
          <w:rFonts w:hint="eastAsia"/>
        </w:rPr>
        <w:t>Z</w:t>
      </w:r>
      <w:r>
        <w:t>-</w:t>
      </w:r>
      <w:r>
        <w:rPr>
          <w:rFonts w:hint="eastAsia"/>
        </w:rPr>
        <w:t>Score</w:t>
      </w:r>
      <w:r>
        <w:rPr>
          <w:rFonts w:hint="eastAsia"/>
        </w:rPr>
        <w:t>规范化</w:t>
      </w:r>
      <w:r w:rsidR="00F23598">
        <w:rPr>
          <w:rFonts w:hint="eastAsia"/>
        </w:rPr>
        <w:t>（均值为</w:t>
      </w:r>
      <w:r w:rsidR="00F23598">
        <w:rPr>
          <w:rFonts w:hint="eastAsia"/>
        </w:rPr>
        <w:t>0</w:t>
      </w:r>
      <w:r w:rsidR="00F23598">
        <w:rPr>
          <w:rFonts w:hint="eastAsia"/>
        </w:rPr>
        <w:t>，方差为</w:t>
      </w:r>
      <w:r w:rsidR="00F23598">
        <w:rPr>
          <w:rFonts w:hint="eastAsia"/>
        </w:rPr>
        <w:t>1</w:t>
      </w:r>
      <w:r w:rsidR="00F23598">
        <w:rPr>
          <w:rFonts w:hint="eastAsia"/>
        </w:rPr>
        <w:t>）</w:t>
      </w:r>
      <w:r>
        <w:rPr>
          <w:rFonts w:hint="eastAsia"/>
        </w:rPr>
        <w:t>和小数定标规范化</w:t>
      </w:r>
      <w:r w:rsidR="00F23598">
        <w:rPr>
          <w:rFonts w:hint="eastAsia"/>
        </w:rPr>
        <w:t>（将数据变化为</w:t>
      </w:r>
      <w:r w:rsidR="00F23598">
        <w:rPr>
          <w:rFonts w:hint="eastAsia"/>
        </w:rPr>
        <w:t>-</w:t>
      </w:r>
      <w:r w:rsidR="00F23598">
        <w:t>1~1</w:t>
      </w:r>
      <w:r w:rsidR="00F23598">
        <w:rPr>
          <w:rFonts w:hint="eastAsia"/>
        </w:rPr>
        <w:t>）</w:t>
      </w:r>
    </w:p>
    <w:p w14:paraId="199CDAE2" w14:textId="6DB488C1" w:rsidR="00817BF2" w:rsidRDefault="00817BF2" w:rsidP="00E3791A">
      <w:pPr>
        <w:pStyle w:val="a0"/>
      </w:pPr>
      <w:r>
        <w:rPr>
          <w:rFonts w:hint="eastAsia"/>
        </w:rPr>
        <w:t>属性构造处理：根据已有属性构造新的属性</w:t>
      </w:r>
    </w:p>
    <w:p w14:paraId="193CE923" w14:textId="0CF12EE3" w:rsidR="007D0330" w:rsidRDefault="007D0330" w:rsidP="007D0330">
      <w:pPr>
        <w:pStyle w:val="3"/>
        <w:ind w:firstLine="422"/>
      </w:pPr>
      <w:r w:rsidRPr="0014651E">
        <w:rPr>
          <w:rFonts w:hint="eastAsia"/>
          <w:highlight w:val="yellow"/>
        </w:rPr>
        <w:t>分箱</w:t>
      </w:r>
    </w:p>
    <w:p w14:paraId="27CA188E" w14:textId="7AA5D8FC" w:rsidR="007D0330" w:rsidRPr="007D0330" w:rsidRDefault="007D0330" w:rsidP="007D0330">
      <w:pPr>
        <w:pStyle w:val="a0"/>
      </w:pPr>
      <w:r>
        <w:rPr>
          <w:rFonts w:hint="eastAsia"/>
        </w:rPr>
        <w:t>要理解坐标轴，横轴为属性值大小，纵轴为箱子中的元素个数</w:t>
      </w:r>
    </w:p>
    <w:p w14:paraId="728180EC" w14:textId="55C8E2F0" w:rsidR="007D0330" w:rsidRDefault="007D0330" w:rsidP="007D0330">
      <w:pPr>
        <w:pStyle w:val="a0"/>
      </w:pPr>
      <w:r>
        <w:rPr>
          <w:rFonts w:hint="eastAsia"/>
        </w:rPr>
        <w:t>等高：元素个数相同</w:t>
      </w:r>
    </w:p>
    <w:p w14:paraId="0309F5B8" w14:textId="4D470358" w:rsidR="007D0330" w:rsidRDefault="007D0330" w:rsidP="007D0330">
      <w:pPr>
        <w:pStyle w:val="a0"/>
      </w:pPr>
      <w:r>
        <w:rPr>
          <w:rFonts w:hint="eastAsia"/>
        </w:rPr>
        <w:t>等宽：取值间距相同</w:t>
      </w:r>
    </w:p>
    <w:p w14:paraId="3CE20492" w14:textId="635B9E72" w:rsidR="00156AE7" w:rsidRDefault="00156AE7" w:rsidP="00156AE7">
      <w:pPr>
        <w:pStyle w:val="3"/>
        <w:ind w:firstLine="422"/>
      </w:pPr>
      <w:r>
        <w:rPr>
          <w:rFonts w:hint="eastAsia"/>
        </w:rPr>
        <w:t>回归</w:t>
      </w:r>
    </w:p>
    <w:p w14:paraId="73BF99D6" w14:textId="24E3252A" w:rsidR="00156AE7" w:rsidRDefault="00156AE7" w:rsidP="00156AE7">
      <w:pPr>
        <w:pStyle w:val="a0"/>
      </w:pPr>
      <w:r>
        <w:rPr>
          <w:rFonts w:hint="eastAsia"/>
        </w:rPr>
        <w:t>利用拟合函数对数据进行平滑</w:t>
      </w:r>
    </w:p>
    <w:p w14:paraId="69816C29" w14:textId="4615055F" w:rsidR="0014651E" w:rsidRDefault="0014651E" w:rsidP="0014651E">
      <w:pPr>
        <w:pStyle w:val="3"/>
        <w:ind w:firstLine="422"/>
      </w:pPr>
      <w:r>
        <w:rPr>
          <w:rFonts w:hint="eastAsia"/>
        </w:rPr>
        <w:t>聚类</w:t>
      </w:r>
    </w:p>
    <w:p w14:paraId="613A4F82" w14:textId="6E4EEE2C" w:rsidR="0014651E" w:rsidRDefault="0014651E" w:rsidP="0014651E">
      <w:pPr>
        <w:pStyle w:val="a0"/>
      </w:pPr>
      <w:r>
        <w:rPr>
          <w:rFonts w:hint="eastAsia"/>
        </w:rPr>
        <w:t>通过聚类发现异常元素</w:t>
      </w:r>
    </w:p>
    <w:p w14:paraId="498BA5FC" w14:textId="64E975AF" w:rsidR="0014651E" w:rsidRDefault="0014651E" w:rsidP="0014651E">
      <w:pPr>
        <w:pStyle w:val="3"/>
        <w:ind w:firstLine="422"/>
      </w:pPr>
      <w:r w:rsidRPr="0014651E">
        <w:rPr>
          <w:rFonts w:hint="eastAsia"/>
          <w:highlight w:val="yellow"/>
        </w:rPr>
        <w:t>规范化处理</w:t>
      </w:r>
    </w:p>
    <w:p w14:paraId="6A5F3856" w14:textId="1F9AF06A" w:rsidR="0014651E" w:rsidRDefault="0014651E" w:rsidP="0014651E">
      <w:pPr>
        <w:pStyle w:val="a0"/>
      </w:pPr>
      <w:r>
        <w:rPr>
          <w:rFonts w:hint="eastAsia"/>
        </w:rPr>
        <w:t>Min</w:t>
      </w:r>
      <w:r>
        <w:t>-</w:t>
      </w:r>
      <w:r>
        <w:rPr>
          <w:rFonts w:hint="eastAsia"/>
        </w:rPr>
        <w:t>Max</w:t>
      </w:r>
      <w:r>
        <w:rPr>
          <w:rFonts w:hint="eastAsia"/>
        </w:rPr>
        <w:t>：</w:t>
      </w:r>
      <w:r w:rsidRPr="0014651E">
        <w:t>x=(</w:t>
      </w:r>
      <w:r w:rsidRPr="0014651E">
        <w:t>待转换属性值</w:t>
      </w:r>
      <w:r w:rsidRPr="0014651E">
        <w:t>−</w:t>
      </w:r>
      <w:r w:rsidRPr="0014651E">
        <w:t>属性最小值</w:t>
      </w:r>
      <w:r w:rsidRPr="0014651E">
        <w:t>)/(</w:t>
      </w:r>
      <w:r w:rsidRPr="0014651E">
        <w:t>属性最大值</w:t>
      </w:r>
      <w:r w:rsidRPr="0014651E">
        <w:t>−</w:t>
      </w:r>
      <w:r w:rsidRPr="0014651E">
        <w:t>属性最小值</w:t>
      </w:r>
      <w:r w:rsidRPr="0014651E">
        <w:t>)</w:t>
      </w:r>
    </w:p>
    <w:p w14:paraId="234FA0FA" w14:textId="33DD27BB" w:rsidR="0014651E" w:rsidRDefault="0014651E" w:rsidP="0014651E">
      <w:pPr>
        <w:pStyle w:val="a0"/>
      </w:pPr>
      <w:r>
        <w:rPr>
          <w:rFonts w:hint="eastAsia"/>
        </w:rPr>
        <w:t>新加入的数值导致最大</w:t>
      </w:r>
      <w:r>
        <w:rPr>
          <w:rFonts w:hint="eastAsia"/>
        </w:rPr>
        <w:t>/</w:t>
      </w:r>
      <w:r>
        <w:rPr>
          <w:rFonts w:hint="eastAsia"/>
        </w:rPr>
        <w:t>最小值变化时，需要重新计算全部</w:t>
      </w:r>
    </w:p>
    <w:p w14:paraId="214FC252" w14:textId="76A0F7B9" w:rsidR="0014651E" w:rsidRDefault="0014651E" w:rsidP="0014651E">
      <w:pPr>
        <w:pStyle w:val="a0"/>
      </w:pPr>
      <w:r>
        <w:rPr>
          <w:rFonts w:hint="eastAsia"/>
        </w:rPr>
        <w:t>Z-Score</w:t>
      </w:r>
      <w:r>
        <w:rPr>
          <w:rFonts w:hint="eastAsia"/>
        </w:rPr>
        <w:t>：</w:t>
      </w:r>
      <w:r w:rsidRPr="0014651E">
        <w:t>z=</w:t>
      </w:r>
      <w:r w:rsidRPr="0014651E">
        <w:t>（待转换属性值</w:t>
      </w:r>
      <w:r w:rsidRPr="0014651E">
        <w:t>−</w:t>
      </w:r>
      <w:r w:rsidRPr="0014651E">
        <w:t>属性平均值）</w:t>
      </w:r>
      <w:r w:rsidRPr="0014651E">
        <w:t>/</w:t>
      </w:r>
      <w:r w:rsidRPr="0014651E">
        <w:t>属性标准差</w:t>
      </w:r>
      <w:r>
        <w:rPr>
          <w:rFonts w:hint="eastAsia"/>
        </w:rPr>
        <w:t>（</w:t>
      </w:r>
      <w:r w:rsidRPr="0014651E">
        <w:rPr>
          <w:rFonts w:hint="eastAsia"/>
          <w:highlight w:val="yellow"/>
        </w:rPr>
        <w:t>值越大越优秀</w:t>
      </w:r>
      <w:r>
        <w:rPr>
          <w:rFonts w:hint="eastAsia"/>
        </w:rPr>
        <w:t>）</w:t>
      </w:r>
    </w:p>
    <w:p w14:paraId="4123698D" w14:textId="1706D6CF" w:rsidR="0014651E" w:rsidRDefault="006B0EFC" w:rsidP="0014651E">
      <w:pPr>
        <w:pStyle w:val="a0"/>
      </w:pPr>
      <w:r>
        <w:rPr>
          <w:rFonts w:hint="eastAsia"/>
        </w:rPr>
        <w:t>不能表达数据的真实意义，最好是正态分布；不需要知道数据最大最小值，对离群点规范化效果好，不受数据量级影响</w:t>
      </w:r>
    </w:p>
    <w:p w14:paraId="437DA7F5" w14:textId="69846C8A" w:rsidR="006B0EFC" w:rsidRDefault="006B0EFC" w:rsidP="0014651E">
      <w:pPr>
        <w:pStyle w:val="a0"/>
      </w:pPr>
      <w:r>
        <w:rPr>
          <w:rFonts w:hint="eastAsia"/>
        </w:rPr>
        <w:t>小数定标：</w:t>
      </w:r>
      <w:r w:rsidRPr="006B0EFC">
        <w:t>x=</w:t>
      </w:r>
      <w:r w:rsidRPr="006B0EFC">
        <w:t>待转换属性值</w:t>
      </w:r>
      <w:r w:rsidRPr="006B0EFC">
        <w:t>/(10</w:t>
      </w:r>
      <w:r w:rsidRPr="006B0EFC">
        <w:t>的</w:t>
      </w:r>
      <w:r w:rsidRPr="006B0EFC">
        <w:t>k</w:t>
      </w:r>
      <w:r w:rsidRPr="006B0EFC">
        <w:t>次方</w:t>
      </w:r>
      <w:r w:rsidRPr="006B0EFC">
        <w:t>)</w:t>
      </w:r>
    </w:p>
    <w:p w14:paraId="7FC1FB27" w14:textId="629B36E3" w:rsidR="008E7741" w:rsidRDefault="008E7741" w:rsidP="0014651E">
      <w:pPr>
        <w:pStyle w:val="a0"/>
      </w:pPr>
      <w:r>
        <w:rPr>
          <w:rFonts w:hint="eastAsia"/>
        </w:rPr>
        <w:t>简单直观但没有消除属性间的权重差异</w:t>
      </w:r>
    </w:p>
    <w:p w14:paraId="6B48D2AD" w14:textId="0D9B9EE1" w:rsidR="00756FC7" w:rsidRDefault="00756FC7" w:rsidP="00756FC7">
      <w:pPr>
        <w:pStyle w:val="2"/>
        <w:ind w:firstLine="422"/>
      </w:pPr>
      <w:r>
        <w:rPr>
          <w:rFonts w:hint="eastAsia"/>
        </w:rPr>
        <w:t>数据脱敏</w:t>
      </w:r>
    </w:p>
    <w:p w14:paraId="3A2C3BF1" w14:textId="375D2DF0" w:rsidR="00756FC7" w:rsidRDefault="00756FC7" w:rsidP="00756FC7">
      <w:pPr>
        <w:pStyle w:val="a0"/>
      </w:pPr>
      <w:r>
        <w:rPr>
          <w:rFonts w:hint="eastAsia"/>
        </w:rPr>
        <w:t>“数据漂白”，抹去数据中的敏感内容</w:t>
      </w:r>
    </w:p>
    <w:p w14:paraId="117BB158" w14:textId="1217EAA0" w:rsidR="00756FC7" w:rsidRDefault="00756FC7" w:rsidP="00756FC7">
      <w:pPr>
        <w:pStyle w:val="a0"/>
      </w:pPr>
      <w:r>
        <w:rPr>
          <w:rFonts w:hint="eastAsia"/>
        </w:rPr>
        <w:t>保持数据原有数据特征、保持数据之间的一致性</w:t>
      </w:r>
      <w:r w:rsidR="00A15190">
        <w:rPr>
          <w:rFonts w:hint="eastAsia"/>
        </w:rPr>
        <w:t>、业务规则的关联性和数据一致性</w:t>
      </w:r>
      <w:r w:rsidR="00C9757F">
        <w:rPr>
          <w:rFonts w:hint="eastAsia"/>
        </w:rPr>
        <w:t>，保证开发、测试及业务不受脱敏影响，以达成脱敏前后数据的一致性和有效性</w:t>
      </w:r>
    </w:p>
    <w:p w14:paraId="4983C15A" w14:textId="0FA508D0" w:rsidR="00046012" w:rsidRDefault="00046012" w:rsidP="00046012">
      <w:pPr>
        <w:pStyle w:val="2"/>
        <w:ind w:firstLine="422"/>
      </w:pPr>
      <w:r>
        <w:rPr>
          <w:rFonts w:hint="eastAsia"/>
        </w:rPr>
        <w:t>数据替换</w:t>
      </w:r>
    </w:p>
    <w:p w14:paraId="175C7C3C" w14:textId="61E968D0" w:rsidR="00046012" w:rsidRDefault="00046012" w:rsidP="00046012">
      <w:pPr>
        <w:pStyle w:val="a0"/>
      </w:pPr>
      <w:r>
        <w:rPr>
          <w:rFonts w:hint="eastAsia"/>
        </w:rPr>
        <w:t>设置固定虚构值</w:t>
      </w:r>
    </w:p>
    <w:p w14:paraId="47B31988" w14:textId="3606B02D" w:rsidR="00285B32" w:rsidRDefault="007B5994" w:rsidP="00046012">
      <w:pPr>
        <w:pStyle w:val="a0"/>
      </w:pPr>
      <w:r w:rsidRPr="007B5994">
        <w:rPr>
          <w:rFonts w:hint="eastAsia"/>
        </w:rPr>
        <w:lastRenderedPageBreak/>
        <w:t>手机号码统一替换为</w:t>
      </w:r>
      <w:r w:rsidRPr="007B5994">
        <w:t>13900010002</w:t>
      </w:r>
    </w:p>
    <w:p w14:paraId="4EF0C26C" w14:textId="26C16512" w:rsidR="00046012" w:rsidRDefault="00046012" w:rsidP="00046012">
      <w:pPr>
        <w:pStyle w:val="3"/>
        <w:ind w:firstLine="422"/>
      </w:pPr>
      <w:r>
        <w:rPr>
          <w:rFonts w:hint="eastAsia"/>
        </w:rPr>
        <w:t>无效化</w:t>
      </w:r>
    </w:p>
    <w:p w14:paraId="4D51B6A9" w14:textId="06AF3BE3" w:rsidR="00046012" w:rsidRDefault="00046012" w:rsidP="00046012">
      <w:pPr>
        <w:pStyle w:val="a0"/>
      </w:pPr>
      <w:r>
        <w:rPr>
          <w:rFonts w:hint="eastAsia"/>
        </w:rPr>
        <w:t>截断、加密、隐藏数据值，使其不再有利用价值</w:t>
      </w:r>
    </w:p>
    <w:p w14:paraId="25A2F37A" w14:textId="16BAEECB" w:rsidR="00285B32" w:rsidRDefault="00285B32" w:rsidP="00046012">
      <w:pPr>
        <w:pStyle w:val="a0"/>
      </w:pPr>
      <w:r w:rsidRPr="00285B32">
        <w:rPr>
          <w:rFonts w:hint="eastAsia"/>
        </w:rPr>
        <w:t>将地址替换为“</w:t>
      </w:r>
      <w:r w:rsidRPr="00285B32">
        <w:t>******”</w:t>
      </w:r>
    </w:p>
    <w:p w14:paraId="0D1601A0" w14:textId="7A0E3290" w:rsidR="00046012" w:rsidRDefault="00046012" w:rsidP="00046012">
      <w:pPr>
        <w:pStyle w:val="3"/>
        <w:ind w:firstLine="422"/>
      </w:pPr>
      <w:r>
        <w:rPr>
          <w:rFonts w:hint="eastAsia"/>
        </w:rPr>
        <w:t>随机化</w:t>
      </w:r>
    </w:p>
    <w:p w14:paraId="3898FC01" w14:textId="19ACF471" w:rsidR="00046012" w:rsidRDefault="00046012" w:rsidP="00046012">
      <w:pPr>
        <w:pStyle w:val="a0"/>
      </w:pPr>
      <w:r>
        <w:rPr>
          <w:rFonts w:hint="eastAsia"/>
        </w:rPr>
        <w:t>用随机数据代替真值以模拟样本</w:t>
      </w:r>
    </w:p>
    <w:p w14:paraId="032C8E81" w14:textId="5D161433" w:rsidR="00285B32" w:rsidRDefault="00285B32" w:rsidP="00046012">
      <w:pPr>
        <w:pStyle w:val="a0"/>
      </w:pPr>
      <w:r w:rsidRPr="00285B32">
        <w:rPr>
          <w:rFonts w:hint="eastAsia"/>
        </w:rPr>
        <w:t>用随机生成的姓和名代替真值</w:t>
      </w:r>
    </w:p>
    <w:p w14:paraId="166ABB42" w14:textId="13AD5529" w:rsidR="00285B32" w:rsidRDefault="00285B32" w:rsidP="00285B32">
      <w:pPr>
        <w:pStyle w:val="3"/>
        <w:ind w:firstLine="422"/>
      </w:pPr>
      <w:r>
        <w:rPr>
          <w:rFonts w:hint="eastAsia"/>
        </w:rPr>
        <w:t>偏移和取整</w:t>
      </w:r>
    </w:p>
    <w:p w14:paraId="17F5475C" w14:textId="714004B3" w:rsidR="00285B32" w:rsidRDefault="00285B32" w:rsidP="00285B32">
      <w:pPr>
        <w:pStyle w:val="a0"/>
      </w:pPr>
      <w:r>
        <w:rPr>
          <w:rFonts w:hint="eastAsia"/>
        </w:rPr>
        <w:t>通过随机位移改变数字数据</w:t>
      </w:r>
    </w:p>
    <w:p w14:paraId="0795C81E" w14:textId="5159DF0C" w:rsidR="00285B32" w:rsidRDefault="00285B32" w:rsidP="00285B32">
      <w:pPr>
        <w:pStyle w:val="a0"/>
      </w:pPr>
      <w:r w:rsidRPr="00285B32">
        <w:rPr>
          <w:rFonts w:hint="eastAsia"/>
        </w:rPr>
        <w:t>“</w:t>
      </w:r>
      <w:r w:rsidRPr="00285B32">
        <w:t>2018-01-02 8:12:25”</w:t>
      </w:r>
      <w:r w:rsidRPr="00285B32">
        <w:t>变为</w:t>
      </w:r>
      <w:r w:rsidRPr="00285B32">
        <w:t>“2018-01-02 8:00:00”</w:t>
      </w:r>
    </w:p>
    <w:p w14:paraId="1C04F6A8" w14:textId="5748DE6A" w:rsidR="0023728C" w:rsidRDefault="0023728C" w:rsidP="0023728C">
      <w:pPr>
        <w:pStyle w:val="3"/>
        <w:ind w:firstLine="422"/>
      </w:pPr>
      <w:r>
        <w:rPr>
          <w:rFonts w:hint="eastAsia"/>
        </w:rPr>
        <w:t>掩码屏蔽</w:t>
      </w:r>
    </w:p>
    <w:p w14:paraId="0A31FC37" w14:textId="63B5C050" w:rsidR="000D685C" w:rsidRDefault="000D685C" w:rsidP="000D685C">
      <w:pPr>
        <w:pStyle w:val="a0"/>
      </w:pPr>
      <w:r>
        <w:rPr>
          <w:rFonts w:hint="eastAsia"/>
        </w:rPr>
        <w:t>对账户类数据的部分信息进行脱敏</w:t>
      </w:r>
    </w:p>
    <w:p w14:paraId="5F60C011" w14:textId="640FDE45" w:rsidR="000D685C" w:rsidRDefault="000D685C" w:rsidP="000D685C">
      <w:pPr>
        <w:pStyle w:val="a0"/>
      </w:pPr>
      <w:r w:rsidRPr="000D685C">
        <w:rPr>
          <w:rFonts w:hint="eastAsia"/>
        </w:rPr>
        <w:t>身份证“</w:t>
      </w:r>
      <w:r w:rsidRPr="000D685C">
        <w:t>220524199209010254”</w:t>
      </w:r>
      <w:r w:rsidRPr="000D685C">
        <w:t>换为</w:t>
      </w:r>
      <w:r w:rsidRPr="000D685C">
        <w:t>“220524********0254”</w:t>
      </w:r>
    </w:p>
    <w:p w14:paraId="65EA5265" w14:textId="74347FC3" w:rsidR="000D685C" w:rsidRDefault="000D685C" w:rsidP="000D685C">
      <w:pPr>
        <w:pStyle w:val="3"/>
        <w:ind w:firstLine="422"/>
      </w:pPr>
      <w:r>
        <w:rPr>
          <w:rFonts w:hint="eastAsia"/>
        </w:rPr>
        <w:t>灵活编码</w:t>
      </w:r>
    </w:p>
    <w:p w14:paraId="799C470F" w14:textId="5D03D14D" w:rsidR="00B417C9" w:rsidRDefault="00B417C9" w:rsidP="00B417C9">
      <w:pPr>
        <w:pStyle w:val="a0"/>
      </w:pPr>
      <w:r>
        <w:rPr>
          <w:rFonts w:hint="eastAsia"/>
        </w:rPr>
        <w:t>以满足各种脱敏规则</w:t>
      </w:r>
    </w:p>
    <w:p w14:paraId="5A1D0C33" w14:textId="00D64D96" w:rsidR="00B417C9" w:rsidRDefault="00B417C9" w:rsidP="00B417C9">
      <w:pPr>
        <w:pStyle w:val="a0"/>
      </w:pPr>
      <w:r w:rsidRPr="00B417C9">
        <w:rPr>
          <w:rFonts w:hint="eastAsia"/>
        </w:rPr>
        <w:t>用固定字母和固定位数的数字替代合同编号真值</w:t>
      </w:r>
    </w:p>
    <w:p w14:paraId="73CE28F5" w14:textId="730D386F" w:rsidR="00E83E45" w:rsidRDefault="00E83E45" w:rsidP="00E83E45">
      <w:pPr>
        <w:pStyle w:val="1"/>
      </w:pPr>
      <w:r>
        <w:rPr>
          <w:rFonts w:hint="eastAsia"/>
        </w:rPr>
        <w:t>网络爬虫</w:t>
      </w:r>
    </w:p>
    <w:p w14:paraId="3BD1F18B" w14:textId="4DEF7E71" w:rsidR="00E83E45" w:rsidRDefault="00E83E45" w:rsidP="00E83E45">
      <w:pPr>
        <w:pStyle w:val="2"/>
        <w:ind w:firstLine="422"/>
      </w:pPr>
      <w:r>
        <w:rPr>
          <w:rFonts w:hint="eastAsia"/>
        </w:rPr>
        <w:t>定义</w:t>
      </w:r>
    </w:p>
    <w:p w14:paraId="64B4E781" w14:textId="6D5E2A39" w:rsidR="00E83E45" w:rsidRDefault="00E83E45" w:rsidP="00E83E45">
      <w:pPr>
        <w:pStyle w:val="a0"/>
      </w:pPr>
      <w:r>
        <w:rPr>
          <w:rFonts w:hint="eastAsia"/>
        </w:rPr>
        <w:t>自动提取网页的程序</w:t>
      </w:r>
    </w:p>
    <w:p w14:paraId="5EAC9829" w14:textId="77777777" w:rsidR="00E83E45" w:rsidRDefault="00E83E45" w:rsidP="00E83E45">
      <w:pPr>
        <w:keepNext/>
      </w:pPr>
      <w:r w:rsidRPr="00E83E45">
        <w:rPr>
          <w:noProof/>
        </w:rPr>
        <w:drawing>
          <wp:inline distT="0" distB="0" distL="0" distR="0" wp14:anchorId="567B7B73" wp14:editId="3D8FB2B3">
            <wp:extent cx="5274310" cy="2032635"/>
            <wp:effectExtent l="0" t="0" r="2540" b="5715"/>
            <wp:docPr id="92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 name="图片 10"/>
                    <pic:cNvPicPr>
                      <a:picLocks noChangeAspect="1"/>
                    </pic:cNvPicPr>
                  </pic:nvPicPr>
                  <pic:blipFill>
                    <a:blip r:embed="rId9"/>
                    <a:stretch>
                      <a:fillRect/>
                    </a:stretch>
                  </pic:blipFill>
                  <pic:spPr>
                    <a:xfrm>
                      <a:off x="0" y="0"/>
                      <a:ext cx="5274310" cy="2032635"/>
                    </a:xfrm>
                    <a:prstGeom prst="rect">
                      <a:avLst/>
                    </a:prstGeom>
                    <a:noFill/>
                    <a:ln w="9525">
                      <a:noFill/>
                    </a:ln>
                  </pic:spPr>
                </pic:pic>
              </a:graphicData>
            </a:graphic>
          </wp:inline>
        </w:drawing>
      </w:r>
    </w:p>
    <w:p w14:paraId="5C19F34A" w14:textId="1C4C82F3" w:rsidR="00E83E45" w:rsidRDefault="00E83E45" w:rsidP="00E83E45">
      <w:pPr>
        <w:pStyle w:val="aa"/>
        <w:jc w:val="center"/>
      </w:pPr>
      <w:r>
        <w:t>图表</w:t>
      </w:r>
      <w:r>
        <w:t xml:space="preserve"> </w:t>
      </w:r>
      <w:r w:rsidR="00622BC1">
        <w:fldChar w:fldCharType="begin"/>
      </w:r>
      <w:r w:rsidR="00622BC1">
        <w:instrText xml:space="preserve"> SEQ </w:instrText>
      </w:r>
      <w:r w:rsidR="00622BC1">
        <w:instrText>图表</w:instrText>
      </w:r>
      <w:r w:rsidR="00622BC1">
        <w:instrText xml:space="preserve"> \* ARABIC </w:instrText>
      </w:r>
      <w:r w:rsidR="00622BC1">
        <w:fldChar w:fldCharType="separate"/>
      </w:r>
      <w:r w:rsidR="00250BE6">
        <w:rPr>
          <w:noProof/>
        </w:rPr>
        <w:t>1</w:t>
      </w:r>
      <w:r w:rsidR="00622BC1">
        <w:fldChar w:fldCharType="end"/>
      </w:r>
      <w:r>
        <w:rPr>
          <w:rFonts w:hint="eastAsia"/>
        </w:rPr>
        <w:t>爬虫工作原理</w:t>
      </w:r>
    </w:p>
    <w:p w14:paraId="121AD0B8" w14:textId="457AC522" w:rsidR="00542ACE" w:rsidRDefault="00542ACE" w:rsidP="00542ACE">
      <w:pPr>
        <w:pStyle w:val="2"/>
        <w:ind w:firstLine="422"/>
      </w:pPr>
      <w:r w:rsidRPr="00542ACE">
        <w:rPr>
          <w:rFonts w:hint="eastAsia"/>
          <w:highlight w:val="yellow"/>
        </w:rPr>
        <w:lastRenderedPageBreak/>
        <w:t>爬虫类型</w:t>
      </w:r>
    </w:p>
    <w:p w14:paraId="4799D21E" w14:textId="7DA67347" w:rsidR="00542ACE" w:rsidRDefault="00542ACE" w:rsidP="00542ACE">
      <w:pPr>
        <w:pStyle w:val="3"/>
        <w:ind w:firstLine="422"/>
      </w:pPr>
      <w:r>
        <w:rPr>
          <w:rFonts w:hint="eastAsia"/>
        </w:rPr>
        <w:t>通用网络爬虫</w:t>
      </w:r>
      <w:r>
        <w:t>-</w:t>
      </w:r>
      <w:r>
        <w:rPr>
          <w:rFonts w:hint="eastAsia"/>
        </w:rPr>
        <w:t>全网爬虫</w:t>
      </w:r>
    </w:p>
    <w:p w14:paraId="4B3F59A5" w14:textId="036FC704" w:rsidR="00542ACE" w:rsidRDefault="00542ACE" w:rsidP="00542ACE">
      <w:pPr>
        <w:pStyle w:val="a0"/>
      </w:pPr>
      <w:r>
        <w:rPr>
          <w:rFonts w:hint="eastAsia"/>
        </w:rPr>
        <w:t>对象：从种子</w:t>
      </w:r>
      <w:r>
        <w:rPr>
          <w:rFonts w:hint="eastAsia"/>
        </w:rPr>
        <w:t>URL</w:t>
      </w:r>
      <w:r>
        <w:rPr>
          <w:rFonts w:hint="eastAsia"/>
        </w:rPr>
        <w:t>扩充到整个</w:t>
      </w:r>
      <w:r>
        <w:rPr>
          <w:rFonts w:hint="eastAsia"/>
        </w:rPr>
        <w:t>Web</w:t>
      </w:r>
    </w:p>
    <w:p w14:paraId="1AECCC46" w14:textId="5702615B" w:rsidR="00542ACE" w:rsidRDefault="00542ACE" w:rsidP="00542ACE">
      <w:pPr>
        <w:pStyle w:val="a0"/>
      </w:pPr>
      <w:r>
        <w:rPr>
          <w:rFonts w:hint="eastAsia"/>
        </w:rPr>
        <w:t>使用者：门户网站搜索引擎、大型</w:t>
      </w:r>
      <w:r>
        <w:rPr>
          <w:rFonts w:hint="eastAsia"/>
        </w:rPr>
        <w:t>Web</w:t>
      </w:r>
      <w:r>
        <w:rPr>
          <w:rFonts w:hint="eastAsia"/>
        </w:rPr>
        <w:t>服务提供商采集数据</w:t>
      </w:r>
    </w:p>
    <w:p w14:paraId="55FBE3D8" w14:textId="76B3C314" w:rsidR="00542ACE" w:rsidRDefault="00542ACE" w:rsidP="00542ACE">
      <w:pPr>
        <w:pStyle w:val="a0"/>
      </w:pPr>
      <w:r>
        <w:rPr>
          <w:rFonts w:hint="eastAsia"/>
        </w:rPr>
        <w:t>策略：深度优先、广度优先</w:t>
      </w:r>
    </w:p>
    <w:p w14:paraId="558CB149" w14:textId="4C9B2551" w:rsidR="0057656D" w:rsidRDefault="00000000" w:rsidP="00542ACE">
      <w:pPr>
        <w:pStyle w:val="a0"/>
      </w:pPr>
      <w:hyperlink r:id="rId10" w:history="1">
        <w:r w:rsidR="0057656D" w:rsidRPr="0057656D">
          <w:rPr>
            <w:rStyle w:val="ab"/>
          </w:rPr>
          <w:t>主题网络爬虫研究综述</w:t>
        </w:r>
        <w:r w:rsidR="0057656D" w:rsidRPr="0057656D">
          <w:rPr>
            <w:rStyle w:val="ab"/>
          </w:rPr>
          <w:t>_</w:t>
        </w:r>
        <w:r w:rsidR="0057656D" w:rsidRPr="0057656D">
          <w:rPr>
            <w:rStyle w:val="ab"/>
          </w:rPr>
          <w:t>主题爬虫</w:t>
        </w:r>
        <w:r w:rsidR="0057656D" w:rsidRPr="0057656D">
          <w:rPr>
            <w:rStyle w:val="ab"/>
          </w:rPr>
          <w:t>_Violent-Ayang</w:t>
        </w:r>
        <w:r w:rsidR="0057656D" w:rsidRPr="0057656D">
          <w:rPr>
            <w:rStyle w:val="ab"/>
          </w:rPr>
          <w:t>的博客</w:t>
        </w:r>
        <w:r w:rsidR="0057656D" w:rsidRPr="0057656D">
          <w:rPr>
            <w:rStyle w:val="ab"/>
          </w:rPr>
          <w:t>-CSDN</w:t>
        </w:r>
        <w:r w:rsidR="0057656D" w:rsidRPr="0057656D">
          <w:rPr>
            <w:rStyle w:val="ab"/>
          </w:rPr>
          <w:t>博客</w:t>
        </w:r>
      </w:hyperlink>
    </w:p>
    <w:p w14:paraId="601C384F" w14:textId="6AC7B82E" w:rsidR="00D56AC6" w:rsidRDefault="00D56AC6" w:rsidP="00D56AC6">
      <w:pPr>
        <w:pStyle w:val="3"/>
        <w:ind w:firstLine="422"/>
      </w:pPr>
      <w:r>
        <w:rPr>
          <w:rFonts w:hint="eastAsia"/>
        </w:rPr>
        <w:t>聚焦网络爬虫</w:t>
      </w:r>
      <w:r>
        <w:rPr>
          <w:rFonts w:hint="eastAsia"/>
        </w:rPr>
        <w:t>-</w:t>
      </w:r>
      <w:r>
        <w:rPr>
          <w:rFonts w:hint="eastAsia"/>
        </w:rPr>
        <w:t>主题网络爬虫</w:t>
      </w:r>
    </w:p>
    <w:p w14:paraId="7317DAB9" w14:textId="3EDCF8A8" w:rsidR="00D56AC6" w:rsidRDefault="00D56AC6" w:rsidP="00D56AC6">
      <w:pPr>
        <w:pStyle w:val="a0"/>
      </w:pPr>
      <w:r>
        <w:rPr>
          <w:rFonts w:hint="eastAsia"/>
        </w:rPr>
        <w:t>工作流程：根据网页分析算法，过滤无关链接；保留有用链接并放置到</w:t>
      </w:r>
      <w:r>
        <w:rPr>
          <w:rFonts w:hint="eastAsia"/>
        </w:rPr>
        <w:t>URL</w:t>
      </w:r>
      <w:r>
        <w:rPr>
          <w:rFonts w:hint="eastAsia"/>
        </w:rPr>
        <w:t>；依据搜索策略，选择下一个爬取的</w:t>
      </w:r>
      <w:r>
        <w:rPr>
          <w:rFonts w:hint="eastAsia"/>
        </w:rPr>
        <w:t>URL</w:t>
      </w:r>
      <w:r>
        <w:rPr>
          <w:rFonts w:hint="eastAsia"/>
        </w:rPr>
        <w:t>；重复直到停止</w:t>
      </w:r>
      <w:r w:rsidR="0024313E">
        <w:rPr>
          <w:rFonts w:hint="eastAsia"/>
        </w:rPr>
        <w:t>；网页被系统存储、分析、过滤并建立索引，以便查询和检索</w:t>
      </w:r>
    </w:p>
    <w:p w14:paraId="3E7739B4" w14:textId="7F3C3F98" w:rsidR="009D72F6" w:rsidRDefault="009D72F6" w:rsidP="00D56AC6">
      <w:pPr>
        <w:pStyle w:val="a0"/>
      </w:pPr>
      <w:r>
        <w:rPr>
          <w:rFonts w:hint="eastAsia"/>
        </w:rPr>
        <w:t>特点：选择性爬取相关主题页面；节省了网络资源和硬件资源；保存页面少、更新快；满足特定人员对特定领域信息的需求</w:t>
      </w:r>
    </w:p>
    <w:p w14:paraId="2793AD20" w14:textId="3601681C" w:rsidR="009D72F6" w:rsidRDefault="009D72F6" w:rsidP="00100FBA">
      <w:pPr>
        <w:pStyle w:val="a0"/>
        <w:numPr>
          <w:ilvl w:val="0"/>
          <w:numId w:val="2"/>
        </w:numPr>
        <w:ind w:firstLineChars="0"/>
      </w:pPr>
      <w:r>
        <w:rPr>
          <w:rFonts w:hint="eastAsia"/>
        </w:rPr>
        <w:t>策略：基于内容评价的爬行策略——</w:t>
      </w:r>
      <w:r>
        <w:rPr>
          <w:rFonts w:hint="eastAsia"/>
        </w:rPr>
        <w:t>Fish</w:t>
      </w:r>
      <w:r>
        <w:t xml:space="preserve"> </w:t>
      </w:r>
      <w:r>
        <w:rPr>
          <w:rFonts w:hint="eastAsia"/>
        </w:rPr>
        <w:t>Search</w:t>
      </w:r>
      <w:r>
        <w:rPr>
          <w:rFonts w:hint="eastAsia"/>
        </w:rPr>
        <w:t>算法（将</w:t>
      </w:r>
      <w:r w:rsidRPr="00E419B9">
        <w:rPr>
          <w:rFonts w:hint="eastAsia"/>
          <w:highlight w:val="yellow"/>
        </w:rPr>
        <w:t>文本相似度计算方法</w:t>
      </w:r>
      <w:r>
        <w:rPr>
          <w:rFonts w:hint="eastAsia"/>
        </w:rPr>
        <w:t>引入网络爬虫，将用户输入的查询词作为主题；但</w:t>
      </w:r>
      <w:r w:rsidRPr="00E419B9">
        <w:rPr>
          <w:rFonts w:hint="eastAsia"/>
          <w:highlight w:val="yellow"/>
        </w:rPr>
        <w:t>无法评价页面与主题相关度的高低</w:t>
      </w:r>
      <w:r>
        <w:rPr>
          <w:rFonts w:hint="eastAsia"/>
        </w:rPr>
        <w:t>；改进算法</w:t>
      </w:r>
      <w:r>
        <w:rPr>
          <w:rFonts w:hint="eastAsia"/>
        </w:rPr>
        <w:t>Sharksearch</w:t>
      </w:r>
      <w:r>
        <w:rPr>
          <w:rFonts w:hint="eastAsia"/>
        </w:rPr>
        <w:t>用空间向量模型计算页面与主题的相关度）</w:t>
      </w:r>
    </w:p>
    <w:p w14:paraId="77A8BA4D" w14:textId="5F4F879C" w:rsidR="00E419B9" w:rsidRDefault="00E419B9" w:rsidP="00100FBA">
      <w:pPr>
        <w:pStyle w:val="a0"/>
        <w:numPr>
          <w:ilvl w:val="0"/>
          <w:numId w:val="2"/>
        </w:numPr>
        <w:ind w:firstLineChars="0"/>
      </w:pPr>
      <w:r>
        <w:rPr>
          <w:rFonts w:hint="eastAsia"/>
        </w:rPr>
        <w:t>策略：基于链接结构评价的爬行策略——利用</w:t>
      </w:r>
      <w:r>
        <w:rPr>
          <w:rFonts w:hint="eastAsia"/>
        </w:rPr>
        <w:t>Web</w:t>
      </w:r>
      <w:r>
        <w:rPr>
          <w:rFonts w:hint="eastAsia"/>
        </w:rPr>
        <w:t>结构评价链接价值，</w:t>
      </w:r>
      <w:r>
        <w:rPr>
          <w:rFonts w:hint="eastAsia"/>
        </w:rPr>
        <w:t>Web</w:t>
      </w:r>
      <w:r>
        <w:rPr>
          <w:rFonts w:hint="eastAsia"/>
        </w:rPr>
        <w:t>页面为半结构化文档，包含很多结构信息，可用来评价链接的重要性——</w:t>
      </w:r>
      <w:r>
        <w:rPr>
          <w:rFonts w:hint="eastAsia"/>
        </w:rPr>
        <w:t>PageRank</w:t>
      </w:r>
      <w:r>
        <w:rPr>
          <w:rFonts w:hint="eastAsia"/>
        </w:rPr>
        <w:t>算法（对查询结果评价链接重要性，进行排序，每次选取</w:t>
      </w:r>
      <w:r>
        <w:rPr>
          <w:rFonts w:hint="eastAsia"/>
        </w:rPr>
        <w:t>PageRank</w:t>
      </w:r>
      <w:r>
        <w:rPr>
          <w:rFonts w:hint="eastAsia"/>
        </w:rPr>
        <w:t>较大的链接）、</w:t>
      </w:r>
      <w:r>
        <w:rPr>
          <w:rFonts w:hint="eastAsia"/>
        </w:rPr>
        <w:t>HITS</w:t>
      </w:r>
      <w:r>
        <w:rPr>
          <w:rFonts w:hint="eastAsia"/>
        </w:rPr>
        <w:t>算法（计算每个已访问页面的</w:t>
      </w:r>
      <w:r>
        <w:rPr>
          <w:rFonts w:hint="eastAsia"/>
        </w:rPr>
        <w:t>Authority</w:t>
      </w:r>
      <w:r>
        <w:rPr>
          <w:rFonts w:hint="eastAsia"/>
        </w:rPr>
        <w:t>权重和</w:t>
      </w:r>
      <w:r>
        <w:rPr>
          <w:rFonts w:hint="eastAsia"/>
        </w:rPr>
        <w:t>Hub</w:t>
      </w:r>
      <w:r>
        <w:rPr>
          <w:rFonts w:hint="eastAsia"/>
        </w:rPr>
        <w:t>权重，并以此决定链接的访问顺序）</w:t>
      </w:r>
    </w:p>
    <w:p w14:paraId="4255D64B" w14:textId="66EE3745" w:rsidR="00A441A6" w:rsidRDefault="00A441A6" w:rsidP="00100FBA">
      <w:pPr>
        <w:pStyle w:val="a0"/>
        <w:numPr>
          <w:ilvl w:val="0"/>
          <w:numId w:val="2"/>
        </w:numPr>
        <w:ind w:firstLineChars="0"/>
      </w:pPr>
      <w:r>
        <w:rPr>
          <w:rFonts w:hint="eastAsia"/>
        </w:rPr>
        <w:t>策略：基于</w:t>
      </w:r>
      <w:r w:rsidRPr="006A2737">
        <w:rPr>
          <w:rFonts w:hint="eastAsia"/>
          <w:highlight w:val="yellow"/>
        </w:rPr>
        <w:t>增强学习</w:t>
      </w:r>
      <w:r>
        <w:rPr>
          <w:rFonts w:hint="eastAsia"/>
        </w:rPr>
        <w:t>的爬行策略——</w:t>
      </w:r>
      <w:r w:rsidR="006A2737">
        <w:rPr>
          <w:rFonts w:hint="eastAsia"/>
        </w:rPr>
        <w:t>贝叶斯分类器（利用贝叶斯分类器，根据整个网页文本和</w:t>
      </w:r>
      <w:r w:rsidR="003501D7">
        <w:rPr>
          <w:rFonts w:hint="eastAsia"/>
        </w:rPr>
        <w:t>链接</w:t>
      </w:r>
      <w:r w:rsidR="006A2737">
        <w:rPr>
          <w:rFonts w:hint="eastAsia"/>
        </w:rPr>
        <w:t>文本对超链接进行分类，计算出每个链接的重要性，从而决定链接的访问顺序）</w:t>
      </w:r>
    </w:p>
    <w:p w14:paraId="2C7769B3" w14:textId="4D28A411" w:rsidR="004F7E32" w:rsidRDefault="004F7E32" w:rsidP="00100FBA">
      <w:pPr>
        <w:pStyle w:val="a0"/>
        <w:numPr>
          <w:ilvl w:val="0"/>
          <w:numId w:val="2"/>
        </w:numPr>
        <w:ind w:firstLineChars="0"/>
      </w:pPr>
      <w:r>
        <w:rPr>
          <w:rFonts w:hint="eastAsia"/>
        </w:rPr>
        <w:t>策略：基于语境图</w:t>
      </w:r>
      <w:r w:rsidR="003F310B">
        <w:rPr>
          <w:rFonts w:hint="eastAsia"/>
        </w:rPr>
        <w:t>（</w:t>
      </w:r>
      <w:r w:rsidR="003F310B">
        <w:rPr>
          <w:rFonts w:hint="eastAsia"/>
        </w:rPr>
        <w:t>Context</w:t>
      </w:r>
      <w:r w:rsidR="003F310B">
        <w:t xml:space="preserve"> </w:t>
      </w:r>
      <w:r w:rsidR="003F310B">
        <w:rPr>
          <w:rFonts w:hint="eastAsia"/>
        </w:rPr>
        <w:t>Graphs</w:t>
      </w:r>
      <w:r w:rsidR="003F310B">
        <w:rPr>
          <w:rFonts w:hint="eastAsia"/>
        </w:rPr>
        <w:t>）</w:t>
      </w:r>
      <w:r>
        <w:rPr>
          <w:rFonts w:hint="eastAsia"/>
        </w:rPr>
        <w:t>的爬行策略——</w:t>
      </w:r>
      <w:r w:rsidR="00100FBA">
        <w:rPr>
          <w:rFonts w:hint="eastAsia"/>
        </w:rPr>
        <w:t>建立语境图学习网页间的相关度，去训练机器学习系统，通过该系统计算当前页面到相关</w:t>
      </w:r>
      <w:r w:rsidR="00100FBA">
        <w:rPr>
          <w:rFonts w:hint="eastAsia"/>
        </w:rPr>
        <w:t>Web</w:t>
      </w:r>
      <w:r w:rsidR="00100FBA">
        <w:rPr>
          <w:rFonts w:hint="eastAsia"/>
        </w:rPr>
        <w:t>页面的距离，距离越近越优先</w:t>
      </w:r>
    </w:p>
    <w:p w14:paraId="29A6CA0F" w14:textId="488A63C9" w:rsidR="00100FBA" w:rsidRDefault="0057656D" w:rsidP="00D56AC6">
      <w:pPr>
        <w:pStyle w:val="a0"/>
      </w:pPr>
      <w:r>
        <w:rPr>
          <w:rFonts w:hint="eastAsia"/>
        </w:rPr>
        <w:t>IT</w:t>
      </w:r>
      <w:r>
        <w:rPr>
          <w:rFonts w:hint="eastAsia"/>
        </w:rPr>
        <w:t>和</w:t>
      </w:r>
      <w:r>
        <w:rPr>
          <w:rFonts w:hint="eastAsia"/>
        </w:rPr>
        <w:t>IBM</w:t>
      </w:r>
      <w:r>
        <w:rPr>
          <w:rFonts w:hint="eastAsia"/>
        </w:rPr>
        <w:t>：分类器和净化器</w:t>
      </w:r>
    </w:p>
    <w:p w14:paraId="597D6EA0" w14:textId="0DACB9DA" w:rsidR="00587236" w:rsidRDefault="00587236" w:rsidP="00587236">
      <w:pPr>
        <w:pStyle w:val="3"/>
        <w:ind w:firstLine="422"/>
      </w:pPr>
      <w:r>
        <w:rPr>
          <w:rFonts w:hint="eastAsia"/>
        </w:rPr>
        <w:t>增量式网络爬虫</w:t>
      </w:r>
    </w:p>
    <w:p w14:paraId="4E36772D" w14:textId="183FDF7A" w:rsidR="00297053" w:rsidRDefault="00587236" w:rsidP="00297053">
      <w:pPr>
        <w:pStyle w:val="a0"/>
      </w:pPr>
      <w:r>
        <w:rPr>
          <w:rFonts w:hint="eastAsia"/>
        </w:rPr>
        <w:t>对已下载网页采取增量式更新，只爬取新产生或</w:t>
      </w:r>
      <w:r w:rsidRPr="00587236">
        <w:rPr>
          <w:rFonts w:hint="eastAsia"/>
          <w:highlight w:val="yellow"/>
        </w:rPr>
        <w:t>发生变化的网页</w:t>
      </w:r>
      <w:r w:rsidR="00297053">
        <w:rPr>
          <w:rFonts w:hint="eastAsia"/>
        </w:rPr>
        <w:t>。不抓取内容未变的网</w:t>
      </w:r>
      <w:r w:rsidR="00297053">
        <w:rPr>
          <w:rFonts w:hint="eastAsia"/>
        </w:rPr>
        <w:lastRenderedPageBreak/>
        <w:t>页，尽量保证爬取页面为尽可能新的页面；有效减少了网页的下载量，减少访问时间和存储时间的消耗；</w:t>
      </w:r>
      <w:r w:rsidR="00297053" w:rsidRPr="00297053">
        <w:rPr>
          <w:rFonts w:hint="eastAsia"/>
          <w:highlight w:val="yellow"/>
        </w:rPr>
        <w:t>但增加</w:t>
      </w:r>
      <w:r w:rsidR="00297053">
        <w:rPr>
          <w:rFonts w:hint="eastAsia"/>
        </w:rPr>
        <w:t>了网页爬取算法的复杂度和实现难度</w:t>
      </w:r>
    </w:p>
    <w:p w14:paraId="3054F7F3" w14:textId="0B7AC776" w:rsidR="009A24BF" w:rsidRDefault="009A24BF" w:rsidP="002509C9">
      <w:pPr>
        <w:pStyle w:val="a0"/>
      </w:pPr>
      <w:r>
        <w:rPr>
          <w:rFonts w:hint="eastAsia"/>
        </w:rPr>
        <w:t>代表性增量爬虫：</w:t>
      </w:r>
      <w:r>
        <w:rPr>
          <w:rFonts w:hint="eastAsia"/>
        </w:rPr>
        <w:t>IBN</w:t>
      </w:r>
      <w:r>
        <w:rPr>
          <w:rFonts w:hint="eastAsia"/>
        </w:rPr>
        <w:t>开发的</w:t>
      </w:r>
      <w:r>
        <w:t>WebFountain</w:t>
      </w:r>
      <w:r>
        <w:rPr>
          <w:rFonts w:hint="eastAsia"/>
        </w:rPr>
        <w:t>；北京大学的天网增量爬虫</w:t>
      </w:r>
    </w:p>
    <w:p w14:paraId="52F12CAE" w14:textId="5027E1DA" w:rsidR="003821A8" w:rsidRDefault="003821A8" w:rsidP="00297053">
      <w:pPr>
        <w:pStyle w:val="a0"/>
      </w:pPr>
      <w:r>
        <w:rPr>
          <w:rFonts w:hint="eastAsia"/>
        </w:rPr>
        <w:t>两个目标：</w:t>
      </w:r>
    </w:p>
    <w:p w14:paraId="7CBC39B0" w14:textId="5E5325B4" w:rsidR="003821A8" w:rsidRDefault="003821A8" w:rsidP="003F0D97">
      <w:pPr>
        <w:pStyle w:val="a0"/>
        <w:numPr>
          <w:ilvl w:val="0"/>
          <w:numId w:val="3"/>
        </w:numPr>
        <w:ind w:firstLineChars="0"/>
      </w:pPr>
      <w:r>
        <w:rPr>
          <w:rFonts w:hint="eastAsia"/>
        </w:rPr>
        <w:t>保持本地集中存储的页面为最新页面（统一更新法；个体更新法；基于分类的更新法）</w:t>
      </w:r>
    </w:p>
    <w:p w14:paraId="2BC6976D" w14:textId="77777777" w:rsidR="00532A36" w:rsidRDefault="003821A8" w:rsidP="009A24BF">
      <w:pPr>
        <w:keepNext/>
        <w:jc w:val="center"/>
      </w:pPr>
      <w:r>
        <w:rPr>
          <w:noProof/>
        </w:rPr>
        <w:drawing>
          <wp:inline distT="0" distB="0" distL="0" distR="0" wp14:anchorId="630C4FAF" wp14:editId="3F55DDBC">
            <wp:extent cx="4060972" cy="1387556"/>
            <wp:effectExtent l="0" t="0" r="0" b="3175"/>
            <wp:docPr id="11110703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070350" name=""/>
                    <pic:cNvPicPr/>
                  </pic:nvPicPr>
                  <pic:blipFill>
                    <a:blip r:embed="rId11"/>
                    <a:stretch>
                      <a:fillRect/>
                    </a:stretch>
                  </pic:blipFill>
                  <pic:spPr>
                    <a:xfrm>
                      <a:off x="0" y="0"/>
                      <a:ext cx="4076262" cy="1392780"/>
                    </a:xfrm>
                    <a:prstGeom prst="rect">
                      <a:avLst/>
                    </a:prstGeom>
                  </pic:spPr>
                </pic:pic>
              </a:graphicData>
            </a:graphic>
          </wp:inline>
        </w:drawing>
      </w:r>
    </w:p>
    <w:p w14:paraId="70108ABD" w14:textId="7B7D7324" w:rsidR="003821A8" w:rsidRDefault="00532A36" w:rsidP="00532A36">
      <w:pPr>
        <w:pStyle w:val="aa"/>
        <w:jc w:val="center"/>
      </w:pPr>
      <w:r>
        <w:t>图表</w:t>
      </w:r>
      <w:r>
        <w:t xml:space="preserve"> </w:t>
      </w:r>
      <w:r w:rsidR="00622BC1">
        <w:fldChar w:fldCharType="begin"/>
      </w:r>
      <w:r w:rsidR="00622BC1">
        <w:instrText xml:space="preserve"> SEQ </w:instrText>
      </w:r>
      <w:r w:rsidR="00622BC1">
        <w:instrText>图表</w:instrText>
      </w:r>
      <w:r w:rsidR="00622BC1">
        <w:instrText xml:space="preserve"> \* ARABIC </w:instrText>
      </w:r>
      <w:r w:rsidR="00622BC1">
        <w:fldChar w:fldCharType="separate"/>
      </w:r>
      <w:r w:rsidR="00250BE6">
        <w:rPr>
          <w:noProof/>
        </w:rPr>
        <w:t>2</w:t>
      </w:r>
      <w:r w:rsidR="00622BC1">
        <w:fldChar w:fldCharType="end"/>
      </w:r>
      <w:r>
        <w:rPr>
          <w:rFonts w:hint="eastAsia"/>
        </w:rPr>
        <w:t>增量式网页爬虫更新页面方法</w:t>
      </w:r>
    </w:p>
    <w:p w14:paraId="3D20279C" w14:textId="0A3139DB" w:rsidR="009A24BF" w:rsidRDefault="009A24BF" w:rsidP="003F0D97">
      <w:pPr>
        <w:pStyle w:val="a0"/>
        <w:numPr>
          <w:ilvl w:val="0"/>
          <w:numId w:val="3"/>
        </w:numPr>
        <w:ind w:firstLineChars="0"/>
      </w:pPr>
      <w:r>
        <w:rPr>
          <w:rFonts w:hint="eastAsia"/>
        </w:rPr>
        <w:t>提高本地页面集中页面的质量（对网页的重要性进行排序——广度优先策略、</w:t>
      </w:r>
      <w:r>
        <w:rPr>
          <w:rFonts w:hint="eastAsia"/>
        </w:rPr>
        <w:t>PageRank</w:t>
      </w:r>
      <w:r>
        <w:rPr>
          <w:rFonts w:hint="eastAsia"/>
        </w:rPr>
        <w:t>优先策略）</w:t>
      </w:r>
    </w:p>
    <w:p w14:paraId="32DFB2AB" w14:textId="3A4A343C" w:rsidR="00922073" w:rsidRDefault="00922073" w:rsidP="00922073">
      <w:pPr>
        <w:pStyle w:val="3"/>
        <w:ind w:firstLine="422"/>
      </w:pPr>
      <w:r>
        <w:rPr>
          <w:rFonts w:hint="eastAsia"/>
        </w:rPr>
        <w:t>深层网络爬虫</w:t>
      </w:r>
    </w:p>
    <w:p w14:paraId="76576FFA" w14:textId="0B90CADC" w:rsidR="00D46405" w:rsidRDefault="00D46405" w:rsidP="00D46405">
      <w:pPr>
        <w:pStyle w:val="a0"/>
      </w:pPr>
      <w:r>
        <w:rPr>
          <w:rFonts w:hint="eastAsia"/>
        </w:rPr>
        <w:t>Web</w:t>
      </w:r>
      <w:r>
        <w:rPr>
          <w:rFonts w:hint="eastAsia"/>
        </w:rPr>
        <w:t>按页面存在方式分为表层网页、深层网页（</w:t>
      </w:r>
      <w:r>
        <w:rPr>
          <w:rFonts w:hint="eastAsia"/>
        </w:rPr>
        <w:t>Deep</w:t>
      </w:r>
      <w:r>
        <w:t xml:space="preserve"> </w:t>
      </w:r>
      <w:r>
        <w:rPr>
          <w:rFonts w:hint="eastAsia"/>
        </w:rPr>
        <w:t>Web</w:t>
      </w:r>
      <w:r>
        <w:rPr>
          <w:rFonts w:hint="eastAsia"/>
        </w:rPr>
        <w:t>）</w:t>
      </w:r>
      <w:r w:rsidR="00E37BDE">
        <w:rPr>
          <w:rFonts w:hint="eastAsia"/>
        </w:rPr>
        <w:t>（从</w:t>
      </w:r>
      <w:hyperlink r:id="rId12" w:history="1">
        <w:r w:rsidR="00E37BDE" w:rsidRPr="00E0772D">
          <w:rPr>
            <w:rStyle w:val="ab"/>
            <w:rFonts w:hint="eastAsia"/>
          </w:rPr>
          <w:t>w</w:t>
        </w:r>
        <w:r w:rsidR="00E37BDE" w:rsidRPr="00E0772D">
          <w:rPr>
            <w:rStyle w:val="ab"/>
          </w:rPr>
          <w:t>ww.baidu.com</w:t>
        </w:r>
      </w:hyperlink>
      <w:r w:rsidR="00E37BDE">
        <w:rPr>
          <w:rFonts w:hint="eastAsia"/>
        </w:rPr>
        <w:t>输入关键字打开的网页就是深网）</w:t>
      </w:r>
    </w:p>
    <w:p w14:paraId="64820F98" w14:textId="1FF0B1EE" w:rsidR="00AD6195" w:rsidRDefault="00000000" w:rsidP="00D46405">
      <w:pPr>
        <w:pStyle w:val="a0"/>
      </w:pPr>
      <w:hyperlink r:id="rId13" w:history="1">
        <w:r w:rsidR="00AD6195" w:rsidRPr="00AD6195">
          <w:rPr>
            <w:rStyle w:val="ab"/>
          </w:rPr>
          <w:t>表网，深网，暗网有什么区别？</w:t>
        </w:r>
        <w:r w:rsidR="00AD6195" w:rsidRPr="00AD6195">
          <w:rPr>
            <w:rStyle w:val="ab"/>
          </w:rPr>
          <w:t xml:space="preserve"> - </w:t>
        </w:r>
        <w:r w:rsidR="00AD6195" w:rsidRPr="00AD6195">
          <w:rPr>
            <w:rStyle w:val="ab"/>
          </w:rPr>
          <w:t>知乎</w:t>
        </w:r>
        <w:r w:rsidR="00AD6195" w:rsidRPr="00AD6195">
          <w:rPr>
            <w:rStyle w:val="ab"/>
          </w:rPr>
          <w:t xml:space="preserve"> (zhihu.com)</w:t>
        </w:r>
      </w:hyperlink>
    </w:p>
    <w:p w14:paraId="2957D433" w14:textId="07B3EBDB" w:rsidR="00744ED6" w:rsidRDefault="00744ED6" w:rsidP="00D46405">
      <w:pPr>
        <w:pStyle w:val="a0"/>
      </w:pPr>
      <w:r>
        <w:rPr>
          <w:rFonts w:hint="eastAsia"/>
        </w:rPr>
        <w:t>6</w:t>
      </w:r>
      <w:r>
        <w:rPr>
          <w:rFonts w:hint="eastAsia"/>
        </w:rPr>
        <w:t>个基本功能模块：爬行控制器、解析器、表单分析器、表单处理器、响应分析器、</w:t>
      </w:r>
      <w:r>
        <w:rPr>
          <w:rFonts w:hint="eastAsia"/>
        </w:rPr>
        <w:t>LVS</w:t>
      </w:r>
      <w:r>
        <w:rPr>
          <w:rFonts w:hint="eastAsia"/>
        </w:rPr>
        <w:t>控制器</w:t>
      </w:r>
    </w:p>
    <w:p w14:paraId="70CA8DF1" w14:textId="3DD10BA7" w:rsidR="00744ED6" w:rsidRDefault="00744ED6" w:rsidP="00D46405">
      <w:pPr>
        <w:pStyle w:val="a0"/>
      </w:pPr>
      <w:r>
        <w:rPr>
          <w:rFonts w:hint="eastAsia"/>
        </w:rPr>
        <w:t>2</w:t>
      </w:r>
      <w:r>
        <w:rPr>
          <w:rFonts w:hint="eastAsia"/>
        </w:rPr>
        <w:t>个爬虫内部数据结构：</w:t>
      </w:r>
      <w:r>
        <w:rPr>
          <w:rFonts w:hint="eastAsia"/>
        </w:rPr>
        <w:t>URL</w:t>
      </w:r>
      <w:r>
        <w:rPr>
          <w:rFonts w:hint="eastAsia"/>
        </w:rPr>
        <w:t>列表、</w:t>
      </w:r>
      <w:r>
        <w:rPr>
          <w:rFonts w:hint="eastAsia"/>
        </w:rPr>
        <w:t>LVS</w:t>
      </w:r>
      <w:r>
        <w:rPr>
          <w:rFonts w:hint="eastAsia"/>
        </w:rPr>
        <w:t>列表</w:t>
      </w:r>
    </w:p>
    <w:p w14:paraId="4B7150E3" w14:textId="0947930B" w:rsidR="001D596D" w:rsidRDefault="001D596D" w:rsidP="001D596D">
      <w:pPr>
        <w:pStyle w:val="2"/>
        <w:ind w:firstLine="422"/>
      </w:pPr>
      <w:r>
        <w:rPr>
          <w:rFonts w:hint="eastAsia"/>
        </w:rPr>
        <w:t>反爬机制</w:t>
      </w:r>
    </w:p>
    <w:p w14:paraId="5FDFC122" w14:textId="4667E4F4" w:rsidR="001D596D" w:rsidRDefault="002B1F47" w:rsidP="001D596D">
      <w:pPr>
        <w:pStyle w:val="a0"/>
      </w:pPr>
      <w:r>
        <w:rPr>
          <w:rFonts w:hint="eastAsia"/>
        </w:rPr>
        <w:t>原因：简单低级的网络爬虫，数据采集速度快、简单粗暴，请求过多会引起服务器异常，影响业务；企业不愿意自己的数据被免费获取</w:t>
      </w:r>
    </w:p>
    <w:p w14:paraId="690542BB" w14:textId="1C7D4CFD" w:rsidR="002B1F47" w:rsidRDefault="002B1F47" w:rsidP="001D596D">
      <w:pPr>
        <w:pStyle w:val="a0"/>
      </w:pPr>
      <w:r>
        <w:rPr>
          <w:rFonts w:hint="eastAsia"/>
        </w:rPr>
        <w:t>特定：可保护企业网站和网站数据；会误伤真正的用户请求</w:t>
      </w:r>
    </w:p>
    <w:p w14:paraId="13439CE6" w14:textId="41DDDFBA" w:rsidR="002B1F47" w:rsidRDefault="002B1F47" w:rsidP="002B1F47">
      <w:pPr>
        <w:pStyle w:val="2"/>
        <w:ind w:firstLine="422"/>
      </w:pPr>
      <w:r>
        <w:rPr>
          <w:rFonts w:hint="eastAsia"/>
        </w:rPr>
        <w:t>网页基础知识</w:t>
      </w:r>
    </w:p>
    <w:p w14:paraId="756ADE7C" w14:textId="29942B01" w:rsidR="00A36535" w:rsidRPr="00A36535" w:rsidRDefault="00000000" w:rsidP="00A36535">
      <w:pPr>
        <w:pStyle w:val="a0"/>
      </w:pPr>
      <w:hyperlink r:id="rId14" w:history="1">
        <w:r w:rsidR="00A36535" w:rsidRPr="00A36535">
          <w:rPr>
            <w:rStyle w:val="ab"/>
          </w:rPr>
          <w:t xml:space="preserve">HTML </w:t>
        </w:r>
        <w:r w:rsidR="00A36535" w:rsidRPr="00A36535">
          <w:rPr>
            <w:rStyle w:val="ab"/>
          </w:rPr>
          <w:t>参考</w:t>
        </w:r>
        <w:r w:rsidR="00A36535" w:rsidRPr="00A36535">
          <w:rPr>
            <w:rStyle w:val="ab"/>
          </w:rPr>
          <w:t xml:space="preserve"> - HTML</w:t>
        </w:r>
        <w:r w:rsidR="00A36535" w:rsidRPr="00A36535">
          <w:rPr>
            <w:rStyle w:val="ab"/>
          </w:rPr>
          <w:t>（超文本标记语言）</w:t>
        </w:r>
        <w:r w:rsidR="00A36535" w:rsidRPr="00A36535">
          <w:rPr>
            <w:rStyle w:val="ab"/>
          </w:rPr>
          <w:t xml:space="preserve"> | MDN (mozilla.org)</w:t>
        </w:r>
      </w:hyperlink>
    </w:p>
    <w:p w14:paraId="67B3D6A7" w14:textId="756278ED" w:rsidR="002B1F47" w:rsidRDefault="0027598D" w:rsidP="0027598D">
      <w:pPr>
        <w:pStyle w:val="3"/>
        <w:ind w:firstLine="422"/>
      </w:pPr>
      <w:r>
        <w:rPr>
          <w:rFonts w:hint="eastAsia"/>
        </w:rPr>
        <w:lastRenderedPageBreak/>
        <w:t>网页</w:t>
      </w:r>
    </w:p>
    <w:p w14:paraId="51E7673B" w14:textId="4807F581" w:rsidR="0027598D" w:rsidRDefault="0027598D" w:rsidP="0027598D">
      <w:pPr>
        <w:pStyle w:val="a0"/>
      </w:pPr>
      <w:r>
        <w:rPr>
          <w:rFonts w:hint="eastAsia"/>
        </w:rPr>
        <w:t>基本组成：文本（展示信息的主体）、图片（对网页进行装饰）、超链接（</w:t>
      </w:r>
      <w:r w:rsidRPr="0027598D">
        <w:rPr>
          <w:rFonts w:hint="eastAsia"/>
          <w:highlight w:val="yellow"/>
        </w:rPr>
        <w:t>万维网的灵魂</w:t>
      </w:r>
      <w:r>
        <w:rPr>
          <w:rFonts w:hint="eastAsia"/>
        </w:rPr>
        <w:t>）</w:t>
      </w:r>
      <w:r w:rsidR="009B2505">
        <w:rPr>
          <w:rFonts w:hint="eastAsia"/>
        </w:rPr>
        <w:t>、表格表单音频视频等</w:t>
      </w:r>
    </w:p>
    <w:p w14:paraId="77FD64D7" w14:textId="38C3EB39" w:rsidR="009B2505" w:rsidRDefault="009B2505" w:rsidP="009B2505">
      <w:pPr>
        <w:pStyle w:val="3"/>
        <w:ind w:firstLine="422"/>
      </w:pPr>
      <w:r>
        <w:rPr>
          <w:rFonts w:hint="eastAsia"/>
        </w:rPr>
        <w:t>超文本</w:t>
      </w:r>
    </w:p>
    <w:p w14:paraId="2ACF5AFF" w14:textId="0B8E9FB3" w:rsidR="009B2505" w:rsidRDefault="009B2505" w:rsidP="009B2505">
      <w:pPr>
        <w:pStyle w:val="a0"/>
      </w:pPr>
      <w:r>
        <w:rPr>
          <w:rFonts w:hint="eastAsia"/>
        </w:rPr>
        <w:t>使用超链接的方法，把文字和图片等信息相互联结，形成具有相关信息的体系</w:t>
      </w:r>
    </w:p>
    <w:p w14:paraId="54143EAD" w14:textId="562B4F83" w:rsidR="009B2505" w:rsidRDefault="009B2505" w:rsidP="009B2505">
      <w:pPr>
        <w:pStyle w:val="3"/>
        <w:ind w:firstLine="422"/>
      </w:pPr>
      <w:r>
        <w:rPr>
          <w:rFonts w:hint="eastAsia"/>
        </w:rPr>
        <w:t>超文本标记语言</w:t>
      </w:r>
    </w:p>
    <w:p w14:paraId="5CD5E8BB" w14:textId="39C8147E" w:rsidR="009B2505" w:rsidRDefault="009B2505" w:rsidP="009B2505">
      <w:pPr>
        <w:pStyle w:val="a0"/>
      </w:pPr>
      <w:r>
        <w:rPr>
          <w:rFonts w:hint="eastAsia"/>
        </w:rPr>
        <w:t>HTML</w:t>
      </w:r>
      <w:r>
        <w:rPr>
          <w:rFonts w:hint="eastAsia"/>
        </w:rPr>
        <w:t>（浏览器网页由</w:t>
      </w:r>
      <w:r>
        <w:rPr>
          <w:rFonts w:hint="eastAsia"/>
        </w:rPr>
        <w:t>HTML</w:t>
      </w:r>
      <w:r>
        <w:rPr>
          <w:rFonts w:hint="eastAsia"/>
        </w:rPr>
        <w:t>解析而成）</w:t>
      </w:r>
    </w:p>
    <w:p w14:paraId="17DBC3F3" w14:textId="3A596C92" w:rsidR="00E22240" w:rsidRDefault="00E22240" w:rsidP="00E22240">
      <w:pPr>
        <w:pStyle w:val="3"/>
        <w:ind w:firstLine="422"/>
      </w:pPr>
      <w:r>
        <w:rPr>
          <w:rFonts w:hint="eastAsia"/>
        </w:rPr>
        <w:t>HTTP</w:t>
      </w:r>
      <w:r>
        <w:rPr>
          <w:rFonts w:hint="eastAsia"/>
        </w:rPr>
        <w:t>：超文本传输协议</w:t>
      </w:r>
    </w:p>
    <w:p w14:paraId="05575E90" w14:textId="5745D782" w:rsidR="00E22240" w:rsidRDefault="00E22240" w:rsidP="00E22240">
      <w:pPr>
        <w:pStyle w:val="a0"/>
      </w:pPr>
      <w:r>
        <w:rPr>
          <w:rFonts w:hint="eastAsia"/>
        </w:rPr>
        <w:t>从</w:t>
      </w:r>
      <w:r w:rsidRPr="00E22240">
        <w:rPr>
          <w:rFonts w:hint="eastAsia"/>
          <w:highlight w:val="yellow"/>
        </w:rPr>
        <w:t>网络传输超文本数据到本地浏览器</w:t>
      </w:r>
      <w:r>
        <w:rPr>
          <w:rFonts w:hint="eastAsia"/>
        </w:rPr>
        <w:t>的传送协议，能保证高效准的传达超文本内容</w:t>
      </w:r>
    </w:p>
    <w:p w14:paraId="147DF8EA" w14:textId="0CDEF916" w:rsidR="000661A2" w:rsidRDefault="000661A2" w:rsidP="00E22240">
      <w:pPr>
        <w:pStyle w:val="a0"/>
      </w:pPr>
      <w:r>
        <w:rPr>
          <w:rFonts w:hint="eastAsia"/>
        </w:rPr>
        <w:t>C</w:t>
      </w:r>
      <w:r>
        <w:t>/</w:t>
      </w:r>
      <w:r>
        <w:rPr>
          <w:rFonts w:hint="eastAsia"/>
        </w:rPr>
        <w:t>S</w:t>
      </w:r>
      <w:r>
        <w:rPr>
          <w:rFonts w:hint="eastAsia"/>
        </w:rPr>
        <w:t>通信架构：服务器端（</w:t>
      </w:r>
      <w:r>
        <w:rPr>
          <w:rFonts w:hint="eastAsia"/>
        </w:rPr>
        <w:t>httpd</w:t>
      </w:r>
      <w:r>
        <w:rPr>
          <w:rFonts w:hint="eastAsia"/>
        </w:rPr>
        <w:t>、</w:t>
      </w:r>
      <w:r>
        <w:rPr>
          <w:rFonts w:hint="eastAsia"/>
        </w:rPr>
        <w:t>nginx</w:t>
      </w:r>
      <w:r>
        <w:rPr>
          <w:rFonts w:hint="eastAsia"/>
        </w:rPr>
        <w:t>）和客户端（</w:t>
      </w:r>
      <w:r>
        <w:rPr>
          <w:rFonts w:hint="eastAsia"/>
        </w:rPr>
        <w:t>Firefox</w:t>
      </w:r>
      <w:r>
        <w:rPr>
          <w:rFonts w:hint="eastAsia"/>
        </w:rPr>
        <w:t>、</w:t>
      </w:r>
      <w:r>
        <w:rPr>
          <w:rFonts w:hint="eastAsia"/>
        </w:rPr>
        <w:t>Internet</w:t>
      </w:r>
      <w:r>
        <w:t xml:space="preserve"> </w:t>
      </w:r>
      <w:r>
        <w:rPr>
          <w:rFonts w:hint="eastAsia"/>
        </w:rPr>
        <w:t>Explorer</w:t>
      </w:r>
      <w:r>
        <w:rPr>
          <w:rFonts w:hint="eastAsia"/>
        </w:rPr>
        <w:t>、</w:t>
      </w:r>
      <w:r>
        <w:rPr>
          <w:rFonts w:hint="eastAsia"/>
        </w:rPr>
        <w:t>Google</w:t>
      </w:r>
      <w:r>
        <w:t xml:space="preserve"> </w:t>
      </w:r>
      <w:r>
        <w:rPr>
          <w:rFonts w:hint="eastAsia"/>
        </w:rPr>
        <w:t>Chrome</w:t>
      </w:r>
      <w:r>
        <w:rPr>
          <w:rFonts w:hint="eastAsia"/>
        </w:rPr>
        <w:t>、</w:t>
      </w:r>
      <w:r>
        <w:rPr>
          <w:rFonts w:hint="eastAsia"/>
        </w:rPr>
        <w:t>Safari</w:t>
      </w:r>
      <w:r>
        <w:rPr>
          <w:rFonts w:hint="eastAsia"/>
        </w:rPr>
        <w:t>、</w:t>
      </w:r>
      <w:r>
        <w:rPr>
          <w:rFonts w:hint="eastAsia"/>
        </w:rPr>
        <w:t>Opera</w:t>
      </w:r>
      <w:r>
        <w:rPr>
          <w:rFonts w:hint="eastAsia"/>
        </w:rPr>
        <w:t>）</w:t>
      </w:r>
    </w:p>
    <w:p w14:paraId="0499E1C8" w14:textId="7B12097C" w:rsidR="00B625D4" w:rsidRDefault="00B625D4" w:rsidP="00E22240">
      <w:pPr>
        <w:pStyle w:val="a0"/>
      </w:pPr>
      <w:r w:rsidRPr="00B625D4">
        <w:rPr>
          <w:rFonts w:hint="eastAsia"/>
          <w:highlight w:val="yellow"/>
        </w:rPr>
        <w:t>只有</w:t>
      </w:r>
      <w:r w:rsidRPr="00B625D4">
        <w:rPr>
          <w:rFonts w:hint="eastAsia"/>
          <w:highlight w:val="yellow"/>
        </w:rPr>
        <w:t>get</w:t>
      </w:r>
      <w:r w:rsidRPr="00B625D4">
        <w:rPr>
          <w:rFonts w:hint="eastAsia"/>
          <w:highlight w:val="yellow"/>
        </w:rPr>
        <w:t>和</w:t>
      </w:r>
      <w:r w:rsidRPr="00B625D4">
        <w:rPr>
          <w:rFonts w:hint="eastAsia"/>
          <w:highlight w:val="yellow"/>
        </w:rPr>
        <w:t>post</w:t>
      </w:r>
      <w:r w:rsidRPr="00B625D4">
        <w:rPr>
          <w:rFonts w:hint="eastAsia"/>
          <w:highlight w:val="yellow"/>
        </w:rPr>
        <w:t>两种命令模式</w:t>
      </w:r>
    </w:p>
    <w:p w14:paraId="0859FB3E" w14:textId="0D6C150A" w:rsidR="002C39C4" w:rsidRDefault="00000000" w:rsidP="00E22240">
      <w:pPr>
        <w:pStyle w:val="a0"/>
      </w:pPr>
      <w:hyperlink r:id="rId15" w:history="1">
        <w:r w:rsidR="002C39C4" w:rsidRPr="002C39C4">
          <w:rPr>
            <w:rStyle w:val="ab"/>
          </w:rPr>
          <w:t xml:space="preserve">HTTP </w:t>
        </w:r>
        <w:r w:rsidR="002C39C4" w:rsidRPr="002C39C4">
          <w:rPr>
            <w:rStyle w:val="ab"/>
          </w:rPr>
          <w:t>方法：</w:t>
        </w:r>
        <w:r w:rsidR="002C39C4" w:rsidRPr="002C39C4">
          <w:rPr>
            <w:rStyle w:val="ab"/>
          </w:rPr>
          <w:t xml:space="preserve">GET </w:t>
        </w:r>
        <w:r w:rsidR="002C39C4" w:rsidRPr="002C39C4">
          <w:rPr>
            <w:rStyle w:val="ab"/>
          </w:rPr>
          <w:t>对比</w:t>
        </w:r>
        <w:r w:rsidR="002C39C4" w:rsidRPr="002C39C4">
          <w:rPr>
            <w:rStyle w:val="ab"/>
          </w:rPr>
          <w:t xml:space="preserve"> POST | </w:t>
        </w:r>
        <w:r w:rsidR="002C39C4" w:rsidRPr="002C39C4">
          <w:rPr>
            <w:rStyle w:val="ab"/>
          </w:rPr>
          <w:t>菜鸟教程</w:t>
        </w:r>
        <w:r w:rsidR="002C39C4" w:rsidRPr="002C39C4">
          <w:rPr>
            <w:rStyle w:val="ab"/>
          </w:rPr>
          <w:t xml:space="preserve"> (runoob.com)</w:t>
        </w:r>
      </w:hyperlink>
    </w:p>
    <w:p w14:paraId="4DCC06FE" w14:textId="3F9EC946" w:rsidR="000661A2" w:rsidRDefault="000661A2" w:rsidP="00E22240">
      <w:pPr>
        <w:pStyle w:val="a0"/>
      </w:pPr>
      <w:r>
        <w:rPr>
          <w:rFonts w:hint="eastAsia"/>
        </w:rPr>
        <w:t>浏览器和服务器通过</w:t>
      </w:r>
      <w:r>
        <w:rPr>
          <w:rFonts w:hint="eastAsia"/>
        </w:rPr>
        <w:t>HTTP</w:t>
      </w:r>
      <w:r>
        <w:rPr>
          <w:rFonts w:hint="eastAsia"/>
        </w:rPr>
        <w:t>进行通信</w:t>
      </w:r>
    </w:p>
    <w:p w14:paraId="7B58A5BA" w14:textId="77777777" w:rsidR="001F6116" w:rsidRDefault="001F6116" w:rsidP="001F6116">
      <w:pPr>
        <w:keepNext/>
        <w:jc w:val="center"/>
      </w:pPr>
      <w:r>
        <w:rPr>
          <w:noProof/>
        </w:rPr>
        <w:drawing>
          <wp:inline distT="0" distB="0" distL="0" distR="0" wp14:anchorId="2B4BEB74" wp14:editId="5D647358">
            <wp:extent cx="5274310" cy="1450340"/>
            <wp:effectExtent l="0" t="0" r="2540" b="0"/>
            <wp:docPr id="6146370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37034" name=""/>
                    <pic:cNvPicPr/>
                  </pic:nvPicPr>
                  <pic:blipFill>
                    <a:blip r:embed="rId16"/>
                    <a:stretch>
                      <a:fillRect/>
                    </a:stretch>
                  </pic:blipFill>
                  <pic:spPr>
                    <a:xfrm>
                      <a:off x="0" y="0"/>
                      <a:ext cx="5274310" cy="1450340"/>
                    </a:xfrm>
                    <a:prstGeom prst="rect">
                      <a:avLst/>
                    </a:prstGeom>
                  </pic:spPr>
                </pic:pic>
              </a:graphicData>
            </a:graphic>
          </wp:inline>
        </w:drawing>
      </w:r>
    </w:p>
    <w:p w14:paraId="50CAE024" w14:textId="0AE07561" w:rsidR="001F6116" w:rsidRDefault="001F6116" w:rsidP="001F6116">
      <w:pPr>
        <w:pStyle w:val="aa"/>
        <w:jc w:val="center"/>
      </w:pPr>
      <w:r>
        <w:t>图表</w:t>
      </w:r>
      <w:r>
        <w:t xml:space="preserve"> </w:t>
      </w:r>
      <w:r w:rsidR="00622BC1">
        <w:fldChar w:fldCharType="begin"/>
      </w:r>
      <w:r w:rsidR="00622BC1">
        <w:instrText xml:space="preserve"> SEQ </w:instrText>
      </w:r>
      <w:r w:rsidR="00622BC1">
        <w:instrText>图表</w:instrText>
      </w:r>
      <w:r w:rsidR="00622BC1">
        <w:instrText xml:space="preserve"> \* ARABIC </w:instrText>
      </w:r>
      <w:r w:rsidR="00622BC1">
        <w:fldChar w:fldCharType="separate"/>
      </w:r>
      <w:r w:rsidR="00250BE6">
        <w:rPr>
          <w:noProof/>
        </w:rPr>
        <w:t>3</w:t>
      </w:r>
      <w:r w:rsidR="00622BC1">
        <w:fldChar w:fldCharType="end"/>
      </w:r>
      <w:r>
        <w:rPr>
          <w:rFonts w:hint="eastAsia"/>
        </w:rPr>
        <w:t>一个典型的</w:t>
      </w:r>
      <w:r>
        <w:rPr>
          <w:rFonts w:hint="eastAsia"/>
        </w:rPr>
        <w:t>HTTP</w:t>
      </w:r>
      <w:r>
        <w:rPr>
          <w:rFonts w:hint="eastAsia"/>
        </w:rPr>
        <w:t>请求过程</w:t>
      </w:r>
    </w:p>
    <w:p w14:paraId="5B037AE9" w14:textId="6F69BF25" w:rsidR="007D3B4E" w:rsidRDefault="00B86F0F" w:rsidP="00B86F0F">
      <w:pPr>
        <w:pStyle w:val="2"/>
        <w:ind w:firstLine="422"/>
      </w:pPr>
      <w:r>
        <w:rPr>
          <w:rFonts w:hint="eastAsia"/>
        </w:rPr>
        <w:t>用</w:t>
      </w:r>
      <w:r>
        <w:rPr>
          <w:rFonts w:hint="eastAsia"/>
        </w:rPr>
        <w:t>Python</w:t>
      </w:r>
      <w:r>
        <w:rPr>
          <w:rFonts w:hint="eastAsia"/>
        </w:rPr>
        <w:t>实现</w:t>
      </w:r>
      <w:r>
        <w:rPr>
          <w:rFonts w:hint="eastAsia"/>
        </w:rPr>
        <w:t>HTTP</w:t>
      </w:r>
      <w:r>
        <w:rPr>
          <w:rFonts w:hint="eastAsia"/>
        </w:rPr>
        <w:t>请求</w:t>
      </w:r>
    </w:p>
    <w:p w14:paraId="24F261B5" w14:textId="0D12F41E" w:rsidR="009D1CD2" w:rsidRDefault="009D1CD2" w:rsidP="009D1CD2">
      <w:pPr>
        <w:pStyle w:val="a0"/>
      </w:pPr>
      <w:r w:rsidRPr="009D1CD2">
        <w:rPr>
          <w:rFonts w:hint="eastAsia"/>
          <w:highlight w:val="yellow"/>
        </w:rPr>
        <w:t>要注意</w:t>
      </w:r>
      <w:r w:rsidRPr="009D1CD2">
        <w:rPr>
          <w:rFonts w:hint="eastAsia"/>
          <w:highlight w:val="yellow"/>
        </w:rPr>
        <w:t>h</w:t>
      </w:r>
      <w:r w:rsidRPr="009D1CD2">
        <w:rPr>
          <w:highlight w:val="yellow"/>
        </w:rPr>
        <w:t>ttp</w:t>
      </w:r>
      <w:r w:rsidRPr="009D1CD2">
        <w:rPr>
          <w:rFonts w:hint="eastAsia"/>
          <w:highlight w:val="yellow"/>
        </w:rPr>
        <w:t>和</w:t>
      </w:r>
      <w:r w:rsidRPr="009D1CD2">
        <w:rPr>
          <w:rFonts w:hint="eastAsia"/>
          <w:highlight w:val="yellow"/>
        </w:rPr>
        <w:t>https</w:t>
      </w:r>
      <w:r w:rsidRPr="009D1CD2">
        <w:rPr>
          <w:rFonts w:hint="eastAsia"/>
          <w:highlight w:val="yellow"/>
        </w:rPr>
        <w:t>的不同</w:t>
      </w:r>
    </w:p>
    <w:p w14:paraId="6832C2EC" w14:textId="4DF01E05" w:rsidR="000567D8" w:rsidRPr="00FF4150" w:rsidRDefault="00000000" w:rsidP="009D1CD2">
      <w:pPr>
        <w:pStyle w:val="a0"/>
        <w:rPr>
          <w:rStyle w:val="ab"/>
        </w:rPr>
      </w:pPr>
      <w:hyperlink r:id="rId17" w:history="1">
        <w:r w:rsidR="00FF4150" w:rsidRPr="00FF4150">
          <w:rPr>
            <w:rStyle w:val="ab"/>
          </w:rPr>
          <w:t xml:space="preserve">HTTP </w:t>
        </w:r>
        <w:r w:rsidR="00FF4150" w:rsidRPr="00FF4150">
          <w:rPr>
            <w:rStyle w:val="ab"/>
          </w:rPr>
          <w:t>与</w:t>
        </w:r>
        <w:r w:rsidR="00FF4150" w:rsidRPr="00FF4150">
          <w:rPr>
            <w:rStyle w:val="ab"/>
          </w:rPr>
          <w:t xml:space="preserve"> HTTPS </w:t>
        </w:r>
        <w:r w:rsidR="00FF4150" w:rsidRPr="00FF4150">
          <w:rPr>
            <w:rStyle w:val="ab"/>
          </w:rPr>
          <w:t>的区别</w:t>
        </w:r>
        <w:r w:rsidR="00FF4150" w:rsidRPr="00FF4150">
          <w:rPr>
            <w:rStyle w:val="ab"/>
          </w:rPr>
          <w:t xml:space="preserve"> | </w:t>
        </w:r>
        <w:r w:rsidR="00FF4150" w:rsidRPr="00FF4150">
          <w:rPr>
            <w:rStyle w:val="ab"/>
          </w:rPr>
          <w:t>菜鸟教程</w:t>
        </w:r>
        <w:r w:rsidR="00FF4150" w:rsidRPr="00FF4150">
          <w:rPr>
            <w:rStyle w:val="ab"/>
          </w:rPr>
          <w:t xml:space="preserve"> (runoob.com)</w:t>
        </w:r>
      </w:hyperlink>
    </w:p>
    <w:p w14:paraId="3CE1B508" w14:textId="51E4E63F" w:rsidR="00B86F0F" w:rsidRDefault="00B86F0F" w:rsidP="00B86F0F">
      <w:pPr>
        <w:pStyle w:val="3"/>
        <w:ind w:firstLine="422"/>
      </w:pPr>
      <w:r>
        <w:rPr>
          <w:rFonts w:hint="eastAsia"/>
        </w:rPr>
        <w:t>urlib</w:t>
      </w:r>
      <w:r>
        <w:rPr>
          <w:rFonts w:hint="eastAsia"/>
        </w:rPr>
        <w:t>模块</w:t>
      </w:r>
    </w:p>
    <w:p w14:paraId="1B878B0F" w14:textId="37F5B1E8" w:rsidR="00262634" w:rsidRPr="00262634" w:rsidRDefault="00000000" w:rsidP="00262634">
      <w:pPr>
        <w:pStyle w:val="a0"/>
      </w:pPr>
      <w:hyperlink r:id="rId18" w:anchor=":~:text=1%E3%80%81%E9%A6%96%E5%85%88%E5%89%8D%E5%BE%80%20%E7%99%BE%E5%BA%A6%E7%BF%BB%E8%AF%91,%EF%BC%8C%E5%9C%A8%E4%B8%8B%E9%9D%A2%E8%BF%99%E4%B8%AA%E9%A1%B5%E9%9D%A2%E8%BE%93%E5%85%A5%E6%83%B3%E8%A6%81%E7%BF%BB%E8%AF%91%E7%9A%84%E6%96%87%E6%9C%AC%202%E3%80%81%E5%9C%A8%E8%BF%99%E4%B8%AA%E9%A1%B5%E9%9D%A2%E6%8C%89%E4%B8%8BF12%E6%89%93%E5%BC%80%E5%BC%80%E5%8F%91%E8%80%85%E9%A1%B5%E9%9D%A2%EF%BC%8C%E7%82%B9%E5%87%BB%E7%BD%91%E7%BB%9C%EF%BC%8C%E5%86%8D%E7%82%B9XHR%E8%BF%9B%E5%85%A5%E5%A6%82%E4%B8%8B%E9%A1%B5%E9%9D%A2%EF%BC%8C%E6%89%BE%E5%88%B0sug%E7%9A%84%E8%AF%B7%E6%B1%82%203%E3%80%81%E9%87%8C%E9%9D%A2%E7%9A%84%E8%AF%B7%E6%B1%82url%E5%B0%B1%E6%98%AF%E6%88%91%E4%BB%AC%E9%9C%80%E8%A6%81%E7%9A%84%EF%BC%8C%E8%AF%B7%E6%B1%82%E6%96%B9%E6%B3%95%E6%98%AFpost" w:history="1">
        <w:r w:rsidR="00262634" w:rsidRPr="00262634">
          <w:rPr>
            <w:rStyle w:val="ab"/>
          </w:rPr>
          <w:t>爬取百度翻译</w:t>
        </w:r>
        <w:r w:rsidR="00262634" w:rsidRPr="00262634">
          <w:rPr>
            <w:rStyle w:val="ab"/>
          </w:rPr>
          <w:t xml:space="preserve"> - </w:t>
        </w:r>
        <w:r w:rsidR="00262634" w:rsidRPr="00262634">
          <w:rPr>
            <w:rStyle w:val="ab"/>
          </w:rPr>
          <w:t>知乎</w:t>
        </w:r>
        <w:r w:rsidR="00262634" w:rsidRPr="00262634">
          <w:rPr>
            <w:rStyle w:val="ab"/>
          </w:rPr>
          <w:t xml:space="preserve"> (zhihu.com)</w:t>
        </w:r>
      </w:hyperlink>
    </w:p>
    <w:p w14:paraId="2473D860" w14:textId="2B36F714" w:rsidR="00B86F0F" w:rsidRDefault="000555D7" w:rsidP="00B86F0F">
      <w:pPr>
        <w:pStyle w:val="a0"/>
      </w:pPr>
      <w:r>
        <w:rPr>
          <w:rFonts w:hint="eastAsia"/>
        </w:rPr>
        <w:t>Python</w:t>
      </w:r>
      <w:r w:rsidRPr="000555D7">
        <w:rPr>
          <w:rFonts w:hint="eastAsia"/>
          <w:highlight w:val="yellow"/>
        </w:rPr>
        <w:t>自带</w:t>
      </w:r>
      <w:r>
        <w:rPr>
          <w:rFonts w:hint="eastAsia"/>
        </w:rPr>
        <w:t>模块，提供了一个</w:t>
      </w:r>
      <w:r>
        <w:rPr>
          <w:rFonts w:hint="eastAsia"/>
        </w:rPr>
        <w:t>urlopen</w:t>
      </w:r>
      <w:r>
        <w:t>()</w:t>
      </w:r>
      <w:r>
        <w:rPr>
          <w:rFonts w:hint="eastAsia"/>
        </w:rPr>
        <w:t>方法，可向指定</w:t>
      </w:r>
      <w:r>
        <w:rPr>
          <w:rFonts w:hint="eastAsia"/>
        </w:rPr>
        <w:t>URL</w:t>
      </w:r>
      <w:r>
        <w:rPr>
          <w:rFonts w:hint="eastAsia"/>
        </w:rPr>
        <w:t>发生</w:t>
      </w:r>
      <w:r>
        <w:rPr>
          <w:rFonts w:hint="eastAsia"/>
        </w:rPr>
        <w:t>HTTP</w:t>
      </w:r>
      <w:r>
        <w:rPr>
          <w:rFonts w:hint="eastAsia"/>
        </w:rPr>
        <w:t>请求获取数据</w:t>
      </w:r>
    </w:p>
    <w:tbl>
      <w:tblPr>
        <w:tblW w:w="5000" w:type="pct"/>
        <w:jc w:val="center"/>
        <w:tblCellMar>
          <w:left w:w="0" w:type="dxa"/>
          <w:right w:w="0" w:type="dxa"/>
        </w:tblCellMar>
        <w:tblLook w:val="0420" w:firstRow="1" w:lastRow="0" w:firstColumn="0" w:lastColumn="0" w:noHBand="0" w:noVBand="1"/>
      </w:tblPr>
      <w:tblGrid>
        <w:gridCol w:w="1771"/>
        <w:gridCol w:w="6515"/>
      </w:tblGrid>
      <w:tr w:rsidR="00AE390F" w:rsidRPr="00AE390F" w14:paraId="0C4B9893" w14:textId="77777777" w:rsidTr="00AE390F">
        <w:trPr>
          <w:trHeight w:val="620"/>
          <w:jc w:val="center"/>
        </w:trPr>
        <w:tc>
          <w:tcPr>
            <w:tcW w:w="1065" w:type="pct"/>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center"/>
            <w:hideMark/>
          </w:tcPr>
          <w:p w14:paraId="1383519D" w14:textId="77777777" w:rsidR="00AE390F" w:rsidRPr="00AE390F" w:rsidRDefault="00AE390F" w:rsidP="00AE390F">
            <w:r w:rsidRPr="00AE390F">
              <w:rPr>
                <w:rFonts w:hint="eastAsia"/>
              </w:rPr>
              <w:t>模块名称</w:t>
            </w:r>
          </w:p>
        </w:tc>
        <w:tc>
          <w:tcPr>
            <w:tcW w:w="3935" w:type="pct"/>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center"/>
            <w:hideMark/>
          </w:tcPr>
          <w:p w14:paraId="2FDEAACF" w14:textId="77777777" w:rsidR="00AE390F" w:rsidRPr="00AE390F" w:rsidRDefault="00AE390F" w:rsidP="00AE390F">
            <w:r w:rsidRPr="00AE390F">
              <w:rPr>
                <w:rFonts w:hint="eastAsia"/>
              </w:rPr>
              <w:t>功能</w:t>
            </w:r>
          </w:p>
        </w:tc>
      </w:tr>
      <w:tr w:rsidR="00AE390F" w:rsidRPr="00AE390F" w14:paraId="6805C9E1" w14:textId="77777777" w:rsidTr="00AE390F">
        <w:trPr>
          <w:trHeight w:val="1240"/>
          <w:jc w:val="center"/>
        </w:trPr>
        <w:tc>
          <w:tcPr>
            <w:tcW w:w="1065" w:type="pct"/>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center"/>
            <w:hideMark/>
          </w:tcPr>
          <w:p w14:paraId="4B28FCEB" w14:textId="77777777" w:rsidR="00AE390F" w:rsidRPr="00AE390F" w:rsidRDefault="00AE390F" w:rsidP="00AE390F">
            <w:r w:rsidRPr="00AE390F">
              <w:lastRenderedPageBreak/>
              <w:t>urllib.request</w:t>
            </w:r>
          </w:p>
        </w:tc>
        <w:tc>
          <w:tcPr>
            <w:tcW w:w="3935" w:type="pct"/>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center"/>
            <w:hideMark/>
          </w:tcPr>
          <w:p w14:paraId="7E7BA214" w14:textId="77777777" w:rsidR="00AE390F" w:rsidRPr="00AE390F" w:rsidRDefault="00AE390F" w:rsidP="00AE390F">
            <w:r w:rsidRPr="00AE390F">
              <w:rPr>
                <w:rFonts w:hint="eastAsia"/>
              </w:rPr>
              <w:t>定义了打开</w:t>
            </w:r>
            <w:r w:rsidRPr="00AE390F">
              <w:t>URL</w:t>
            </w:r>
            <w:r w:rsidRPr="00AE390F">
              <w:t>（主要是</w:t>
            </w:r>
            <w:r w:rsidRPr="00AE390F">
              <w:t>HTTP</w:t>
            </w:r>
            <w:r w:rsidRPr="00AE390F">
              <w:t>）的方法和类，</w:t>
            </w:r>
            <w:r w:rsidRPr="00AE390F">
              <w:rPr>
                <w:rFonts w:hint="eastAsia"/>
              </w:rPr>
              <w:t>如身份验证</w:t>
            </w:r>
            <w:r w:rsidRPr="00AE390F">
              <w:t>authenticaton</w:t>
            </w:r>
            <w:r w:rsidRPr="00AE390F">
              <w:rPr>
                <w:rFonts w:hint="eastAsia"/>
              </w:rPr>
              <w:t>、重定向</w:t>
            </w:r>
            <w:r w:rsidRPr="00AE390F">
              <w:t> redirections </w:t>
            </w:r>
            <w:r w:rsidRPr="00AE390F">
              <w:rPr>
                <w:rFonts w:hint="eastAsia"/>
              </w:rPr>
              <w:t>和</w:t>
            </w:r>
            <w:r w:rsidRPr="00AE390F">
              <w:t>cookie</w:t>
            </w:r>
            <w:r w:rsidRPr="00AE390F">
              <w:t>等</w:t>
            </w:r>
          </w:p>
        </w:tc>
      </w:tr>
      <w:tr w:rsidR="00AE390F" w:rsidRPr="00AE390F" w14:paraId="0E5D7AAA" w14:textId="77777777" w:rsidTr="00AE390F">
        <w:trPr>
          <w:trHeight w:val="620"/>
          <w:jc w:val="center"/>
        </w:trPr>
        <w:tc>
          <w:tcPr>
            <w:tcW w:w="1065" w:type="pct"/>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center"/>
            <w:hideMark/>
          </w:tcPr>
          <w:p w14:paraId="411EBD3E" w14:textId="77777777" w:rsidR="00AE390F" w:rsidRPr="00AE390F" w:rsidRDefault="00AE390F" w:rsidP="00AE390F">
            <w:r w:rsidRPr="00AE390F">
              <w:t>urllib.error</w:t>
            </w:r>
          </w:p>
        </w:tc>
        <w:tc>
          <w:tcPr>
            <w:tcW w:w="3935" w:type="pct"/>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center"/>
            <w:hideMark/>
          </w:tcPr>
          <w:p w14:paraId="534EBAB4" w14:textId="77777777" w:rsidR="00AE390F" w:rsidRPr="00AE390F" w:rsidRDefault="00AE390F" w:rsidP="00AE390F">
            <w:r w:rsidRPr="00AE390F">
              <w:rPr>
                <w:rFonts w:hint="eastAsia"/>
              </w:rPr>
              <w:t>包含异常类，基本的异常类是</w:t>
            </w:r>
            <w:r w:rsidRPr="00AE390F">
              <w:rPr>
                <w:rFonts w:hint="eastAsia"/>
              </w:rPr>
              <w:t>URLError</w:t>
            </w:r>
          </w:p>
        </w:tc>
      </w:tr>
      <w:tr w:rsidR="00AE390F" w:rsidRPr="00AE390F" w14:paraId="77F8E7BE" w14:textId="77777777" w:rsidTr="00AE390F">
        <w:trPr>
          <w:trHeight w:val="620"/>
          <w:jc w:val="center"/>
        </w:trPr>
        <w:tc>
          <w:tcPr>
            <w:tcW w:w="1065" w:type="pct"/>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center"/>
            <w:hideMark/>
          </w:tcPr>
          <w:p w14:paraId="3337751F" w14:textId="77777777" w:rsidR="00AE390F" w:rsidRPr="00AE390F" w:rsidRDefault="00AE390F" w:rsidP="00AE390F">
            <w:r w:rsidRPr="00AE390F">
              <w:t>urllib.parse</w:t>
            </w:r>
          </w:p>
        </w:tc>
        <w:tc>
          <w:tcPr>
            <w:tcW w:w="3935" w:type="pct"/>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center"/>
            <w:hideMark/>
          </w:tcPr>
          <w:p w14:paraId="7194E3ED" w14:textId="77777777" w:rsidR="00AE390F" w:rsidRPr="00AE390F" w:rsidRDefault="00AE390F" w:rsidP="00AE390F">
            <w:r w:rsidRPr="00AE390F">
              <w:rPr>
                <w:rFonts w:hint="eastAsia"/>
              </w:rPr>
              <w:t>定义</w:t>
            </w:r>
            <w:r w:rsidRPr="00AE390F">
              <w:rPr>
                <w:rFonts w:hint="eastAsia"/>
              </w:rPr>
              <w:t>URL</w:t>
            </w:r>
            <w:r w:rsidRPr="00AE390F">
              <w:rPr>
                <w:rFonts w:hint="eastAsia"/>
              </w:rPr>
              <w:t>解析和</w:t>
            </w:r>
            <w:r w:rsidRPr="00AE390F">
              <w:rPr>
                <w:rFonts w:hint="eastAsia"/>
              </w:rPr>
              <w:t>URL</w:t>
            </w:r>
            <w:r w:rsidRPr="00AE390F">
              <w:rPr>
                <w:rFonts w:hint="eastAsia"/>
              </w:rPr>
              <w:t>引用两类功能</w:t>
            </w:r>
          </w:p>
        </w:tc>
      </w:tr>
      <w:tr w:rsidR="00AE390F" w:rsidRPr="00AE390F" w14:paraId="6E973AD5" w14:textId="77777777" w:rsidTr="00AE390F">
        <w:trPr>
          <w:trHeight w:val="620"/>
          <w:jc w:val="center"/>
        </w:trPr>
        <w:tc>
          <w:tcPr>
            <w:tcW w:w="1065" w:type="pct"/>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center"/>
            <w:hideMark/>
          </w:tcPr>
          <w:p w14:paraId="22DF4C8D" w14:textId="77777777" w:rsidR="00AE390F" w:rsidRPr="00AE390F" w:rsidRDefault="00AE390F" w:rsidP="00AE390F">
            <w:r w:rsidRPr="00AE390F">
              <w:t>urllib.robotparser</w:t>
            </w:r>
          </w:p>
        </w:tc>
        <w:tc>
          <w:tcPr>
            <w:tcW w:w="3935" w:type="pct"/>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center"/>
            <w:hideMark/>
          </w:tcPr>
          <w:p w14:paraId="6B887FAF" w14:textId="77777777" w:rsidR="00AE390F" w:rsidRPr="00AE390F" w:rsidRDefault="00AE390F" w:rsidP="00AE390F">
            <w:pPr>
              <w:keepNext/>
            </w:pPr>
            <w:r w:rsidRPr="00AE390F">
              <w:rPr>
                <w:rFonts w:hint="eastAsia"/>
              </w:rPr>
              <w:t>解析页面的</w:t>
            </w:r>
            <w:r w:rsidRPr="00AE390F">
              <w:t>robots.txt</w:t>
            </w:r>
            <w:r w:rsidRPr="00AE390F">
              <w:rPr>
                <w:rFonts w:hint="eastAsia"/>
              </w:rPr>
              <w:t>文件</w:t>
            </w:r>
          </w:p>
        </w:tc>
      </w:tr>
    </w:tbl>
    <w:p w14:paraId="5C74130B" w14:textId="4C5D3B9F" w:rsidR="00AE390F" w:rsidRDefault="00AE390F" w:rsidP="00AE390F">
      <w:pPr>
        <w:pStyle w:val="aa"/>
        <w:jc w:val="center"/>
      </w:pPr>
      <w:r>
        <w:t>图表</w:t>
      </w:r>
      <w:r>
        <w:t xml:space="preserve"> </w:t>
      </w:r>
      <w:r w:rsidR="00622BC1">
        <w:fldChar w:fldCharType="begin"/>
      </w:r>
      <w:r w:rsidR="00622BC1">
        <w:instrText xml:space="preserve"> SEQ </w:instrText>
      </w:r>
      <w:r w:rsidR="00622BC1">
        <w:instrText>图表</w:instrText>
      </w:r>
      <w:r w:rsidR="00622BC1">
        <w:instrText xml:space="preserve"> \* ARABIC </w:instrText>
      </w:r>
      <w:r w:rsidR="00622BC1">
        <w:fldChar w:fldCharType="separate"/>
      </w:r>
      <w:r w:rsidR="00250BE6">
        <w:rPr>
          <w:noProof/>
        </w:rPr>
        <w:t>4</w:t>
      </w:r>
      <w:r w:rsidR="00622BC1">
        <w:fldChar w:fldCharType="end"/>
      </w:r>
      <w:r>
        <w:rPr>
          <w:rFonts w:hint="eastAsia"/>
        </w:rPr>
        <w:t>urllib</w:t>
      </w:r>
      <w:r>
        <w:rPr>
          <w:rFonts w:hint="eastAsia"/>
        </w:rPr>
        <w:t>中的子模块</w:t>
      </w:r>
    </w:p>
    <w:p w14:paraId="463FCACC" w14:textId="6641B419" w:rsidR="00317EA1" w:rsidRDefault="00483DE9" w:rsidP="00483DE9">
      <w:pPr>
        <w:pStyle w:val="3"/>
        <w:ind w:firstLine="422"/>
      </w:pPr>
      <w:r>
        <w:t>u</w:t>
      </w:r>
      <w:r>
        <w:rPr>
          <w:rFonts w:hint="eastAsia"/>
        </w:rPr>
        <w:t>rllib</w:t>
      </w:r>
      <w:r>
        <w:t>3</w:t>
      </w:r>
      <w:r w:rsidR="004D67BD">
        <w:rPr>
          <w:rFonts w:hint="eastAsia"/>
        </w:rPr>
        <w:t>模块</w:t>
      </w:r>
    </w:p>
    <w:p w14:paraId="61A60836" w14:textId="616D123B" w:rsidR="00E9667E" w:rsidRDefault="00241E0B" w:rsidP="00241E0B">
      <w:pPr>
        <w:pStyle w:val="a0"/>
      </w:pPr>
      <w:r>
        <w:rPr>
          <w:rFonts w:hint="eastAsia"/>
        </w:rPr>
        <w:t>特性：</w:t>
      </w:r>
    </w:p>
    <w:p w14:paraId="1E8A6E53" w14:textId="7E465865" w:rsidR="00241E0B" w:rsidRDefault="00241E0B" w:rsidP="00241E0B">
      <w:pPr>
        <w:pStyle w:val="a0"/>
        <w:numPr>
          <w:ilvl w:val="0"/>
          <w:numId w:val="3"/>
        </w:numPr>
        <w:ind w:firstLineChars="0"/>
      </w:pPr>
      <w:r>
        <w:rPr>
          <w:rFonts w:hint="eastAsia"/>
        </w:rPr>
        <w:t>线程安全、连接池、客户端</w:t>
      </w:r>
      <w:r>
        <w:rPr>
          <w:rFonts w:hint="eastAsia"/>
        </w:rPr>
        <w:t>SSL</w:t>
      </w:r>
      <w:r>
        <w:t>/</w:t>
      </w:r>
      <w:r>
        <w:rPr>
          <w:rFonts w:hint="eastAsia"/>
        </w:rPr>
        <w:t>TLS</w:t>
      </w:r>
      <w:r>
        <w:rPr>
          <w:rFonts w:hint="eastAsia"/>
        </w:rPr>
        <w:t>验证</w:t>
      </w:r>
    </w:p>
    <w:p w14:paraId="5F5E6113" w14:textId="75187C07" w:rsidR="00241E0B" w:rsidRDefault="00241E0B" w:rsidP="00241E0B">
      <w:pPr>
        <w:pStyle w:val="a0"/>
        <w:numPr>
          <w:ilvl w:val="0"/>
          <w:numId w:val="3"/>
        </w:numPr>
        <w:ind w:firstLineChars="0"/>
      </w:pPr>
      <w:r>
        <w:rPr>
          <w:rFonts w:hint="eastAsia"/>
        </w:rPr>
        <w:t>文件分部编码上传</w:t>
      </w:r>
    </w:p>
    <w:p w14:paraId="0D5B22EE" w14:textId="48BE18BB" w:rsidR="00241E0B" w:rsidRDefault="00241E0B" w:rsidP="00241E0B">
      <w:pPr>
        <w:pStyle w:val="a0"/>
        <w:numPr>
          <w:ilvl w:val="0"/>
          <w:numId w:val="3"/>
        </w:numPr>
        <w:ind w:firstLineChars="0"/>
      </w:pPr>
      <w:r>
        <w:rPr>
          <w:rFonts w:hint="eastAsia"/>
        </w:rPr>
        <w:t>协助处理重复请求和</w:t>
      </w:r>
      <w:r>
        <w:rPr>
          <w:rFonts w:hint="eastAsia"/>
        </w:rPr>
        <w:t>HTTP</w:t>
      </w:r>
      <w:r>
        <w:rPr>
          <w:rFonts w:hint="eastAsia"/>
        </w:rPr>
        <w:t>重定位</w:t>
      </w:r>
    </w:p>
    <w:p w14:paraId="69B9DA35" w14:textId="0716BADE" w:rsidR="00241E0B" w:rsidRDefault="00241E0B" w:rsidP="00241E0B">
      <w:pPr>
        <w:pStyle w:val="a0"/>
        <w:numPr>
          <w:ilvl w:val="0"/>
          <w:numId w:val="3"/>
        </w:numPr>
        <w:ind w:firstLineChars="0"/>
      </w:pPr>
      <w:r>
        <w:rPr>
          <w:rFonts w:hint="eastAsia"/>
        </w:rPr>
        <w:t>支持压缩编码</w:t>
      </w:r>
    </w:p>
    <w:p w14:paraId="6B8B019F" w14:textId="05C3E5F7" w:rsidR="00241E0B" w:rsidRDefault="00241E0B" w:rsidP="00241E0B">
      <w:pPr>
        <w:pStyle w:val="a0"/>
        <w:numPr>
          <w:ilvl w:val="0"/>
          <w:numId w:val="3"/>
        </w:numPr>
        <w:ind w:firstLineChars="0"/>
      </w:pPr>
      <w:r>
        <w:rPr>
          <w:rFonts w:hint="eastAsia"/>
        </w:rPr>
        <w:t>支持</w:t>
      </w:r>
      <w:r>
        <w:rPr>
          <w:rFonts w:hint="eastAsia"/>
        </w:rPr>
        <w:t>HTTP</w:t>
      </w:r>
      <w:r>
        <w:rPr>
          <w:rFonts w:hint="eastAsia"/>
        </w:rPr>
        <w:t>和</w:t>
      </w:r>
      <w:r>
        <w:rPr>
          <w:rFonts w:hint="eastAsia"/>
        </w:rPr>
        <w:t>SOCKS</w:t>
      </w:r>
      <w:r>
        <w:rPr>
          <w:rFonts w:hint="eastAsia"/>
        </w:rPr>
        <w:t>代理</w:t>
      </w:r>
    </w:p>
    <w:p w14:paraId="5DA453A3" w14:textId="68E88041" w:rsidR="00241E0B" w:rsidRDefault="00241E0B" w:rsidP="00241E0B">
      <w:pPr>
        <w:pStyle w:val="a0"/>
        <w:numPr>
          <w:ilvl w:val="0"/>
          <w:numId w:val="3"/>
        </w:numPr>
        <w:ind w:firstLineChars="0"/>
      </w:pPr>
      <w:r>
        <w:rPr>
          <w:rFonts w:hint="eastAsia"/>
        </w:rPr>
        <w:t>1</w:t>
      </w:r>
      <w:r>
        <w:t>00</w:t>
      </w:r>
      <w:r>
        <w:rPr>
          <w:rFonts w:hint="eastAsia"/>
        </w:rPr>
        <w:t>%</w:t>
      </w:r>
      <w:r>
        <w:rPr>
          <w:rFonts w:hint="eastAsia"/>
        </w:rPr>
        <w:t>测试覆盖率</w:t>
      </w:r>
    </w:p>
    <w:p w14:paraId="7745074A" w14:textId="117B5422" w:rsidR="00FB1C8C" w:rsidRDefault="004723F2" w:rsidP="00FB1C8C">
      <w:pPr>
        <w:pStyle w:val="3"/>
        <w:ind w:firstLine="422"/>
      </w:pPr>
      <w:r>
        <w:t>r</w:t>
      </w:r>
      <w:r w:rsidR="00FB1C8C">
        <w:t>euqests</w:t>
      </w:r>
      <w:r w:rsidR="004D67BD">
        <w:rPr>
          <w:rFonts w:hint="eastAsia"/>
        </w:rPr>
        <w:t>模块</w:t>
      </w:r>
    </w:p>
    <w:p w14:paraId="2FDDC500" w14:textId="3F5724C7" w:rsidR="00D95EE6" w:rsidRDefault="00D95EE6" w:rsidP="00D95EE6">
      <w:pPr>
        <w:pStyle w:val="3"/>
        <w:ind w:firstLine="422"/>
      </w:pPr>
      <w:r>
        <w:rPr>
          <w:rFonts w:hint="eastAsia"/>
        </w:rPr>
        <w:t>定制请求头</w:t>
      </w:r>
      <w:r w:rsidR="004B5CB7" w:rsidRPr="004B5CB7">
        <w:t>Headers</w:t>
      </w:r>
    </w:p>
    <w:p w14:paraId="6380213B" w14:textId="64990D66" w:rsidR="00D95EE6" w:rsidRDefault="004B5CB7" w:rsidP="00D95EE6">
      <w:pPr>
        <w:pStyle w:val="a0"/>
      </w:pPr>
      <w:r w:rsidRPr="004B5CB7">
        <w:rPr>
          <w:rFonts w:hint="eastAsia"/>
        </w:rPr>
        <w:t>爬取网页出现“抱歉，无法访问”等禁止爬取</w:t>
      </w:r>
      <w:r>
        <w:rPr>
          <w:rFonts w:hint="eastAsia"/>
        </w:rPr>
        <w:t>；</w:t>
      </w:r>
      <w:r w:rsidRPr="004B5CB7">
        <w:rPr>
          <w:rFonts w:hint="eastAsia"/>
        </w:rPr>
        <w:t>没定制请求头或请求头和实际网页不一致，可能无法返回正确结果</w:t>
      </w:r>
    </w:p>
    <w:p w14:paraId="58B48032" w14:textId="6AFF1214" w:rsidR="004B5CB7" w:rsidRDefault="004B5CB7" w:rsidP="00D95EE6">
      <w:pPr>
        <w:pStyle w:val="a0"/>
      </w:pPr>
      <w:r w:rsidRPr="004B5CB7">
        <w:rPr>
          <w:rFonts w:hint="eastAsia"/>
        </w:rPr>
        <w:t>请求头通过修改</w:t>
      </w:r>
      <w:r w:rsidRPr="004B5CB7">
        <w:t xml:space="preserve"> User-Agent </w:t>
      </w:r>
      <w:r w:rsidRPr="004B5CB7">
        <w:t>来伪装浏览器，默认的</w:t>
      </w:r>
      <w:r w:rsidRPr="004B5CB7">
        <w:t xml:space="preserve"> User-Agent </w:t>
      </w:r>
      <w:r w:rsidRPr="004B5CB7">
        <w:t>是</w:t>
      </w:r>
      <w:r w:rsidRPr="004B5CB7">
        <w:t xml:space="preserve"> Python-urllib</w:t>
      </w:r>
    </w:p>
    <w:p w14:paraId="57C02A98" w14:textId="3BC89978" w:rsidR="00C4771E" w:rsidRDefault="00C4771E" w:rsidP="00D95EE6">
      <w:pPr>
        <w:pStyle w:val="a0"/>
      </w:pPr>
      <w:r>
        <w:rPr>
          <w:rFonts w:hint="eastAsia"/>
        </w:rPr>
        <w:t>获取</w:t>
      </w:r>
      <w:r>
        <w:rPr>
          <w:rFonts w:hint="eastAsia"/>
        </w:rPr>
        <w:t>headers</w:t>
      </w:r>
    </w:p>
    <w:p w14:paraId="0D5F9A9B" w14:textId="77777777" w:rsidR="00C4771E" w:rsidRPr="00C4771E" w:rsidRDefault="00C4771E" w:rsidP="00C4771E">
      <w:pPr>
        <w:pStyle w:val="a0"/>
        <w:numPr>
          <w:ilvl w:val="1"/>
          <w:numId w:val="5"/>
        </w:numPr>
        <w:ind w:left="0" w:firstLineChars="202" w:firstLine="424"/>
      </w:pPr>
      <w:r w:rsidRPr="00C4771E">
        <w:rPr>
          <w:rFonts w:hint="eastAsia"/>
        </w:rPr>
        <w:t>浏览器打开一网页，在其上单击右键“查看元素”，然后</w:t>
      </w:r>
      <w:r w:rsidRPr="00C4771E">
        <w:rPr>
          <w:rFonts w:hint="eastAsia"/>
          <w:highlight w:val="yellow"/>
        </w:rPr>
        <w:t>刷新</w:t>
      </w:r>
      <w:r w:rsidRPr="00C4771E">
        <w:rPr>
          <w:rFonts w:hint="eastAsia"/>
        </w:rPr>
        <w:t>网页。</w:t>
      </w:r>
    </w:p>
    <w:p w14:paraId="39F6A667" w14:textId="27BAEBED" w:rsidR="00C4771E" w:rsidRDefault="00C4771E" w:rsidP="00C4771E">
      <w:pPr>
        <w:pStyle w:val="a0"/>
        <w:numPr>
          <w:ilvl w:val="1"/>
          <w:numId w:val="5"/>
        </w:numPr>
        <w:ind w:left="0" w:firstLineChars="202" w:firstLine="424"/>
      </w:pPr>
      <w:r w:rsidRPr="00C4771E">
        <w:rPr>
          <w:rFonts w:hint="eastAsia"/>
        </w:rPr>
        <w:t>按下图“</w:t>
      </w:r>
      <w:r w:rsidRPr="00C4771E">
        <w:t>Network”-&gt;“Doc”-&gt;“Name”</w:t>
      </w:r>
      <w:r w:rsidRPr="00C4771E">
        <w:t>下方的网址，会出现类似如下的</w:t>
      </w:r>
      <w:r w:rsidRPr="00C4771E">
        <w:t>Headers</w:t>
      </w:r>
      <w:r w:rsidRPr="00C4771E">
        <w:t>信息：</w:t>
      </w:r>
      <w:r w:rsidRPr="00C4771E">
        <w:t>User-Agent:Mozilla/5.0 (Windows NT 6.1; WOW64) AppleWebKit/537.36 (KHTML, like Gecko) Chrome/46.0.2490.86 Safari/537.36</w:t>
      </w:r>
    </w:p>
    <w:p w14:paraId="013C557F" w14:textId="77777777" w:rsidR="006F7C6E" w:rsidRDefault="00E626CA" w:rsidP="00C45EE9">
      <w:pPr>
        <w:keepNext/>
        <w:jc w:val="center"/>
      </w:pPr>
      <w:r w:rsidRPr="00E626CA">
        <w:rPr>
          <w:noProof/>
        </w:rPr>
        <w:lastRenderedPageBreak/>
        <w:drawing>
          <wp:inline distT="0" distB="0" distL="0" distR="0" wp14:anchorId="1EFD8403" wp14:editId="7EBE3756">
            <wp:extent cx="5080000" cy="2405062"/>
            <wp:effectExtent l="0" t="0" r="6350" b="0"/>
            <wp:docPr id="358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4" name="图片 1"/>
                    <pic:cNvPicPr>
                      <a:picLocks noChangeAspect="1"/>
                    </pic:cNvPicPr>
                  </pic:nvPicPr>
                  <pic:blipFill>
                    <a:blip r:embed="rId19"/>
                    <a:stretch>
                      <a:fillRect/>
                    </a:stretch>
                  </pic:blipFill>
                  <pic:spPr>
                    <a:xfrm>
                      <a:off x="0" y="0"/>
                      <a:ext cx="5080000" cy="2405062"/>
                    </a:xfrm>
                    <a:prstGeom prst="rect">
                      <a:avLst/>
                    </a:prstGeom>
                    <a:noFill/>
                    <a:ln w="9525">
                      <a:noFill/>
                    </a:ln>
                  </pic:spPr>
                </pic:pic>
              </a:graphicData>
            </a:graphic>
          </wp:inline>
        </w:drawing>
      </w:r>
    </w:p>
    <w:p w14:paraId="1CAE102C" w14:textId="0BA10251" w:rsidR="00E626CA" w:rsidRDefault="006F7C6E" w:rsidP="00C45EE9">
      <w:pPr>
        <w:pStyle w:val="aa"/>
        <w:jc w:val="center"/>
      </w:pPr>
      <w:r>
        <w:t>图表</w:t>
      </w:r>
      <w:r>
        <w:t xml:space="preserve"> </w:t>
      </w:r>
      <w:r w:rsidR="00622BC1">
        <w:fldChar w:fldCharType="begin"/>
      </w:r>
      <w:r w:rsidR="00622BC1">
        <w:instrText xml:space="preserve"> SEQ </w:instrText>
      </w:r>
      <w:r w:rsidR="00622BC1">
        <w:instrText>图表</w:instrText>
      </w:r>
      <w:r w:rsidR="00622BC1">
        <w:instrText xml:space="preserve"> \* ARABIC </w:instrText>
      </w:r>
      <w:r w:rsidR="00622BC1">
        <w:fldChar w:fldCharType="separate"/>
      </w:r>
      <w:r w:rsidR="00250BE6">
        <w:rPr>
          <w:noProof/>
        </w:rPr>
        <w:t>5</w:t>
      </w:r>
      <w:r w:rsidR="00622BC1">
        <w:fldChar w:fldCharType="end"/>
      </w:r>
      <w:r>
        <w:rPr>
          <w:rFonts w:hint="eastAsia"/>
        </w:rPr>
        <w:t>查看请求头</w:t>
      </w:r>
    </w:p>
    <w:p w14:paraId="16F468AC" w14:textId="020EB864" w:rsidR="00E54A9F" w:rsidRDefault="00E54A9F" w:rsidP="00E54A9F">
      <w:pPr>
        <w:pStyle w:val="3"/>
        <w:ind w:firstLine="422"/>
      </w:pPr>
      <w:r>
        <w:rPr>
          <w:rFonts w:hint="eastAsia"/>
        </w:rPr>
        <w:t>网络超时</w:t>
      </w:r>
    </w:p>
    <w:p w14:paraId="32CDDFE3" w14:textId="003B02B7" w:rsidR="001249E5" w:rsidRDefault="001249E5" w:rsidP="001249E5">
      <w:pPr>
        <w:pStyle w:val="a0"/>
      </w:pPr>
      <w:r w:rsidRPr="001249E5">
        <w:rPr>
          <w:rFonts w:hint="eastAsia"/>
        </w:rPr>
        <w:t>可为</w:t>
      </w:r>
      <w:r w:rsidRPr="001249E5">
        <w:t>requests</w:t>
      </w:r>
      <w:r w:rsidRPr="001249E5">
        <w:rPr>
          <w:rFonts w:hint="eastAsia"/>
        </w:rPr>
        <w:t>的</w:t>
      </w:r>
      <w:r w:rsidRPr="001249E5">
        <w:t>timeout</w:t>
      </w:r>
      <w:r w:rsidRPr="001249E5">
        <w:rPr>
          <w:rFonts w:hint="eastAsia"/>
        </w:rPr>
        <w:t>参数设定等待</w:t>
      </w:r>
      <w:r w:rsidRPr="009A1E09">
        <w:rPr>
          <w:rFonts w:hint="eastAsia"/>
          <w:highlight w:val="yellow"/>
        </w:rPr>
        <w:t>秒数</w:t>
      </w:r>
      <w:r w:rsidRPr="001249E5">
        <w:rPr>
          <w:rFonts w:hint="eastAsia"/>
        </w:rPr>
        <w:t>，服务器若在指定时间内没有应答就返回异常</w:t>
      </w:r>
    </w:p>
    <w:p w14:paraId="0167DB8A" w14:textId="0F4E301C" w:rsidR="0091404D" w:rsidRDefault="00D71421" w:rsidP="0091404D">
      <w:pPr>
        <w:pStyle w:val="3"/>
        <w:ind w:firstLine="422"/>
      </w:pPr>
      <w:r>
        <w:rPr>
          <w:rFonts w:hint="eastAsia"/>
        </w:rPr>
        <w:t>解析网页</w:t>
      </w:r>
      <w:r w:rsidR="0091404D" w:rsidRPr="0091404D">
        <w:t>BeautifulSoup</w:t>
      </w:r>
    </w:p>
    <w:p w14:paraId="78E2E775" w14:textId="5FBBBE57" w:rsidR="00B73494" w:rsidRDefault="007D42B6" w:rsidP="00B73494">
      <w:pPr>
        <w:pStyle w:val="a0"/>
      </w:pPr>
      <w:r>
        <w:rPr>
          <w:rFonts w:hint="eastAsia"/>
        </w:rPr>
        <w:t>为</w:t>
      </w:r>
      <w:r>
        <w:rPr>
          <w:rFonts w:hint="eastAsia"/>
        </w:rPr>
        <w:t>HTML</w:t>
      </w:r>
      <w:r>
        <w:t>/</w:t>
      </w:r>
      <w:r>
        <w:rPr>
          <w:rFonts w:hint="eastAsia"/>
        </w:rPr>
        <w:t>XML</w:t>
      </w:r>
      <w:r>
        <w:rPr>
          <w:rFonts w:hint="eastAsia"/>
        </w:rPr>
        <w:t>的解析器，其功能是解析和提取</w:t>
      </w:r>
      <w:r>
        <w:rPr>
          <w:rFonts w:hint="eastAsia"/>
        </w:rPr>
        <w:t>HTML</w:t>
      </w:r>
      <w:r>
        <w:t>/</w:t>
      </w:r>
      <w:r>
        <w:rPr>
          <w:rFonts w:hint="eastAsia"/>
        </w:rPr>
        <w:t>XML</w:t>
      </w:r>
      <w:r>
        <w:rPr>
          <w:rFonts w:hint="eastAsia"/>
        </w:rPr>
        <w:t>数据</w:t>
      </w:r>
    </w:p>
    <w:p w14:paraId="3DC9D196" w14:textId="66CA7BC9" w:rsidR="002F77B2" w:rsidRDefault="002F77B2" w:rsidP="00B73494">
      <w:pPr>
        <w:pStyle w:val="a0"/>
      </w:pPr>
      <w:r>
        <w:rPr>
          <w:rFonts w:hint="eastAsia"/>
        </w:rPr>
        <w:t>自动将</w:t>
      </w:r>
      <w:r w:rsidRPr="002F77B2">
        <w:rPr>
          <w:rFonts w:hint="eastAsia"/>
          <w:highlight w:val="yellow"/>
        </w:rPr>
        <w:t>输入文档转换为</w:t>
      </w:r>
      <w:r w:rsidRPr="002F77B2">
        <w:rPr>
          <w:rFonts w:hint="eastAsia"/>
          <w:highlight w:val="yellow"/>
        </w:rPr>
        <w:t>Unicode</w:t>
      </w:r>
      <w:r w:rsidRPr="002F77B2">
        <w:rPr>
          <w:rFonts w:hint="eastAsia"/>
          <w:highlight w:val="yellow"/>
        </w:rPr>
        <w:t>编码，输出文档转换为</w:t>
      </w:r>
      <w:r w:rsidRPr="002F77B2">
        <w:rPr>
          <w:rFonts w:hint="eastAsia"/>
          <w:highlight w:val="yellow"/>
        </w:rPr>
        <w:t>UTF</w:t>
      </w:r>
      <w:r w:rsidRPr="002F77B2">
        <w:rPr>
          <w:highlight w:val="yellow"/>
        </w:rPr>
        <w:t>-8</w:t>
      </w:r>
      <w:r w:rsidRPr="002F77B2">
        <w:rPr>
          <w:rFonts w:hint="eastAsia"/>
          <w:highlight w:val="yellow"/>
        </w:rPr>
        <w:t>编码</w:t>
      </w:r>
    </w:p>
    <w:tbl>
      <w:tblPr>
        <w:tblW w:w="5000" w:type="pct"/>
        <w:jc w:val="center"/>
        <w:tblCellMar>
          <w:left w:w="0" w:type="dxa"/>
          <w:right w:w="0" w:type="dxa"/>
        </w:tblCellMar>
        <w:tblLook w:val="0600" w:firstRow="0" w:lastRow="0" w:firstColumn="0" w:lastColumn="0" w:noHBand="1" w:noVBand="1"/>
      </w:tblPr>
      <w:tblGrid>
        <w:gridCol w:w="1139"/>
        <w:gridCol w:w="3488"/>
        <w:gridCol w:w="2375"/>
        <w:gridCol w:w="1284"/>
      </w:tblGrid>
      <w:tr w:rsidR="002F77B2" w:rsidRPr="002F77B2" w14:paraId="0BEBADAC" w14:textId="77777777" w:rsidTr="004C2642">
        <w:trPr>
          <w:trHeight w:val="336"/>
          <w:jc w:val="center"/>
        </w:trPr>
        <w:tc>
          <w:tcPr>
            <w:tcW w:w="789" w:type="pct"/>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center"/>
            <w:hideMark/>
          </w:tcPr>
          <w:p w14:paraId="20D737BB" w14:textId="77777777" w:rsidR="002F77B2" w:rsidRPr="002F77B2" w:rsidRDefault="002F77B2" w:rsidP="002F77B2">
            <w:r w:rsidRPr="002F77B2">
              <w:rPr>
                <w:rFonts w:hint="eastAsia"/>
              </w:rPr>
              <w:t>解析器</w:t>
            </w:r>
          </w:p>
        </w:tc>
        <w:tc>
          <w:tcPr>
            <w:tcW w:w="1798" w:type="pct"/>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center"/>
            <w:hideMark/>
          </w:tcPr>
          <w:p w14:paraId="7B81D380" w14:textId="77777777" w:rsidR="002F77B2" w:rsidRPr="002F77B2" w:rsidRDefault="002F77B2" w:rsidP="002F77B2">
            <w:r w:rsidRPr="002F77B2">
              <w:rPr>
                <w:rFonts w:hint="eastAsia"/>
              </w:rPr>
              <w:t>用法</w:t>
            </w:r>
          </w:p>
        </w:tc>
        <w:tc>
          <w:tcPr>
            <w:tcW w:w="1535" w:type="pct"/>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center"/>
            <w:hideMark/>
          </w:tcPr>
          <w:p w14:paraId="3E9BDC26" w14:textId="77777777" w:rsidR="002F77B2" w:rsidRPr="002F77B2" w:rsidRDefault="002F77B2" w:rsidP="002F77B2">
            <w:r w:rsidRPr="002F77B2">
              <w:rPr>
                <w:rFonts w:hint="eastAsia"/>
              </w:rPr>
              <w:t>优点</w:t>
            </w:r>
          </w:p>
        </w:tc>
        <w:tc>
          <w:tcPr>
            <w:tcW w:w="877" w:type="pct"/>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center"/>
            <w:hideMark/>
          </w:tcPr>
          <w:p w14:paraId="7C596103" w14:textId="77777777" w:rsidR="002F77B2" w:rsidRPr="002F77B2" w:rsidRDefault="002F77B2" w:rsidP="002F77B2">
            <w:r w:rsidRPr="002F77B2">
              <w:rPr>
                <w:rFonts w:hint="eastAsia"/>
              </w:rPr>
              <w:t>缺点</w:t>
            </w:r>
          </w:p>
        </w:tc>
      </w:tr>
      <w:tr w:rsidR="002F77B2" w:rsidRPr="002F77B2" w14:paraId="5090EC7E" w14:textId="77777777" w:rsidTr="004C2642">
        <w:trPr>
          <w:trHeight w:val="672"/>
          <w:jc w:val="center"/>
        </w:trPr>
        <w:tc>
          <w:tcPr>
            <w:tcW w:w="789" w:type="pct"/>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center"/>
            <w:hideMark/>
          </w:tcPr>
          <w:p w14:paraId="6B726371" w14:textId="77777777" w:rsidR="002F77B2" w:rsidRPr="002F77B2" w:rsidRDefault="002F77B2" w:rsidP="002F77B2">
            <w:r w:rsidRPr="002F77B2">
              <w:t>Python</w:t>
            </w:r>
            <w:r w:rsidRPr="002F77B2">
              <w:rPr>
                <w:rFonts w:hint="eastAsia"/>
              </w:rPr>
              <w:t>标准库</w:t>
            </w:r>
          </w:p>
        </w:tc>
        <w:tc>
          <w:tcPr>
            <w:tcW w:w="1798" w:type="pct"/>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center"/>
            <w:hideMark/>
          </w:tcPr>
          <w:p w14:paraId="1E5DDC97" w14:textId="77777777" w:rsidR="002F77B2" w:rsidRPr="002F77B2" w:rsidRDefault="002F77B2" w:rsidP="002F77B2">
            <w:r w:rsidRPr="002F77B2">
              <w:t>BeautifulSoup(markup,"html.parser")</w:t>
            </w:r>
          </w:p>
        </w:tc>
        <w:tc>
          <w:tcPr>
            <w:tcW w:w="1535" w:type="pct"/>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center"/>
            <w:hideMark/>
          </w:tcPr>
          <w:p w14:paraId="11E44E1F" w14:textId="77777777" w:rsidR="002F77B2" w:rsidRPr="002F77B2" w:rsidRDefault="002F77B2" w:rsidP="002F77B2">
            <w:r w:rsidRPr="002F77B2">
              <w:t>Python</w:t>
            </w:r>
            <w:r w:rsidRPr="002F77B2">
              <w:rPr>
                <w:rFonts w:hint="eastAsia"/>
              </w:rPr>
              <w:t>标准库执行速度适中</w:t>
            </w:r>
          </w:p>
        </w:tc>
        <w:tc>
          <w:tcPr>
            <w:tcW w:w="877" w:type="pct"/>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center"/>
            <w:hideMark/>
          </w:tcPr>
          <w:p w14:paraId="7E95B6C0" w14:textId="77777777" w:rsidR="002F77B2" w:rsidRPr="002F77B2" w:rsidRDefault="002F77B2" w:rsidP="002F77B2">
            <w:r w:rsidRPr="002F77B2">
              <w:rPr>
                <w:rFonts w:hint="eastAsia"/>
              </w:rPr>
              <w:t>文档容错能力差</w:t>
            </w:r>
          </w:p>
        </w:tc>
      </w:tr>
      <w:tr w:rsidR="002F77B2" w:rsidRPr="002F77B2" w14:paraId="02E8E79B" w14:textId="77777777" w:rsidTr="004C2642">
        <w:trPr>
          <w:trHeight w:val="672"/>
          <w:jc w:val="center"/>
        </w:trPr>
        <w:tc>
          <w:tcPr>
            <w:tcW w:w="789" w:type="pct"/>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center"/>
            <w:hideMark/>
          </w:tcPr>
          <w:p w14:paraId="62CD8AA4" w14:textId="77777777" w:rsidR="002F77B2" w:rsidRPr="002F77B2" w:rsidRDefault="002F77B2" w:rsidP="002F77B2">
            <w:r w:rsidRPr="002F77B2">
              <w:t>lxml</w:t>
            </w:r>
            <w:r w:rsidRPr="002F77B2">
              <w:rPr>
                <w:rFonts w:hint="eastAsia"/>
              </w:rPr>
              <w:t>的</w:t>
            </w:r>
            <w:r w:rsidRPr="002F77B2">
              <w:t>HTML</w:t>
            </w:r>
            <w:r w:rsidRPr="002F77B2">
              <w:rPr>
                <w:rFonts w:hint="eastAsia"/>
              </w:rPr>
              <w:t>解析器</w:t>
            </w:r>
          </w:p>
        </w:tc>
        <w:tc>
          <w:tcPr>
            <w:tcW w:w="1798" w:type="pct"/>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center"/>
            <w:hideMark/>
          </w:tcPr>
          <w:p w14:paraId="024CB2DD" w14:textId="77777777" w:rsidR="002F77B2" w:rsidRPr="002F77B2" w:rsidRDefault="002F77B2" w:rsidP="002F77B2">
            <w:r w:rsidRPr="002F77B2">
              <w:t>BeautifulSoup(markup,"lxml")</w:t>
            </w:r>
          </w:p>
        </w:tc>
        <w:tc>
          <w:tcPr>
            <w:tcW w:w="1535" w:type="pct"/>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center"/>
            <w:hideMark/>
          </w:tcPr>
          <w:p w14:paraId="5376705F" w14:textId="77777777" w:rsidR="002F77B2" w:rsidRPr="002F77B2" w:rsidRDefault="002F77B2" w:rsidP="002F77B2">
            <w:r w:rsidRPr="002F77B2">
              <w:rPr>
                <w:rFonts w:hint="eastAsia"/>
              </w:rPr>
              <w:t>速度快文档容错能力强</w:t>
            </w:r>
          </w:p>
        </w:tc>
        <w:tc>
          <w:tcPr>
            <w:tcW w:w="877" w:type="pct"/>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center"/>
            <w:hideMark/>
          </w:tcPr>
          <w:p w14:paraId="01C1CD2D" w14:textId="77777777" w:rsidR="002F77B2" w:rsidRPr="002F77B2" w:rsidRDefault="002F77B2" w:rsidP="002F77B2">
            <w:r w:rsidRPr="002F77B2">
              <w:rPr>
                <w:rFonts w:hint="eastAsia"/>
              </w:rPr>
              <w:t>需安装</w:t>
            </w:r>
            <w:r w:rsidRPr="002F77B2">
              <w:t>C</w:t>
            </w:r>
            <w:r w:rsidRPr="002F77B2">
              <w:rPr>
                <w:rFonts w:hint="eastAsia"/>
              </w:rPr>
              <w:t>语言库</w:t>
            </w:r>
          </w:p>
        </w:tc>
      </w:tr>
      <w:tr w:rsidR="002F77B2" w:rsidRPr="002F77B2" w14:paraId="184F46C1" w14:textId="77777777" w:rsidTr="004C2642">
        <w:trPr>
          <w:trHeight w:val="1344"/>
          <w:jc w:val="center"/>
        </w:trPr>
        <w:tc>
          <w:tcPr>
            <w:tcW w:w="789" w:type="pct"/>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center"/>
            <w:hideMark/>
          </w:tcPr>
          <w:p w14:paraId="3C09D7E3" w14:textId="77777777" w:rsidR="002F77B2" w:rsidRPr="002F77B2" w:rsidRDefault="002F77B2" w:rsidP="002F77B2">
            <w:r w:rsidRPr="002F77B2">
              <w:t>lxml</w:t>
            </w:r>
            <w:r w:rsidRPr="002F77B2">
              <w:rPr>
                <w:rFonts w:hint="eastAsia"/>
              </w:rPr>
              <w:t>的</w:t>
            </w:r>
            <w:r w:rsidRPr="002F77B2">
              <w:t>XML</w:t>
            </w:r>
            <w:r w:rsidRPr="002F77B2">
              <w:rPr>
                <w:rFonts w:hint="eastAsia"/>
              </w:rPr>
              <w:t>解析器</w:t>
            </w:r>
          </w:p>
        </w:tc>
        <w:tc>
          <w:tcPr>
            <w:tcW w:w="1798" w:type="pct"/>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center"/>
            <w:hideMark/>
          </w:tcPr>
          <w:p w14:paraId="60AC013D" w14:textId="77777777" w:rsidR="002F77B2" w:rsidRPr="002F77B2" w:rsidRDefault="002F77B2" w:rsidP="002F77B2">
            <w:r w:rsidRPr="002F77B2">
              <w:t>BeautifulSoup(markup, "lxml-xml") BeautifulSoup(markup,"xml")</w:t>
            </w:r>
          </w:p>
        </w:tc>
        <w:tc>
          <w:tcPr>
            <w:tcW w:w="1535" w:type="pct"/>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center"/>
            <w:hideMark/>
          </w:tcPr>
          <w:p w14:paraId="41B87B4B" w14:textId="77777777" w:rsidR="002F77B2" w:rsidRPr="002F77B2" w:rsidRDefault="002F77B2" w:rsidP="002F77B2">
            <w:r w:rsidRPr="002F77B2">
              <w:rPr>
                <w:rFonts w:hint="eastAsia"/>
              </w:rPr>
              <w:t>速度快唯一支持</w:t>
            </w:r>
            <w:r w:rsidRPr="002F77B2">
              <w:t>XML</w:t>
            </w:r>
            <w:r w:rsidRPr="002F77B2">
              <w:rPr>
                <w:rFonts w:hint="eastAsia"/>
              </w:rPr>
              <w:t>的解析器</w:t>
            </w:r>
          </w:p>
        </w:tc>
        <w:tc>
          <w:tcPr>
            <w:tcW w:w="877" w:type="pct"/>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center"/>
            <w:hideMark/>
          </w:tcPr>
          <w:p w14:paraId="5D5EC8EE" w14:textId="77777777" w:rsidR="002F77B2" w:rsidRPr="002F77B2" w:rsidRDefault="002F77B2" w:rsidP="002F77B2">
            <w:r w:rsidRPr="002F77B2">
              <w:rPr>
                <w:rFonts w:hint="eastAsia"/>
              </w:rPr>
              <w:t>需安装</w:t>
            </w:r>
            <w:r w:rsidRPr="002F77B2">
              <w:t>C</w:t>
            </w:r>
            <w:r w:rsidRPr="002F77B2">
              <w:rPr>
                <w:rFonts w:hint="eastAsia"/>
              </w:rPr>
              <w:t>语言库</w:t>
            </w:r>
          </w:p>
        </w:tc>
      </w:tr>
      <w:tr w:rsidR="002F77B2" w:rsidRPr="002F77B2" w14:paraId="018BA623" w14:textId="77777777" w:rsidTr="004C2642">
        <w:trPr>
          <w:trHeight w:val="1008"/>
          <w:jc w:val="center"/>
        </w:trPr>
        <w:tc>
          <w:tcPr>
            <w:tcW w:w="789" w:type="pct"/>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center"/>
            <w:hideMark/>
          </w:tcPr>
          <w:p w14:paraId="345A09FE" w14:textId="77777777" w:rsidR="002F77B2" w:rsidRPr="002F77B2" w:rsidRDefault="002F77B2" w:rsidP="002F77B2">
            <w:r w:rsidRPr="002F77B2">
              <w:t>html5lib</w:t>
            </w:r>
          </w:p>
        </w:tc>
        <w:tc>
          <w:tcPr>
            <w:tcW w:w="1798" w:type="pct"/>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center"/>
            <w:hideMark/>
          </w:tcPr>
          <w:p w14:paraId="7D3E31BB" w14:textId="77777777" w:rsidR="002F77B2" w:rsidRPr="002F77B2" w:rsidRDefault="002F77B2" w:rsidP="002F77B2">
            <w:r w:rsidRPr="002F77B2">
              <w:t>BeautifulSoup(markup, "html5lib")</w:t>
            </w:r>
          </w:p>
        </w:tc>
        <w:tc>
          <w:tcPr>
            <w:tcW w:w="1535" w:type="pct"/>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center"/>
            <w:hideMark/>
          </w:tcPr>
          <w:p w14:paraId="5606D8AE" w14:textId="77777777" w:rsidR="002F77B2" w:rsidRPr="002F77B2" w:rsidRDefault="002F77B2" w:rsidP="002F77B2">
            <w:r w:rsidRPr="002F77B2">
              <w:rPr>
                <w:rFonts w:hint="eastAsia"/>
              </w:rPr>
              <w:t>兼容性好以浏览器的方式解析文档生成</w:t>
            </w:r>
            <w:r w:rsidRPr="002F77B2">
              <w:t>HTML5</w:t>
            </w:r>
            <w:r w:rsidRPr="002F77B2">
              <w:rPr>
                <w:rFonts w:hint="eastAsia"/>
              </w:rPr>
              <w:t>格式的文档</w:t>
            </w:r>
          </w:p>
        </w:tc>
        <w:tc>
          <w:tcPr>
            <w:tcW w:w="877" w:type="pct"/>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center"/>
            <w:hideMark/>
          </w:tcPr>
          <w:p w14:paraId="5FB36DE4" w14:textId="77777777" w:rsidR="002F77B2" w:rsidRPr="002F77B2" w:rsidRDefault="002F77B2" w:rsidP="004C2642">
            <w:pPr>
              <w:keepNext/>
            </w:pPr>
            <w:r w:rsidRPr="002F77B2">
              <w:rPr>
                <w:rFonts w:hint="eastAsia"/>
              </w:rPr>
              <w:t>速度慢，不依赖外部扩展</w:t>
            </w:r>
          </w:p>
        </w:tc>
      </w:tr>
    </w:tbl>
    <w:p w14:paraId="55F28016" w14:textId="3442B71E" w:rsidR="002F77B2" w:rsidRDefault="004C2642" w:rsidP="004C2642">
      <w:pPr>
        <w:pStyle w:val="aa"/>
        <w:jc w:val="center"/>
      </w:pPr>
      <w:r>
        <w:t>图表</w:t>
      </w:r>
      <w:r>
        <w:t xml:space="preserve"> </w:t>
      </w:r>
      <w:r w:rsidR="00622BC1">
        <w:fldChar w:fldCharType="begin"/>
      </w:r>
      <w:r w:rsidR="00622BC1">
        <w:instrText xml:space="preserve"> SEQ </w:instrText>
      </w:r>
      <w:r w:rsidR="00622BC1">
        <w:instrText>图表</w:instrText>
      </w:r>
      <w:r w:rsidR="00622BC1">
        <w:instrText xml:space="preserve"> \* ARABIC </w:instrText>
      </w:r>
      <w:r w:rsidR="00622BC1">
        <w:fldChar w:fldCharType="separate"/>
      </w:r>
      <w:r w:rsidR="00250BE6">
        <w:rPr>
          <w:noProof/>
        </w:rPr>
        <w:t>6</w:t>
      </w:r>
      <w:r w:rsidR="00622BC1">
        <w:fldChar w:fldCharType="end"/>
      </w:r>
      <w:r>
        <w:rPr>
          <w:rFonts w:hint="eastAsia"/>
        </w:rPr>
        <w:t>解析器的优缺点比较</w:t>
      </w:r>
    </w:p>
    <w:p w14:paraId="7CFD46CF" w14:textId="17FA8402" w:rsidR="00622BC1" w:rsidRDefault="00611E32" w:rsidP="00611E32">
      <w:pPr>
        <w:pStyle w:val="a0"/>
      </w:pPr>
      <w:r>
        <w:rPr>
          <w:rFonts w:hint="eastAsia"/>
        </w:rPr>
        <w:lastRenderedPageBreak/>
        <w:t>四大对象：</w:t>
      </w:r>
      <w:hyperlink r:id="rId20" w:history="1">
        <w:r w:rsidR="000B5E1D" w:rsidRPr="000B5E1D">
          <w:rPr>
            <w:rStyle w:val="ab"/>
          </w:rPr>
          <w:t>beautifulsoup4</w:t>
        </w:r>
        <w:r w:rsidR="000B5E1D" w:rsidRPr="000B5E1D">
          <w:rPr>
            <w:rStyle w:val="ab"/>
          </w:rPr>
          <w:t>教程（二）</w:t>
        </w:r>
        <w:r w:rsidR="000B5E1D" w:rsidRPr="000B5E1D">
          <w:rPr>
            <w:rStyle w:val="ab"/>
          </w:rPr>
          <w:t>bs4</w:t>
        </w:r>
        <w:r w:rsidR="000B5E1D" w:rsidRPr="000B5E1D">
          <w:rPr>
            <w:rStyle w:val="ab"/>
          </w:rPr>
          <w:t>中四大对象</w:t>
        </w:r>
        <w:r w:rsidR="000B5E1D" w:rsidRPr="000B5E1D">
          <w:rPr>
            <w:rStyle w:val="ab"/>
          </w:rPr>
          <w:t>_bs4.element.navigablestring-CSDN</w:t>
        </w:r>
        <w:r w:rsidR="000B5E1D" w:rsidRPr="000B5E1D">
          <w:rPr>
            <w:rStyle w:val="ab"/>
          </w:rPr>
          <w:t>博客</w:t>
        </w:r>
      </w:hyperlink>
    </w:p>
    <w:p w14:paraId="2CAE916F" w14:textId="3E4555AA" w:rsidR="00622BC1" w:rsidRDefault="00622BC1" w:rsidP="00622BC1">
      <w:pPr>
        <w:pStyle w:val="aa"/>
        <w:keepNext/>
      </w:pPr>
      <w:r>
        <w:t>图表</w:t>
      </w:r>
      <w:r>
        <w:t xml:space="preserve"> </w:t>
      </w:r>
      <w:r>
        <w:fldChar w:fldCharType="begin"/>
      </w:r>
      <w:r>
        <w:instrText xml:space="preserve"> SEQ </w:instrText>
      </w:r>
      <w:r>
        <w:instrText>图表</w:instrText>
      </w:r>
      <w:r>
        <w:instrText xml:space="preserve"> \* ARABIC </w:instrText>
      </w:r>
      <w:r>
        <w:fldChar w:fldCharType="separate"/>
      </w:r>
      <w:r w:rsidR="00250BE6">
        <w:rPr>
          <w:noProof/>
        </w:rPr>
        <w:t>7</w:t>
      </w:r>
      <w:r>
        <w:fldChar w:fldCharType="end"/>
      </w:r>
      <w:r w:rsidR="0044527E">
        <w:t xml:space="preserve"> </w:t>
      </w:r>
      <w:r w:rsidRPr="00D442E2">
        <w:t>Tag</w:t>
      </w:r>
      <w:r w:rsidRPr="00D442E2">
        <w:t>对象（</w:t>
      </w:r>
      <w:r w:rsidRPr="00D442E2">
        <w:t>HTML</w:t>
      </w:r>
      <w:r w:rsidRPr="00D442E2">
        <w:t>中的一个个标签）</w:t>
      </w:r>
    </w:p>
    <w:p w14:paraId="48375800" w14:textId="48CF126D" w:rsidR="00622BC1" w:rsidRDefault="00622BC1" w:rsidP="00E00416">
      <w:pPr>
        <w:pStyle w:val="a0"/>
        <w:ind w:firstLineChars="0" w:firstLine="0"/>
      </w:pPr>
      <w:r>
        <w:rPr>
          <w:noProof/>
        </w:rPr>
        <w:drawing>
          <wp:inline distT="0" distB="0" distL="0" distR="0" wp14:anchorId="74CD2FFD" wp14:editId="12890DE9">
            <wp:extent cx="3798570" cy="2512208"/>
            <wp:effectExtent l="0" t="0" r="0" b="0"/>
            <wp:docPr id="8312238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07720" cy="2518259"/>
                    </a:xfrm>
                    <a:prstGeom prst="rect">
                      <a:avLst/>
                    </a:prstGeom>
                    <a:noFill/>
                  </pic:spPr>
                </pic:pic>
              </a:graphicData>
            </a:graphic>
          </wp:inline>
        </w:drawing>
      </w:r>
    </w:p>
    <w:p w14:paraId="0CF5C593" w14:textId="532F1B9F" w:rsidR="0044527E" w:rsidRDefault="0044527E" w:rsidP="0044527E">
      <w:pPr>
        <w:pStyle w:val="aa"/>
        <w:keepNext/>
      </w:pPr>
      <w:r>
        <w:t>图表</w:t>
      </w:r>
      <w:r>
        <w:t xml:space="preserve"> </w:t>
      </w:r>
      <w:r>
        <w:fldChar w:fldCharType="begin"/>
      </w:r>
      <w:r>
        <w:instrText xml:space="preserve"> SEQ </w:instrText>
      </w:r>
      <w:r>
        <w:instrText>图表</w:instrText>
      </w:r>
      <w:r>
        <w:instrText xml:space="preserve"> \* ARABIC </w:instrText>
      </w:r>
      <w:r>
        <w:fldChar w:fldCharType="separate"/>
      </w:r>
      <w:r w:rsidR="00250BE6">
        <w:rPr>
          <w:noProof/>
        </w:rPr>
        <w:t>8</w:t>
      </w:r>
      <w:r>
        <w:fldChar w:fldCharType="end"/>
      </w:r>
      <w:r>
        <w:t xml:space="preserve"> </w:t>
      </w:r>
      <w:r w:rsidRPr="00C30B55">
        <w:t>NavigableString</w:t>
      </w:r>
      <w:r w:rsidRPr="00C30B55">
        <w:t>对象</w:t>
      </w:r>
    </w:p>
    <w:p w14:paraId="7B50C039" w14:textId="6959E0A1" w:rsidR="009C752E" w:rsidRDefault="0044527E" w:rsidP="009C752E">
      <w:pPr>
        <w:pStyle w:val="a0"/>
        <w:ind w:firstLineChars="0" w:firstLine="0"/>
      </w:pPr>
      <w:r>
        <w:rPr>
          <w:noProof/>
        </w:rPr>
        <w:drawing>
          <wp:inline distT="0" distB="0" distL="0" distR="0" wp14:anchorId="39E4B122" wp14:editId="2D18CBA7">
            <wp:extent cx="4904740" cy="2343664"/>
            <wp:effectExtent l="0" t="0" r="0" b="0"/>
            <wp:docPr id="180467419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14757" cy="2348450"/>
                    </a:xfrm>
                    <a:prstGeom prst="rect">
                      <a:avLst/>
                    </a:prstGeom>
                    <a:noFill/>
                  </pic:spPr>
                </pic:pic>
              </a:graphicData>
            </a:graphic>
          </wp:inline>
        </w:drawing>
      </w:r>
    </w:p>
    <w:p w14:paraId="6E7D8592" w14:textId="0CD87280" w:rsidR="00492DB2" w:rsidRDefault="00492DB2" w:rsidP="00492DB2">
      <w:pPr>
        <w:pStyle w:val="aa"/>
        <w:keepNext/>
      </w:pPr>
      <w:r>
        <w:lastRenderedPageBreak/>
        <w:t>图表</w:t>
      </w:r>
      <w:r>
        <w:t xml:space="preserve"> </w:t>
      </w:r>
      <w:r>
        <w:fldChar w:fldCharType="begin"/>
      </w:r>
      <w:r>
        <w:instrText xml:space="preserve"> SEQ </w:instrText>
      </w:r>
      <w:r>
        <w:instrText>图表</w:instrText>
      </w:r>
      <w:r>
        <w:instrText xml:space="preserve"> \* ARABIC </w:instrText>
      </w:r>
      <w:r>
        <w:fldChar w:fldCharType="separate"/>
      </w:r>
      <w:r w:rsidR="00250BE6">
        <w:rPr>
          <w:noProof/>
        </w:rPr>
        <w:t>9</w:t>
      </w:r>
      <w:r>
        <w:fldChar w:fldCharType="end"/>
      </w:r>
      <w:r>
        <w:t xml:space="preserve"> </w:t>
      </w:r>
      <w:r w:rsidRPr="004670EF">
        <w:t>BeautifulSoup</w:t>
      </w:r>
      <w:r w:rsidRPr="004670EF">
        <w:t>对象</w:t>
      </w:r>
    </w:p>
    <w:p w14:paraId="302147B2" w14:textId="5482FEA3" w:rsidR="0044527E" w:rsidRDefault="00492DB2" w:rsidP="00E00416">
      <w:pPr>
        <w:pStyle w:val="a0"/>
        <w:ind w:firstLineChars="0" w:firstLine="0"/>
      </w:pPr>
      <w:r>
        <w:rPr>
          <w:noProof/>
        </w:rPr>
        <w:drawing>
          <wp:inline distT="0" distB="0" distL="0" distR="0" wp14:anchorId="4F2CB5AB" wp14:editId="06E75664">
            <wp:extent cx="4339590" cy="2448391"/>
            <wp:effectExtent l="0" t="0" r="0" b="0"/>
            <wp:docPr id="198524466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45229" cy="2451573"/>
                    </a:xfrm>
                    <a:prstGeom prst="rect">
                      <a:avLst/>
                    </a:prstGeom>
                    <a:noFill/>
                  </pic:spPr>
                </pic:pic>
              </a:graphicData>
            </a:graphic>
          </wp:inline>
        </w:drawing>
      </w:r>
    </w:p>
    <w:p w14:paraId="72903652" w14:textId="1479E71E" w:rsidR="00623B55" w:rsidRDefault="00623B55" w:rsidP="00623B55">
      <w:pPr>
        <w:pStyle w:val="aa"/>
        <w:keepNext/>
      </w:pPr>
      <w:r>
        <w:t>图表</w:t>
      </w:r>
      <w:r>
        <w:t xml:space="preserve"> </w:t>
      </w:r>
      <w:r>
        <w:fldChar w:fldCharType="begin"/>
      </w:r>
      <w:r>
        <w:instrText xml:space="preserve"> SEQ </w:instrText>
      </w:r>
      <w:r>
        <w:instrText>图表</w:instrText>
      </w:r>
      <w:r>
        <w:instrText xml:space="preserve"> \* ARABIC </w:instrText>
      </w:r>
      <w:r>
        <w:fldChar w:fldCharType="separate"/>
      </w:r>
      <w:r w:rsidR="00250BE6">
        <w:rPr>
          <w:noProof/>
        </w:rPr>
        <w:t>10</w:t>
      </w:r>
      <w:r>
        <w:fldChar w:fldCharType="end"/>
      </w:r>
      <w:r>
        <w:t xml:space="preserve"> </w:t>
      </w:r>
      <w:r w:rsidRPr="000F42BB">
        <w:t>Comment</w:t>
      </w:r>
      <w:r w:rsidRPr="000F42BB">
        <w:t>对象</w:t>
      </w:r>
    </w:p>
    <w:p w14:paraId="17017002" w14:textId="3F649F3B" w:rsidR="00623B55" w:rsidRDefault="00623B55" w:rsidP="00E00416">
      <w:pPr>
        <w:pStyle w:val="a0"/>
        <w:ind w:firstLineChars="0" w:firstLine="0"/>
      </w:pPr>
      <w:r>
        <w:rPr>
          <w:noProof/>
        </w:rPr>
        <w:drawing>
          <wp:inline distT="0" distB="0" distL="0" distR="0" wp14:anchorId="10C05CF9" wp14:editId="42B6CC22">
            <wp:extent cx="4979670" cy="1728347"/>
            <wp:effectExtent l="0" t="0" r="0" b="0"/>
            <wp:docPr id="24941950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93968" cy="1733309"/>
                    </a:xfrm>
                    <a:prstGeom prst="rect">
                      <a:avLst/>
                    </a:prstGeom>
                    <a:noFill/>
                  </pic:spPr>
                </pic:pic>
              </a:graphicData>
            </a:graphic>
          </wp:inline>
        </w:drawing>
      </w:r>
    </w:p>
    <w:p w14:paraId="298BF80C" w14:textId="0D1855AC" w:rsidR="009C752E" w:rsidRDefault="009C752E" w:rsidP="009C752E">
      <w:pPr>
        <w:pStyle w:val="3"/>
        <w:ind w:firstLine="422"/>
      </w:pPr>
      <w:r>
        <w:rPr>
          <w:rFonts w:hint="eastAsia"/>
        </w:rPr>
        <w:t>遍历文档树</w:t>
      </w:r>
    </w:p>
    <w:p w14:paraId="68D4AF11" w14:textId="0B521AE2" w:rsidR="00FD1E77" w:rsidRDefault="00FD1E77" w:rsidP="00FD1E77">
      <w:pPr>
        <w:pStyle w:val="a0"/>
      </w:pPr>
      <w:r>
        <w:rPr>
          <w:rFonts w:hint="eastAsia"/>
        </w:rPr>
        <w:t>直接子节点</w:t>
      </w:r>
      <w:r>
        <w:rPr>
          <w:rFonts w:hint="eastAsia"/>
        </w:rPr>
        <w:t>(</w:t>
      </w:r>
      <w:r>
        <w:t>.contents</w:t>
      </w:r>
      <w:r>
        <w:rPr>
          <w:rFonts w:hint="eastAsia"/>
        </w:rPr>
        <w:t>属性、</w:t>
      </w:r>
      <w:r>
        <w:rPr>
          <w:rFonts w:hint="eastAsia"/>
        </w:rPr>
        <w:t>.</w:t>
      </w:r>
      <w:r>
        <w:t>children</w:t>
      </w:r>
      <w:r>
        <w:rPr>
          <w:rFonts w:hint="eastAsia"/>
        </w:rPr>
        <w:t>属性</w:t>
      </w:r>
      <w:r>
        <w:t>)</w:t>
      </w:r>
    </w:p>
    <w:p w14:paraId="733E6978" w14:textId="3A8E0632" w:rsidR="00FD1E77" w:rsidRDefault="00FD1E77" w:rsidP="00FD1E77">
      <w:pPr>
        <w:pStyle w:val="a0"/>
      </w:pPr>
      <w:r>
        <w:rPr>
          <w:rFonts w:hint="eastAsia"/>
        </w:rPr>
        <w:t>所有子孙节点</w:t>
      </w:r>
      <w:r>
        <w:rPr>
          <w:rFonts w:hint="eastAsia"/>
        </w:rPr>
        <w:t>(</w:t>
      </w:r>
      <w:r>
        <w:t>.descendants</w:t>
      </w:r>
      <w:r>
        <w:rPr>
          <w:rFonts w:hint="eastAsia"/>
        </w:rPr>
        <w:t>属性</w:t>
      </w:r>
      <w:r>
        <w:rPr>
          <w:rFonts w:hint="eastAsia"/>
        </w:rPr>
        <w:t>)</w:t>
      </w:r>
    </w:p>
    <w:p w14:paraId="45B6776C" w14:textId="4954C476" w:rsidR="00FD1E77" w:rsidRDefault="00FD1E77" w:rsidP="00FD1E77">
      <w:pPr>
        <w:pStyle w:val="a0"/>
      </w:pPr>
      <w:r>
        <w:rPr>
          <w:rFonts w:hint="eastAsia"/>
        </w:rPr>
        <w:t>节点内容</w:t>
      </w:r>
      <w:r>
        <w:rPr>
          <w:rFonts w:hint="eastAsia"/>
        </w:rPr>
        <w:t>(.</w:t>
      </w:r>
      <w:r>
        <w:t>string</w:t>
      </w:r>
      <w:r>
        <w:rPr>
          <w:rFonts w:hint="eastAsia"/>
        </w:rPr>
        <w:t>、</w:t>
      </w:r>
      <w:r>
        <w:rPr>
          <w:rFonts w:hint="eastAsia"/>
        </w:rPr>
        <w:t>.</w:t>
      </w:r>
      <w:r>
        <w:t>stripped_strings</w:t>
      </w:r>
      <w:r>
        <w:rPr>
          <w:rFonts w:hint="eastAsia"/>
        </w:rPr>
        <w:t>)</w:t>
      </w:r>
    </w:p>
    <w:p w14:paraId="769EDDBE" w14:textId="6F44C1A0" w:rsidR="00FD1E77" w:rsidRDefault="00FD1E77" w:rsidP="00FD1E77">
      <w:pPr>
        <w:pStyle w:val="a0"/>
      </w:pPr>
      <w:r>
        <w:rPr>
          <w:rFonts w:hint="eastAsia"/>
        </w:rPr>
        <w:t>直接父节点</w:t>
      </w:r>
      <w:r>
        <w:rPr>
          <w:rFonts w:hint="eastAsia"/>
        </w:rPr>
        <w:t>(</w:t>
      </w:r>
      <w:r>
        <w:t>.parent</w:t>
      </w:r>
      <w:r>
        <w:rPr>
          <w:rFonts w:hint="eastAsia"/>
        </w:rPr>
        <w:t>、</w:t>
      </w:r>
      <w:r>
        <w:rPr>
          <w:rFonts w:hint="eastAsia"/>
        </w:rPr>
        <w:t>.</w:t>
      </w:r>
      <w:r>
        <w:t>parents</w:t>
      </w:r>
      <w:r>
        <w:rPr>
          <w:rFonts w:hint="eastAsia"/>
        </w:rPr>
        <w:t>)</w:t>
      </w:r>
    </w:p>
    <w:p w14:paraId="383ABB09" w14:textId="448C9C1B" w:rsidR="009B18A0" w:rsidRDefault="009B18A0" w:rsidP="00FD1E77">
      <w:pPr>
        <w:pStyle w:val="a0"/>
      </w:pPr>
      <w:r>
        <w:rPr>
          <w:rFonts w:hint="eastAsia"/>
        </w:rPr>
        <w:t>兄弟节点</w:t>
      </w:r>
      <w:r>
        <w:rPr>
          <w:rFonts w:hint="eastAsia"/>
        </w:rPr>
        <w:t>(</w:t>
      </w:r>
      <w:r>
        <w:t>.next_sibling</w:t>
      </w:r>
      <w:r>
        <w:rPr>
          <w:rFonts w:hint="eastAsia"/>
        </w:rPr>
        <w:t>、</w:t>
      </w:r>
      <w:r>
        <w:rPr>
          <w:rFonts w:hint="eastAsia"/>
        </w:rPr>
        <w:t>.</w:t>
      </w:r>
      <w:r>
        <w:t>previous_sibling)</w:t>
      </w:r>
    </w:p>
    <w:p w14:paraId="78883E91" w14:textId="2594E1E2" w:rsidR="00E32236" w:rsidRDefault="00E32236" w:rsidP="00FD1E77">
      <w:pPr>
        <w:pStyle w:val="a0"/>
      </w:pPr>
      <w:r>
        <w:rPr>
          <w:rFonts w:hint="eastAsia"/>
        </w:rPr>
        <w:t>全部兄弟节点</w:t>
      </w:r>
      <w:r>
        <w:rPr>
          <w:rFonts w:hint="eastAsia"/>
        </w:rPr>
        <w:t>(</w:t>
      </w:r>
      <w:r>
        <w:t>.next_siblings</w:t>
      </w:r>
      <w:r>
        <w:rPr>
          <w:rFonts w:hint="eastAsia"/>
        </w:rPr>
        <w:t>、</w:t>
      </w:r>
      <w:r>
        <w:rPr>
          <w:rFonts w:hint="eastAsia"/>
        </w:rPr>
        <w:t>.</w:t>
      </w:r>
      <w:r>
        <w:t>previous_siblings)</w:t>
      </w:r>
    </w:p>
    <w:p w14:paraId="3A06C96F" w14:textId="00C7FE01" w:rsidR="00DC00D1" w:rsidRDefault="00DC00D1" w:rsidP="00FD1E77">
      <w:pPr>
        <w:pStyle w:val="a0"/>
      </w:pPr>
      <w:r>
        <w:rPr>
          <w:rFonts w:hint="eastAsia"/>
        </w:rPr>
        <w:t>前后节点</w:t>
      </w:r>
      <w:r>
        <w:rPr>
          <w:rFonts w:hint="eastAsia"/>
        </w:rPr>
        <w:t>(</w:t>
      </w:r>
      <w:r w:rsidRPr="00DC00D1">
        <w:t>.next_element</w:t>
      </w:r>
      <w:r w:rsidRPr="00DC00D1">
        <w:rPr>
          <w:rFonts w:hint="eastAsia"/>
        </w:rPr>
        <w:t>和</w:t>
      </w:r>
      <w:r w:rsidRPr="00DC00D1">
        <w:t>.previous_element</w:t>
      </w:r>
      <w:r w:rsidRPr="00DC00D1">
        <w:rPr>
          <w:rFonts w:hint="eastAsia"/>
        </w:rPr>
        <w:t>属性，用于获得</w:t>
      </w:r>
      <w:r w:rsidRPr="00DC00D1">
        <w:rPr>
          <w:rFonts w:hint="eastAsia"/>
          <w:b/>
          <w:bCs/>
        </w:rPr>
        <w:t>不分层次</w:t>
      </w:r>
      <w:r w:rsidRPr="00DC00D1">
        <w:rPr>
          <w:rFonts w:hint="eastAsia"/>
        </w:rPr>
        <w:t>的前后元素</w:t>
      </w:r>
      <w:r>
        <w:t>)</w:t>
      </w:r>
    </w:p>
    <w:p w14:paraId="7D66CB34" w14:textId="28A8D585" w:rsidR="00DC00D1" w:rsidRDefault="00DC00D1" w:rsidP="00FD1E77">
      <w:pPr>
        <w:pStyle w:val="a0"/>
      </w:pPr>
      <w:r>
        <w:rPr>
          <w:rFonts w:hint="eastAsia"/>
        </w:rPr>
        <w:t>所有前后节点</w:t>
      </w:r>
      <w:r>
        <w:rPr>
          <w:rFonts w:hint="eastAsia"/>
        </w:rPr>
        <w:t>(</w:t>
      </w:r>
      <w:r w:rsidRPr="00DC00D1">
        <w:t>.next_element</w:t>
      </w:r>
      <w:r>
        <w:rPr>
          <w:rFonts w:hint="eastAsia"/>
        </w:rPr>
        <w:t>s</w:t>
      </w:r>
      <w:r w:rsidRPr="00DC00D1">
        <w:rPr>
          <w:rFonts w:hint="eastAsia"/>
        </w:rPr>
        <w:t>和</w:t>
      </w:r>
      <w:r w:rsidRPr="00DC00D1">
        <w:t>.previous_element</w:t>
      </w:r>
      <w:r>
        <w:rPr>
          <w:rFonts w:hint="eastAsia"/>
        </w:rPr>
        <w:t>s</w:t>
      </w:r>
      <w:r w:rsidRPr="00DC00D1">
        <w:rPr>
          <w:rFonts w:hint="eastAsia"/>
        </w:rPr>
        <w:t>属性，用于获得</w:t>
      </w:r>
      <w:r w:rsidRPr="00DC00D1">
        <w:rPr>
          <w:rFonts w:hint="eastAsia"/>
          <w:b/>
          <w:bCs/>
        </w:rPr>
        <w:t>不分层次</w:t>
      </w:r>
      <w:r w:rsidRPr="00DC00D1">
        <w:rPr>
          <w:rFonts w:hint="eastAsia"/>
        </w:rPr>
        <w:t>的前后元素</w:t>
      </w:r>
      <w:r>
        <w:t>)</w:t>
      </w:r>
    </w:p>
    <w:p w14:paraId="3CE39725" w14:textId="44617F3E" w:rsidR="002D5F06" w:rsidRDefault="002D5F06" w:rsidP="002D5F06">
      <w:pPr>
        <w:pStyle w:val="3"/>
        <w:ind w:firstLine="422"/>
      </w:pPr>
      <w:r>
        <w:rPr>
          <w:rFonts w:hint="eastAsia"/>
        </w:rPr>
        <w:t>搜索文档树</w:t>
      </w:r>
    </w:p>
    <w:p w14:paraId="4836EDB4" w14:textId="77777777" w:rsidR="002D5F06" w:rsidRPr="002D5F06" w:rsidRDefault="002D5F06" w:rsidP="002D5F06">
      <w:pPr>
        <w:pStyle w:val="a0"/>
      </w:pPr>
      <w:r w:rsidRPr="002D5F06">
        <w:rPr>
          <w:rFonts w:hint="eastAsia"/>
        </w:rPr>
        <w:t>通过指定标签名搜索元素，还可通过指定标签属性值精确定位某个节点元素。</w:t>
      </w:r>
    </w:p>
    <w:p w14:paraId="2934DC4B" w14:textId="7E49EE8D" w:rsidR="002D5F06" w:rsidRDefault="002D5F06" w:rsidP="002D5F06">
      <w:pPr>
        <w:pStyle w:val="a0"/>
      </w:pPr>
      <w:r w:rsidRPr="002D5F06">
        <w:rPr>
          <w:rFonts w:hint="eastAsia"/>
        </w:rPr>
        <w:t>方法为</w:t>
      </w:r>
      <w:r w:rsidRPr="002D5F06">
        <w:t>find()</w:t>
      </w:r>
      <w:r w:rsidRPr="002D5F06">
        <w:t>和</w:t>
      </w:r>
      <w:r w:rsidRPr="002D5F06">
        <w:t>find_all()</w:t>
      </w:r>
      <w:r w:rsidRPr="002D5F06">
        <w:t>，两个方法在</w:t>
      </w:r>
      <w:r w:rsidRPr="002D5F06">
        <w:t>BeatifulSoup</w:t>
      </w:r>
      <w:r w:rsidRPr="002D5F06">
        <w:t>和</w:t>
      </w:r>
      <w:r w:rsidRPr="002D5F06">
        <w:t>Tag</w:t>
      </w:r>
      <w:r w:rsidRPr="002D5F06">
        <w:t>对象上均可被调用。</w:t>
      </w:r>
    </w:p>
    <w:p w14:paraId="4D2DD11F" w14:textId="77777777" w:rsidR="00DA5C6F" w:rsidRPr="00DA5C6F" w:rsidRDefault="00DA5C6F" w:rsidP="00DA5C6F">
      <w:pPr>
        <w:pStyle w:val="a0"/>
      </w:pPr>
      <w:r w:rsidRPr="00DA5C6F">
        <w:lastRenderedPageBreak/>
        <w:t>find_all()</w:t>
      </w:r>
      <w:r w:rsidRPr="00DA5C6F">
        <w:rPr>
          <w:rFonts w:hint="eastAsia"/>
        </w:rPr>
        <w:t>搜索当前</w:t>
      </w:r>
      <w:r w:rsidRPr="00DA5C6F">
        <w:t>Tag</w:t>
      </w:r>
      <w:r w:rsidRPr="00DA5C6F">
        <w:rPr>
          <w:rFonts w:hint="eastAsia"/>
        </w:rPr>
        <w:t>所有子节点，并判断是否符合过滤器的条件</w:t>
      </w:r>
      <w:r w:rsidRPr="00DA5C6F">
        <w:t>,</w:t>
      </w:r>
      <w:r w:rsidRPr="00DA5C6F">
        <w:rPr>
          <w:rFonts w:hint="eastAsia"/>
        </w:rPr>
        <w:t>返回值是一个</w:t>
      </w:r>
      <w:r w:rsidRPr="00DA5C6F">
        <w:t>Tag</w:t>
      </w:r>
      <w:r w:rsidRPr="00DA5C6F">
        <w:rPr>
          <w:rFonts w:hint="eastAsia"/>
        </w:rPr>
        <w:t>组成的列表</w:t>
      </w:r>
      <w:r w:rsidRPr="00DA5C6F">
        <w:t>(</w:t>
      </w:r>
      <w:r w:rsidRPr="00DA5C6F">
        <w:rPr>
          <w:rFonts w:hint="eastAsia"/>
          <w:highlight w:val="yellow"/>
        </w:rPr>
        <w:t>字符串对象会被自动忽略掉</w:t>
      </w:r>
      <w:r w:rsidRPr="00DA5C6F">
        <w:t>)</w:t>
      </w:r>
    </w:p>
    <w:p w14:paraId="11D7FF29" w14:textId="28853218" w:rsidR="003B3DE6" w:rsidRDefault="00000000" w:rsidP="002D5F06">
      <w:pPr>
        <w:pStyle w:val="a0"/>
      </w:pPr>
      <w:hyperlink r:id="rId25" w:history="1">
        <w:r w:rsidR="004B7C3B" w:rsidRPr="004B7C3B">
          <w:rPr>
            <w:rStyle w:val="ab"/>
          </w:rPr>
          <w:t xml:space="preserve">Python BeautifulSoup </w:t>
        </w:r>
        <w:r w:rsidR="004B7C3B" w:rsidRPr="004B7C3B">
          <w:rPr>
            <w:rStyle w:val="ab"/>
          </w:rPr>
          <w:t>中</w:t>
        </w:r>
        <w:r w:rsidR="004B7C3B" w:rsidRPr="004B7C3B">
          <w:rPr>
            <w:rStyle w:val="ab"/>
          </w:rPr>
          <w:t>.text</w:t>
        </w:r>
        <w:r w:rsidR="004B7C3B" w:rsidRPr="004B7C3B">
          <w:rPr>
            <w:rStyle w:val="ab"/>
          </w:rPr>
          <w:t>与</w:t>
        </w:r>
        <w:r w:rsidR="004B7C3B" w:rsidRPr="004B7C3B">
          <w:rPr>
            <w:rStyle w:val="ab"/>
          </w:rPr>
          <w:t>.string</w:t>
        </w:r>
        <w:r w:rsidR="004B7C3B" w:rsidRPr="004B7C3B">
          <w:rPr>
            <w:rStyle w:val="ab"/>
          </w:rPr>
          <w:t>的区别</w:t>
        </w:r>
        <w:r w:rsidR="004B7C3B" w:rsidRPr="004B7C3B">
          <w:rPr>
            <w:rStyle w:val="ab"/>
          </w:rPr>
          <w:t xml:space="preserve"> - </w:t>
        </w:r>
        <w:r w:rsidR="004B7C3B" w:rsidRPr="004B7C3B">
          <w:rPr>
            <w:rStyle w:val="ab"/>
          </w:rPr>
          <w:t>知乎</w:t>
        </w:r>
        <w:r w:rsidR="004B7C3B" w:rsidRPr="004B7C3B">
          <w:rPr>
            <w:rStyle w:val="ab"/>
          </w:rPr>
          <w:t xml:space="preserve"> (zhihu.com)</w:t>
        </w:r>
      </w:hyperlink>
    </w:p>
    <w:p w14:paraId="11EE9330" w14:textId="77777777" w:rsidR="00682778" w:rsidRPr="00682778" w:rsidRDefault="00682778" w:rsidP="00682778">
      <w:pPr>
        <w:pStyle w:val="a0"/>
      </w:pPr>
      <w:r w:rsidRPr="00682778">
        <w:t>find()</w:t>
      </w:r>
      <w:r w:rsidRPr="00682778">
        <w:t>与</w:t>
      </w:r>
      <w:r w:rsidRPr="00682778">
        <w:t>find_all()</w:t>
      </w:r>
      <w:r w:rsidRPr="00682778">
        <w:t>的区别：</w:t>
      </w:r>
    </w:p>
    <w:p w14:paraId="089141E0" w14:textId="77777777" w:rsidR="00682778" w:rsidRPr="00682778" w:rsidRDefault="00682778" w:rsidP="00682778">
      <w:pPr>
        <w:pStyle w:val="a0"/>
        <w:numPr>
          <w:ilvl w:val="0"/>
          <w:numId w:val="6"/>
        </w:numPr>
        <w:ind w:firstLineChars="0"/>
      </w:pPr>
      <w:r w:rsidRPr="00682778">
        <w:t>find_all()</w:t>
      </w:r>
      <w:r w:rsidRPr="00682778">
        <w:t>将所有匹配的条目组合成一个列表</w:t>
      </w:r>
    </w:p>
    <w:p w14:paraId="4798F302" w14:textId="77777777" w:rsidR="00682778" w:rsidRPr="00682778" w:rsidRDefault="00682778" w:rsidP="00682778">
      <w:pPr>
        <w:pStyle w:val="a0"/>
        <w:numPr>
          <w:ilvl w:val="0"/>
          <w:numId w:val="6"/>
        </w:numPr>
        <w:ind w:firstLineChars="0"/>
      </w:pPr>
      <w:r w:rsidRPr="00682778">
        <w:t>find()</w:t>
      </w:r>
      <w:r w:rsidRPr="00682778">
        <w:t>仅返回第一个匹配的条目</w:t>
      </w:r>
    </w:p>
    <w:p w14:paraId="28BA6893" w14:textId="3F19663F" w:rsidR="00682778" w:rsidRDefault="00682778" w:rsidP="00682778">
      <w:pPr>
        <w:pStyle w:val="a0"/>
        <w:numPr>
          <w:ilvl w:val="0"/>
          <w:numId w:val="6"/>
        </w:numPr>
        <w:ind w:firstLineChars="0"/>
      </w:pPr>
      <w:r w:rsidRPr="00682778">
        <w:rPr>
          <w:rFonts w:hint="eastAsia"/>
        </w:rPr>
        <w:t>除此以外，二者的用法都相同</w:t>
      </w:r>
    </w:p>
    <w:p w14:paraId="52B06B2E" w14:textId="42CBCC4D" w:rsidR="00050B6C" w:rsidRDefault="00050B6C" w:rsidP="00050B6C">
      <w:pPr>
        <w:pStyle w:val="3"/>
        <w:ind w:firstLine="422"/>
      </w:pPr>
      <w:r>
        <w:rPr>
          <w:rFonts w:hint="eastAsia"/>
        </w:rPr>
        <w:t>C</w:t>
      </w:r>
      <w:r>
        <w:t>SS</w:t>
      </w:r>
      <w:r>
        <w:rPr>
          <w:rFonts w:hint="eastAsia"/>
        </w:rPr>
        <w:t>选择器</w:t>
      </w:r>
    </w:p>
    <w:p w14:paraId="2AE95C4D" w14:textId="367EE045" w:rsidR="00050B6C" w:rsidRDefault="005767B4" w:rsidP="00050B6C">
      <w:pPr>
        <w:pStyle w:val="a0"/>
      </w:pPr>
      <w:r>
        <w:rPr>
          <w:rFonts w:hint="eastAsia"/>
        </w:rPr>
        <w:t>层叠样式表，用来表现</w:t>
      </w:r>
      <w:r>
        <w:rPr>
          <w:rFonts w:hint="eastAsia"/>
        </w:rPr>
        <w:t>html</w:t>
      </w:r>
      <w:r>
        <w:rPr>
          <w:rFonts w:hint="eastAsia"/>
        </w:rPr>
        <w:t>或</w:t>
      </w:r>
      <w:r>
        <w:rPr>
          <w:rFonts w:hint="eastAsia"/>
        </w:rPr>
        <w:t>xml</w:t>
      </w:r>
      <w:r>
        <w:rPr>
          <w:rFonts w:hint="eastAsia"/>
        </w:rPr>
        <w:t>等文本样式、可实现网页和内容分离的一种样式语言。</w:t>
      </w:r>
    </w:p>
    <w:p w14:paraId="74BA93FD" w14:textId="399D7887" w:rsidR="005767B4" w:rsidRDefault="005767B4" w:rsidP="00050B6C">
      <w:pPr>
        <w:pStyle w:val="a0"/>
      </w:pPr>
      <w:r>
        <w:rPr>
          <w:rFonts w:hint="eastAsia"/>
        </w:rPr>
        <w:t>css</w:t>
      </w:r>
      <w:r>
        <w:rPr>
          <w:rFonts w:hint="eastAsia"/>
        </w:rPr>
        <w:t>样式定义组成：</w:t>
      </w:r>
      <w:r>
        <w:rPr>
          <w:rFonts w:hint="eastAsia"/>
        </w:rPr>
        <w:t>[</w:t>
      </w:r>
      <w:r>
        <w:t xml:space="preserve">code] </w:t>
      </w:r>
      <w:r>
        <w:rPr>
          <w:rFonts w:hint="eastAsia"/>
        </w:rPr>
        <w:t>选择器</w:t>
      </w:r>
      <w:r>
        <w:rPr>
          <w:rFonts w:hint="eastAsia"/>
        </w:rPr>
        <w:t>{</w:t>
      </w:r>
      <w:r>
        <w:rPr>
          <w:rFonts w:hint="eastAsia"/>
        </w:rPr>
        <w:t>样式（作用对象）</w:t>
      </w:r>
      <w:r>
        <w:rPr>
          <w:rFonts w:hint="eastAsia"/>
        </w:rPr>
        <w:t>}</w:t>
      </w:r>
      <w:r>
        <w:t>[/code]</w:t>
      </w:r>
    </w:p>
    <w:p w14:paraId="4067DC0A" w14:textId="577C892D" w:rsidR="005767B4" w:rsidRDefault="005767B4" w:rsidP="00050B6C">
      <w:pPr>
        <w:pStyle w:val="a0"/>
      </w:pPr>
      <w:r>
        <w:rPr>
          <w:rFonts w:hint="eastAsia"/>
        </w:rPr>
        <w:t>使用</w:t>
      </w:r>
      <w:r>
        <w:rPr>
          <w:rFonts w:hint="eastAsia"/>
        </w:rPr>
        <w:t>css</w:t>
      </w:r>
      <w:r>
        <w:rPr>
          <w:rFonts w:hint="eastAsia"/>
        </w:rPr>
        <w:t>可对</w:t>
      </w:r>
      <w:r>
        <w:rPr>
          <w:rFonts w:hint="eastAsia"/>
        </w:rPr>
        <w:t>html</w:t>
      </w:r>
      <w:r>
        <w:rPr>
          <w:rFonts w:hint="eastAsia"/>
        </w:rPr>
        <w:t>页面中的元素实现一对一、一对多或多对一的控制；</w:t>
      </w:r>
      <w:r>
        <w:rPr>
          <w:rFonts w:hint="eastAsia"/>
        </w:rPr>
        <w:t>HTML</w:t>
      </w:r>
      <w:r>
        <w:rPr>
          <w:rFonts w:hint="eastAsia"/>
        </w:rPr>
        <w:t>中的元素通过</w:t>
      </w:r>
      <w:r>
        <w:rPr>
          <w:rFonts w:hint="eastAsia"/>
        </w:rPr>
        <w:t>CSS</w:t>
      </w:r>
      <w:r>
        <w:rPr>
          <w:rFonts w:hint="eastAsia"/>
        </w:rPr>
        <w:t>选择器进行控制；选取设置样式的元素的模式</w:t>
      </w:r>
    </w:p>
    <w:p w14:paraId="2EC6125D" w14:textId="77777777" w:rsidR="007F2C49" w:rsidRPr="007F2C49" w:rsidRDefault="007F2C49" w:rsidP="007F2C49">
      <w:pPr>
        <w:pStyle w:val="a0"/>
        <w:numPr>
          <w:ilvl w:val="0"/>
          <w:numId w:val="7"/>
        </w:numPr>
        <w:ind w:firstLineChars="0"/>
      </w:pPr>
      <w:r w:rsidRPr="007F2C49">
        <w:rPr>
          <w:rFonts w:hint="eastAsia"/>
        </w:rPr>
        <w:t>使用</w:t>
      </w:r>
      <w:r w:rsidRPr="007F2C49">
        <w:t>soup.select()</w:t>
      </w:r>
      <w:r w:rsidRPr="007F2C49">
        <w:t>，返回类型是</w:t>
      </w:r>
      <w:r w:rsidRPr="007F2C49">
        <w:t>list</w:t>
      </w:r>
      <w:r w:rsidRPr="007F2C49">
        <w:t>，查找方式有：</w:t>
      </w:r>
    </w:p>
    <w:p w14:paraId="7FBB5651" w14:textId="77777777" w:rsidR="007F2C49" w:rsidRPr="007F2C49" w:rsidRDefault="007F2C49" w:rsidP="007F2C49">
      <w:pPr>
        <w:pStyle w:val="a0"/>
        <w:numPr>
          <w:ilvl w:val="0"/>
          <w:numId w:val="7"/>
        </w:numPr>
        <w:ind w:firstLineChars="0"/>
      </w:pPr>
      <w:r w:rsidRPr="007F2C49">
        <w:rPr>
          <w:rFonts w:hint="eastAsia"/>
        </w:rPr>
        <w:t>标签名查找：</w:t>
      </w:r>
      <w:r w:rsidRPr="007F2C49">
        <w:t>soup.select('xxx_</w:t>
      </w:r>
      <w:r w:rsidRPr="007F2C49">
        <w:t>标签名</w:t>
      </w:r>
      <w:r w:rsidRPr="007F2C49">
        <w:t>')</w:t>
      </w:r>
    </w:p>
    <w:p w14:paraId="72ED39B6" w14:textId="77777777" w:rsidR="007F2C49" w:rsidRPr="007F2C49" w:rsidRDefault="007F2C49" w:rsidP="007F2C49">
      <w:pPr>
        <w:pStyle w:val="a0"/>
        <w:numPr>
          <w:ilvl w:val="0"/>
          <w:numId w:val="7"/>
        </w:numPr>
        <w:ind w:firstLineChars="0"/>
      </w:pPr>
      <w:r w:rsidRPr="007F2C49">
        <w:rPr>
          <w:rFonts w:hint="eastAsia"/>
        </w:rPr>
        <w:t>类名查找：</w:t>
      </w:r>
      <w:r w:rsidRPr="007F2C49">
        <w:t>soup.select('.xxx_</w:t>
      </w:r>
      <w:r w:rsidRPr="007F2C49">
        <w:t>类名</w:t>
      </w:r>
      <w:r w:rsidRPr="007F2C49">
        <w:t>')</w:t>
      </w:r>
    </w:p>
    <w:p w14:paraId="11CBE4C5" w14:textId="77777777" w:rsidR="007F2C49" w:rsidRPr="007F2C49" w:rsidRDefault="007F2C49" w:rsidP="007F2C49">
      <w:pPr>
        <w:pStyle w:val="a0"/>
        <w:numPr>
          <w:ilvl w:val="0"/>
          <w:numId w:val="7"/>
        </w:numPr>
        <w:ind w:firstLineChars="0"/>
      </w:pPr>
      <w:r w:rsidRPr="007F2C49">
        <w:t>id</w:t>
      </w:r>
      <w:r w:rsidRPr="007F2C49">
        <w:t>名查找：</w:t>
      </w:r>
      <w:r w:rsidRPr="007F2C49">
        <w:t>soup.select('#xxx_id</w:t>
      </w:r>
      <w:r w:rsidRPr="007F2C49">
        <w:t>名</w:t>
      </w:r>
      <w:r w:rsidRPr="007F2C49">
        <w:t>')</w:t>
      </w:r>
    </w:p>
    <w:p w14:paraId="56141189" w14:textId="77777777" w:rsidR="007F2C49" w:rsidRPr="007F2C49" w:rsidRDefault="007F2C49" w:rsidP="007F2C49">
      <w:pPr>
        <w:pStyle w:val="a0"/>
        <w:numPr>
          <w:ilvl w:val="0"/>
          <w:numId w:val="7"/>
        </w:numPr>
        <w:ind w:firstLineChars="0"/>
      </w:pPr>
      <w:r w:rsidRPr="007F2C49">
        <w:rPr>
          <w:rFonts w:hint="eastAsia"/>
        </w:rPr>
        <w:t>组合查找，查找</w:t>
      </w:r>
      <w:r w:rsidRPr="007F2C49">
        <w:t>xxx_</w:t>
      </w:r>
      <w:r w:rsidRPr="007F2C49">
        <w:t>标签名下的</w:t>
      </w:r>
      <w:r w:rsidRPr="007F2C49">
        <w:t>xxx_</w:t>
      </w:r>
      <w:r w:rsidRPr="007F2C49">
        <w:t>类名，两者之间需用空格分开：</w:t>
      </w:r>
      <w:r w:rsidRPr="007F2C49">
        <w:t>soup.select('xxx_</w:t>
      </w:r>
      <w:r w:rsidRPr="007F2C49">
        <w:t>标签名</w:t>
      </w:r>
      <w:r w:rsidRPr="007F2C49">
        <w:t xml:space="preserve"> .xxx_</w:t>
      </w:r>
      <w:r w:rsidRPr="007F2C49">
        <w:t>类名</w:t>
      </w:r>
      <w:r w:rsidRPr="007F2C49">
        <w:t>')</w:t>
      </w:r>
    </w:p>
    <w:p w14:paraId="5AF1A8E8" w14:textId="77777777" w:rsidR="007F2C49" w:rsidRPr="007F2C49" w:rsidRDefault="007F2C49" w:rsidP="007F2C49">
      <w:pPr>
        <w:pStyle w:val="a0"/>
        <w:numPr>
          <w:ilvl w:val="0"/>
          <w:numId w:val="7"/>
        </w:numPr>
        <w:ind w:firstLineChars="0"/>
      </w:pPr>
      <w:r w:rsidRPr="007F2C49">
        <w:rPr>
          <w:rFonts w:hint="eastAsia"/>
        </w:rPr>
        <w:t>通过子标签查找：</w:t>
      </w:r>
      <w:r w:rsidRPr="007F2C49">
        <w:t>soup.select("head &gt; title")</w:t>
      </w:r>
    </w:p>
    <w:p w14:paraId="03E9BAF4" w14:textId="77777777" w:rsidR="007F2C49" w:rsidRPr="007F2C49" w:rsidRDefault="007F2C49" w:rsidP="007F2C49">
      <w:pPr>
        <w:pStyle w:val="a0"/>
        <w:numPr>
          <w:ilvl w:val="0"/>
          <w:numId w:val="7"/>
        </w:numPr>
        <w:ind w:firstLineChars="0"/>
      </w:pPr>
      <w:r w:rsidRPr="007F2C49">
        <w:rPr>
          <w:rFonts w:hint="eastAsia"/>
        </w:rPr>
        <w:t>属性查找：使用标签查找时加入属性元素，属性需要用中括号，属性和标签属于同一节点，所以不需要加空格</w:t>
      </w:r>
    </w:p>
    <w:p w14:paraId="38B5E0FB" w14:textId="77777777" w:rsidR="007F2C49" w:rsidRPr="007F2C49" w:rsidRDefault="007F2C49" w:rsidP="007F2C49">
      <w:pPr>
        <w:pStyle w:val="a0"/>
        <w:numPr>
          <w:ilvl w:val="0"/>
          <w:numId w:val="7"/>
        </w:numPr>
        <w:ind w:firstLineChars="0"/>
      </w:pPr>
      <w:r w:rsidRPr="007F2C49">
        <w:t>soup.select('xxx_</w:t>
      </w:r>
      <w:r w:rsidRPr="007F2C49">
        <w:t>标签名</w:t>
      </w:r>
      <w:r w:rsidRPr="007F2C49">
        <w:t>[xxx_</w:t>
      </w:r>
      <w:r w:rsidRPr="007F2C49">
        <w:t>属性</w:t>
      </w:r>
      <w:r w:rsidRPr="007F2C49">
        <w:t>="xxx"]')</w:t>
      </w:r>
    </w:p>
    <w:p w14:paraId="16900D20" w14:textId="3484DBD2" w:rsidR="007F2C49" w:rsidRDefault="007F2C49" w:rsidP="007F2C49">
      <w:pPr>
        <w:pStyle w:val="a0"/>
        <w:numPr>
          <w:ilvl w:val="0"/>
          <w:numId w:val="7"/>
        </w:numPr>
        <w:ind w:firstLineChars="0"/>
      </w:pPr>
      <w:r w:rsidRPr="007F2C49">
        <w:t>soup.select('xxx_</w:t>
      </w:r>
      <w:r w:rsidRPr="007F2C49">
        <w:t>标签名</w:t>
      </w:r>
      <w:r w:rsidRPr="007F2C49">
        <w:t xml:space="preserve"> xxx_</w:t>
      </w:r>
      <w:r w:rsidRPr="007F2C49">
        <w:t>标签名</w:t>
      </w:r>
      <w:r w:rsidRPr="007F2C49">
        <w:t>[xxx_</w:t>
      </w:r>
      <w:r w:rsidRPr="007F2C49">
        <w:t>属性</w:t>
      </w:r>
      <w:r w:rsidRPr="007F2C49">
        <w:t>="xxx"]')</w:t>
      </w:r>
    </w:p>
    <w:p w14:paraId="37046551" w14:textId="72A2B159" w:rsidR="00016BE6" w:rsidRDefault="00016BE6" w:rsidP="00016BE6">
      <w:pPr>
        <w:pStyle w:val="a0"/>
      </w:pPr>
      <w:r>
        <w:rPr>
          <w:rFonts w:hint="eastAsia"/>
        </w:rPr>
        <w:t>选择器的选择准则：</w:t>
      </w:r>
    </w:p>
    <w:p w14:paraId="020BDAB5" w14:textId="77777777" w:rsidR="00016BE6" w:rsidRPr="00016BE6" w:rsidRDefault="00016BE6" w:rsidP="00016BE6">
      <w:pPr>
        <w:pStyle w:val="a0"/>
        <w:numPr>
          <w:ilvl w:val="0"/>
          <w:numId w:val="8"/>
        </w:numPr>
        <w:ind w:firstLineChars="0"/>
      </w:pPr>
      <w:r w:rsidRPr="00016BE6">
        <w:rPr>
          <w:rFonts w:hint="eastAsia"/>
        </w:rPr>
        <w:t>准确的选到要控制的标签；</w:t>
      </w:r>
    </w:p>
    <w:p w14:paraId="1BD1F8CB" w14:textId="77777777" w:rsidR="00016BE6" w:rsidRPr="00016BE6" w:rsidRDefault="00016BE6" w:rsidP="00016BE6">
      <w:pPr>
        <w:pStyle w:val="a0"/>
        <w:numPr>
          <w:ilvl w:val="0"/>
          <w:numId w:val="8"/>
        </w:numPr>
        <w:ind w:firstLineChars="0"/>
      </w:pPr>
      <w:r w:rsidRPr="00016BE6">
        <w:rPr>
          <w:rFonts w:hint="eastAsia"/>
        </w:rPr>
        <w:t>使用最合理优先级的选择器；</w:t>
      </w:r>
    </w:p>
    <w:p w14:paraId="6BD89012" w14:textId="61424F93" w:rsidR="00016BE6" w:rsidRDefault="00016BE6" w:rsidP="00016BE6">
      <w:pPr>
        <w:pStyle w:val="a0"/>
        <w:numPr>
          <w:ilvl w:val="0"/>
          <w:numId w:val="8"/>
        </w:numPr>
        <w:ind w:firstLineChars="0"/>
      </w:pPr>
      <w:r w:rsidRPr="00016BE6">
        <w:t xml:space="preserve">HTML </w:t>
      </w:r>
      <w:r w:rsidRPr="00016BE6">
        <w:t>和</w:t>
      </w:r>
      <w:r w:rsidRPr="00016BE6">
        <w:t xml:space="preserve"> CSS </w:t>
      </w:r>
      <w:r w:rsidRPr="00016BE6">
        <w:t>代码尽量简洁美观</w:t>
      </w:r>
    </w:p>
    <w:p w14:paraId="5A6152D3" w14:textId="0FEB660A" w:rsidR="006E6C4E" w:rsidRDefault="006E6C4E" w:rsidP="006E6C4E">
      <w:pPr>
        <w:pStyle w:val="2"/>
        <w:ind w:firstLine="422"/>
      </w:pPr>
      <w:r>
        <w:rPr>
          <w:rFonts w:hint="eastAsia"/>
        </w:rPr>
        <w:lastRenderedPageBreak/>
        <w:t>S</w:t>
      </w:r>
      <w:r>
        <w:t>crapy</w:t>
      </w:r>
      <w:r>
        <w:rPr>
          <w:rFonts w:hint="eastAsia"/>
        </w:rPr>
        <w:t>爬虫框架</w:t>
      </w:r>
    </w:p>
    <w:p w14:paraId="6E2649C4" w14:textId="3911E149" w:rsidR="006E6C4E" w:rsidRDefault="006E6C4E" w:rsidP="006E6C4E">
      <w:pPr>
        <w:pStyle w:val="3"/>
        <w:ind w:firstLine="422"/>
      </w:pPr>
      <w:r>
        <w:rPr>
          <w:rFonts w:hint="eastAsia"/>
        </w:rPr>
        <w:t>基本信息</w:t>
      </w:r>
    </w:p>
    <w:p w14:paraId="5CD31B3B" w14:textId="3665006F" w:rsidR="006E6C4E" w:rsidRDefault="006E6C4E" w:rsidP="006E6C4E">
      <w:pPr>
        <w:pStyle w:val="a0"/>
      </w:pPr>
      <w:r>
        <w:rPr>
          <w:rFonts w:hint="eastAsia"/>
        </w:rPr>
        <w:t>纯</w:t>
      </w:r>
      <w:r>
        <w:rPr>
          <w:rFonts w:hint="eastAsia"/>
        </w:rPr>
        <w:t>Python</w:t>
      </w:r>
      <w:r>
        <w:rPr>
          <w:rFonts w:hint="eastAsia"/>
        </w:rPr>
        <w:t>实现、基于</w:t>
      </w:r>
      <w:r>
        <w:rPr>
          <w:rFonts w:hint="eastAsia"/>
        </w:rPr>
        <w:t>Twisted</w:t>
      </w:r>
      <w:r>
        <w:rPr>
          <w:rFonts w:hint="eastAsia"/>
        </w:rPr>
        <w:t>的异步处理框架</w:t>
      </w:r>
    </w:p>
    <w:p w14:paraId="65008CAB" w14:textId="4B319E66" w:rsidR="006E6C4E" w:rsidRDefault="006E6C4E" w:rsidP="006E6C4E">
      <w:pPr>
        <w:pStyle w:val="a0"/>
      </w:pPr>
      <w:r>
        <w:rPr>
          <w:rFonts w:hint="eastAsia"/>
        </w:rPr>
        <w:t>可用于数据挖掘、监测和自动化测试</w:t>
      </w:r>
    </w:p>
    <w:p w14:paraId="1908A541" w14:textId="43A5A990" w:rsidR="006E6C4E" w:rsidRDefault="006E6C4E" w:rsidP="006E6C4E">
      <w:pPr>
        <w:pStyle w:val="3"/>
        <w:ind w:firstLine="422"/>
      </w:pPr>
      <w:r>
        <w:rPr>
          <w:rFonts w:hint="eastAsia"/>
        </w:rPr>
        <w:t>特点</w:t>
      </w:r>
    </w:p>
    <w:p w14:paraId="1332A2B1" w14:textId="3FF5487B" w:rsidR="006E6C4E" w:rsidRDefault="006E6C4E" w:rsidP="006E6C4E">
      <w:pPr>
        <w:pStyle w:val="a0"/>
      </w:pPr>
      <w:r>
        <w:rPr>
          <w:rFonts w:hint="eastAsia"/>
        </w:rPr>
        <w:t>速度快、扩展性强、使用简便</w:t>
      </w:r>
    </w:p>
    <w:p w14:paraId="38316262" w14:textId="24A9B5B0" w:rsidR="006E6C4E" w:rsidRDefault="006E6C4E" w:rsidP="006E6C4E">
      <w:pPr>
        <w:pStyle w:val="a0"/>
      </w:pPr>
      <w:r>
        <w:rPr>
          <w:rFonts w:hint="eastAsia"/>
        </w:rPr>
        <w:t>可本地运行、可以部署云端，实现真正的生产级数据采集系统</w:t>
      </w:r>
    </w:p>
    <w:p w14:paraId="0EBC8A89" w14:textId="3E7144FF" w:rsidR="005C4970" w:rsidRDefault="005C4970" w:rsidP="005C4970">
      <w:pPr>
        <w:pStyle w:val="3"/>
        <w:ind w:firstLine="422"/>
      </w:pPr>
      <w:r>
        <w:rPr>
          <w:rFonts w:hint="eastAsia"/>
        </w:rPr>
        <w:t>体系架构</w:t>
      </w:r>
    </w:p>
    <w:p w14:paraId="39ED31A0" w14:textId="77777777" w:rsidR="007132AF" w:rsidRPr="007132AF" w:rsidRDefault="007132AF" w:rsidP="007132AF">
      <w:pPr>
        <w:pStyle w:val="a0"/>
      </w:pPr>
      <w:r w:rsidRPr="007132AF">
        <w:t>Item Pipeline</w:t>
      </w:r>
      <w:r w:rsidRPr="007132AF">
        <w:t>（项目管道）：负责处理蜘蛛从网页中抽取的项目，</w:t>
      </w:r>
      <w:r w:rsidRPr="007132AF">
        <w:rPr>
          <w:rFonts w:hint="eastAsia"/>
        </w:rPr>
        <w:t>其主要任务是清洗、验证和存储数据。</w:t>
      </w:r>
      <w:r w:rsidRPr="007132AF">
        <w:t>pipelines.py</w:t>
      </w:r>
    </w:p>
    <w:p w14:paraId="76E271A5" w14:textId="5E092D44" w:rsidR="007132AF" w:rsidRDefault="007132AF" w:rsidP="007132AF">
      <w:pPr>
        <w:pStyle w:val="a0"/>
      </w:pPr>
      <w:r w:rsidRPr="007132AF">
        <w:t>Item</w:t>
      </w:r>
      <w:r w:rsidRPr="007132AF">
        <w:t>项目：定义了爬取结果的数据结构，爬取的数据会被赋值成该对象。</w:t>
      </w:r>
      <w:r w:rsidRPr="007132AF">
        <w:t>items.py</w:t>
      </w:r>
    </w:p>
    <w:p w14:paraId="0DD98C9E" w14:textId="588EF5BA" w:rsidR="007132AF" w:rsidRDefault="007132AF" w:rsidP="007132AF">
      <w:pPr>
        <w:pStyle w:val="a0"/>
      </w:pPr>
      <w:r w:rsidRPr="007132AF">
        <w:t>Scheduler</w:t>
      </w:r>
      <w:r w:rsidRPr="007132AF">
        <w:rPr>
          <w:rFonts w:hint="eastAsia"/>
        </w:rPr>
        <w:t>调度器：接受引擎发来的请求并加入队列中，在引擎再次请求的时提供给引擎。</w:t>
      </w:r>
    </w:p>
    <w:p w14:paraId="51E19509" w14:textId="77777777" w:rsidR="007132AF" w:rsidRPr="007132AF" w:rsidRDefault="007132AF" w:rsidP="007132AF">
      <w:pPr>
        <w:pStyle w:val="a0"/>
      </w:pPr>
      <w:r w:rsidRPr="007132AF">
        <w:t>Engine</w:t>
      </w:r>
      <w:r w:rsidRPr="007132AF">
        <w:rPr>
          <w:rFonts w:hint="eastAsia"/>
        </w:rPr>
        <w:t>引擎：处理系统的数据流处理、触发事务，是整个框架的核心。</w:t>
      </w:r>
    </w:p>
    <w:p w14:paraId="209BF562" w14:textId="77777777" w:rsidR="00C57094" w:rsidRPr="00C57094" w:rsidRDefault="00C57094" w:rsidP="00C57094">
      <w:pPr>
        <w:pStyle w:val="a0"/>
      </w:pPr>
      <w:r w:rsidRPr="00C57094">
        <w:t>Spider Middlewares</w:t>
      </w:r>
      <w:r w:rsidRPr="00C57094">
        <w:t>（</w:t>
      </w:r>
      <w:r w:rsidRPr="00C57094">
        <w:t xml:space="preserve">Spiders </w:t>
      </w:r>
      <w:r w:rsidRPr="00C57094">
        <w:t>中间件）：</w:t>
      </w:r>
      <w:r w:rsidRPr="00C57094">
        <w:rPr>
          <w:rFonts w:hint="eastAsia"/>
        </w:rPr>
        <w:t>引擎和蜘蛛间的钩子框架，处理蜘蛛输入的响应和输出的结果及新的请求。</w:t>
      </w:r>
      <w:r w:rsidRPr="00C57094">
        <w:t>middlewares.py</w:t>
      </w:r>
    </w:p>
    <w:p w14:paraId="3A7B5DA8" w14:textId="1C71974D" w:rsidR="007132AF" w:rsidRDefault="003A1EA9" w:rsidP="007132AF">
      <w:pPr>
        <w:pStyle w:val="a0"/>
      </w:pPr>
      <w:r w:rsidRPr="003A1EA9">
        <w:t>Spiders</w:t>
      </w:r>
      <w:r w:rsidRPr="003A1EA9">
        <w:t>（蜘蛛）：定义了爬取的逻辑和网页的解析规则，负责解析响应并生成提取结果和新的请求。</w:t>
      </w:r>
    </w:p>
    <w:p w14:paraId="33AB160E" w14:textId="65EB4380" w:rsidR="003A1EA9" w:rsidRDefault="003A1EA9" w:rsidP="007132AF">
      <w:pPr>
        <w:pStyle w:val="a0"/>
      </w:pPr>
      <w:r w:rsidRPr="003A1EA9">
        <w:t>Downloader Middlewares</w:t>
      </w:r>
      <w:r w:rsidRPr="003A1EA9">
        <w:t>（下载器中间件）：引擎和下载器间的钩子框架，处理引擎与下载器之间的请求及响应。</w:t>
      </w:r>
      <w:r w:rsidRPr="003A1EA9">
        <w:t>middlewares.py</w:t>
      </w:r>
    </w:p>
    <w:p w14:paraId="14B69F0D" w14:textId="5AF1C393" w:rsidR="003A1EA9" w:rsidRPr="003A1EA9" w:rsidRDefault="003A1EA9" w:rsidP="007132AF">
      <w:pPr>
        <w:pStyle w:val="a0"/>
      </w:pPr>
      <w:r w:rsidRPr="003A1EA9">
        <w:t>Downloader</w:t>
      </w:r>
      <w:r w:rsidRPr="003A1EA9">
        <w:t>（下载器）：下载网页内容，并将内容返回给</w:t>
      </w:r>
      <w:r w:rsidRPr="003A1EA9">
        <w:t xml:space="preserve"> Spiders</w:t>
      </w:r>
      <w:r w:rsidRPr="003A1EA9">
        <w:t>。</w:t>
      </w:r>
    </w:p>
    <w:p w14:paraId="41DFE295" w14:textId="4A8D32D5" w:rsidR="005C4970" w:rsidRDefault="00430569" w:rsidP="002E186B">
      <w:pPr>
        <w:jc w:val="center"/>
      </w:pPr>
      <w:r w:rsidRPr="00430569">
        <w:rPr>
          <w:noProof/>
        </w:rPr>
        <w:drawing>
          <wp:inline distT="0" distB="0" distL="0" distR="0" wp14:anchorId="25E3E614" wp14:editId="371A8F4E">
            <wp:extent cx="3857966" cy="2169584"/>
            <wp:effectExtent l="0" t="0" r="0" b="2540"/>
            <wp:docPr id="106499" name="图片 14" descr="https://img-blog.csdn.net/20181004110639764?watermark/2/text/aHR0cHM6Ly9ibG9nLmNzZG4ubmV0L2hlbmdkYXdlaTMwODc=/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99" name="图片 14" descr="https://img-blog.csdn.net/20181004110639764?watermark/2/text/aHR0cHM6Ly9ibG9nLmNzZG4ubmV0L2hlbmdkYXdlaTMwODc=/font/5a6L5L2T/fontsize/400/fill/I0JBQkFCMA==/dissolve/70"/>
                    <pic:cNvPicPr>
                      <a:picLocks noChangeAspect="1"/>
                    </pic:cNvPicPr>
                  </pic:nvPicPr>
                  <pic:blipFill>
                    <a:blip r:embed="rId26"/>
                    <a:srcRect b="6941"/>
                    <a:stretch>
                      <a:fillRect/>
                    </a:stretch>
                  </pic:blipFill>
                  <pic:spPr>
                    <a:xfrm>
                      <a:off x="0" y="0"/>
                      <a:ext cx="3859736" cy="2170579"/>
                    </a:xfrm>
                    <a:prstGeom prst="rect">
                      <a:avLst/>
                    </a:prstGeom>
                    <a:noFill/>
                    <a:ln w="9525">
                      <a:noFill/>
                    </a:ln>
                  </pic:spPr>
                </pic:pic>
              </a:graphicData>
            </a:graphic>
          </wp:inline>
        </w:drawing>
      </w:r>
    </w:p>
    <w:p w14:paraId="1D015A54" w14:textId="168367BC" w:rsidR="00F43EA2" w:rsidRDefault="00F43EA2" w:rsidP="00F43EA2">
      <w:pPr>
        <w:pStyle w:val="3"/>
        <w:ind w:firstLine="422"/>
      </w:pPr>
      <w:r>
        <w:rPr>
          <w:rFonts w:hint="eastAsia"/>
        </w:rPr>
        <w:lastRenderedPageBreak/>
        <w:t>Scrapy</w:t>
      </w:r>
      <w:r>
        <w:rPr>
          <w:rFonts w:hint="eastAsia"/>
        </w:rPr>
        <w:t>工作流</w:t>
      </w:r>
    </w:p>
    <w:p w14:paraId="7EE3623D" w14:textId="77777777" w:rsidR="00DD20FF" w:rsidRPr="00DD20FF" w:rsidRDefault="00DD20FF" w:rsidP="00DD20FF">
      <w:pPr>
        <w:pStyle w:val="a0"/>
      </w:pPr>
      <w:r w:rsidRPr="00DD20FF">
        <w:rPr>
          <w:rFonts w:hint="eastAsia"/>
        </w:rPr>
        <w:t>引擎从调度器取出</w:t>
      </w:r>
      <w:r w:rsidRPr="00DD20FF">
        <w:t>URL</w:t>
      </w:r>
      <w:r w:rsidRPr="00DD20FF">
        <w:rPr>
          <w:rFonts w:hint="eastAsia"/>
        </w:rPr>
        <w:t>用于下一步的抓取；</w:t>
      </w:r>
    </w:p>
    <w:p w14:paraId="14D5A547" w14:textId="08158405" w:rsidR="00F43EA2" w:rsidRDefault="00DD20FF" w:rsidP="00F43EA2">
      <w:pPr>
        <w:pStyle w:val="a0"/>
      </w:pPr>
      <w:r w:rsidRPr="00DD20FF">
        <w:rPr>
          <w:rFonts w:hint="eastAsia"/>
        </w:rPr>
        <w:t>引擎把</w:t>
      </w:r>
      <w:r w:rsidRPr="00DD20FF">
        <w:t>URL</w:t>
      </w:r>
      <w:r w:rsidRPr="00DD20FF">
        <w:rPr>
          <w:rFonts w:hint="eastAsia"/>
        </w:rPr>
        <w:t>封装成一个请求，并传给下载器；</w:t>
      </w:r>
    </w:p>
    <w:p w14:paraId="2A0D69A6" w14:textId="77777777" w:rsidR="00282D41" w:rsidRPr="00282D41" w:rsidRDefault="00282D41" w:rsidP="00282D41">
      <w:pPr>
        <w:pStyle w:val="a0"/>
      </w:pPr>
      <w:r w:rsidRPr="00282D41">
        <w:rPr>
          <w:rFonts w:hint="eastAsia"/>
        </w:rPr>
        <w:t>下载器下载资源，并封装成应答包；</w:t>
      </w:r>
    </w:p>
    <w:p w14:paraId="3C2AAA7A" w14:textId="5577B8DE" w:rsidR="00DD20FF" w:rsidRDefault="00282D41" w:rsidP="00F43EA2">
      <w:pPr>
        <w:pStyle w:val="a0"/>
      </w:pPr>
      <w:r w:rsidRPr="00282D41">
        <w:rPr>
          <w:rFonts w:hint="eastAsia"/>
        </w:rPr>
        <w:t>爬虫解析应答包；</w:t>
      </w:r>
    </w:p>
    <w:p w14:paraId="25A693D2" w14:textId="77777777" w:rsidR="00282D41" w:rsidRPr="00282D41" w:rsidRDefault="00282D41" w:rsidP="00282D41">
      <w:pPr>
        <w:pStyle w:val="a0"/>
      </w:pPr>
      <w:r w:rsidRPr="00282D41">
        <w:rPr>
          <w:rFonts w:hint="eastAsia"/>
        </w:rPr>
        <w:t>若解析出项目，则交给项目管道进一步处理；</w:t>
      </w:r>
    </w:p>
    <w:p w14:paraId="65D9285B" w14:textId="37F8D356" w:rsidR="00282D41" w:rsidRDefault="00282D41" w:rsidP="00F43EA2">
      <w:pPr>
        <w:pStyle w:val="a0"/>
      </w:pPr>
      <w:r w:rsidRPr="00282D41">
        <w:rPr>
          <w:rFonts w:hint="eastAsia"/>
        </w:rPr>
        <w:t>若解析出</w:t>
      </w:r>
      <w:r w:rsidRPr="00282D41">
        <w:rPr>
          <w:rFonts w:hint="eastAsia"/>
        </w:rPr>
        <w:t>URL</w:t>
      </w:r>
      <w:r w:rsidRPr="00282D41">
        <w:rPr>
          <w:rFonts w:hint="eastAsia"/>
        </w:rPr>
        <w:t>，则把</w:t>
      </w:r>
      <w:r w:rsidRPr="00282D41">
        <w:rPr>
          <w:rFonts w:hint="eastAsia"/>
        </w:rPr>
        <w:t>URL</w:t>
      </w:r>
      <w:r w:rsidRPr="00282D41">
        <w:rPr>
          <w:rFonts w:hint="eastAsia"/>
        </w:rPr>
        <w:t>交给调度器等待抓取。</w:t>
      </w:r>
    </w:p>
    <w:p w14:paraId="4DD6A087" w14:textId="33D531E5" w:rsidR="000E3939" w:rsidRDefault="000E3939" w:rsidP="000E3939">
      <w:pPr>
        <w:pStyle w:val="1"/>
      </w:pPr>
      <w:r>
        <w:rPr>
          <w:rFonts w:hint="eastAsia"/>
        </w:rPr>
        <w:t>Kafka</w:t>
      </w:r>
    </w:p>
    <w:p w14:paraId="0C5B0594" w14:textId="29016843" w:rsidR="000E3939" w:rsidRPr="000E3939" w:rsidRDefault="000E3939" w:rsidP="000E3939">
      <w:pPr>
        <w:pStyle w:val="2"/>
        <w:ind w:firstLine="422"/>
      </w:pPr>
      <w:r>
        <w:rPr>
          <w:rFonts w:hint="eastAsia"/>
        </w:rPr>
        <w:t>基本信息</w:t>
      </w:r>
    </w:p>
    <w:p w14:paraId="12FAB84C" w14:textId="2D0ECA59" w:rsidR="000E3939" w:rsidRDefault="000E3939" w:rsidP="000E3939">
      <w:pPr>
        <w:pStyle w:val="a0"/>
      </w:pPr>
      <w:r>
        <w:rPr>
          <w:rFonts w:hint="eastAsia"/>
        </w:rPr>
        <w:t>高吞吐量的</w:t>
      </w:r>
      <w:r w:rsidRPr="000E3939">
        <w:rPr>
          <w:rFonts w:hint="eastAsia"/>
          <w:highlight w:val="yellow"/>
        </w:rPr>
        <w:t>分布式</w:t>
      </w:r>
      <w:r>
        <w:rPr>
          <w:rFonts w:hint="eastAsia"/>
        </w:rPr>
        <w:t>消息</w:t>
      </w:r>
      <w:r w:rsidRPr="000E3939">
        <w:rPr>
          <w:rFonts w:hint="eastAsia"/>
          <w:highlight w:val="yellow"/>
        </w:rPr>
        <w:t>订阅分发</w:t>
      </w:r>
      <w:r>
        <w:rPr>
          <w:rFonts w:hint="eastAsia"/>
        </w:rPr>
        <w:t>系统（发布、订阅、消费消息）</w:t>
      </w:r>
    </w:p>
    <w:p w14:paraId="58E58E9C" w14:textId="3609A762" w:rsidR="000E3939" w:rsidRDefault="000E3939" w:rsidP="000E3939">
      <w:pPr>
        <w:pStyle w:val="a0"/>
      </w:pPr>
      <w:r>
        <w:rPr>
          <w:rFonts w:hint="eastAsia"/>
        </w:rPr>
        <w:t>优点：分布式（易扩展）、高吞吐量（发布和订阅）、支持多订阅者、支持消息持久化到磁盘（批量消费）</w:t>
      </w:r>
    </w:p>
    <w:p w14:paraId="4542E3B5" w14:textId="3018C287" w:rsidR="00E14D8D" w:rsidRDefault="00E14D8D" w:rsidP="000E3939">
      <w:pPr>
        <w:pStyle w:val="a0"/>
      </w:pPr>
      <w:r>
        <w:rPr>
          <w:rFonts w:hint="eastAsia"/>
        </w:rPr>
        <w:t>Kafa</w:t>
      </w:r>
      <w:r>
        <w:rPr>
          <w:rFonts w:hint="eastAsia"/>
        </w:rPr>
        <w:t>是一个分布式、分区的、多副本的、多订阅者、基于</w:t>
      </w:r>
      <w:r>
        <w:rPr>
          <w:rFonts w:hint="eastAsia"/>
        </w:rPr>
        <w:t>Zookeeper</w:t>
      </w:r>
      <w:r>
        <w:rPr>
          <w:rFonts w:hint="eastAsia"/>
        </w:rPr>
        <w:t>协调的分布式日志系统</w:t>
      </w:r>
    </w:p>
    <w:p w14:paraId="23E7330A" w14:textId="38087548" w:rsidR="00E14D8D" w:rsidRDefault="00E14D8D" w:rsidP="000E3939">
      <w:pPr>
        <w:pStyle w:val="a0"/>
      </w:pPr>
      <w:r>
        <w:rPr>
          <w:rFonts w:hint="eastAsia"/>
        </w:rPr>
        <w:t>应用于日志收集系统和消息系统</w:t>
      </w:r>
    </w:p>
    <w:p w14:paraId="7ACCB5A7" w14:textId="79005076" w:rsidR="00E14D8D" w:rsidRDefault="00E14D8D" w:rsidP="000E3939">
      <w:pPr>
        <w:pStyle w:val="a0"/>
      </w:pPr>
      <w:r>
        <w:rPr>
          <w:rFonts w:hint="eastAsia"/>
        </w:rPr>
        <w:t>以时间复杂度为</w:t>
      </w:r>
      <w:r>
        <w:rPr>
          <w:rFonts w:hint="eastAsia"/>
        </w:rPr>
        <w:t>O</w:t>
      </w:r>
      <w:r>
        <w:rPr>
          <w:rFonts w:hint="eastAsia"/>
        </w:rPr>
        <w:t>（</w:t>
      </w:r>
      <w:r>
        <w:rPr>
          <w:rFonts w:hint="eastAsia"/>
        </w:rPr>
        <w:t>1</w:t>
      </w:r>
      <w:r>
        <w:rPr>
          <w:rFonts w:hint="eastAsia"/>
        </w:rPr>
        <w:t>）的方式提供消息持久化能力</w:t>
      </w:r>
    </w:p>
    <w:p w14:paraId="5007763F" w14:textId="43E1CF34" w:rsidR="00E14D8D" w:rsidRDefault="00E14D8D" w:rsidP="00E14D8D">
      <w:pPr>
        <w:pStyle w:val="a0"/>
      </w:pPr>
      <w:r>
        <w:rPr>
          <w:rFonts w:hint="eastAsia"/>
        </w:rPr>
        <w:t>支持高吞吐量（低配机也支持</w:t>
      </w:r>
      <w:r>
        <w:rPr>
          <w:rFonts w:hint="eastAsia"/>
        </w:rPr>
        <w:t>1</w:t>
      </w:r>
      <w:r>
        <w:t>0</w:t>
      </w:r>
      <w:r>
        <w:rPr>
          <w:rFonts w:hint="eastAsia"/>
        </w:rPr>
        <w:t>万条</w:t>
      </w:r>
      <w:r>
        <w:rPr>
          <w:rFonts w:hint="eastAsia"/>
        </w:rPr>
        <w:t>/</w:t>
      </w:r>
      <w:r>
        <w:rPr>
          <w:rFonts w:hint="eastAsia"/>
        </w:rPr>
        <w:t>秒）</w:t>
      </w:r>
    </w:p>
    <w:p w14:paraId="5BF2FDA0" w14:textId="35B9A86D" w:rsidR="00D66951" w:rsidRDefault="00D66951" w:rsidP="00D66951">
      <w:pPr>
        <w:pStyle w:val="3"/>
        <w:ind w:firstLine="422"/>
      </w:pPr>
      <w:r>
        <w:rPr>
          <w:rFonts w:hint="eastAsia"/>
        </w:rPr>
        <w:t>组件</w:t>
      </w:r>
    </w:p>
    <w:p w14:paraId="60ACBECC" w14:textId="4B35A4CC" w:rsidR="00D66951" w:rsidRDefault="00D66951" w:rsidP="00D66951">
      <w:pPr>
        <w:pStyle w:val="a0"/>
      </w:pPr>
      <w:r>
        <w:rPr>
          <w:rFonts w:hint="eastAsia"/>
        </w:rPr>
        <w:t>Broker</w:t>
      </w:r>
      <w:r>
        <w:rPr>
          <w:rFonts w:hint="eastAsia"/>
        </w:rPr>
        <w:t>：</w:t>
      </w:r>
      <w:r>
        <w:rPr>
          <w:rFonts w:hint="eastAsia"/>
        </w:rPr>
        <w:t>Kafka</w:t>
      </w:r>
      <w:r>
        <w:rPr>
          <w:rFonts w:hint="eastAsia"/>
        </w:rPr>
        <w:t>集群中的一个或多个服务器</w:t>
      </w:r>
    </w:p>
    <w:p w14:paraId="6FE5551E" w14:textId="337C6418" w:rsidR="00D66951" w:rsidRDefault="00D66951" w:rsidP="00D66951">
      <w:pPr>
        <w:pStyle w:val="a0"/>
      </w:pPr>
      <w:r>
        <w:rPr>
          <w:rFonts w:hint="eastAsia"/>
        </w:rPr>
        <w:t>Topic</w:t>
      </w:r>
      <w:r>
        <w:rPr>
          <w:rFonts w:hint="eastAsia"/>
        </w:rPr>
        <w:t>：每条消息都有一个类别，被称为</w:t>
      </w:r>
      <w:r>
        <w:rPr>
          <w:rFonts w:hint="eastAsia"/>
        </w:rPr>
        <w:t>Topic</w:t>
      </w:r>
      <w:r>
        <w:rPr>
          <w:rFonts w:hint="eastAsia"/>
        </w:rPr>
        <w:t>（物理上不同的</w:t>
      </w:r>
      <w:r>
        <w:rPr>
          <w:rFonts w:hint="eastAsia"/>
        </w:rPr>
        <w:t>Topic</w:t>
      </w:r>
      <w:r>
        <w:rPr>
          <w:rFonts w:hint="eastAsia"/>
        </w:rPr>
        <w:t>分开存储，逻辑上一个</w:t>
      </w:r>
      <w:r>
        <w:rPr>
          <w:rFonts w:hint="eastAsia"/>
        </w:rPr>
        <w:t>Topic</w:t>
      </w:r>
      <w:r>
        <w:rPr>
          <w:rFonts w:hint="eastAsia"/>
        </w:rPr>
        <w:t>的消息保存于一个或多个</w:t>
      </w:r>
      <w:r>
        <w:rPr>
          <w:rFonts w:hint="eastAsia"/>
        </w:rPr>
        <w:t>Broker</w:t>
      </w:r>
      <w:r>
        <w:rPr>
          <w:rFonts w:hint="eastAsia"/>
        </w:rPr>
        <w:t>上，用户不必关心数据存在何处，只需指定</w:t>
      </w:r>
      <w:r>
        <w:rPr>
          <w:rFonts w:hint="eastAsia"/>
        </w:rPr>
        <w:t>Topic</w:t>
      </w:r>
      <w:r>
        <w:rPr>
          <w:rFonts w:hint="eastAsia"/>
        </w:rPr>
        <w:t>）</w:t>
      </w:r>
    </w:p>
    <w:p w14:paraId="3B224030" w14:textId="16EEEDD4" w:rsidR="00D66951" w:rsidRDefault="00D66951" w:rsidP="00D66951">
      <w:pPr>
        <w:pStyle w:val="a0"/>
      </w:pPr>
      <w:r>
        <w:rPr>
          <w:rFonts w:hint="eastAsia"/>
        </w:rPr>
        <w:t>Partition</w:t>
      </w:r>
      <w:r>
        <w:rPr>
          <w:rFonts w:hint="eastAsia"/>
        </w:rPr>
        <w:t>：物理上的概念，每个</w:t>
      </w:r>
      <w:r>
        <w:rPr>
          <w:rFonts w:hint="eastAsia"/>
        </w:rPr>
        <w:t>Topic</w:t>
      </w:r>
      <w:r>
        <w:rPr>
          <w:rFonts w:hint="eastAsia"/>
        </w:rPr>
        <w:t>包含一或多个</w:t>
      </w:r>
      <w:r>
        <w:rPr>
          <w:rFonts w:hint="eastAsia"/>
        </w:rPr>
        <w:t>Partition</w:t>
      </w:r>
    </w:p>
    <w:p w14:paraId="4F3ACE57" w14:textId="017AB64A" w:rsidR="00D66951" w:rsidRDefault="00D66951" w:rsidP="00D66951">
      <w:pPr>
        <w:pStyle w:val="a0"/>
      </w:pPr>
      <w:r>
        <w:rPr>
          <w:rFonts w:hint="eastAsia"/>
        </w:rPr>
        <w:t>Producer</w:t>
      </w:r>
      <w:r>
        <w:rPr>
          <w:rFonts w:hint="eastAsia"/>
        </w:rPr>
        <w:t>：负责发布消息到</w:t>
      </w:r>
      <w:r>
        <w:rPr>
          <w:rFonts w:hint="eastAsia"/>
        </w:rPr>
        <w:t>Broker</w:t>
      </w:r>
    </w:p>
    <w:p w14:paraId="1DDD70DD" w14:textId="601DB847" w:rsidR="005F3F05" w:rsidRDefault="005F3F05" w:rsidP="00D66951">
      <w:pPr>
        <w:pStyle w:val="a0"/>
      </w:pPr>
      <w:r>
        <w:rPr>
          <w:rFonts w:hint="eastAsia"/>
        </w:rPr>
        <w:t>Consumer</w:t>
      </w:r>
      <w:r>
        <w:rPr>
          <w:rFonts w:hint="eastAsia"/>
        </w:rPr>
        <w:t>：消息消费者，从</w:t>
      </w:r>
      <w:r>
        <w:rPr>
          <w:rFonts w:hint="eastAsia"/>
        </w:rPr>
        <w:t>Broker</w:t>
      </w:r>
      <w:r>
        <w:rPr>
          <w:rFonts w:hint="eastAsia"/>
        </w:rPr>
        <w:t>读取消息的客户端</w:t>
      </w:r>
    </w:p>
    <w:p w14:paraId="40BD274C" w14:textId="337CDC9C" w:rsidR="00DC64C2" w:rsidRDefault="00DC64C2" w:rsidP="00D66951">
      <w:pPr>
        <w:pStyle w:val="a0"/>
      </w:pPr>
      <w:r>
        <w:rPr>
          <w:rFonts w:hint="eastAsia"/>
        </w:rPr>
        <w:t>ConsumerGroup</w:t>
      </w:r>
      <w:r>
        <w:rPr>
          <w:rFonts w:hint="eastAsia"/>
        </w:rPr>
        <w:t>：每个</w:t>
      </w:r>
      <w:r>
        <w:rPr>
          <w:rFonts w:hint="eastAsia"/>
        </w:rPr>
        <w:t>Consumer</w:t>
      </w:r>
      <w:r>
        <w:rPr>
          <w:rFonts w:hint="eastAsia"/>
        </w:rPr>
        <w:t>属于一个</w:t>
      </w:r>
      <w:r>
        <w:rPr>
          <w:rFonts w:hint="eastAsia"/>
        </w:rPr>
        <w:t>Group</w:t>
      </w:r>
      <w:r>
        <w:rPr>
          <w:rFonts w:hint="eastAsia"/>
        </w:rPr>
        <w:t>，同一</w:t>
      </w:r>
      <w:r>
        <w:rPr>
          <w:rFonts w:hint="eastAsia"/>
        </w:rPr>
        <w:t>Topic</w:t>
      </w:r>
      <w:r>
        <w:rPr>
          <w:rFonts w:hint="eastAsia"/>
        </w:rPr>
        <w:t>的消息只能被统一</w:t>
      </w:r>
      <w:r>
        <w:rPr>
          <w:rFonts w:hint="eastAsia"/>
        </w:rPr>
        <w:t>Group</w:t>
      </w:r>
      <w:r>
        <w:rPr>
          <w:rFonts w:hint="eastAsia"/>
        </w:rPr>
        <w:t>中的一个</w:t>
      </w:r>
      <w:r>
        <w:t>Consumer</w:t>
      </w:r>
      <w:r>
        <w:rPr>
          <w:rFonts w:hint="eastAsia"/>
        </w:rPr>
        <w:t>消费，多个</w:t>
      </w:r>
      <w:r>
        <w:rPr>
          <w:rFonts w:hint="eastAsia"/>
        </w:rPr>
        <w:t>Group</w:t>
      </w:r>
      <w:r>
        <w:rPr>
          <w:rFonts w:hint="eastAsia"/>
        </w:rPr>
        <w:t>可同时消费一条消息</w:t>
      </w:r>
    </w:p>
    <w:p w14:paraId="15E48633" w14:textId="28FAE76D" w:rsidR="00492DCF" w:rsidRDefault="00492DCF" w:rsidP="00D66951">
      <w:pPr>
        <w:pStyle w:val="a0"/>
      </w:pPr>
      <w:r>
        <w:rPr>
          <w:rFonts w:hint="eastAsia"/>
        </w:rPr>
        <w:t>Zookeeper</w:t>
      </w:r>
      <w:r>
        <w:rPr>
          <w:rFonts w:hint="eastAsia"/>
        </w:rPr>
        <w:t>：管理集群配置</w:t>
      </w:r>
    </w:p>
    <w:p w14:paraId="39324AFF" w14:textId="3D5B7B1B" w:rsidR="00492DCF" w:rsidRDefault="00492DCF" w:rsidP="00492DCF">
      <w:pPr>
        <w:pStyle w:val="3"/>
        <w:ind w:firstLine="422"/>
      </w:pPr>
      <w:r>
        <w:rPr>
          <w:rFonts w:hint="eastAsia"/>
        </w:rPr>
        <w:lastRenderedPageBreak/>
        <w:t>运行</w:t>
      </w:r>
    </w:p>
    <w:p w14:paraId="6C542836" w14:textId="492DF07F" w:rsidR="00492DCF" w:rsidRPr="00492DCF" w:rsidRDefault="00492DCF" w:rsidP="00492DCF">
      <w:pPr>
        <w:pStyle w:val="a0"/>
      </w:pPr>
      <w:r>
        <w:rPr>
          <w:rFonts w:hint="eastAsia"/>
        </w:rPr>
        <w:t>Producer</w:t>
      </w:r>
      <w:r>
        <w:rPr>
          <w:rFonts w:hint="eastAsia"/>
        </w:rPr>
        <w:t>通过</w:t>
      </w:r>
      <w:r>
        <w:rPr>
          <w:rFonts w:hint="eastAsia"/>
        </w:rPr>
        <w:t>push</w:t>
      </w:r>
      <w:r>
        <w:rPr>
          <w:rFonts w:hint="eastAsia"/>
        </w:rPr>
        <w:t>模式将消息发布到</w:t>
      </w:r>
      <w:r>
        <w:rPr>
          <w:rFonts w:hint="eastAsia"/>
        </w:rPr>
        <w:t>Broker</w:t>
      </w:r>
      <w:r>
        <w:rPr>
          <w:rFonts w:hint="eastAsia"/>
        </w:rPr>
        <w:t>上，</w:t>
      </w:r>
      <w:r>
        <w:rPr>
          <w:rFonts w:hint="eastAsia"/>
        </w:rPr>
        <w:t>Counsumer</w:t>
      </w:r>
      <w:r>
        <w:rPr>
          <w:rFonts w:hint="eastAsia"/>
        </w:rPr>
        <w:t>通过</w:t>
      </w:r>
      <w:r>
        <w:rPr>
          <w:rFonts w:hint="eastAsia"/>
        </w:rPr>
        <w:t>pull</w:t>
      </w:r>
      <w:r>
        <w:rPr>
          <w:rFonts w:hint="eastAsia"/>
        </w:rPr>
        <w:t>模式从</w:t>
      </w:r>
      <w:r>
        <w:rPr>
          <w:rFonts w:hint="eastAsia"/>
        </w:rPr>
        <w:t>Broker</w:t>
      </w:r>
      <w:r>
        <w:rPr>
          <w:rFonts w:hint="eastAsia"/>
        </w:rPr>
        <w:t>订阅并消费消息</w:t>
      </w:r>
    </w:p>
    <w:p w14:paraId="01F08830" w14:textId="02DE21A1" w:rsidR="00492DCF" w:rsidRPr="00D66951" w:rsidRDefault="00492DCF" w:rsidP="00492DCF">
      <w:r w:rsidRPr="00492DCF">
        <w:rPr>
          <w:noProof/>
        </w:rPr>
        <w:drawing>
          <wp:inline distT="0" distB="0" distL="0" distR="0" wp14:anchorId="1EBCD7EF" wp14:editId="12BBE549">
            <wp:extent cx="5274310" cy="1986280"/>
            <wp:effectExtent l="0" t="0" r="2540" b="0"/>
            <wp:docPr id="2867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6" name="图片 3"/>
                    <pic:cNvPicPr>
                      <a:picLocks noChangeAspect="1"/>
                    </pic:cNvPicPr>
                  </pic:nvPicPr>
                  <pic:blipFill>
                    <a:blip r:embed="rId27"/>
                    <a:stretch>
                      <a:fillRect/>
                    </a:stretch>
                  </pic:blipFill>
                  <pic:spPr>
                    <a:xfrm>
                      <a:off x="0" y="0"/>
                      <a:ext cx="5274310" cy="1986280"/>
                    </a:xfrm>
                    <a:prstGeom prst="rect">
                      <a:avLst/>
                    </a:prstGeom>
                    <a:noFill/>
                    <a:ln w="9525">
                      <a:noFill/>
                    </a:ln>
                  </pic:spPr>
                </pic:pic>
              </a:graphicData>
            </a:graphic>
          </wp:inline>
        </w:drawing>
      </w:r>
    </w:p>
    <w:p w14:paraId="140135A0" w14:textId="23AFBB56" w:rsidR="000E3939" w:rsidRDefault="000E3939" w:rsidP="000E3939">
      <w:pPr>
        <w:pStyle w:val="3"/>
        <w:ind w:firstLine="422"/>
      </w:pPr>
      <w:r>
        <w:rPr>
          <w:rFonts w:hint="eastAsia"/>
        </w:rPr>
        <w:t>特性</w:t>
      </w:r>
    </w:p>
    <w:p w14:paraId="0C2D170E" w14:textId="6A255331" w:rsidR="000E3939" w:rsidRDefault="000E3939" w:rsidP="000E3939">
      <w:pPr>
        <w:pStyle w:val="a0"/>
      </w:pPr>
      <w:r>
        <w:rPr>
          <w:rFonts w:hint="eastAsia"/>
        </w:rPr>
        <w:t>高吞吐量、低延迟</w:t>
      </w:r>
    </w:p>
    <w:p w14:paraId="44F16AC2" w14:textId="3B8E693D" w:rsidR="000E3939" w:rsidRDefault="000E3939" w:rsidP="000E3939">
      <w:pPr>
        <w:pStyle w:val="a0"/>
      </w:pPr>
      <w:r>
        <w:rPr>
          <w:rFonts w:hint="eastAsia"/>
        </w:rPr>
        <w:t>可扩展性</w:t>
      </w:r>
    </w:p>
    <w:p w14:paraId="13596C4C" w14:textId="15BB0AC2" w:rsidR="000E3939" w:rsidRDefault="000E3939" w:rsidP="000E3939">
      <w:pPr>
        <w:pStyle w:val="a0"/>
      </w:pPr>
      <w:r>
        <w:rPr>
          <w:rFonts w:hint="eastAsia"/>
        </w:rPr>
        <w:t>持久性、可靠性</w:t>
      </w:r>
    </w:p>
    <w:p w14:paraId="4B8D8E25" w14:textId="3FFCA7F3" w:rsidR="000E3939" w:rsidRDefault="000E3939" w:rsidP="000E3939">
      <w:pPr>
        <w:pStyle w:val="a0"/>
      </w:pPr>
      <w:r>
        <w:rPr>
          <w:rFonts w:hint="eastAsia"/>
        </w:rPr>
        <w:t>容错性</w:t>
      </w:r>
    </w:p>
    <w:p w14:paraId="2751FF3F" w14:textId="4BE9F6DA" w:rsidR="000E3939" w:rsidRDefault="000E3939" w:rsidP="000E3939">
      <w:pPr>
        <w:pStyle w:val="a0"/>
      </w:pPr>
      <w:r>
        <w:rPr>
          <w:rFonts w:hint="eastAsia"/>
        </w:rPr>
        <w:t>高并发</w:t>
      </w:r>
    </w:p>
    <w:p w14:paraId="1EBC1E61" w14:textId="392DAEAA" w:rsidR="000E3939" w:rsidRDefault="000E3939" w:rsidP="000E3939">
      <w:pPr>
        <w:pStyle w:val="a0"/>
      </w:pPr>
      <w:r>
        <w:rPr>
          <w:rFonts w:hint="eastAsia"/>
        </w:rPr>
        <w:t>顺序保证</w:t>
      </w:r>
    </w:p>
    <w:p w14:paraId="1590A878" w14:textId="4B5137EF" w:rsidR="000E3939" w:rsidRDefault="000E3939" w:rsidP="000E3939">
      <w:pPr>
        <w:pStyle w:val="a0"/>
      </w:pPr>
      <w:r>
        <w:rPr>
          <w:rFonts w:hint="eastAsia"/>
        </w:rPr>
        <w:t>异步通信</w:t>
      </w:r>
    </w:p>
    <w:p w14:paraId="56C5788C" w14:textId="5FD68246" w:rsidR="000E3939" w:rsidRDefault="000E3939" w:rsidP="000E3939">
      <w:pPr>
        <w:pStyle w:val="a0"/>
      </w:pPr>
      <w:r>
        <w:rPr>
          <w:rFonts w:hint="eastAsia"/>
        </w:rPr>
        <w:t>日志收集</w:t>
      </w:r>
    </w:p>
    <w:p w14:paraId="069C81D3" w14:textId="05963B6E" w:rsidR="000E3939" w:rsidRDefault="000E3939" w:rsidP="000E3939">
      <w:pPr>
        <w:pStyle w:val="a0"/>
      </w:pPr>
      <w:r>
        <w:rPr>
          <w:rFonts w:hint="eastAsia"/>
        </w:rPr>
        <w:t>消息系统</w:t>
      </w:r>
    </w:p>
    <w:p w14:paraId="187D5FA9" w14:textId="4D15363E" w:rsidR="000E3939" w:rsidRDefault="000E3939" w:rsidP="000E3939">
      <w:pPr>
        <w:pStyle w:val="a0"/>
      </w:pPr>
      <w:r>
        <w:rPr>
          <w:rFonts w:hint="eastAsia"/>
        </w:rPr>
        <w:t>用户活动跟踪</w:t>
      </w:r>
    </w:p>
    <w:p w14:paraId="34F4B098" w14:textId="10C66851" w:rsidR="000E3939" w:rsidRDefault="000E3939" w:rsidP="000E3939">
      <w:pPr>
        <w:pStyle w:val="a0"/>
      </w:pPr>
      <w:r>
        <w:rPr>
          <w:rFonts w:hint="eastAsia"/>
        </w:rPr>
        <w:t>运营指标</w:t>
      </w:r>
    </w:p>
    <w:p w14:paraId="60440434" w14:textId="48CD7CF3" w:rsidR="000E3939" w:rsidRDefault="000E3939" w:rsidP="000E3939">
      <w:pPr>
        <w:pStyle w:val="a0"/>
      </w:pPr>
      <w:r>
        <w:rPr>
          <w:rFonts w:hint="eastAsia"/>
        </w:rPr>
        <w:t>流式处理</w:t>
      </w:r>
    </w:p>
    <w:p w14:paraId="2EE2D5B5" w14:textId="7F325E30" w:rsidR="000E3939" w:rsidRDefault="000E3939" w:rsidP="000E3939">
      <w:pPr>
        <w:pStyle w:val="3"/>
        <w:ind w:firstLine="422"/>
      </w:pPr>
      <w:r>
        <w:rPr>
          <w:rFonts w:hint="eastAsia"/>
        </w:rPr>
        <w:t>消息传递模式</w:t>
      </w:r>
    </w:p>
    <w:p w14:paraId="1E76F9FD" w14:textId="1C691595" w:rsidR="000E3939" w:rsidRDefault="000E3939" w:rsidP="000E3939">
      <w:pPr>
        <w:pStyle w:val="a0"/>
      </w:pPr>
      <w:r>
        <w:rPr>
          <w:rFonts w:hint="eastAsia"/>
        </w:rPr>
        <w:t>基于可靠的</w:t>
      </w:r>
      <w:r w:rsidRPr="000E3939">
        <w:rPr>
          <w:rFonts w:hint="eastAsia"/>
          <w:highlight w:val="yellow"/>
        </w:rPr>
        <w:t>消息队列</w:t>
      </w:r>
      <w:r>
        <w:rPr>
          <w:rFonts w:hint="eastAsia"/>
        </w:rPr>
        <w:t>，在客户端和消息系统之间异步传递消息</w:t>
      </w:r>
    </w:p>
    <w:p w14:paraId="587EAF41" w14:textId="474C66DA" w:rsidR="000E3939" w:rsidRDefault="000E3939" w:rsidP="000E3939">
      <w:pPr>
        <w:pStyle w:val="a0"/>
      </w:pPr>
      <w:r>
        <w:rPr>
          <w:rFonts w:hint="eastAsia"/>
        </w:rPr>
        <w:t>点对点模式</w:t>
      </w:r>
      <w:r w:rsidR="0091465B">
        <w:rPr>
          <w:rFonts w:hint="eastAsia"/>
        </w:rPr>
        <w:t>、</w:t>
      </w:r>
      <w:r>
        <w:rPr>
          <w:rFonts w:hint="eastAsia"/>
        </w:rPr>
        <w:t>发布订阅模式（</w:t>
      </w:r>
      <w:r>
        <w:rPr>
          <w:rFonts w:hint="eastAsia"/>
        </w:rPr>
        <w:t>Kafka</w:t>
      </w:r>
      <w:r>
        <w:rPr>
          <w:rFonts w:hint="eastAsia"/>
        </w:rPr>
        <w:t>是这种模式）</w:t>
      </w:r>
    </w:p>
    <w:p w14:paraId="5D9F9128" w14:textId="720111C5" w:rsidR="0091465B" w:rsidRDefault="0091465B" w:rsidP="0091465B">
      <w:pPr>
        <w:pStyle w:val="a0"/>
      </w:pPr>
      <w:r>
        <w:rPr>
          <w:rFonts w:hint="eastAsia"/>
        </w:rPr>
        <w:t>点对点：一条消息被消费一次；消息持久化到队列，将有一</w:t>
      </w:r>
      <w:r>
        <w:rPr>
          <w:rFonts w:hint="eastAsia"/>
        </w:rPr>
        <w:t>/</w:t>
      </w:r>
      <w:r>
        <w:rPr>
          <w:rFonts w:hint="eastAsia"/>
        </w:rPr>
        <w:t>多个消费者消费消息队列中的数据；可保证数据处理的顺序</w:t>
      </w:r>
    </w:p>
    <w:p w14:paraId="459B5748" w14:textId="0F73F60D" w:rsidR="0091465B" w:rsidRDefault="0091465B" w:rsidP="0091465B">
      <w:pPr>
        <w:jc w:val="center"/>
      </w:pPr>
      <w:r w:rsidRPr="0091465B">
        <w:rPr>
          <w:noProof/>
        </w:rPr>
        <w:lastRenderedPageBreak/>
        <w:drawing>
          <wp:inline distT="0" distB="0" distL="0" distR="0" wp14:anchorId="6EB2FB94" wp14:editId="35875D46">
            <wp:extent cx="3851329" cy="1581150"/>
            <wp:effectExtent l="0" t="0" r="0" b="0"/>
            <wp:docPr id="2048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3" name="图片 4"/>
                    <pic:cNvPicPr>
                      <a:picLocks noChangeAspect="1"/>
                    </pic:cNvPicPr>
                  </pic:nvPicPr>
                  <pic:blipFill>
                    <a:blip r:embed="rId28"/>
                    <a:stretch>
                      <a:fillRect/>
                    </a:stretch>
                  </pic:blipFill>
                  <pic:spPr>
                    <a:xfrm>
                      <a:off x="0" y="0"/>
                      <a:ext cx="3853513" cy="1582047"/>
                    </a:xfrm>
                    <a:prstGeom prst="rect">
                      <a:avLst/>
                    </a:prstGeom>
                    <a:noFill/>
                    <a:ln w="9525">
                      <a:noFill/>
                    </a:ln>
                  </pic:spPr>
                </pic:pic>
              </a:graphicData>
            </a:graphic>
          </wp:inline>
        </w:drawing>
      </w:r>
    </w:p>
    <w:p w14:paraId="012AE5CC" w14:textId="63B1844B" w:rsidR="0091465B" w:rsidRDefault="0091465B" w:rsidP="0091465B">
      <w:pPr>
        <w:pStyle w:val="a0"/>
      </w:pPr>
      <w:r>
        <w:rPr>
          <w:rFonts w:hint="eastAsia"/>
        </w:rPr>
        <w:t>发布订阅消息：消息被持久化到一个</w:t>
      </w:r>
      <w:r>
        <w:rPr>
          <w:rFonts w:hint="eastAsia"/>
        </w:rPr>
        <w:t>topic</w:t>
      </w:r>
      <w:r>
        <w:rPr>
          <w:rFonts w:hint="eastAsia"/>
        </w:rPr>
        <w:t>，消费者可订阅一</w:t>
      </w:r>
      <w:r>
        <w:rPr>
          <w:rFonts w:hint="eastAsia"/>
        </w:rPr>
        <w:t>/</w:t>
      </w:r>
      <w:r>
        <w:rPr>
          <w:rFonts w:hint="eastAsia"/>
        </w:rPr>
        <w:t>多个</w:t>
      </w:r>
      <w:r>
        <w:rPr>
          <w:rFonts w:hint="eastAsia"/>
        </w:rPr>
        <w:t>topic</w:t>
      </w:r>
      <w:r>
        <w:rPr>
          <w:rFonts w:hint="eastAsia"/>
        </w:rPr>
        <w:t>；消费者可消费</w:t>
      </w:r>
      <w:r>
        <w:rPr>
          <w:rFonts w:hint="eastAsia"/>
        </w:rPr>
        <w:t>topic</w:t>
      </w:r>
      <w:r>
        <w:rPr>
          <w:rFonts w:hint="eastAsia"/>
        </w:rPr>
        <w:t>中的所有数据，同一条数据可被多个消费者消费，数据被消费后不会立刻删除</w:t>
      </w:r>
    </w:p>
    <w:p w14:paraId="33A5BD99" w14:textId="09302590" w:rsidR="00920295" w:rsidRDefault="00920295" w:rsidP="00920295">
      <w:pPr>
        <w:jc w:val="center"/>
      </w:pPr>
      <w:r w:rsidRPr="00920295">
        <w:rPr>
          <w:noProof/>
        </w:rPr>
        <w:drawing>
          <wp:inline distT="0" distB="0" distL="0" distR="0" wp14:anchorId="171DB891" wp14:editId="686AEA0D">
            <wp:extent cx="4222750" cy="1666019"/>
            <wp:effectExtent l="0" t="0" r="6350" b="0"/>
            <wp:docPr id="2150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8" name="图片 4"/>
                    <pic:cNvPicPr>
                      <a:picLocks noChangeAspect="1"/>
                    </pic:cNvPicPr>
                  </pic:nvPicPr>
                  <pic:blipFill>
                    <a:blip r:embed="rId29"/>
                    <a:stretch>
                      <a:fillRect/>
                    </a:stretch>
                  </pic:blipFill>
                  <pic:spPr>
                    <a:xfrm>
                      <a:off x="0" y="0"/>
                      <a:ext cx="4231834" cy="1669603"/>
                    </a:xfrm>
                    <a:prstGeom prst="rect">
                      <a:avLst/>
                    </a:prstGeom>
                    <a:noFill/>
                    <a:ln w="9525">
                      <a:noFill/>
                    </a:ln>
                  </pic:spPr>
                </pic:pic>
              </a:graphicData>
            </a:graphic>
          </wp:inline>
        </w:drawing>
      </w:r>
    </w:p>
    <w:p w14:paraId="3FBFF50A" w14:textId="7EC79DFD" w:rsidR="00B1741F" w:rsidRDefault="00B1741F" w:rsidP="009502DC">
      <w:pPr>
        <w:pStyle w:val="2"/>
        <w:ind w:firstLine="422"/>
      </w:pPr>
      <w:r>
        <w:rPr>
          <w:rFonts w:hint="eastAsia"/>
        </w:rPr>
        <w:t>K</w:t>
      </w:r>
      <w:r>
        <w:t>afka</w:t>
      </w:r>
      <w:r>
        <w:rPr>
          <w:rFonts w:hint="eastAsia"/>
        </w:rPr>
        <w:t>在大数据生态系统中的作用</w:t>
      </w:r>
    </w:p>
    <w:p w14:paraId="1648F29B" w14:textId="651A9A44" w:rsidR="00B1741F" w:rsidRDefault="00B1741F" w:rsidP="00B1741F">
      <w:pPr>
        <w:pStyle w:val="a0"/>
      </w:pPr>
      <w:r>
        <w:rPr>
          <w:rFonts w:hint="eastAsia"/>
        </w:rPr>
        <w:t>可以解决不同系统之间的数据产生</w:t>
      </w:r>
      <w:r>
        <w:rPr>
          <w:rFonts w:hint="eastAsia"/>
        </w:rPr>
        <w:t>/</w:t>
      </w:r>
      <w:r>
        <w:rPr>
          <w:rFonts w:hint="eastAsia"/>
        </w:rPr>
        <w:t>消费速率不同的问题</w:t>
      </w:r>
    </w:p>
    <w:p w14:paraId="4C2FD368" w14:textId="42F0B5B0" w:rsidR="003B77A3" w:rsidRDefault="003B77A3" w:rsidP="003B77A3">
      <w:pPr>
        <w:jc w:val="center"/>
      </w:pPr>
      <w:r w:rsidRPr="003B77A3">
        <w:rPr>
          <w:noProof/>
        </w:rPr>
        <w:drawing>
          <wp:inline distT="0" distB="0" distL="0" distR="0" wp14:anchorId="2776EC8B" wp14:editId="5EE390AE">
            <wp:extent cx="4328160" cy="2485070"/>
            <wp:effectExtent l="0" t="0" r="0" b="0"/>
            <wp:docPr id="235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5" name="图片 2"/>
                    <pic:cNvPicPr>
                      <a:picLocks noChangeAspect="1"/>
                    </pic:cNvPicPr>
                  </pic:nvPicPr>
                  <pic:blipFill>
                    <a:blip r:embed="rId30"/>
                    <a:stretch>
                      <a:fillRect/>
                    </a:stretch>
                  </pic:blipFill>
                  <pic:spPr>
                    <a:xfrm>
                      <a:off x="0" y="0"/>
                      <a:ext cx="4333300" cy="2488021"/>
                    </a:xfrm>
                    <a:prstGeom prst="rect">
                      <a:avLst/>
                    </a:prstGeom>
                    <a:noFill/>
                    <a:ln w="9525">
                      <a:noFill/>
                    </a:ln>
                  </pic:spPr>
                </pic:pic>
              </a:graphicData>
            </a:graphic>
          </wp:inline>
        </w:drawing>
      </w:r>
    </w:p>
    <w:p w14:paraId="3E78953E" w14:textId="382B178E" w:rsidR="00D60C2E" w:rsidRDefault="00135B30" w:rsidP="009502DC">
      <w:pPr>
        <w:pStyle w:val="2"/>
        <w:ind w:firstLine="422"/>
      </w:pPr>
      <w:r>
        <w:rPr>
          <w:rFonts w:hint="eastAsia"/>
        </w:rPr>
        <w:t>K</w:t>
      </w:r>
      <w:r>
        <w:t>afka</w:t>
      </w:r>
      <w:r>
        <w:rPr>
          <w:rFonts w:hint="eastAsia"/>
        </w:rPr>
        <w:t>与</w:t>
      </w:r>
      <w:r>
        <w:rPr>
          <w:rFonts w:hint="eastAsia"/>
        </w:rPr>
        <w:t>Flume</w:t>
      </w:r>
    </w:p>
    <w:p w14:paraId="166D9EFC" w14:textId="7D065ABF" w:rsidR="00135B30" w:rsidRDefault="00135B30" w:rsidP="00135B30">
      <w:pPr>
        <w:pStyle w:val="a0"/>
      </w:pPr>
      <w:r>
        <w:rPr>
          <w:rFonts w:hint="eastAsia"/>
        </w:rPr>
        <w:t>Kafka</w:t>
      </w:r>
      <w:r>
        <w:rPr>
          <w:rFonts w:hint="eastAsia"/>
        </w:rPr>
        <w:t>是通用型系统，有许多的生产者和消费者分享多个主题，若数据被多个应用程序消费，推荐</w:t>
      </w:r>
      <w:r>
        <w:rPr>
          <w:rFonts w:hint="eastAsia"/>
        </w:rPr>
        <w:t>Kafka</w:t>
      </w:r>
      <w:r>
        <w:rPr>
          <w:rFonts w:hint="eastAsia"/>
        </w:rPr>
        <w:t>；</w:t>
      </w:r>
      <w:r>
        <w:rPr>
          <w:rFonts w:hint="eastAsia"/>
        </w:rPr>
        <w:t>Flume</w:t>
      </w:r>
      <w:r>
        <w:rPr>
          <w:rFonts w:hint="eastAsia"/>
        </w:rPr>
        <w:t>特定的向</w:t>
      </w:r>
      <w:r>
        <w:rPr>
          <w:rFonts w:hint="eastAsia"/>
        </w:rPr>
        <w:t>HDFS</w:t>
      </w:r>
      <w:r>
        <w:rPr>
          <w:rFonts w:hint="eastAsia"/>
        </w:rPr>
        <w:t>和</w:t>
      </w:r>
      <w:r>
        <w:rPr>
          <w:rFonts w:hint="eastAsia"/>
        </w:rPr>
        <w:t>HBase</w:t>
      </w:r>
      <w:r>
        <w:rPr>
          <w:rFonts w:hint="eastAsia"/>
        </w:rPr>
        <w:t>发送数据，为更好的为</w:t>
      </w:r>
      <w:r>
        <w:rPr>
          <w:rFonts w:hint="eastAsia"/>
        </w:rPr>
        <w:t>HDFS</w:t>
      </w:r>
      <w:r>
        <w:rPr>
          <w:rFonts w:hint="eastAsia"/>
        </w:rPr>
        <w:t>服务</w:t>
      </w:r>
      <w:r>
        <w:rPr>
          <w:rFonts w:hint="eastAsia"/>
        </w:rPr>
        <w:t>Flume</w:t>
      </w:r>
      <w:r>
        <w:rPr>
          <w:rFonts w:hint="eastAsia"/>
        </w:rPr>
        <w:t>做了特定优化，并且与</w:t>
      </w:r>
      <w:r>
        <w:rPr>
          <w:rFonts w:hint="eastAsia"/>
        </w:rPr>
        <w:t>Hadoop</w:t>
      </w:r>
      <w:r>
        <w:rPr>
          <w:rFonts w:hint="eastAsia"/>
        </w:rPr>
        <w:t>的安全体系进行整合，若数据只是面向</w:t>
      </w:r>
      <w:r>
        <w:rPr>
          <w:rFonts w:hint="eastAsia"/>
        </w:rPr>
        <w:t>Hadoop</w:t>
      </w:r>
      <w:r>
        <w:rPr>
          <w:rFonts w:hint="eastAsia"/>
        </w:rPr>
        <w:t>，推荐</w:t>
      </w:r>
      <w:r>
        <w:rPr>
          <w:rFonts w:hint="eastAsia"/>
        </w:rPr>
        <w:t>Flume</w:t>
      </w:r>
    </w:p>
    <w:p w14:paraId="281F9609" w14:textId="0DF9FC91" w:rsidR="00135B30" w:rsidRDefault="00135B30" w:rsidP="00135B30">
      <w:pPr>
        <w:pStyle w:val="a0"/>
      </w:pPr>
      <w:r>
        <w:rPr>
          <w:rFonts w:hint="eastAsia"/>
        </w:rPr>
        <w:t>Kafka</w:t>
      </w:r>
      <w:r>
        <w:rPr>
          <w:rFonts w:hint="eastAsia"/>
        </w:rPr>
        <w:t>拥有非常小的生产者和消费者环境体系，如果需要准备自己的生产者和消费者，</w:t>
      </w:r>
      <w:r>
        <w:rPr>
          <w:rFonts w:hint="eastAsia"/>
        </w:rPr>
        <w:lastRenderedPageBreak/>
        <w:t>需要使用</w:t>
      </w:r>
      <w:r>
        <w:rPr>
          <w:rFonts w:hint="eastAsia"/>
        </w:rPr>
        <w:t>Kafka</w:t>
      </w:r>
      <w:r>
        <w:rPr>
          <w:rFonts w:hint="eastAsia"/>
        </w:rPr>
        <w:t>；</w:t>
      </w:r>
      <w:r>
        <w:rPr>
          <w:rFonts w:hint="eastAsia"/>
        </w:rPr>
        <w:t>Flume</w:t>
      </w:r>
      <w:r>
        <w:rPr>
          <w:rFonts w:hint="eastAsia"/>
        </w:rPr>
        <w:t>拥有许多配置的数据源和数据槽，若数据源确定，不许额外编码，则使用</w:t>
      </w:r>
      <w:r>
        <w:rPr>
          <w:rFonts w:hint="eastAsia"/>
        </w:rPr>
        <w:t>Flume</w:t>
      </w:r>
      <w:r>
        <w:rPr>
          <w:rFonts w:hint="eastAsia"/>
        </w:rPr>
        <w:t>提供的数据源和数据槽</w:t>
      </w:r>
    </w:p>
    <w:p w14:paraId="1E0229F0" w14:textId="47DB81A6" w:rsidR="00135B30" w:rsidRDefault="00135B30" w:rsidP="00135B30">
      <w:pPr>
        <w:pStyle w:val="a0"/>
      </w:pPr>
      <w:r>
        <w:rPr>
          <w:rFonts w:hint="eastAsia"/>
        </w:rPr>
        <w:t>Kafka</w:t>
      </w:r>
      <w:r>
        <w:rPr>
          <w:rFonts w:hint="eastAsia"/>
        </w:rPr>
        <w:t>需要一个外部系统帮助处理数据；</w:t>
      </w:r>
      <w:r>
        <w:rPr>
          <w:rFonts w:hint="eastAsia"/>
        </w:rPr>
        <w:t>Flume</w:t>
      </w:r>
      <w:r>
        <w:rPr>
          <w:rFonts w:hint="eastAsia"/>
        </w:rPr>
        <w:t>可在拦截器里实时处理数据，对于过滤数据非常有用</w:t>
      </w:r>
    </w:p>
    <w:p w14:paraId="7E40C1E4" w14:textId="2074713E" w:rsidR="00552695" w:rsidRDefault="00552695" w:rsidP="00135B30">
      <w:pPr>
        <w:pStyle w:val="a0"/>
      </w:pPr>
      <w:r>
        <w:rPr>
          <w:rFonts w:hint="eastAsia"/>
        </w:rPr>
        <w:t>Kafka</w:t>
      </w:r>
      <w:r>
        <w:rPr>
          <w:rFonts w:hint="eastAsia"/>
        </w:rPr>
        <w:t>和</w:t>
      </w:r>
      <w:r>
        <w:rPr>
          <w:rFonts w:hint="eastAsia"/>
        </w:rPr>
        <w:t>Flume</w:t>
      </w:r>
      <w:r>
        <w:rPr>
          <w:rFonts w:hint="eastAsia"/>
        </w:rPr>
        <w:t>都可保证数据不丢失</w:t>
      </w:r>
    </w:p>
    <w:p w14:paraId="3297E006" w14:textId="10221471" w:rsidR="00552695" w:rsidRDefault="00552695" w:rsidP="00135B30">
      <w:pPr>
        <w:pStyle w:val="a0"/>
      </w:pPr>
      <w:r>
        <w:rPr>
          <w:rFonts w:hint="eastAsia"/>
        </w:rPr>
        <w:t>Kafka</w:t>
      </w:r>
      <w:r>
        <w:rPr>
          <w:rFonts w:hint="eastAsia"/>
        </w:rPr>
        <w:t>和</w:t>
      </w:r>
      <w:r>
        <w:rPr>
          <w:rFonts w:hint="eastAsia"/>
        </w:rPr>
        <w:t>Flume</w:t>
      </w:r>
      <w:r>
        <w:rPr>
          <w:rFonts w:hint="eastAsia"/>
        </w:rPr>
        <w:t>可一起工作</w:t>
      </w:r>
      <w:r w:rsidR="00C21912">
        <w:rPr>
          <w:rFonts w:hint="eastAsia"/>
        </w:rPr>
        <w:t>：</w:t>
      </w:r>
      <w:r>
        <w:rPr>
          <w:rFonts w:hint="eastAsia"/>
        </w:rPr>
        <w:t>Kafka</w:t>
      </w:r>
      <w:r>
        <w:rPr>
          <w:rFonts w:hint="eastAsia"/>
        </w:rPr>
        <w:t>是分布式消息中间件，自带存储，更适合做日志缓存；</w:t>
      </w:r>
      <w:r>
        <w:rPr>
          <w:rFonts w:hint="eastAsia"/>
        </w:rPr>
        <w:t>Flume</w:t>
      </w:r>
      <w:r>
        <w:rPr>
          <w:rFonts w:hint="eastAsia"/>
        </w:rPr>
        <w:t>数据采集很好，可作为日志采集；</w:t>
      </w:r>
      <w:r>
        <w:rPr>
          <w:rFonts w:hint="eastAsia"/>
        </w:rPr>
        <w:t>Flume</w:t>
      </w:r>
      <w:r>
        <w:rPr>
          <w:rFonts w:hint="eastAsia"/>
        </w:rPr>
        <w:t>把采集的日志发送到</w:t>
      </w:r>
      <w:r>
        <w:rPr>
          <w:rFonts w:hint="eastAsia"/>
        </w:rPr>
        <w:t>Kafka</w:t>
      </w:r>
      <w:r>
        <w:rPr>
          <w:rFonts w:hint="eastAsia"/>
        </w:rPr>
        <w:t>，再由</w:t>
      </w:r>
      <w:r>
        <w:rPr>
          <w:rFonts w:hint="eastAsia"/>
        </w:rPr>
        <w:t>Kafka</w:t>
      </w:r>
      <w:r>
        <w:rPr>
          <w:rFonts w:hint="eastAsia"/>
        </w:rPr>
        <w:t>把数据传送给</w:t>
      </w:r>
      <w:r>
        <w:rPr>
          <w:rFonts w:hint="eastAsia"/>
        </w:rPr>
        <w:t>Hadoop</w:t>
      </w:r>
      <w:r>
        <w:rPr>
          <w:rFonts w:hint="eastAsia"/>
        </w:rPr>
        <w:t>、</w:t>
      </w:r>
      <w:r>
        <w:rPr>
          <w:rFonts w:hint="eastAsia"/>
        </w:rPr>
        <w:t>Spark</w:t>
      </w:r>
      <w:r>
        <w:rPr>
          <w:rFonts w:hint="eastAsia"/>
        </w:rPr>
        <w:t>等消费者</w:t>
      </w:r>
    </w:p>
    <w:p w14:paraId="6DEF9706" w14:textId="35E5AF0C" w:rsidR="00D66951" w:rsidRDefault="00A30147" w:rsidP="00A30147">
      <w:pPr>
        <w:pStyle w:val="1"/>
      </w:pPr>
      <w:r>
        <w:rPr>
          <w:rFonts w:hint="eastAsia"/>
        </w:rPr>
        <w:t>Flume</w:t>
      </w:r>
    </w:p>
    <w:p w14:paraId="109FAAAF" w14:textId="375947CD" w:rsidR="00A30147" w:rsidRDefault="009502DC" w:rsidP="009502DC">
      <w:pPr>
        <w:pStyle w:val="2"/>
        <w:ind w:firstLine="422"/>
      </w:pPr>
      <w:r>
        <w:rPr>
          <w:rFonts w:hint="eastAsia"/>
        </w:rPr>
        <w:t>基本信息</w:t>
      </w:r>
    </w:p>
    <w:p w14:paraId="4736CD97" w14:textId="511F6F39" w:rsidR="009502DC" w:rsidRDefault="009502DC" w:rsidP="009502DC">
      <w:pPr>
        <w:pStyle w:val="a0"/>
      </w:pPr>
      <w:r>
        <w:rPr>
          <w:rFonts w:hint="eastAsia"/>
        </w:rPr>
        <w:t>Cloudera</w:t>
      </w:r>
      <w:r>
        <w:rPr>
          <w:rFonts w:hint="eastAsia"/>
        </w:rPr>
        <w:t>提供的一个高可用、高可靠、分布式的海量日志采集、聚合和传输系统</w:t>
      </w:r>
    </w:p>
    <w:p w14:paraId="550D16CA" w14:textId="682C96DF" w:rsidR="009502DC" w:rsidRDefault="009502DC" w:rsidP="009502DC">
      <w:pPr>
        <w:pStyle w:val="3"/>
        <w:ind w:firstLine="422"/>
      </w:pPr>
      <w:r>
        <w:rPr>
          <w:rFonts w:hint="eastAsia"/>
        </w:rPr>
        <w:t>支持在日志系统中</w:t>
      </w:r>
    </w:p>
    <w:p w14:paraId="7BEA734D" w14:textId="667C441A" w:rsidR="009502DC" w:rsidRDefault="009502DC" w:rsidP="009502DC">
      <w:pPr>
        <w:pStyle w:val="a0"/>
      </w:pPr>
      <w:r>
        <w:rPr>
          <w:rFonts w:hint="eastAsia"/>
        </w:rPr>
        <w:t>定制各类数据发送方，用于收集数据</w:t>
      </w:r>
    </w:p>
    <w:p w14:paraId="61E73FAD" w14:textId="3D075312" w:rsidR="009502DC" w:rsidRDefault="009502DC" w:rsidP="009502DC">
      <w:pPr>
        <w:pStyle w:val="a0"/>
      </w:pPr>
      <w:r>
        <w:rPr>
          <w:rFonts w:hint="eastAsia"/>
        </w:rPr>
        <w:t>Flume</w:t>
      </w:r>
      <w:r>
        <w:rPr>
          <w:rFonts w:hint="eastAsia"/>
        </w:rPr>
        <w:t>提供对数据的简单处理</w:t>
      </w:r>
    </w:p>
    <w:p w14:paraId="00340F08" w14:textId="4E8B1B4D" w:rsidR="009502DC" w:rsidRDefault="009502DC" w:rsidP="009502DC">
      <w:pPr>
        <w:pStyle w:val="a0"/>
      </w:pPr>
      <w:r>
        <w:rPr>
          <w:rFonts w:hint="eastAsia"/>
        </w:rPr>
        <w:t>将处理结果写到各种数据接收方</w:t>
      </w:r>
      <w:r w:rsidR="00F834C4">
        <w:rPr>
          <w:rFonts w:hint="eastAsia"/>
        </w:rPr>
        <w:t>（可定制）</w:t>
      </w:r>
    </w:p>
    <w:p w14:paraId="2A5BD1B4" w14:textId="5A57C6C0" w:rsidR="003D03EA" w:rsidRDefault="003D03EA" w:rsidP="00DE319A">
      <w:pPr>
        <w:pStyle w:val="2"/>
        <w:ind w:firstLine="422"/>
      </w:pPr>
      <w:r>
        <w:rPr>
          <w:rFonts w:hint="eastAsia"/>
        </w:rPr>
        <w:t>运行核心</w:t>
      </w:r>
      <w:r>
        <w:rPr>
          <w:rFonts w:hint="eastAsia"/>
        </w:rPr>
        <w:t>Agent</w:t>
      </w:r>
    </w:p>
    <w:p w14:paraId="76168179" w14:textId="0190DA41" w:rsidR="003D03EA" w:rsidRDefault="003D03EA" w:rsidP="003D03EA">
      <w:pPr>
        <w:pStyle w:val="a0"/>
      </w:pPr>
      <w:r>
        <w:rPr>
          <w:rFonts w:hint="eastAsia"/>
        </w:rPr>
        <w:t>Flume</w:t>
      </w:r>
      <w:r>
        <w:rPr>
          <w:rFonts w:hint="eastAsia"/>
        </w:rPr>
        <w:t>以</w:t>
      </w:r>
      <w:r>
        <w:rPr>
          <w:rFonts w:hint="eastAsia"/>
        </w:rPr>
        <w:t>Agent</w:t>
      </w:r>
      <w:r>
        <w:rPr>
          <w:rFonts w:hint="eastAsia"/>
        </w:rPr>
        <w:t>为最小的独立运行单位</w:t>
      </w:r>
    </w:p>
    <w:p w14:paraId="0216B795" w14:textId="0C678671" w:rsidR="007016DC" w:rsidRDefault="007016DC" w:rsidP="003D03EA">
      <w:pPr>
        <w:pStyle w:val="a0"/>
      </w:pPr>
      <w:r>
        <w:rPr>
          <w:rFonts w:hint="eastAsia"/>
        </w:rPr>
        <w:t>一个</w:t>
      </w:r>
      <w:r>
        <w:rPr>
          <w:rFonts w:hint="eastAsia"/>
        </w:rPr>
        <w:t>Agent</w:t>
      </w:r>
      <w:r>
        <w:rPr>
          <w:rFonts w:hint="eastAsia"/>
        </w:rPr>
        <w:t>是一个</w:t>
      </w:r>
      <w:r>
        <w:rPr>
          <w:rFonts w:hint="eastAsia"/>
        </w:rPr>
        <w:t>JVM</w:t>
      </w:r>
      <w:r>
        <w:rPr>
          <w:rFonts w:hint="eastAsia"/>
        </w:rPr>
        <w:t>，是一个完整的数据采集工具，包含三个核心组件（数据源</w:t>
      </w:r>
      <w:r w:rsidR="00E5698E">
        <w:rPr>
          <w:rFonts w:hint="eastAsia"/>
        </w:rPr>
        <w:t>Source</w:t>
      </w:r>
      <w:r>
        <w:rPr>
          <w:rFonts w:hint="eastAsia"/>
        </w:rPr>
        <w:t>、数据通道</w:t>
      </w:r>
      <w:r w:rsidR="00E5698E">
        <w:rPr>
          <w:rFonts w:hint="eastAsia"/>
        </w:rPr>
        <w:t>Channel</w:t>
      </w:r>
      <w:r>
        <w:rPr>
          <w:rFonts w:hint="eastAsia"/>
        </w:rPr>
        <w:t>、数据槽</w:t>
      </w:r>
      <w:r w:rsidR="00E5698E">
        <w:rPr>
          <w:rFonts w:hint="eastAsia"/>
        </w:rPr>
        <w:t>Sink</w:t>
      </w:r>
      <w:r>
        <w:rPr>
          <w:rFonts w:hint="eastAsia"/>
        </w:rPr>
        <w:t>）</w:t>
      </w:r>
    </w:p>
    <w:p w14:paraId="15991F73" w14:textId="49B6CBA4" w:rsidR="00680F3D" w:rsidRDefault="00680F3D" w:rsidP="00680F3D">
      <w:pPr>
        <w:jc w:val="center"/>
      </w:pPr>
      <w:r>
        <w:rPr>
          <w:noProof/>
        </w:rPr>
        <w:drawing>
          <wp:inline distT="0" distB="0" distL="0" distR="0" wp14:anchorId="04AF2E38" wp14:editId="4031E705">
            <wp:extent cx="3223260" cy="1814976"/>
            <wp:effectExtent l="0" t="0" r="0" b="0"/>
            <wp:docPr id="5183225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322511" name=""/>
                    <pic:cNvPicPr/>
                  </pic:nvPicPr>
                  <pic:blipFill>
                    <a:blip r:embed="rId31"/>
                    <a:stretch>
                      <a:fillRect/>
                    </a:stretch>
                  </pic:blipFill>
                  <pic:spPr>
                    <a:xfrm>
                      <a:off x="0" y="0"/>
                      <a:ext cx="3231134" cy="1819410"/>
                    </a:xfrm>
                    <a:prstGeom prst="rect">
                      <a:avLst/>
                    </a:prstGeom>
                  </pic:spPr>
                </pic:pic>
              </a:graphicData>
            </a:graphic>
          </wp:inline>
        </w:drawing>
      </w:r>
    </w:p>
    <w:p w14:paraId="0CD1B38D" w14:textId="08BC2163" w:rsidR="00532A28" w:rsidRDefault="00DE319A" w:rsidP="00DE319A">
      <w:pPr>
        <w:pStyle w:val="3"/>
        <w:ind w:firstLine="422"/>
      </w:pPr>
      <w:r>
        <w:rPr>
          <w:rFonts w:hint="eastAsia"/>
        </w:rPr>
        <w:t>数据源</w:t>
      </w:r>
      <w:r>
        <w:rPr>
          <w:rFonts w:hint="eastAsia"/>
        </w:rPr>
        <w:t>Source</w:t>
      </w:r>
    </w:p>
    <w:p w14:paraId="749ADEE2" w14:textId="450C73B7" w:rsidR="00DE319A" w:rsidRDefault="00DE319A" w:rsidP="00DE319A">
      <w:pPr>
        <w:pStyle w:val="a0"/>
      </w:pPr>
      <w:r>
        <w:rPr>
          <w:rFonts w:hint="eastAsia"/>
        </w:rPr>
        <w:t>数据收集端</w:t>
      </w:r>
    </w:p>
    <w:p w14:paraId="06BCB766" w14:textId="4867859F" w:rsidR="00DE319A" w:rsidRDefault="00DE319A" w:rsidP="00DE319A">
      <w:pPr>
        <w:pStyle w:val="a0"/>
      </w:pPr>
      <w:r>
        <w:rPr>
          <w:rFonts w:hint="eastAsia"/>
        </w:rPr>
        <w:lastRenderedPageBreak/>
        <w:t>将数据捕获后进行特殊的格式化；将数据封装到事件（</w:t>
      </w:r>
      <w:r>
        <w:rPr>
          <w:rFonts w:hint="eastAsia"/>
        </w:rPr>
        <w:t>Event</w:t>
      </w:r>
      <w:r>
        <w:rPr>
          <w:rFonts w:hint="eastAsia"/>
        </w:rPr>
        <w:t>）里；将数据推入到数据通道中</w:t>
      </w:r>
    </w:p>
    <w:p w14:paraId="28CE88D3" w14:textId="4F34F162" w:rsidR="00DE319A" w:rsidRDefault="00DE319A" w:rsidP="00DE319A">
      <w:pPr>
        <w:pStyle w:val="a0"/>
      </w:pPr>
      <w:r>
        <w:rPr>
          <w:rFonts w:hint="eastAsia"/>
        </w:rPr>
        <w:t>常用数据源类型：</w:t>
      </w:r>
      <w:r w:rsidRPr="00DE319A">
        <w:t>Avro</w:t>
      </w:r>
      <w:r w:rsidRPr="00DE319A">
        <w:t>、</w:t>
      </w:r>
      <w:r w:rsidRPr="00DE319A">
        <w:t>Thrift</w:t>
      </w:r>
      <w:r w:rsidRPr="00DE319A">
        <w:t>、</w:t>
      </w:r>
      <w:r w:rsidRPr="00DE319A">
        <w:t>Exec</w:t>
      </w:r>
      <w:r w:rsidRPr="00DE319A">
        <w:t>、</w:t>
      </w:r>
      <w:r w:rsidRPr="00DE319A">
        <w:t>JMS</w:t>
      </w:r>
      <w:r w:rsidRPr="00DE319A">
        <w:t>、</w:t>
      </w:r>
      <w:r w:rsidRPr="00DE319A">
        <w:t>Spooling Directory</w:t>
      </w:r>
      <w:r w:rsidRPr="00DE319A">
        <w:t>、</w:t>
      </w:r>
      <w:r w:rsidRPr="00DE319A">
        <w:t>Taildir</w:t>
      </w:r>
      <w:r w:rsidRPr="00DE319A">
        <w:t>、</w:t>
      </w:r>
      <w:r w:rsidRPr="00DE319A">
        <w:t>Kafka</w:t>
      </w:r>
      <w:r w:rsidRPr="00DE319A">
        <w:t>、</w:t>
      </w:r>
      <w:r w:rsidRPr="00DE319A">
        <w:t>NetCat</w:t>
      </w:r>
      <w:r w:rsidRPr="00DE319A">
        <w:t>、</w:t>
      </w:r>
      <w:r w:rsidRPr="00DE319A">
        <w:t>Syslog</w:t>
      </w:r>
      <w:r w:rsidRPr="00DE319A">
        <w:t>、</w:t>
      </w:r>
      <w:r w:rsidRPr="00DE319A">
        <w:t>HTTP</w:t>
      </w:r>
      <w:r w:rsidRPr="00DE319A">
        <w:t>等</w:t>
      </w:r>
      <w:r w:rsidRPr="00DE319A">
        <w:t>10</w:t>
      </w:r>
      <w:r w:rsidRPr="00DE319A">
        <w:t>类</w:t>
      </w:r>
    </w:p>
    <w:p w14:paraId="5E989CD8" w14:textId="7696C61E" w:rsidR="005017BD" w:rsidRDefault="005017BD" w:rsidP="005017BD">
      <w:pPr>
        <w:pStyle w:val="3"/>
        <w:ind w:firstLine="422"/>
      </w:pPr>
      <w:r>
        <w:rPr>
          <w:rFonts w:hint="eastAsia"/>
        </w:rPr>
        <w:t>数据通道</w:t>
      </w:r>
      <w:r>
        <w:rPr>
          <w:rFonts w:hint="eastAsia"/>
        </w:rPr>
        <w:t>Channel</w:t>
      </w:r>
    </w:p>
    <w:p w14:paraId="542932AE" w14:textId="7B99E7B0" w:rsidR="005017BD" w:rsidRDefault="005017BD" w:rsidP="005017BD">
      <w:pPr>
        <w:pStyle w:val="a0"/>
      </w:pPr>
      <w:r>
        <w:rPr>
          <w:rFonts w:hint="eastAsia"/>
        </w:rPr>
        <w:t>连接数据源和数据槽的组件，可看作数据缓冲区（数据队列）</w:t>
      </w:r>
    </w:p>
    <w:p w14:paraId="02C29CD4" w14:textId="5818CE07" w:rsidR="00E00716" w:rsidRDefault="00E00716" w:rsidP="005017BD">
      <w:pPr>
        <w:pStyle w:val="a0"/>
      </w:pPr>
      <w:r w:rsidRPr="00E00716">
        <w:rPr>
          <w:rFonts w:hint="eastAsia"/>
        </w:rPr>
        <w:t>数据通道可把事件</w:t>
      </w:r>
      <w:r w:rsidRPr="00E00716">
        <w:rPr>
          <w:rFonts w:hint="eastAsia"/>
          <w:highlight w:val="yellow"/>
        </w:rPr>
        <w:t>暂存</w:t>
      </w:r>
      <w:r w:rsidRPr="00E00716">
        <w:rPr>
          <w:rFonts w:hint="eastAsia"/>
        </w:rPr>
        <w:t>内存里，也可</w:t>
      </w:r>
      <w:r w:rsidRPr="00E00716">
        <w:rPr>
          <w:rFonts w:hint="eastAsia"/>
          <w:highlight w:val="yellow"/>
        </w:rPr>
        <w:t>持久化</w:t>
      </w:r>
      <w:r w:rsidRPr="00E00716">
        <w:rPr>
          <w:rFonts w:hint="eastAsia"/>
        </w:rPr>
        <w:t>到本地硬盘上</w:t>
      </w:r>
    </w:p>
    <w:p w14:paraId="56D1B0FA" w14:textId="23D5493E" w:rsidR="005017BD" w:rsidRDefault="005017BD" w:rsidP="005017BD">
      <w:pPr>
        <w:pStyle w:val="a0"/>
      </w:pPr>
      <w:r>
        <w:rPr>
          <w:rFonts w:hint="eastAsia"/>
        </w:rPr>
        <w:t>将事件暂存到内存中；也可持久化到本地磁盘上，直到数据槽处理完事件</w:t>
      </w:r>
    </w:p>
    <w:p w14:paraId="6B71E20B" w14:textId="2F500099" w:rsidR="005017BD" w:rsidRDefault="005017BD" w:rsidP="005017BD">
      <w:pPr>
        <w:pStyle w:val="a0"/>
      </w:pPr>
      <w:r w:rsidRPr="005017BD">
        <w:rPr>
          <w:rFonts w:hint="eastAsia"/>
          <w:highlight w:val="yellow"/>
        </w:rPr>
        <w:t>常用数据通道类型</w:t>
      </w:r>
      <w:r>
        <w:rPr>
          <w:rFonts w:hint="eastAsia"/>
        </w:rPr>
        <w:t>：</w:t>
      </w:r>
      <w:r>
        <w:rPr>
          <w:rFonts w:hint="eastAsia"/>
        </w:rPr>
        <w:t>Memory</w:t>
      </w:r>
      <w:r>
        <w:rPr>
          <w:rFonts w:hint="eastAsia"/>
        </w:rPr>
        <w:t>、</w:t>
      </w:r>
      <w:r>
        <w:rPr>
          <w:rFonts w:hint="eastAsia"/>
        </w:rPr>
        <w:t>JDBC</w:t>
      </w:r>
      <w:r>
        <w:rPr>
          <w:rFonts w:hint="eastAsia"/>
        </w:rPr>
        <w:t>、</w:t>
      </w:r>
      <w:r>
        <w:rPr>
          <w:rFonts w:hint="eastAsia"/>
        </w:rPr>
        <w:t>Kafka</w:t>
      </w:r>
      <w:r>
        <w:rPr>
          <w:rFonts w:hint="eastAsia"/>
        </w:rPr>
        <w:t>、</w:t>
      </w:r>
      <w:r>
        <w:rPr>
          <w:rFonts w:hint="eastAsia"/>
        </w:rPr>
        <w:t>File</w:t>
      </w:r>
      <w:r>
        <w:rPr>
          <w:rFonts w:hint="eastAsia"/>
        </w:rPr>
        <w:t>、</w:t>
      </w:r>
      <w:r>
        <w:rPr>
          <w:rFonts w:hint="eastAsia"/>
        </w:rPr>
        <w:t>Custom</w:t>
      </w:r>
    </w:p>
    <w:p w14:paraId="1E152FBC" w14:textId="1ED2E6EA" w:rsidR="00E00716" w:rsidRDefault="00E00716" w:rsidP="00E00716">
      <w:pPr>
        <w:pStyle w:val="3"/>
        <w:ind w:firstLine="422"/>
      </w:pPr>
      <w:r>
        <w:rPr>
          <w:rFonts w:hint="eastAsia"/>
        </w:rPr>
        <w:t>数据槽</w:t>
      </w:r>
      <w:r>
        <w:rPr>
          <w:rFonts w:hint="eastAsia"/>
        </w:rPr>
        <w:t>S</w:t>
      </w:r>
      <w:r>
        <w:t>i</w:t>
      </w:r>
      <w:r>
        <w:rPr>
          <w:rFonts w:hint="eastAsia"/>
        </w:rPr>
        <w:t>nk</w:t>
      </w:r>
    </w:p>
    <w:p w14:paraId="284FF941" w14:textId="119785F7" w:rsidR="00E00716" w:rsidRDefault="00E00716" w:rsidP="00E00716">
      <w:pPr>
        <w:pStyle w:val="a0"/>
      </w:pPr>
      <w:r>
        <w:rPr>
          <w:rFonts w:hint="eastAsia"/>
        </w:rPr>
        <w:t>取出数据通道中的数据；存储到文件系统和数据库；或提交到远程服务器</w:t>
      </w:r>
    </w:p>
    <w:p w14:paraId="6EA9BB66" w14:textId="40CDCFE3" w:rsidR="003D74EA" w:rsidRDefault="003D74EA" w:rsidP="00E00716">
      <w:pPr>
        <w:pStyle w:val="a0"/>
      </w:pPr>
      <w:r w:rsidRPr="003D74EA">
        <w:rPr>
          <w:rFonts w:hint="eastAsia"/>
        </w:rPr>
        <w:t>数据槽可把日志写入</w:t>
      </w:r>
      <w:r w:rsidRPr="003D74EA">
        <w:t>HDFS</w:t>
      </w:r>
      <w:r w:rsidRPr="003D74EA">
        <w:t>、</w:t>
      </w:r>
      <w:r w:rsidRPr="003D74EA">
        <w:t>Hbase</w:t>
      </w:r>
      <w:r w:rsidRPr="003D74EA">
        <w:t>，甚至是另外一个数据源等</w:t>
      </w:r>
    </w:p>
    <w:p w14:paraId="452ECE29" w14:textId="5811C3A5" w:rsidR="00E00716" w:rsidRDefault="00E00716" w:rsidP="00E00716">
      <w:pPr>
        <w:pStyle w:val="a0"/>
      </w:pPr>
      <w:r>
        <w:rPr>
          <w:rFonts w:hint="eastAsia"/>
        </w:rPr>
        <w:t>常用数据槽：</w:t>
      </w:r>
      <w:r w:rsidRPr="00E00716">
        <w:t>HDFS</w:t>
      </w:r>
      <w:r w:rsidRPr="00E00716">
        <w:t>、</w:t>
      </w:r>
      <w:r w:rsidRPr="00E00716">
        <w:t>Hive</w:t>
      </w:r>
      <w:r w:rsidRPr="00E00716">
        <w:t>、</w:t>
      </w:r>
      <w:r w:rsidRPr="00E00716">
        <w:t>Logger</w:t>
      </w:r>
      <w:r w:rsidRPr="00E00716">
        <w:t>、</w:t>
      </w:r>
      <w:r w:rsidRPr="00E00716">
        <w:t>Avro</w:t>
      </w:r>
      <w:r w:rsidRPr="00E00716">
        <w:t>、</w:t>
      </w:r>
      <w:r w:rsidRPr="00E00716">
        <w:t>Thrift</w:t>
      </w:r>
      <w:r w:rsidRPr="00E00716">
        <w:t>、</w:t>
      </w:r>
      <w:r w:rsidRPr="00E00716">
        <w:t>IRC</w:t>
      </w:r>
      <w:r w:rsidRPr="00E00716">
        <w:t>、</w:t>
      </w:r>
      <w:r w:rsidRPr="00E00716">
        <w:t>File Roll</w:t>
      </w:r>
      <w:r w:rsidRPr="00E00716">
        <w:t>、</w:t>
      </w:r>
      <w:r w:rsidRPr="00E00716">
        <w:t>HBase</w:t>
      </w:r>
      <w:r w:rsidRPr="00E00716">
        <w:t>、</w:t>
      </w:r>
      <w:r w:rsidRPr="00E00716">
        <w:t>ElasticSearch</w:t>
      </w:r>
      <w:r w:rsidRPr="00E00716">
        <w:t>、</w:t>
      </w:r>
      <w:r w:rsidRPr="00E00716">
        <w:t>Kafka</w:t>
      </w:r>
      <w:r w:rsidRPr="00E00716">
        <w:t>、</w:t>
      </w:r>
      <w:r w:rsidRPr="00E00716">
        <w:t>HTTP</w:t>
      </w:r>
      <w:r w:rsidRPr="00E00716">
        <w:t>等</w:t>
      </w:r>
      <w:r w:rsidRPr="00E00716">
        <w:t>11</w:t>
      </w:r>
      <w:r w:rsidRPr="00E00716">
        <w:t>类</w:t>
      </w:r>
    </w:p>
    <w:p w14:paraId="29B26DEE" w14:textId="6561A0D4" w:rsidR="0083257D" w:rsidRDefault="0083257D" w:rsidP="0083257D">
      <w:pPr>
        <w:pStyle w:val="1"/>
      </w:pPr>
      <w:r>
        <w:rPr>
          <w:rFonts w:hint="eastAsia"/>
        </w:rPr>
        <w:t>数据仓库</w:t>
      </w:r>
    </w:p>
    <w:p w14:paraId="2B88B096" w14:textId="274B7219" w:rsidR="0083257D" w:rsidRDefault="0083257D" w:rsidP="0083257D">
      <w:pPr>
        <w:pStyle w:val="2"/>
        <w:ind w:firstLine="422"/>
      </w:pPr>
      <w:r>
        <w:rPr>
          <w:rFonts w:hint="eastAsia"/>
        </w:rPr>
        <w:t>数据仓库</w:t>
      </w:r>
    </w:p>
    <w:p w14:paraId="6520C6E8" w14:textId="2B12A9F7" w:rsidR="002D4D37" w:rsidRDefault="002D4D37" w:rsidP="002D4D37">
      <w:pPr>
        <w:pStyle w:val="3"/>
        <w:ind w:firstLine="422"/>
      </w:pPr>
      <w:r>
        <w:rPr>
          <w:rFonts w:hint="eastAsia"/>
        </w:rPr>
        <w:t>概念</w:t>
      </w:r>
    </w:p>
    <w:p w14:paraId="0EED5595" w14:textId="52788F06" w:rsidR="002D4D37" w:rsidRDefault="002D4D37" w:rsidP="002D4D37">
      <w:pPr>
        <w:pStyle w:val="a0"/>
      </w:pPr>
      <w:r>
        <w:rPr>
          <w:rFonts w:hint="eastAsia"/>
        </w:rPr>
        <w:t>面向主题的、集成的、相对稳定的、反应历史变化（不同时间的）的数据集合，用于支持管理决策（是一种管理技术）</w:t>
      </w:r>
    </w:p>
    <w:p w14:paraId="6C8E1B13" w14:textId="722FE34E" w:rsidR="002D4D37" w:rsidRDefault="002D4D37" w:rsidP="002D4D37">
      <w:pPr>
        <w:pStyle w:val="a0"/>
      </w:pPr>
      <w:r>
        <w:rPr>
          <w:rFonts w:hint="eastAsia"/>
        </w:rPr>
        <w:t>传统</w:t>
      </w:r>
      <w:r>
        <w:rPr>
          <w:rFonts w:hint="eastAsia"/>
        </w:rPr>
        <w:t>DB</w:t>
      </w:r>
      <w:r>
        <w:rPr>
          <w:rFonts w:hint="eastAsia"/>
        </w:rPr>
        <w:t>用于事务处理（操作型处理）：对数据库联机进行日常操作；对一个（组）记录的查询和修改；主要为企业特定的应用服务（面向应用）；用户关心响应时间、数据的安全性和完整性</w:t>
      </w:r>
    </w:p>
    <w:p w14:paraId="7A41C3B5" w14:textId="2768CB4E" w:rsidR="002D4D37" w:rsidRDefault="002D4D37" w:rsidP="002D4D37">
      <w:pPr>
        <w:pStyle w:val="a0"/>
      </w:pPr>
      <w:r>
        <w:rPr>
          <w:rFonts w:hint="eastAsia"/>
        </w:rPr>
        <w:t>DW</w:t>
      </w:r>
      <w:r>
        <w:rPr>
          <w:rFonts w:hint="eastAsia"/>
        </w:rPr>
        <w:t>用于决策支持（分析性处理）：是建立决策支持系统的基础</w:t>
      </w:r>
    </w:p>
    <w:p w14:paraId="660B1B97" w14:textId="74E1B632" w:rsidR="005C2519" w:rsidRDefault="005C2519" w:rsidP="002D4D37">
      <w:pPr>
        <w:pStyle w:val="a0"/>
      </w:pPr>
      <w:r>
        <w:rPr>
          <w:rFonts w:hint="eastAsia"/>
        </w:rPr>
        <w:t>大型</w:t>
      </w:r>
      <w:r>
        <w:rPr>
          <w:rFonts w:hint="eastAsia"/>
        </w:rPr>
        <w:t>DW</w:t>
      </w:r>
      <w:r>
        <w:rPr>
          <w:rFonts w:hint="eastAsia"/>
        </w:rPr>
        <w:t>是一个</w:t>
      </w:r>
      <w:r>
        <w:rPr>
          <w:rFonts w:hint="eastAsia"/>
        </w:rPr>
        <w:t>1</w:t>
      </w:r>
      <w:r>
        <w:t>000</w:t>
      </w:r>
      <w:r>
        <w:rPr>
          <w:rFonts w:hint="eastAsia"/>
        </w:rPr>
        <w:t>GB</w:t>
      </w:r>
      <w:r>
        <w:rPr>
          <w:rFonts w:hint="eastAsia"/>
        </w:rPr>
        <w:t>级数据库问题</w:t>
      </w:r>
      <w:r w:rsidR="00D65EF7">
        <w:rPr>
          <w:rFonts w:hint="eastAsia"/>
        </w:rPr>
        <w:t>（需要巨大的硬件平台、一个并行的数据库系统）</w:t>
      </w:r>
    </w:p>
    <w:p w14:paraId="3413EC3C" w14:textId="77777777" w:rsidR="00C654AA" w:rsidRDefault="00C654AA" w:rsidP="00C654AA">
      <w:pPr>
        <w:pStyle w:val="3"/>
        <w:ind w:firstLine="422"/>
      </w:pPr>
      <w:r>
        <w:rPr>
          <w:rFonts w:hint="eastAsia"/>
        </w:rPr>
        <w:t>面向主题</w:t>
      </w:r>
    </w:p>
    <w:p w14:paraId="7B5A9A87" w14:textId="77777777" w:rsidR="00C654AA" w:rsidRDefault="00C654AA" w:rsidP="00C654AA">
      <w:pPr>
        <w:pStyle w:val="a0"/>
      </w:pPr>
      <w:r>
        <w:rPr>
          <w:rFonts w:hint="eastAsia"/>
        </w:rPr>
        <w:t>主题是数据归类的标准，可以设置很多主题</w:t>
      </w:r>
    </w:p>
    <w:p w14:paraId="5DE719FD" w14:textId="77777777" w:rsidR="00C654AA" w:rsidRDefault="00C654AA" w:rsidP="00C654AA">
      <w:pPr>
        <w:pStyle w:val="a0"/>
      </w:pPr>
      <w:r>
        <w:rPr>
          <w:rFonts w:hint="eastAsia"/>
        </w:rPr>
        <w:lastRenderedPageBreak/>
        <w:t>每个主题对应一个宏观的分析领域（按主题进行分类）</w:t>
      </w:r>
    </w:p>
    <w:p w14:paraId="05DCDCF3" w14:textId="77777777" w:rsidR="00C654AA" w:rsidRDefault="00C654AA" w:rsidP="00C654AA">
      <w:pPr>
        <w:pStyle w:val="a0"/>
      </w:pPr>
      <w:r>
        <w:rPr>
          <w:rFonts w:hint="eastAsia"/>
        </w:rPr>
        <w:t>例如：</w:t>
      </w:r>
      <w:r w:rsidRPr="00187762">
        <w:rPr>
          <w:rFonts w:hint="eastAsia"/>
        </w:rPr>
        <w:t>银行</w:t>
      </w:r>
      <w:r w:rsidRPr="00187762">
        <w:t>DW</w:t>
      </w:r>
      <w:r w:rsidRPr="00187762">
        <w:t>的主题为客户，则</w:t>
      </w:r>
      <w:r w:rsidRPr="00187762">
        <w:t>DW</w:t>
      </w:r>
      <w:r w:rsidRPr="00187762">
        <w:t>的客户数据来源：</w:t>
      </w:r>
      <w:r w:rsidRPr="00187762">
        <w:rPr>
          <w:rFonts w:hint="eastAsia"/>
        </w:rPr>
        <w:t>从银行储蓄</w:t>
      </w:r>
      <w:r w:rsidRPr="00187762">
        <w:t>DB</w:t>
      </w:r>
      <w:r>
        <w:rPr>
          <w:rFonts w:hint="eastAsia"/>
        </w:rPr>
        <w:t>、</w:t>
      </w:r>
      <w:r w:rsidRPr="00187762">
        <w:rPr>
          <w:rFonts w:hint="eastAsia"/>
        </w:rPr>
        <w:t>信用卡</w:t>
      </w:r>
      <w:r w:rsidRPr="00187762">
        <w:t>DB</w:t>
      </w:r>
      <w:r>
        <w:rPr>
          <w:rFonts w:hint="eastAsia"/>
        </w:rPr>
        <w:t>、</w:t>
      </w:r>
      <w:r w:rsidRPr="00187762">
        <w:rPr>
          <w:rFonts w:hint="eastAsia"/>
        </w:rPr>
        <w:t>贷款</w:t>
      </w:r>
      <w:r w:rsidRPr="00187762">
        <w:t>DB</w:t>
      </w:r>
      <w:r>
        <w:rPr>
          <w:rFonts w:hint="eastAsia"/>
        </w:rPr>
        <w:t>。</w:t>
      </w:r>
      <w:r w:rsidRPr="00187762">
        <w:rPr>
          <w:rFonts w:hint="eastAsia"/>
        </w:rPr>
        <w:t>三个</w:t>
      </w:r>
      <w:r w:rsidRPr="00187762">
        <w:t>DB</w:t>
      </w:r>
      <w:r w:rsidRPr="00187762">
        <w:t>中抽取同一客户（主题）的数据整理而成</w:t>
      </w:r>
      <w:r>
        <w:rPr>
          <w:rFonts w:hint="eastAsia"/>
        </w:rPr>
        <w:t>，</w:t>
      </w:r>
      <w:r w:rsidRPr="00187762">
        <w:rPr>
          <w:rFonts w:hint="eastAsia"/>
        </w:rPr>
        <w:t>在</w:t>
      </w:r>
      <w:r w:rsidRPr="00187762">
        <w:t>DW</w:t>
      </w:r>
      <w:r w:rsidRPr="00187762">
        <w:t>中分析客户数据，可决定是否继续给予贷款</w:t>
      </w:r>
    </w:p>
    <w:p w14:paraId="63E359DA" w14:textId="77777777" w:rsidR="00C654AA" w:rsidRDefault="00C654AA" w:rsidP="00C654AA">
      <w:pPr>
        <w:pStyle w:val="3"/>
        <w:ind w:firstLine="422"/>
      </w:pPr>
      <w:r>
        <w:rPr>
          <w:rFonts w:hint="eastAsia"/>
        </w:rPr>
        <w:t>集成</w:t>
      </w:r>
    </w:p>
    <w:p w14:paraId="23FAE50D" w14:textId="53F41A8E" w:rsidR="00C654AA" w:rsidRDefault="00C654AA" w:rsidP="00C654AA">
      <w:pPr>
        <w:pStyle w:val="a0"/>
      </w:pPr>
      <w:r>
        <w:rPr>
          <w:rFonts w:hint="eastAsia"/>
        </w:rPr>
        <w:t>数据进入仓库前必须加工和集成</w:t>
      </w:r>
    </w:p>
    <w:p w14:paraId="0F494E04" w14:textId="6EF66ED5" w:rsidR="00C654AA" w:rsidRDefault="00C654AA" w:rsidP="00C654AA">
      <w:pPr>
        <w:pStyle w:val="a0"/>
      </w:pPr>
      <w:r>
        <w:rPr>
          <w:rFonts w:hint="eastAsia"/>
        </w:rPr>
        <w:t>数据来自于不同数据源，需要统一编码和数据结构；统一原始数据中的所有矛盾之处，如字段的同名异义、异名同异、单位不统一、字长不统一等等</w:t>
      </w:r>
    </w:p>
    <w:p w14:paraId="45AFC6CF" w14:textId="5F50B443" w:rsidR="00C654AA" w:rsidRDefault="00C654AA" w:rsidP="00C654AA">
      <w:pPr>
        <w:pStyle w:val="a0"/>
      </w:pPr>
      <w:r>
        <w:rPr>
          <w:rFonts w:hint="eastAsia"/>
        </w:rPr>
        <w:t>实现原始数据结构从</w:t>
      </w:r>
      <w:r w:rsidRPr="00C654AA">
        <w:rPr>
          <w:rFonts w:hint="eastAsia"/>
          <w:highlight w:val="yellow"/>
        </w:rPr>
        <w:t>面向应用到面向主题</w:t>
      </w:r>
      <w:r>
        <w:rPr>
          <w:rFonts w:hint="eastAsia"/>
        </w:rPr>
        <w:t>的转变</w:t>
      </w:r>
    </w:p>
    <w:p w14:paraId="41452A6D" w14:textId="5E2BDC2C" w:rsidR="001216AD" w:rsidRDefault="001216AD" w:rsidP="001216AD">
      <w:pPr>
        <w:pStyle w:val="3"/>
        <w:ind w:firstLine="422"/>
      </w:pPr>
      <w:r>
        <w:rPr>
          <w:rFonts w:hint="eastAsia"/>
        </w:rPr>
        <w:t>稳定</w:t>
      </w:r>
    </w:p>
    <w:p w14:paraId="2CDFCF7F" w14:textId="64C29F9A" w:rsidR="001216AD" w:rsidRDefault="001216AD" w:rsidP="001216AD">
      <w:pPr>
        <w:pStyle w:val="a0"/>
      </w:pPr>
      <w:r>
        <w:rPr>
          <w:rFonts w:hint="eastAsia"/>
        </w:rPr>
        <w:t>大量的历史数据</w:t>
      </w:r>
    </w:p>
    <w:p w14:paraId="3E2CABED" w14:textId="7644CB8B" w:rsidR="001216AD" w:rsidRDefault="001216AD" w:rsidP="001216AD">
      <w:pPr>
        <w:pStyle w:val="a0"/>
      </w:pPr>
      <w:r>
        <w:rPr>
          <w:rFonts w:hint="eastAsia"/>
        </w:rPr>
        <w:t>数据进入仓库后，极少或根本不更新</w:t>
      </w:r>
    </w:p>
    <w:p w14:paraId="06B250D2" w14:textId="48C49F4F" w:rsidR="00686D18" w:rsidRDefault="00686D18" w:rsidP="00686D18">
      <w:pPr>
        <w:pStyle w:val="3"/>
        <w:ind w:firstLine="422"/>
      </w:pPr>
      <w:r>
        <w:rPr>
          <w:rFonts w:hint="eastAsia"/>
        </w:rPr>
        <w:t>随时间变化</w:t>
      </w:r>
    </w:p>
    <w:p w14:paraId="0BF7470D" w14:textId="242E26C3" w:rsidR="00686D18" w:rsidRDefault="00686D18" w:rsidP="00686D18">
      <w:pPr>
        <w:pStyle w:val="a0"/>
      </w:pPr>
      <w:r>
        <w:rPr>
          <w:rFonts w:hint="eastAsia"/>
        </w:rPr>
        <w:t>数据仓库的数据时限在</w:t>
      </w:r>
      <w:r>
        <w:rPr>
          <w:rFonts w:hint="eastAsia"/>
        </w:rPr>
        <w:t>5</w:t>
      </w:r>
      <w:r>
        <w:t>-10</w:t>
      </w:r>
      <w:r>
        <w:rPr>
          <w:rFonts w:hint="eastAsia"/>
        </w:rPr>
        <w:t>年，数据键包含时间项</w:t>
      </w:r>
    </w:p>
    <w:p w14:paraId="0896D0BA" w14:textId="02D4D0B2" w:rsidR="00686D18" w:rsidRDefault="00686D18" w:rsidP="00686D18">
      <w:pPr>
        <w:pStyle w:val="a0"/>
      </w:pPr>
      <w:r>
        <w:rPr>
          <w:rFonts w:hint="eastAsia"/>
        </w:rPr>
        <w:t>时间项标明数据的历史时期，以便</w:t>
      </w:r>
      <w:r>
        <w:rPr>
          <w:rFonts w:hint="eastAsia"/>
        </w:rPr>
        <w:t>DSS</w:t>
      </w:r>
      <w:r>
        <w:rPr>
          <w:rFonts w:hint="eastAsia"/>
        </w:rPr>
        <w:t>进行时间趋势分析</w:t>
      </w:r>
    </w:p>
    <w:p w14:paraId="54EEA1C8" w14:textId="62102F35" w:rsidR="00686D18" w:rsidRPr="00686D18" w:rsidRDefault="00686D18" w:rsidP="00686D18">
      <w:pPr>
        <w:pStyle w:val="a0"/>
      </w:pPr>
      <w:r>
        <w:rPr>
          <w:rFonts w:hint="eastAsia"/>
        </w:rPr>
        <w:t>数据库只包含当前数据，即存取某一时间的正确有效数据</w:t>
      </w:r>
    </w:p>
    <w:p w14:paraId="676A9556" w14:textId="5300C70A" w:rsidR="00EA6CF7" w:rsidRDefault="00EA6CF7" w:rsidP="00EA6CF7">
      <w:pPr>
        <w:pStyle w:val="3"/>
        <w:ind w:firstLine="422"/>
      </w:pPr>
      <w:r>
        <w:rPr>
          <w:rFonts w:hint="eastAsia"/>
        </w:rPr>
        <w:t>DB</w:t>
      </w:r>
      <w:r>
        <w:rPr>
          <w:rFonts w:hint="eastAsia"/>
        </w:rPr>
        <w:t>与</w:t>
      </w:r>
      <w:r>
        <w:rPr>
          <w:rFonts w:hint="eastAsia"/>
        </w:rPr>
        <w:t>DW</w:t>
      </w:r>
      <w:r>
        <w:rPr>
          <w:rFonts w:hint="eastAsia"/>
        </w:rPr>
        <w:t>的区别</w:t>
      </w:r>
    </w:p>
    <w:p w14:paraId="0532A274" w14:textId="22FEE691" w:rsidR="00EA6CF7" w:rsidRDefault="00EA6CF7" w:rsidP="00EA6CF7">
      <w:pPr>
        <w:pStyle w:val="a0"/>
      </w:pPr>
      <w:r>
        <w:rPr>
          <w:rFonts w:hint="eastAsia"/>
        </w:rPr>
        <w:t>DB</w:t>
      </w:r>
      <w:r>
        <w:rPr>
          <w:rFonts w:hint="eastAsia"/>
        </w:rPr>
        <w:t>面向事务设计，</w:t>
      </w:r>
      <w:r>
        <w:rPr>
          <w:rFonts w:hint="eastAsia"/>
        </w:rPr>
        <w:t>DW</w:t>
      </w:r>
      <w:r>
        <w:rPr>
          <w:rFonts w:hint="eastAsia"/>
        </w:rPr>
        <w:t>面向主题设计</w:t>
      </w:r>
    </w:p>
    <w:p w14:paraId="58716379" w14:textId="15AA8F92" w:rsidR="00EA6CF7" w:rsidRDefault="00EA6CF7" w:rsidP="00EA6CF7">
      <w:pPr>
        <w:pStyle w:val="a0"/>
      </w:pPr>
      <w:r>
        <w:rPr>
          <w:rFonts w:hint="eastAsia"/>
        </w:rPr>
        <w:t>DB</w:t>
      </w:r>
      <w:r>
        <w:rPr>
          <w:rFonts w:hint="eastAsia"/>
        </w:rPr>
        <w:t>一般存储在线交易数据，</w:t>
      </w:r>
      <w:r>
        <w:rPr>
          <w:rFonts w:hint="eastAsia"/>
        </w:rPr>
        <w:t>DW</w:t>
      </w:r>
      <w:r>
        <w:rPr>
          <w:rFonts w:hint="eastAsia"/>
        </w:rPr>
        <w:t>一般存储历史数据</w:t>
      </w:r>
    </w:p>
    <w:p w14:paraId="370BF14D" w14:textId="7E132D44" w:rsidR="00EA6CF7" w:rsidRDefault="00EA6CF7" w:rsidP="00EA6CF7">
      <w:pPr>
        <w:pStyle w:val="a0"/>
      </w:pPr>
      <w:r>
        <w:rPr>
          <w:rFonts w:hint="eastAsia"/>
        </w:rPr>
        <w:t>DB</w:t>
      </w:r>
      <w:r>
        <w:rPr>
          <w:rFonts w:hint="eastAsia"/>
        </w:rPr>
        <w:t>为捕获数据设计，</w:t>
      </w:r>
      <w:r>
        <w:rPr>
          <w:rFonts w:hint="eastAsia"/>
        </w:rPr>
        <w:t>DW</w:t>
      </w:r>
      <w:r>
        <w:rPr>
          <w:rFonts w:hint="eastAsia"/>
        </w:rPr>
        <w:t>为分析数据设计</w:t>
      </w:r>
    </w:p>
    <w:p w14:paraId="240181FF" w14:textId="1ABB4DB9" w:rsidR="004D1DED" w:rsidRPr="00EA6CF7" w:rsidRDefault="00B27809" w:rsidP="004D1DED">
      <w:r>
        <w:rPr>
          <w:noProof/>
        </w:rPr>
        <w:drawing>
          <wp:inline distT="0" distB="0" distL="0" distR="0" wp14:anchorId="1EA17844" wp14:editId="22B91410">
            <wp:extent cx="5274310" cy="2347595"/>
            <wp:effectExtent l="0" t="0" r="2540" b="0"/>
            <wp:docPr id="21395515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551522" name=""/>
                    <pic:cNvPicPr/>
                  </pic:nvPicPr>
                  <pic:blipFill>
                    <a:blip r:embed="rId32"/>
                    <a:stretch>
                      <a:fillRect/>
                    </a:stretch>
                  </pic:blipFill>
                  <pic:spPr>
                    <a:xfrm>
                      <a:off x="0" y="0"/>
                      <a:ext cx="5274310" cy="2347595"/>
                    </a:xfrm>
                    <a:prstGeom prst="rect">
                      <a:avLst/>
                    </a:prstGeom>
                  </pic:spPr>
                </pic:pic>
              </a:graphicData>
            </a:graphic>
          </wp:inline>
        </w:drawing>
      </w:r>
    </w:p>
    <w:p w14:paraId="7DA1BDC8" w14:textId="256EA92B" w:rsidR="0083257D" w:rsidRDefault="0083257D" w:rsidP="0083257D">
      <w:pPr>
        <w:pStyle w:val="3"/>
        <w:ind w:firstLine="422"/>
      </w:pPr>
      <w:r>
        <w:rPr>
          <w:rFonts w:hint="eastAsia"/>
        </w:rPr>
        <w:lastRenderedPageBreak/>
        <w:t>五个发展阶段</w:t>
      </w:r>
    </w:p>
    <w:p w14:paraId="79720CFD" w14:textId="6F0E3FC3" w:rsidR="0083257D" w:rsidRDefault="0083257D" w:rsidP="0083257D">
      <w:pPr>
        <w:pStyle w:val="a0"/>
      </w:pPr>
      <w:r>
        <w:rPr>
          <w:rFonts w:hint="eastAsia"/>
        </w:rPr>
        <w:t>报表阶段、分析阶段、预测阶段、实时决策阶段、主动决策阶段</w:t>
      </w:r>
    </w:p>
    <w:p w14:paraId="12947EDC" w14:textId="61627C3C" w:rsidR="005D2010" w:rsidRDefault="005D2010" w:rsidP="0083257D">
      <w:pPr>
        <w:pStyle w:val="a0"/>
      </w:pPr>
      <w:r>
        <w:rPr>
          <w:rFonts w:hint="eastAsia"/>
        </w:rPr>
        <w:t>实时主动数据仓库——支持实时主动决策</w:t>
      </w:r>
    </w:p>
    <w:p w14:paraId="1545DE1D" w14:textId="645DD1FC" w:rsidR="008E6625" w:rsidRDefault="008E6625" w:rsidP="0083257D">
      <w:pPr>
        <w:pStyle w:val="a0"/>
      </w:pPr>
      <w:r>
        <w:rPr>
          <w:rFonts w:hint="eastAsia"/>
        </w:rPr>
        <w:t>数据集成是数据仓库建设的关键部分</w:t>
      </w:r>
    </w:p>
    <w:p w14:paraId="5600AD57" w14:textId="7C5F5EF2" w:rsidR="005756F9" w:rsidRDefault="005756F9" w:rsidP="005756F9">
      <w:pPr>
        <w:pStyle w:val="3"/>
        <w:ind w:firstLine="422"/>
      </w:pPr>
      <w:r>
        <w:rPr>
          <w:rFonts w:hint="eastAsia"/>
        </w:rPr>
        <w:t>传统数据仓库</w:t>
      </w:r>
    </w:p>
    <w:p w14:paraId="3F11DB7E" w14:textId="08E07A11" w:rsidR="005756F9" w:rsidRPr="005756F9" w:rsidRDefault="005756F9" w:rsidP="005756F9">
      <w:r w:rsidRPr="005756F9">
        <w:rPr>
          <w:noProof/>
        </w:rPr>
        <w:drawing>
          <wp:inline distT="0" distB="0" distL="0" distR="0" wp14:anchorId="26B785AA" wp14:editId="73B6BB94">
            <wp:extent cx="5274310" cy="2762250"/>
            <wp:effectExtent l="0" t="0" r="0" b="0"/>
            <wp:docPr id="102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 name="图片 3"/>
                    <pic:cNvPicPr>
                      <a:picLocks noChangeAspect="1"/>
                    </pic:cNvPicPr>
                  </pic:nvPicPr>
                  <pic:blipFill>
                    <a:blip r:embed="rId33"/>
                    <a:stretch>
                      <a:fillRect/>
                    </a:stretch>
                  </pic:blipFill>
                  <pic:spPr>
                    <a:xfrm>
                      <a:off x="0" y="0"/>
                      <a:ext cx="5274310" cy="2762250"/>
                    </a:xfrm>
                    <a:prstGeom prst="rect">
                      <a:avLst/>
                    </a:prstGeom>
                    <a:noFill/>
                    <a:ln w="9525">
                      <a:noFill/>
                    </a:ln>
                  </pic:spPr>
                </pic:pic>
              </a:graphicData>
            </a:graphic>
          </wp:inline>
        </w:drawing>
      </w:r>
    </w:p>
    <w:p w14:paraId="22B8A4A4" w14:textId="435B1610" w:rsidR="00774283" w:rsidRDefault="00774283" w:rsidP="00774283">
      <w:pPr>
        <w:pStyle w:val="3"/>
        <w:ind w:firstLine="422"/>
      </w:pPr>
      <w:r>
        <w:rPr>
          <w:rFonts w:hint="eastAsia"/>
        </w:rPr>
        <w:t>实时主动数据仓库</w:t>
      </w:r>
    </w:p>
    <w:p w14:paraId="354954D1" w14:textId="3B6FA654" w:rsidR="00185F0C" w:rsidRDefault="00185F0C" w:rsidP="00185F0C">
      <w:pPr>
        <w:pStyle w:val="a0"/>
      </w:pPr>
      <w:r>
        <w:rPr>
          <w:rFonts w:hint="eastAsia"/>
        </w:rPr>
        <w:t>可使用针对传统数据仓库，开发数据集成技术（如脚本、</w:t>
      </w:r>
      <w:r>
        <w:rPr>
          <w:rFonts w:hint="eastAsia"/>
        </w:rPr>
        <w:t>ETL</w:t>
      </w:r>
      <w:r>
        <w:rPr>
          <w:rFonts w:hint="eastAsia"/>
        </w:rPr>
        <w:t>），完成数据批量加载</w:t>
      </w:r>
    </w:p>
    <w:p w14:paraId="1D87BB9F" w14:textId="73F0564A" w:rsidR="004D4805" w:rsidRDefault="004D4805" w:rsidP="00185F0C">
      <w:pPr>
        <w:pStyle w:val="a0"/>
      </w:pPr>
      <w:r>
        <w:rPr>
          <w:rFonts w:hint="eastAsia"/>
        </w:rPr>
        <w:t>还使用实时的连续的数据集成技术，使数据源中的数据发生变化，及时反映到</w:t>
      </w:r>
      <w:r>
        <w:rPr>
          <w:rFonts w:hint="eastAsia"/>
        </w:rPr>
        <w:t>DW</w:t>
      </w:r>
      <w:r>
        <w:rPr>
          <w:rFonts w:hint="eastAsia"/>
        </w:rPr>
        <w:t>，保证为实时应用提供最新数据</w:t>
      </w:r>
    </w:p>
    <w:p w14:paraId="49157D44" w14:textId="61992665" w:rsidR="00304C58" w:rsidRDefault="00304C58" w:rsidP="00185F0C">
      <w:pPr>
        <w:pStyle w:val="a0"/>
      </w:pPr>
      <w:r w:rsidRPr="00304C58">
        <w:rPr>
          <w:rFonts w:hint="eastAsia"/>
        </w:rPr>
        <w:t>是一个集成的信息存储仓库</w:t>
      </w:r>
      <w:r w:rsidRPr="00304C58">
        <w:t>,</w:t>
      </w:r>
      <w:r w:rsidRPr="00304C58">
        <w:t>具备批量和周期性的数据加载能力（</w:t>
      </w:r>
      <w:r w:rsidRPr="00304C58">
        <w:t>ETL</w:t>
      </w:r>
      <w:r w:rsidRPr="00304C58">
        <w:t>技术）</w:t>
      </w:r>
    </w:p>
    <w:p w14:paraId="3AEFDF3E" w14:textId="77A30223" w:rsidR="00304C58" w:rsidRDefault="00304C58" w:rsidP="00185F0C">
      <w:pPr>
        <w:pStyle w:val="a0"/>
      </w:pPr>
      <w:r>
        <w:rPr>
          <w:rFonts w:hint="eastAsia"/>
        </w:rPr>
        <w:t>具备数据变化的</w:t>
      </w:r>
      <w:r w:rsidRPr="00304C58">
        <w:rPr>
          <w:rFonts w:hint="eastAsia"/>
          <w:highlight w:val="yellow"/>
        </w:rPr>
        <w:t>实时探测、传播和加载能力</w:t>
      </w:r>
      <w:r>
        <w:rPr>
          <w:rFonts w:hint="eastAsia"/>
        </w:rPr>
        <w:t>（</w:t>
      </w:r>
      <w:r>
        <w:rPr>
          <w:rFonts w:hint="eastAsia"/>
        </w:rPr>
        <w:t>CDC</w:t>
      </w:r>
      <w:r>
        <w:rPr>
          <w:rFonts w:hint="eastAsia"/>
        </w:rPr>
        <w:t>技术）</w:t>
      </w:r>
    </w:p>
    <w:p w14:paraId="69E5D36D" w14:textId="20F090B5" w:rsidR="00304C58" w:rsidRDefault="00304C58" w:rsidP="00185F0C">
      <w:pPr>
        <w:pStyle w:val="a0"/>
      </w:pPr>
      <w:r>
        <w:rPr>
          <w:rFonts w:hint="eastAsia"/>
        </w:rPr>
        <w:t>能结合历史数据和新颖数据，实现查询分析和</w:t>
      </w:r>
      <w:r w:rsidRPr="00304C58">
        <w:rPr>
          <w:rFonts w:hint="eastAsia"/>
          <w:highlight w:val="yellow"/>
        </w:rPr>
        <w:t>自动规则触发</w:t>
      </w:r>
      <w:r>
        <w:rPr>
          <w:rFonts w:hint="eastAsia"/>
        </w:rPr>
        <w:t>，以提供对战略决策和战术决策的双重支持</w:t>
      </w:r>
    </w:p>
    <w:p w14:paraId="7E6700E5" w14:textId="26361018" w:rsidR="004D1DED" w:rsidRDefault="00304C58" w:rsidP="004D1DED">
      <w:r w:rsidRPr="00304C58">
        <w:rPr>
          <w:noProof/>
        </w:rPr>
        <w:lastRenderedPageBreak/>
        <w:drawing>
          <wp:inline distT="0" distB="0" distL="0" distR="0" wp14:anchorId="031437C6" wp14:editId="6CD44221">
            <wp:extent cx="5274310" cy="2969260"/>
            <wp:effectExtent l="0" t="0" r="2540" b="2540"/>
            <wp:docPr id="11268" name="图片 3" descr="(中文版new)实时主动数据仓库体系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 name="图片 3" descr="(中文版new)实时主动数据仓库体系结构"/>
                    <pic:cNvPicPr>
                      <a:picLocks noChangeAspect="1"/>
                    </pic:cNvPicPr>
                  </pic:nvPicPr>
                  <pic:blipFill>
                    <a:blip r:embed="rId34"/>
                    <a:stretch>
                      <a:fillRect/>
                    </a:stretch>
                  </pic:blipFill>
                  <pic:spPr>
                    <a:xfrm>
                      <a:off x="0" y="0"/>
                      <a:ext cx="5274310" cy="2969260"/>
                    </a:xfrm>
                    <a:prstGeom prst="rect">
                      <a:avLst/>
                    </a:prstGeom>
                    <a:noFill/>
                    <a:ln w="9525">
                      <a:noFill/>
                    </a:ln>
                  </pic:spPr>
                </pic:pic>
              </a:graphicData>
            </a:graphic>
          </wp:inline>
        </w:drawing>
      </w:r>
    </w:p>
    <w:p w14:paraId="38006B45" w14:textId="22233122" w:rsidR="00304C58" w:rsidRDefault="001C29BC" w:rsidP="001C29BC">
      <w:pPr>
        <w:pStyle w:val="2"/>
        <w:ind w:firstLine="422"/>
      </w:pPr>
      <w:r>
        <w:rPr>
          <w:rFonts w:hint="eastAsia"/>
        </w:rPr>
        <w:t>数据集成</w:t>
      </w:r>
    </w:p>
    <w:p w14:paraId="6E7C78B3" w14:textId="587A5368" w:rsidR="001C29BC" w:rsidRDefault="001C29BC" w:rsidP="001C29BC">
      <w:pPr>
        <w:pStyle w:val="3"/>
        <w:ind w:firstLine="422"/>
      </w:pPr>
      <w:r>
        <w:rPr>
          <w:rFonts w:hint="eastAsia"/>
        </w:rPr>
        <w:t>数据集成方式</w:t>
      </w:r>
    </w:p>
    <w:p w14:paraId="657DF2CE" w14:textId="44AA2171" w:rsidR="001C29BC" w:rsidRDefault="001C29BC" w:rsidP="001C29BC">
      <w:pPr>
        <w:pStyle w:val="a0"/>
      </w:pPr>
      <w:r>
        <w:rPr>
          <w:rFonts w:hint="eastAsia"/>
        </w:rPr>
        <w:t>数据整合：利用</w:t>
      </w:r>
      <w:r>
        <w:rPr>
          <w:rFonts w:hint="eastAsia"/>
        </w:rPr>
        <w:t>ETL</w:t>
      </w:r>
      <w:r>
        <w:rPr>
          <w:rFonts w:hint="eastAsia"/>
        </w:rPr>
        <w:t>工具把数据源中的数据，</w:t>
      </w:r>
      <w:r w:rsidRPr="001C29BC">
        <w:rPr>
          <w:rFonts w:hint="eastAsia"/>
          <w:highlight w:val="yellow"/>
        </w:rPr>
        <w:t>批量的加载</w:t>
      </w:r>
      <w:r>
        <w:rPr>
          <w:rFonts w:hint="eastAsia"/>
        </w:rPr>
        <w:t>到数据仓库</w:t>
      </w:r>
    </w:p>
    <w:p w14:paraId="0131C991" w14:textId="6B0DA1B6" w:rsidR="001C29BC" w:rsidRDefault="001C29BC" w:rsidP="001C29BC">
      <w:pPr>
        <w:pStyle w:val="a0"/>
      </w:pPr>
      <w:r>
        <w:rPr>
          <w:rFonts w:hint="eastAsia"/>
        </w:rPr>
        <w:t>数据联邦：在多数据源的基础上，建立</w:t>
      </w:r>
      <w:r w:rsidRPr="008D05E6">
        <w:rPr>
          <w:rFonts w:hint="eastAsia"/>
          <w:highlight w:val="yellow"/>
        </w:rPr>
        <w:t>统一逻辑</w:t>
      </w:r>
      <w:r w:rsidR="008D05E6" w:rsidRPr="008D05E6">
        <w:rPr>
          <w:rFonts w:hint="eastAsia"/>
          <w:highlight w:val="yellow"/>
        </w:rPr>
        <w:t>视</w:t>
      </w:r>
      <w:r w:rsidRPr="008D05E6">
        <w:rPr>
          <w:rFonts w:hint="eastAsia"/>
          <w:highlight w:val="yellow"/>
        </w:rPr>
        <w:t>图</w:t>
      </w:r>
      <w:r>
        <w:rPr>
          <w:rFonts w:hint="eastAsia"/>
        </w:rPr>
        <w:t>，对外界应用屏蔽在各个数据源的分布细节</w:t>
      </w:r>
      <w:r w:rsidR="008D05E6">
        <w:rPr>
          <w:rFonts w:hint="eastAsia"/>
        </w:rPr>
        <w:t>（数据整合代价太大时，或为满足一些突发的实时数据需求时，数据联邦建立</w:t>
      </w:r>
      <w:r w:rsidR="008D05E6" w:rsidRPr="008D05E6">
        <w:rPr>
          <w:rFonts w:hint="eastAsia"/>
          <w:highlight w:val="yellow"/>
        </w:rPr>
        <w:t>企业范围内</w:t>
      </w:r>
      <w:r w:rsidR="008D05E6">
        <w:rPr>
          <w:rFonts w:hint="eastAsia"/>
        </w:rPr>
        <w:t>的全局统一数据视图）</w:t>
      </w:r>
    </w:p>
    <w:p w14:paraId="215C227B" w14:textId="432733F6" w:rsidR="004A163E" w:rsidRDefault="004A163E" w:rsidP="001C29BC">
      <w:pPr>
        <w:pStyle w:val="a0"/>
      </w:pPr>
      <w:r>
        <w:rPr>
          <w:rFonts w:hint="eastAsia"/>
        </w:rPr>
        <w:t>数据传播：数据在多个不同应用之间传播（不同应用通过传播消息进行交互，如</w:t>
      </w:r>
      <w:r>
        <w:rPr>
          <w:rFonts w:hint="eastAsia"/>
        </w:rPr>
        <w:t>EAI</w:t>
      </w:r>
      <w:r>
        <w:rPr>
          <w:rFonts w:hint="eastAsia"/>
        </w:rPr>
        <w:t>）</w:t>
      </w:r>
    </w:p>
    <w:p w14:paraId="11EDA943" w14:textId="3686CFF5" w:rsidR="004A163E" w:rsidRDefault="004A163E" w:rsidP="001C29BC">
      <w:pPr>
        <w:pStyle w:val="a0"/>
      </w:pPr>
      <w:r>
        <w:rPr>
          <w:rFonts w:hint="eastAsia"/>
        </w:rPr>
        <w:t>混合方法：不同应用都使用的数据以数据整合方式进行集成，只有特定应用才使用的数据通过数据联邦的方式进行集成</w:t>
      </w:r>
    </w:p>
    <w:p w14:paraId="00956F4E" w14:textId="3B52853F" w:rsidR="00FD1C5D" w:rsidRDefault="00FD1C5D" w:rsidP="00FD1C5D">
      <w:pPr>
        <w:pStyle w:val="3"/>
        <w:ind w:firstLine="422"/>
      </w:pPr>
      <w:r>
        <w:rPr>
          <w:rFonts w:hint="eastAsia"/>
        </w:rPr>
        <w:t>视图：</w:t>
      </w:r>
    </w:p>
    <w:p w14:paraId="755C75A0" w14:textId="2ECA3A6D" w:rsidR="00FD1C5D" w:rsidRPr="00FD1C5D" w:rsidRDefault="00FD1C5D" w:rsidP="00FD1C5D">
      <w:pPr>
        <w:pStyle w:val="a0"/>
      </w:pPr>
      <w:r w:rsidRPr="00FD1C5D">
        <w:rPr>
          <w:rFonts w:hint="eastAsia"/>
        </w:rPr>
        <w:t>可为物理数据视图</w:t>
      </w:r>
      <w:r>
        <w:rPr>
          <w:rFonts w:hint="eastAsia"/>
        </w:rPr>
        <w:t>：</w:t>
      </w:r>
      <w:r w:rsidRPr="00FD1C5D">
        <w:rPr>
          <w:rFonts w:hint="eastAsia"/>
        </w:rPr>
        <w:t>数据来自多个分散的数据源，并被整合存储到一个集成的数据存储中如数据仓库</w:t>
      </w:r>
    </w:p>
    <w:p w14:paraId="79C37C90" w14:textId="2F6FA7E2" w:rsidR="00FD1C5D" w:rsidRPr="00FD1C5D" w:rsidRDefault="00FD1C5D" w:rsidP="00FD1C5D">
      <w:pPr>
        <w:pStyle w:val="a0"/>
      </w:pPr>
      <w:r w:rsidRPr="00FD1C5D">
        <w:rPr>
          <w:rFonts w:hint="eastAsia"/>
        </w:rPr>
        <w:t>可为虚拟数据视图</w:t>
      </w:r>
      <w:r>
        <w:rPr>
          <w:rFonts w:hint="eastAsia"/>
        </w:rPr>
        <w:t>：</w:t>
      </w:r>
      <w:r w:rsidRPr="00FD1C5D">
        <w:rPr>
          <w:rFonts w:hint="eastAsia"/>
        </w:rPr>
        <w:t>数据分散在多个数据源，而不是集中存储在一个地方。当需要时，临时从多个数据源中抽取数据，并加以适当处理后，提交给数据请求者</w:t>
      </w:r>
    </w:p>
    <w:p w14:paraId="63BD8BE8" w14:textId="0398C88A" w:rsidR="009D62C2" w:rsidRDefault="009D62C2" w:rsidP="009D62C2">
      <w:pPr>
        <w:pStyle w:val="3"/>
        <w:ind w:firstLine="422"/>
      </w:pPr>
      <w:r>
        <w:rPr>
          <w:rFonts w:hint="eastAsia"/>
        </w:rPr>
        <w:t>数据分发方式</w:t>
      </w:r>
    </w:p>
    <w:p w14:paraId="403F033E" w14:textId="30237610" w:rsidR="009D62C2" w:rsidRDefault="009D62C2" w:rsidP="009D62C2">
      <w:pPr>
        <w:pStyle w:val="a0"/>
      </w:pPr>
      <w:r>
        <w:rPr>
          <w:rFonts w:hint="eastAsia"/>
        </w:rPr>
        <w:t>数据分发是数据集成过程的一个重要组成部分</w:t>
      </w:r>
    </w:p>
    <w:p w14:paraId="350B37D8" w14:textId="2E36ECCA" w:rsidR="009D62C2" w:rsidRDefault="009D62C2" w:rsidP="009D62C2">
      <w:pPr>
        <w:pStyle w:val="a0"/>
      </w:pPr>
      <w:r>
        <w:rPr>
          <w:rFonts w:hint="eastAsia"/>
        </w:rPr>
        <w:t>数据分发方式：推（</w:t>
      </w:r>
      <w:r>
        <w:rPr>
          <w:rFonts w:hint="eastAsia"/>
        </w:rPr>
        <w:t>push</w:t>
      </w:r>
      <w:r>
        <w:rPr>
          <w:rFonts w:hint="eastAsia"/>
        </w:rPr>
        <w:t>）和拉（</w:t>
      </w:r>
      <w:r>
        <w:rPr>
          <w:rFonts w:hint="eastAsia"/>
        </w:rPr>
        <w:t>pull</w:t>
      </w:r>
      <w:r>
        <w:rPr>
          <w:rFonts w:hint="eastAsia"/>
        </w:rPr>
        <w:t>）；周期和非周期；一对一和一对多</w:t>
      </w:r>
    </w:p>
    <w:p w14:paraId="45AD603E" w14:textId="2BD3522D" w:rsidR="0008467D" w:rsidRDefault="0008467D" w:rsidP="009D62C2">
      <w:pPr>
        <w:pStyle w:val="a0"/>
      </w:pPr>
      <w:r>
        <w:rPr>
          <w:rFonts w:hint="eastAsia"/>
        </w:rPr>
        <w:t>（传统</w:t>
      </w:r>
      <w:r>
        <w:rPr>
          <w:rFonts w:hint="eastAsia"/>
        </w:rPr>
        <w:t>DW</w:t>
      </w:r>
      <w:r>
        <w:rPr>
          <w:rFonts w:hint="eastAsia"/>
        </w:rPr>
        <w:t>采用拉，操作系统负担重，实时</w:t>
      </w:r>
      <w:r>
        <w:rPr>
          <w:rFonts w:hint="eastAsia"/>
        </w:rPr>
        <w:t>DW</w:t>
      </w:r>
      <w:r>
        <w:rPr>
          <w:rFonts w:hint="eastAsia"/>
        </w:rPr>
        <w:t>多用推）</w:t>
      </w:r>
    </w:p>
    <w:tbl>
      <w:tblPr>
        <w:tblW w:w="5000" w:type="pct"/>
        <w:jc w:val="center"/>
        <w:tblCellMar>
          <w:left w:w="0" w:type="dxa"/>
          <w:right w:w="0" w:type="dxa"/>
        </w:tblCellMar>
        <w:tblLook w:val="0600" w:firstRow="0" w:lastRow="0" w:firstColumn="0" w:lastColumn="0" w:noHBand="1" w:noVBand="1"/>
      </w:tblPr>
      <w:tblGrid>
        <w:gridCol w:w="1217"/>
        <w:gridCol w:w="2121"/>
        <w:gridCol w:w="2421"/>
        <w:gridCol w:w="2527"/>
      </w:tblGrid>
      <w:tr w:rsidR="0040442C" w:rsidRPr="00DE3194" w14:paraId="7EC33201" w14:textId="77777777" w:rsidTr="0040442C">
        <w:trPr>
          <w:cantSplit/>
          <w:trHeight w:val="432"/>
          <w:tblHeader/>
          <w:jc w:val="center"/>
        </w:trPr>
        <w:tc>
          <w:tcPr>
            <w:tcW w:w="734"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34957DE" w14:textId="77777777" w:rsidR="00DE3194" w:rsidRPr="00DE3194" w:rsidRDefault="00DE3194" w:rsidP="00DE3194">
            <w:pPr>
              <w:jc w:val="center"/>
            </w:pPr>
            <w:r w:rsidRPr="00DE3194">
              <w:rPr>
                <w:rFonts w:hint="eastAsia"/>
                <w:b/>
                <w:bCs/>
              </w:rPr>
              <w:lastRenderedPageBreak/>
              <w:t>推、拉</w:t>
            </w:r>
          </w:p>
        </w:tc>
        <w:tc>
          <w:tcPr>
            <w:tcW w:w="128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FBCB331" w14:textId="77777777" w:rsidR="00DE3194" w:rsidRPr="00DE3194" w:rsidRDefault="00DE3194" w:rsidP="00DE3194">
            <w:pPr>
              <w:jc w:val="center"/>
            </w:pPr>
            <w:r w:rsidRPr="00DE3194">
              <w:rPr>
                <w:rFonts w:hint="eastAsia"/>
                <w:b/>
                <w:bCs/>
              </w:rPr>
              <w:t>周期、非周期</w:t>
            </w:r>
          </w:p>
        </w:tc>
        <w:tc>
          <w:tcPr>
            <w:tcW w:w="1461"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5334CF3" w14:textId="77777777" w:rsidR="00DE3194" w:rsidRPr="00DE3194" w:rsidRDefault="00DE3194" w:rsidP="00DE3194">
            <w:pPr>
              <w:jc w:val="center"/>
            </w:pPr>
            <w:r w:rsidRPr="00DE3194">
              <w:rPr>
                <w:rFonts w:hint="eastAsia"/>
                <w:b/>
                <w:bCs/>
              </w:rPr>
              <w:t>一对一</w:t>
            </w:r>
            <w:r w:rsidRPr="00DE3194">
              <w:rPr>
                <w:rFonts w:hint="eastAsia"/>
              </w:rPr>
              <w:t>、</w:t>
            </w:r>
            <w:r w:rsidRPr="00DE3194">
              <w:rPr>
                <w:rFonts w:hint="eastAsia"/>
                <w:b/>
                <w:bCs/>
              </w:rPr>
              <w:t>一对多</w:t>
            </w:r>
          </w:p>
        </w:tc>
        <w:tc>
          <w:tcPr>
            <w:tcW w:w="1526"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C1BBA33" w14:textId="77777777" w:rsidR="00DE3194" w:rsidRPr="00DE3194" w:rsidRDefault="00DE3194" w:rsidP="00DE3194">
            <w:pPr>
              <w:jc w:val="center"/>
            </w:pPr>
            <w:r w:rsidRPr="00DE3194">
              <w:rPr>
                <w:rFonts w:hint="eastAsia"/>
                <w:b/>
                <w:bCs/>
              </w:rPr>
              <w:t>数据分发选择</w:t>
            </w:r>
          </w:p>
        </w:tc>
      </w:tr>
      <w:tr w:rsidR="0040442C" w:rsidRPr="00DE3194" w14:paraId="7482CD38" w14:textId="77777777" w:rsidTr="0040442C">
        <w:trPr>
          <w:cantSplit/>
          <w:trHeight w:val="432"/>
          <w:tblHeader/>
          <w:jc w:val="center"/>
        </w:trPr>
        <w:tc>
          <w:tcPr>
            <w:tcW w:w="734" w:type="pct"/>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1625DC1" w14:textId="77777777" w:rsidR="00DE3194" w:rsidRPr="00DE3194" w:rsidRDefault="00DE3194" w:rsidP="00DE3194">
            <w:pPr>
              <w:jc w:val="center"/>
            </w:pPr>
            <w:r w:rsidRPr="00DE3194">
              <w:rPr>
                <w:rFonts w:hint="eastAsia"/>
                <w:b/>
                <w:bCs/>
              </w:rPr>
              <w:t>拉</w:t>
            </w:r>
          </w:p>
        </w:tc>
        <w:tc>
          <w:tcPr>
            <w:tcW w:w="1280" w:type="pct"/>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55B385A9" w14:textId="77777777" w:rsidR="00DE3194" w:rsidRPr="00DE3194" w:rsidRDefault="00DE3194" w:rsidP="00DE3194">
            <w:pPr>
              <w:jc w:val="center"/>
            </w:pPr>
            <w:r w:rsidRPr="00DE3194">
              <w:rPr>
                <w:rFonts w:hint="eastAsia"/>
              </w:rPr>
              <w:t>非周期</w:t>
            </w:r>
          </w:p>
        </w:tc>
        <w:tc>
          <w:tcPr>
            <w:tcW w:w="1461"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31B8859" w14:textId="77777777" w:rsidR="00DE3194" w:rsidRPr="00DE3194" w:rsidRDefault="00DE3194" w:rsidP="00DE3194">
            <w:pPr>
              <w:jc w:val="center"/>
            </w:pPr>
            <w:r w:rsidRPr="00DE3194">
              <w:rPr>
                <w:rFonts w:hint="eastAsia"/>
              </w:rPr>
              <w:t>一对一</w:t>
            </w:r>
          </w:p>
        </w:tc>
        <w:tc>
          <w:tcPr>
            <w:tcW w:w="1526"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24AA403" w14:textId="77777777" w:rsidR="00DE3194" w:rsidRPr="00DE3194" w:rsidRDefault="00DE3194" w:rsidP="00DE3194">
            <w:pPr>
              <w:jc w:val="center"/>
            </w:pPr>
            <w:r w:rsidRPr="00DE3194">
              <w:rPr>
                <w:rFonts w:hint="eastAsia"/>
              </w:rPr>
              <w:t>请求</w:t>
            </w:r>
            <w:r w:rsidRPr="00DE3194">
              <w:t>/</w:t>
            </w:r>
            <w:r w:rsidRPr="00DE3194">
              <w:rPr>
                <w:rFonts w:hint="eastAsia"/>
              </w:rPr>
              <w:t>响应</w:t>
            </w:r>
          </w:p>
        </w:tc>
      </w:tr>
      <w:tr w:rsidR="0040442C" w:rsidRPr="00DE3194" w14:paraId="49B68D26" w14:textId="77777777" w:rsidTr="0040442C">
        <w:trPr>
          <w:cantSplit/>
          <w:trHeight w:val="432"/>
          <w:tblHeader/>
          <w:jc w:val="center"/>
        </w:trPr>
        <w:tc>
          <w:tcPr>
            <w:tcW w:w="734" w:type="pct"/>
            <w:vMerge/>
            <w:tcBorders>
              <w:top w:val="single" w:sz="8" w:space="0" w:color="000000"/>
              <w:left w:val="single" w:sz="8" w:space="0" w:color="000000"/>
              <w:bottom w:val="single" w:sz="8" w:space="0" w:color="000000"/>
              <w:right w:val="single" w:sz="8" w:space="0" w:color="000000"/>
            </w:tcBorders>
            <w:vAlign w:val="center"/>
            <w:hideMark/>
          </w:tcPr>
          <w:p w14:paraId="5907DE25" w14:textId="77777777" w:rsidR="00DE3194" w:rsidRPr="00DE3194" w:rsidRDefault="00DE3194" w:rsidP="00DE3194">
            <w:pPr>
              <w:jc w:val="center"/>
            </w:pPr>
          </w:p>
        </w:tc>
        <w:tc>
          <w:tcPr>
            <w:tcW w:w="1280" w:type="pct"/>
            <w:vMerge/>
            <w:tcBorders>
              <w:top w:val="single" w:sz="8" w:space="0" w:color="000000"/>
              <w:left w:val="single" w:sz="8" w:space="0" w:color="000000"/>
              <w:bottom w:val="single" w:sz="8" w:space="0" w:color="000000"/>
              <w:right w:val="single" w:sz="8" w:space="0" w:color="000000"/>
            </w:tcBorders>
            <w:vAlign w:val="center"/>
            <w:hideMark/>
          </w:tcPr>
          <w:p w14:paraId="1DE21493" w14:textId="77777777" w:rsidR="00DE3194" w:rsidRPr="00DE3194" w:rsidRDefault="00DE3194" w:rsidP="00DE3194">
            <w:pPr>
              <w:jc w:val="center"/>
            </w:pPr>
          </w:p>
        </w:tc>
        <w:tc>
          <w:tcPr>
            <w:tcW w:w="1461"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53C0ACC" w14:textId="77777777" w:rsidR="00DE3194" w:rsidRPr="00DE3194" w:rsidRDefault="00DE3194" w:rsidP="00DE3194">
            <w:pPr>
              <w:jc w:val="center"/>
            </w:pPr>
            <w:r w:rsidRPr="00DE3194">
              <w:rPr>
                <w:rFonts w:hint="eastAsia"/>
              </w:rPr>
              <w:t>一对多</w:t>
            </w:r>
          </w:p>
        </w:tc>
        <w:tc>
          <w:tcPr>
            <w:tcW w:w="1526"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B76DAD8" w14:textId="77777777" w:rsidR="00DE3194" w:rsidRPr="00DE3194" w:rsidRDefault="00DE3194" w:rsidP="00DE3194">
            <w:pPr>
              <w:jc w:val="center"/>
            </w:pPr>
            <w:r w:rsidRPr="00DE3194">
              <w:rPr>
                <w:rFonts w:hint="eastAsia"/>
              </w:rPr>
              <w:t>请求</w:t>
            </w:r>
            <w:r w:rsidRPr="00DE3194">
              <w:t>/</w:t>
            </w:r>
            <w:r w:rsidRPr="00DE3194">
              <w:rPr>
                <w:rFonts w:hint="eastAsia"/>
              </w:rPr>
              <w:t>探测式响应</w:t>
            </w:r>
          </w:p>
        </w:tc>
      </w:tr>
      <w:tr w:rsidR="0040442C" w:rsidRPr="00DE3194" w14:paraId="404CBF6B" w14:textId="77777777" w:rsidTr="0040442C">
        <w:trPr>
          <w:cantSplit/>
          <w:trHeight w:val="432"/>
          <w:tblHeader/>
          <w:jc w:val="center"/>
        </w:trPr>
        <w:tc>
          <w:tcPr>
            <w:tcW w:w="734" w:type="pct"/>
            <w:vMerge/>
            <w:tcBorders>
              <w:top w:val="single" w:sz="8" w:space="0" w:color="000000"/>
              <w:left w:val="single" w:sz="8" w:space="0" w:color="000000"/>
              <w:bottom w:val="single" w:sz="8" w:space="0" w:color="000000"/>
              <w:right w:val="single" w:sz="8" w:space="0" w:color="000000"/>
            </w:tcBorders>
            <w:vAlign w:val="center"/>
            <w:hideMark/>
          </w:tcPr>
          <w:p w14:paraId="7B51CE3B" w14:textId="77777777" w:rsidR="00DE3194" w:rsidRPr="00DE3194" w:rsidRDefault="00DE3194" w:rsidP="00DE3194">
            <w:pPr>
              <w:jc w:val="center"/>
            </w:pPr>
          </w:p>
        </w:tc>
        <w:tc>
          <w:tcPr>
            <w:tcW w:w="1280" w:type="pct"/>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C61AF10" w14:textId="77777777" w:rsidR="00DE3194" w:rsidRPr="00DE3194" w:rsidRDefault="00DE3194" w:rsidP="00DE3194">
            <w:pPr>
              <w:jc w:val="center"/>
            </w:pPr>
            <w:r w:rsidRPr="00DE3194">
              <w:rPr>
                <w:rFonts w:hint="eastAsia"/>
              </w:rPr>
              <w:t>周期</w:t>
            </w:r>
          </w:p>
        </w:tc>
        <w:tc>
          <w:tcPr>
            <w:tcW w:w="1461"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A85B595" w14:textId="77777777" w:rsidR="00DE3194" w:rsidRPr="00DE3194" w:rsidRDefault="00DE3194" w:rsidP="00DE3194">
            <w:pPr>
              <w:jc w:val="center"/>
            </w:pPr>
            <w:r w:rsidRPr="00DE3194">
              <w:rPr>
                <w:rFonts w:hint="eastAsia"/>
              </w:rPr>
              <w:t>一对一</w:t>
            </w:r>
          </w:p>
        </w:tc>
        <w:tc>
          <w:tcPr>
            <w:tcW w:w="1526"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693D485" w14:textId="77777777" w:rsidR="00DE3194" w:rsidRPr="00DE3194" w:rsidRDefault="00DE3194" w:rsidP="00DE3194">
            <w:pPr>
              <w:jc w:val="center"/>
            </w:pPr>
            <w:r w:rsidRPr="00DE3194">
              <w:rPr>
                <w:rFonts w:hint="eastAsia"/>
              </w:rPr>
              <w:t>轮询</w:t>
            </w:r>
          </w:p>
        </w:tc>
      </w:tr>
      <w:tr w:rsidR="0040442C" w:rsidRPr="00DE3194" w14:paraId="21A9E7F1" w14:textId="77777777" w:rsidTr="0040442C">
        <w:trPr>
          <w:cantSplit/>
          <w:trHeight w:val="432"/>
          <w:tblHeader/>
          <w:jc w:val="center"/>
        </w:trPr>
        <w:tc>
          <w:tcPr>
            <w:tcW w:w="734" w:type="pct"/>
            <w:vMerge/>
            <w:tcBorders>
              <w:top w:val="single" w:sz="8" w:space="0" w:color="000000"/>
              <w:left w:val="single" w:sz="8" w:space="0" w:color="000000"/>
              <w:bottom w:val="single" w:sz="8" w:space="0" w:color="000000"/>
              <w:right w:val="single" w:sz="8" w:space="0" w:color="000000"/>
            </w:tcBorders>
            <w:vAlign w:val="center"/>
            <w:hideMark/>
          </w:tcPr>
          <w:p w14:paraId="5B584230" w14:textId="77777777" w:rsidR="00DE3194" w:rsidRPr="00DE3194" w:rsidRDefault="00DE3194" w:rsidP="00DE3194">
            <w:pPr>
              <w:jc w:val="center"/>
            </w:pPr>
          </w:p>
        </w:tc>
        <w:tc>
          <w:tcPr>
            <w:tcW w:w="1280" w:type="pct"/>
            <w:vMerge/>
            <w:tcBorders>
              <w:top w:val="single" w:sz="8" w:space="0" w:color="000000"/>
              <w:left w:val="single" w:sz="8" w:space="0" w:color="000000"/>
              <w:bottom w:val="single" w:sz="8" w:space="0" w:color="000000"/>
              <w:right w:val="single" w:sz="8" w:space="0" w:color="000000"/>
            </w:tcBorders>
            <w:vAlign w:val="center"/>
            <w:hideMark/>
          </w:tcPr>
          <w:p w14:paraId="63F00EDE" w14:textId="77777777" w:rsidR="00DE3194" w:rsidRPr="00DE3194" w:rsidRDefault="00DE3194" w:rsidP="00DE3194">
            <w:pPr>
              <w:jc w:val="center"/>
            </w:pPr>
          </w:p>
        </w:tc>
        <w:tc>
          <w:tcPr>
            <w:tcW w:w="1461"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B7735EA" w14:textId="77777777" w:rsidR="00DE3194" w:rsidRPr="00DE3194" w:rsidRDefault="00DE3194" w:rsidP="00DE3194">
            <w:pPr>
              <w:jc w:val="center"/>
            </w:pPr>
            <w:r w:rsidRPr="00DE3194">
              <w:rPr>
                <w:rFonts w:hint="eastAsia"/>
              </w:rPr>
              <w:t>一对多</w:t>
            </w:r>
          </w:p>
        </w:tc>
        <w:tc>
          <w:tcPr>
            <w:tcW w:w="1526"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775C0E9F" w14:textId="77777777" w:rsidR="00DE3194" w:rsidRPr="00DE3194" w:rsidRDefault="00DE3194" w:rsidP="00DE3194">
            <w:pPr>
              <w:jc w:val="center"/>
            </w:pPr>
            <w:r w:rsidRPr="00DE3194">
              <w:rPr>
                <w:rFonts w:hint="eastAsia"/>
              </w:rPr>
              <w:t>探测式轮询</w:t>
            </w:r>
          </w:p>
        </w:tc>
      </w:tr>
      <w:tr w:rsidR="0040442C" w:rsidRPr="00DE3194" w14:paraId="6996C411" w14:textId="77777777" w:rsidTr="0040442C">
        <w:trPr>
          <w:cantSplit/>
          <w:trHeight w:val="432"/>
          <w:tblHeader/>
          <w:jc w:val="center"/>
        </w:trPr>
        <w:tc>
          <w:tcPr>
            <w:tcW w:w="734" w:type="pct"/>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E33DDE6" w14:textId="77777777" w:rsidR="00DE3194" w:rsidRPr="00DE3194" w:rsidRDefault="00DE3194" w:rsidP="00DE3194">
            <w:pPr>
              <w:jc w:val="center"/>
            </w:pPr>
            <w:r w:rsidRPr="00DE3194">
              <w:rPr>
                <w:rFonts w:hint="eastAsia"/>
                <w:b/>
                <w:bCs/>
              </w:rPr>
              <w:t>推</w:t>
            </w:r>
          </w:p>
        </w:tc>
        <w:tc>
          <w:tcPr>
            <w:tcW w:w="1280" w:type="pct"/>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76D46FC2" w14:textId="77777777" w:rsidR="00DE3194" w:rsidRPr="00DE3194" w:rsidRDefault="00DE3194" w:rsidP="00DE3194">
            <w:pPr>
              <w:jc w:val="center"/>
            </w:pPr>
            <w:r w:rsidRPr="00DE3194">
              <w:rPr>
                <w:rFonts w:hint="eastAsia"/>
              </w:rPr>
              <w:t>非周期</w:t>
            </w:r>
          </w:p>
        </w:tc>
        <w:tc>
          <w:tcPr>
            <w:tcW w:w="1461"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ED04FF3" w14:textId="77777777" w:rsidR="00DE3194" w:rsidRPr="00DE3194" w:rsidRDefault="00DE3194" w:rsidP="00DE3194">
            <w:pPr>
              <w:jc w:val="center"/>
            </w:pPr>
            <w:r w:rsidRPr="00DE3194">
              <w:rPr>
                <w:rFonts w:hint="eastAsia"/>
              </w:rPr>
              <w:t>一对一</w:t>
            </w:r>
          </w:p>
        </w:tc>
        <w:tc>
          <w:tcPr>
            <w:tcW w:w="1526"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897FB77" w14:textId="77777777" w:rsidR="00DE3194" w:rsidRPr="00DE3194" w:rsidRDefault="00DE3194" w:rsidP="00DE3194">
            <w:pPr>
              <w:jc w:val="center"/>
            </w:pPr>
            <w:r w:rsidRPr="00DE3194">
              <w:t>-------</w:t>
            </w:r>
          </w:p>
        </w:tc>
      </w:tr>
      <w:tr w:rsidR="0040442C" w:rsidRPr="00DE3194" w14:paraId="48BC1322" w14:textId="77777777" w:rsidTr="0040442C">
        <w:trPr>
          <w:cantSplit/>
          <w:trHeight w:val="432"/>
          <w:tblHeader/>
          <w:jc w:val="center"/>
        </w:trPr>
        <w:tc>
          <w:tcPr>
            <w:tcW w:w="734" w:type="pct"/>
            <w:vMerge/>
            <w:tcBorders>
              <w:top w:val="single" w:sz="8" w:space="0" w:color="000000"/>
              <w:left w:val="single" w:sz="8" w:space="0" w:color="000000"/>
              <w:bottom w:val="single" w:sz="8" w:space="0" w:color="000000"/>
              <w:right w:val="single" w:sz="8" w:space="0" w:color="000000"/>
            </w:tcBorders>
            <w:vAlign w:val="center"/>
            <w:hideMark/>
          </w:tcPr>
          <w:p w14:paraId="57ECB716" w14:textId="77777777" w:rsidR="00DE3194" w:rsidRPr="00DE3194" w:rsidRDefault="00DE3194" w:rsidP="00DE3194">
            <w:pPr>
              <w:jc w:val="center"/>
            </w:pPr>
          </w:p>
        </w:tc>
        <w:tc>
          <w:tcPr>
            <w:tcW w:w="1280" w:type="pct"/>
            <w:vMerge/>
            <w:tcBorders>
              <w:top w:val="single" w:sz="8" w:space="0" w:color="000000"/>
              <w:left w:val="single" w:sz="8" w:space="0" w:color="000000"/>
              <w:bottom w:val="single" w:sz="8" w:space="0" w:color="000000"/>
              <w:right w:val="single" w:sz="8" w:space="0" w:color="000000"/>
            </w:tcBorders>
            <w:vAlign w:val="center"/>
            <w:hideMark/>
          </w:tcPr>
          <w:p w14:paraId="2F38AAF3" w14:textId="77777777" w:rsidR="00DE3194" w:rsidRPr="00DE3194" w:rsidRDefault="00DE3194" w:rsidP="00DE3194">
            <w:pPr>
              <w:jc w:val="center"/>
            </w:pPr>
          </w:p>
        </w:tc>
        <w:tc>
          <w:tcPr>
            <w:tcW w:w="1461"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C02EB98" w14:textId="77777777" w:rsidR="00DE3194" w:rsidRPr="00DE3194" w:rsidRDefault="00DE3194" w:rsidP="00DE3194">
            <w:pPr>
              <w:jc w:val="center"/>
            </w:pPr>
            <w:r w:rsidRPr="00DE3194">
              <w:rPr>
                <w:rFonts w:hint="eastAsia"/>
              </w:rPr>
              <w:t>一对多</w:t>
            </w:r>
          </w:p>
        </w:tc>
        <w:tc>
          <w:tcPr>
            <w:tcW w:w="1526"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714EC5B" w14:textId="77777777" w:rsidR="00DE3194" w:rsidRPr="00DE3194" w:rsidRDefault="00DE3194" w:rsidP="00DE3194">
            <w:pPr>
              <w:jc w:val="center"/>
            </w:pPr>
            <w:r w:rsidRPr="00DE3194">
              <w:rPr>
                <w:rFonts w:hint="eastAsia"/>
              </w:rPr>
              <w:t>发布</w:t>
            </w:r>
            <w:r w:rsidRPr="00DE3194">
              <w:t>/</w:t>
            </w:r>
            <w:r w:rsidRPr="00DE3194">
              <w:rPr>
                <w:rFonts w:hint="eastAsia"/>
              </w:rPr>
              <w:t>订阅</w:t>
            </w:r>
          </w:p>
        </w:tc>
      </w:tr>
      <w:tr w:rsidR="0040442C" w:rsidRPr="00DE3194" w14:paraId="64AC3AFA" w14:textId="77777777" w:rsidTr="0040442C">
        <w:trPr>
          <w:cantSplit/>
          <w:trHeight w:val="432"/>
          <w:tblHeader/>
          <w:jc w:val="center"/>
        </w:trPr>
        <w:tc>
          <w:tcPr>
            <w:tcW w:w="734" w:type="pct"/>
            <w:vMerge/>
            <w:tcBorders>
              <w:top w:val="single" w:sz="8" w:space="0" w:color="000000"/>
              <w:left w:val="single" w:sz="8" w:space="0" w:color="000000"/>
              <w:bottom w:val="single" w:sz="8" w:space="0" w:color="000000"/>
              <w:right w:val="single" w:sz="8" w:space="0" w:color="000000"/>
            </w:tcBorders>
            <w:vAlign w:val="center"/>
            <w:hideMark/>
          </w:tcPr>
          <w:p w14:paraId="7236E267" w14:textId="77777777" w:rsidR="00DE3194" w:rsidRPr="00DE3194" w:rsidRDefault="00DE3194" w:rsidP="00DE3194">
            <w:pPr>
              <w:jc w:val="center"/>
            </w:pPr>
          </w:p>
        </w:tc>
        <w:tc>
          <w:tcPr>
            <w:tcW w:w="1280" w:type="pct"/>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E988E91" w14:textId="77777777" w:rsidR="00DE3194" w:rsidRPr="00DE3194" w:rsidRDefault="00DE3194" w:rsidP="00DE3194">
            <w:pPr>
              <w:jc w:val="center"/>
            </w:pPr>
            <w:r w:rsidRPr="00DE3194">
              <w:rPr>
                <w:rFonts w:hint="eastAsia"/>
              </w:rPr>
              <w:t>周期</w:t>
            </w:r>
          </w:p>
        </w:tc>
        <w:tc>
          <w:tcPr>
            <w:tcW w:w="1461"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7DA221F8" w14:textId="77777777" w:rsidR="00DE3194" w:rsidRPr="00DE3194" w:rsidRDefault="00DE3194" w:rsidP="00DE3194">
            <w:pPr>
              <w:jc w:val="center"/>
            </w:pPr>
            <w:r w:rsidRPr="00DE3194">
              <w:rPr>
                <w:rFonts w:hint="eastAsia"/>
              </w:rPr>
              <w:t>一对一</w:t>
            </w:r>
          </w:p>
        </w:tc>
        <w:tc>
          <w:tcPr>
            <w:tcW w:w="1526"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FFE2A5E" w14:textId="77777777" w:rsidR="00DE3194" w:rsidRPr="00DE3194" w:rsidRDefault="00DE3194" w:rsidP="00DE3194">
            <w:pPr>
              <w:jc w:val="center"/>
            </w:pPr>
            <w:r w:rsidRPr="00DE3194">
              <w:rPr>
                <w:rFonts w:hint="eastAsia"/>
              </w:rPr>
              <w:t>发送电子邮件</w:t>
            </w:r>
          </w:p>
        </w:tc>
      </w:tr>
      <w:tr w:rsidR="0040442C" w:rsidRPr="00DE3194" w14:paraId="2C616514" w14:textId="77777777" w:rsidTr="0040442C">
        <w:trPr>
          <w:cantSplit/>
          <w:trHeight w:val="432"/>
          <w:tblHeader/>
          <w:jc w:val="center"/>
        </w:trPr>
        <w:tc>
          <w:tcPr>
            <w:tcW w:w="734" w:type="pct"/>
            <w:vMerge/>
            <w:tcBorders>
              <w:top w:val="single" w:sz="8" w:space="0" w:color="000000"/>
              <w:left w:val="single" w:sz="8" w:space="0" w:color="000000"/>
              <w:bottom w:val="single" w:sz="8" w:space="0" w:color="000000"/>
              <w:right w:val="single" w:sz="8" w:space="0" w:color="000000"/>
            </w:tcBorders>
            <w:vAlign w:val="center"/>
            <w:hideMark/>
          </w:tcPr>
          <w:p w14:paraId="3E5F7910" w14:textId="77777777" w:rsidR="00DE3194" w:rsidRPr="00DE3194" w:rsidRDefault="00DE3194" w:rsidP="00DE3194">
            <w:pPr>
              <w:jc w:val="center"/>
            </w:pPr>
          </w:p>
        </w:tc>
        <w:tc>
          <w:tcPr>
            <w:tcW w:w="1280" w:type="pct"/>
            <w:vMerge/>
            <w:tcBorders>
              <w:top w:val="single" w:sz="8" w:space="0" w:color="000000"/>
              <w:left w:val="single" w:sz="8" w:space="0" w:color="000000"/>
              <w:bottom w:val="single" w:sz="8" w:space="0" w:color="000000"/>
              <w:right w:val="single" w:sz="8" w:space="0" w:color="000000"/>
            </w:tcBorders>
            <w:vAlign w:val="center"/>
            <w:hideMark/>
          </w:tcPr>
          <w:p w14:paraId="6FB43865" w14:textId="77777777" w:rsidR="00DE3194" w:rsidRPr="00DE3194" w:rsidRDefault="00DE3194" w:rsidP="00DE3194">
            <w:pPr>
              <w:jc w:val="center"/>
            </w:pPr>
          </w:p>
        </w:tc>
        <w:tc>
          <w:tcPr>
            <w:tcW w:w="1461"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FE475DF" w14:textId="77777777" w:rsidR="00DE3194" w:rsidRPr="00DE3194" w:rsidRDefault="00DE3194" w:rsidP="00DE3194">
            <w:pPr>
              <w:jc w:val="center"/>
            </w:pPr>
            <w:r w:rsidRPr="00DE3194">
              <w:rPr>
                <w:rFonts w:hint="eastAsia"/>
              </w:rPr>
              <w:t>一对多</w:t>
            </w:r>
          </w:p>
        </w:tc>
        <w:tc>
          <w:tcPr>
            <w:tcW w:w="1526"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A8ADD88" w14:textId="77777777" w:rsidR="00DE3194" w:rsidRPr="00DE3194" w:rsidRDefault="00DE3194" w:rsidP="00DE3194">
            <w:pPr>
              <w:jc w:val="center"/>
            </w:pPr>
            <w:r w:rsidRPr="00DE3194">
              <w:rPr>
                <w:rFonts w:hint="eastAsia"/>
              </w:rPr>
              <w:t>电子邮件列表</w:t>
            </w:r>
          </w:p>
        </w:tc>
      </w:tr>
    </w:tbl>
    <w:p w14:paraId="0EA4C023" w14:textId="552D11D7" w:rsidR="00DE3194" w:rsidRDefault="006445E1" w:rsidP="006445E1">
      <w:pPr>
        <w:pStyle w:val="3"/>
        <w:ind w:firstLine="422"/>
      </w:pPr>
      <w:r>
        <w:rPr>
          <w:rFonts w:hint="eastAsia"/>
        </w:rPr>
        <w:t>数据集成技术</w:t>
      </w:r>
    </w:p>
    <w:p w14:paraId="43B418E6" w14:textId="19B81648" w:rsidR="00122EDA" w:rsidRDefault="00122EDA" w:rsidP="00122EDA">
      <w:pPr>
        <w:pStyle w:val="a0"/>
      </w:pPr>
      <w:r>
        <w:rPr>
          <w:rFonts w:hint="eastAsia"/>
        </w:rPr>
        <w:t>实时主动数据仓库的集成技术有：脚本、</w:t>
      </w:r>
      <w:r>
        <w:rPr>
          <w:rFonts w:hint="eastAsia"/>
        </w:rPr>
        <w:t>ETL</w:t>
      </w:r>
      <w:r>
        <w:rPr>
          <w:rFonts w:hint="eastAsia"/>
        </w:rPr>
        <w:t>、</w:t>
      </w:r>
      <w:r w:rsidR="00FE57A5">
        <w:rPr>
          <w:rFonts w:hint="eastAsia"/>
        </w:rPr>
        <w:t>EAI</w:t>
      </w:r>
      <w:r w:rsidR="00FE57A5">
        <w:rPr>
          <w:rFonts w:hint="eastAsia"/>
        </w:rPr>
        <w:t>、</w:t>
      </w:r>
      <w:r>
        <w:rPr>
          <w:rFonts w:hint="eastAsia"/>
        </w:rPr>
        <w:t>CDC</w:t>
      </w:r>
    </w:p>
    <w:p w14:paraId="7134074A" w14:textId="1DDE95FF" w:rsidR="00617CA0" w:rsidRDefault="00617CA0" w:rsidP="00122EDA">
      <w:pPr>
        <w:pStyle w:val="a0"/>
      </w:pPr>
      <w:r>
        <w:rPr>
          <w:rFonts w:hint="eastAsia"/>
        </w:rPr>
        <w:t>脚本：最常见的办法，是数据集成的一种</w:t>
      </w:r>
      <w:r w:rsidRPr="00617CA0">
        <w:rPr>
          <w:rFonts w:hint="eastAsia"/>
          <w:highlight w:val="yellow"/>
        </w:rPr>
        <w:t>快速</w:t>
      </w:r>
      <w:r>
        <w:rPr>
          <w:rFonts w:hint="eastAsia"/>
        </w:rPr>
        <w:t>解决方案</w:t>
      </w:r>
      <w:r w:rsidR="00232660">
        <w:rPr>
          <w:rFonts w:hint="eastAsia"/>
        </w:rPr>
        <w:t>，使用灵活且经济，容易开发和修改，几乎任何操作系统和</w:t>
      </w:r>
      <w:r w:rsidR="00232660">
        <w:rPr>
          <w:rFonts w:hint="eastAsia"/>
        </w:rPr>
        <w:t>DBMS</w:t>
      </w:r>
      <w:r w:rsidR="00232660">
        <w:rPr>
          <w:rFonts w:hint="eastAsia"/>
        </w:rPr>
        <w:t>都可以使用脚本，但开发费时费力，管理和操作不方便，不能满足服务水平协议（</w:t>
      </w:r>
      <w:r w:rsidR="00232660">
        <w:rPr>
          <w:rFonts w:hint="eastAsia"/>
        </w:rPr>
        <w:t>SLA</w:t>
      </w:r>
      <w:r w:rsidR="00232660">
        <w:rPr>
          <w:rFonts w:hint="eastAsia"/>
        </w:rPr>
        <w:t>）</w:t>
      </w:r>
    </w:p>
    <w:p w14:paraId="01F59C56" w14:textId="62D0E62D" w:rsidR="00232660" w:rsidRDefault="00232660" w:rsidP="00122EDA">
      <w:pPr>
        <w:pStyle w:val="a0"/>
      </w:pPr>
      <w:r>
        <w:rPr>
          <w:rFonts w:hint="eastAsia"/>
        </w:rPr>
        <w:t>ETL</w:t>
      </w:r>
      <w:r>
        <w:rPr>
          <w:rFonts w:hint="eastAsia"/>
        </w:rPr>
        <w:t>：实现大规模数据</w:t>
      </w:r>
      <w:r w:rsidRPr="00232660">
        <w:rPr>
          <w:rFonts w:hint="eastAsia"/>
          <w:highlight w:val="yellow"/>
        </w:rPr>
        <w:t>初步加载</w:t>
      </w:r>
      <w:r>
        <w:rPr>
          <w:rFonts w:hint="eastAsia"/>
        </w:rPr>
        <w:t>的理想解决方案，提供了高级的转换能力。</w:t>
      </w:r>
      <w:r>
        <w:rPr>
          <w:rFonts w:hint="eastAsia"/>
        </w:rPr>
        <w:t>ETL</w:t>
      </w:r>
      <w:r>
        <w:rPr>
          <w:rFonts w:hint="eastAsia"/>
        </w:rPr>
        <w:t>任务通常在“维护时间窗口”进行，在</w:t>
      </w:r>
      <w:r>
        <w:rPr>
          <w:rFonts w:hint="eastAsia"/>
        </w:rPr>
        <w:t>ETL</w:t>
      </w:r>
      <w:r>
        <w:rPr>
          <w:rFonts w:hint="eastAsia"/>
        </w:rPr>
        <w:t>任务执行期间，数据源默认不会发生变化，用户不必担心</w:t>
      </w:r>
      <w:r>
        <w:rPr>
          <w:rFonts w:hint="eastAsia"/>
        </w:rPr>
        <w:t>ETL</w:t>
      </w:r>
      <w:r>
        <w:rPr>
          <w:rFonts w:hint="eastAsia"/>
        </w:rPr>
        <w:t>任务对数据源的影响，但对商务用户而言，数据和应用并非任何时候都可用</w:t>
      </w:r>
    </w:p>
    <w:p w14:paraId="71DD410B" w14:textId="68AEB34B" w:rsidR="0067581A" w:rsidRDefault="0067581A" w:rsidP="00122EDA">
      <w:pPr>
        <w:pStyle w:val="a0"/>
      </w:pPr>
      <w:r>
        <w:rPr>
          <w:rFonts w:hint="eastAsia"/>
        </w:rPr>
        <w:t>EAI</w:t>
      </w:r>
      <w:r>
        <w:rPr>
          <w:rFonts w:hint="eastAsia"/>
        </w:rPr>
        <w:t>：实时数据获取和集成的解决方案，场合</w:t>
      </w:r>
      <w:r>
        <w:rPr>
          <w:rFonts w:hint="eastAsia"/>
        </w:rPr>
        <w:t>ETL</w:t>
      </w:r>
      <w:r>
        <w:rPr>
          <w:rFonts w:hint="eastAsia"/>
        </w:rPr>
        <w:t>解决方案并存，从而增强</w:t>
      </w:r>
      <w:r>
        <w:rPr>
          <w:rFonts w:hint="eastAsia"/>
        </w:rPr>
        <w:t>ETL</w:t>
      </w:r>
      <w:r>
        <w:rPr>
          <w:rFonts w:hint="eastAsia"/>
        </w:rPr>
        <w:t>的功能——数据传播方案。</w:t>
      </w:r>
      <w:r>
        <w:rPr>
          <w:rFonts w:hint="eastAsia"/>
        </w:rPr>
        <w:t>EAI</w:t>
      </w:r>
      <w:r>
        <w:rPr>
          <w:rFonts w:hint="eastAsia"/>
        </w:rPr>
        <w:t>在源系统和目标系统间进行连续的</w:t>
      </w:r>
      <w:r w:rsidRPr="0067581A">
        <w:rPr>
          <w:rFonts w:hint="eastAsia"/>
          <w:highlight w:val="yellow"/>
        </w:rPr>
        <w:t>数据分发</w:t>
      </w:r>
      <w:r>
        <w:rPr>
          <w:rFonts w:hint="eastAsia"/>
        </w:rPr>
        <w:t>，且保证数据的分发成功</w:t>
      </w:r>
      <w:r w:rsidR="005C168E">
        <w:rPr>
          <w:rFonts w:hint="eastAsia"/>
        </w:rPr>
        <w:t>，同时提供</w:t>
      </w:r>
      <w:r w:rsidR="005C168E" w:rsidRPr="005C168E">
        <w:rPr>
          <w:rFonts w:hint="eastAsia"/>
          <w:highlight w:val="yellow"/>
        </w:rPr>
        <w:t>高级的工作流支持和基本的数据转换</w:t>
      </w:r>
      <w:r w:rsidR="005C168E">
        <w:rPr>
          <w:rFonts w:hint="eastAsia"/>
        </w:rPr>
        <w:t>，但</w:t>
      </w:r>
      <w:r w:rsidR="005C168E">
        <w:rPr>
          <w:rFonts w:hint="eastAsia"/>
        </w:rPr>
        <w:t>EAI</w:t>
      </w:r>
      <w:r w:rsidR="005C168E">
        <w:rPr>
          <w:rFonts w:hint="eastAsia"/>
        </w:rPr>
        <w:t>受数据量的限制</w:t>
      </w:r>
      <w:r w:rsidR="00FE57A5">
        <w:rPr>
          <w:rFonts w:hint="eastAsia"/>
        </w:rPr>
        <w:t>（</w:t>
      </w:r>
      <w:r w:rsidR="00FE57A5">
        <w:rPr>
          <w:rFonts w:hint="eastAsia"/>
        </w:rPr>
        <w:t>EAI</w:t>
      </w:r>
      <w:r w:rsidR="007B1174">
        <w:rPr>
          <w:rFonts w:hint="eastAsia"/>
        </w:rPr>
        <w:t>为实现应用集成而非数据集成，他是用来调用应用或分发命令和消息的；</w:t>
      </w:r>
      <w:r w:rsidR="007B1174">
        <w:rPr>
          <w:rFonts w:hint="eastAsia"/>
        </w:rPr>
        <w:t>EAI</w:t>
      </w:r>
      <w:r w:rsidR="007B1174">
        <w:rPr>
          <w:rFonts w:hint="eastAsia"/>
        </w:rPr>
        <w:t>在数据集成过程中，可</w:t>
      </w:r>
      <w:r w:rsidR="007B1174" w:rsidRPr="007B1174">
        <w:rPr>
          <w:rFonts w:hint="eastAsia"/>
          <w:highlight w:val="yellow"/>
        </w:rPr>
        <w:t>实时分发数据和维护数据一致性</w:t>
      </w:r>
      <w:r w:rsidR="007B1174">
        <w:rPr>
          <w:rFonts w:hint="eastAsia"/>
        </w:rPr>
        <w:t>，所以也能提供实时数据获取，正式实时主动数据仓库需要的）</w:t>
      </w:r>
    </w:p>
    <w:p w14:paraId="24A5CDE1" w14:textId="70890745" w:rsidR="00232660" w:rsidRDefault="00604046" w:rsidP="00122EDA">
      <w:pPr>
        <w:pStyle w:val="a0"/>
      </w:pPr>
      <w:r>
        <w:rPr>
          <w:rFonts w:hint="eastAsia"/>
        </w:rPr>
        <w:t>CDC</w:t>
      </w:r>
      <w:r>
        <w:rPr>
          <w:rFonts w:hint="eastAsia"/>
        </w:rPr>
        <w:t>：提供</w:t>
      </w:r>
      <w:r w:rsidRPr="00604046">
        <w:rPr>
          <w:rFonts w:hint="eastAsia"/>
          <w:highlight w:val="yellow"/>
        </w:rPr>
        <w:t>连续变化数据的捕捉和分发</w:t>
      </w:r>
      <w:r>
        <w:rPr>
          <w:rFonts w:hint="eastAsia"/>
        </w:rPr>
        <w:t>能力，且只需很低的开销和时间延迟</w:t>
      </w:r>
      <w:r w:rsidR="00FF6D44">
        <w:rPr>
          <w:rFonts w:hint="eastAsia"/>
        </w:rPr>
        <w:t>。</w:t>
      </w:r>
      <w:r w:rsidR="00FF6D44">
        <w:rPr>
          <w:rFonts w:hint="eastAsia"/>
        </w:rPr>
        <w:t>CDC</w:t>
      </w:r>
      <w:r w:rsidR="00FF6D44">
        <w:rPr>
          <w:rFonts w:hint="eastAsia"/>
        </w:rPr>
        <w:t>在提交的数据事务上进行操作，从</w:t>
      </w:r>
      <w:r w:rsidR="00FF6D44">
        <w:rPr>
          <w:rFonts w:hint="eastAsia"/>
        </w:rPr>
        <w:t>OLTP</w:t>
      </w:r>
      <w:r w:rsidR="00FF6D44">
        <w:rPr>
          <w:rFonts w:hint="eastAsia"/>
        </w:rPr>
        <w:t>系统中捕获变化的数据，再进行基本的转换，最后把数据发送到数据仓库；在体系上属于</w:t>
      </w:r>
      <w:r w:rsidR="00FF6D44" w:rsidRPr="00D60DAA">
        <w:rPr>
          <w:rFonts w:hint="eastAsia"/>
          <w:highlight w:val="yellow"/>
        </w:rPr>
        <w:t>异步</w:t>
      </w:r>
      <w:r w:rsidR="00FF6D44">
        <w:rPr>
          <w:rFonts w:hint="eastAsia"/>
        </w:rPr>
        <w:t>，但表现出类似同步，</w:t>
      </w:r>
      <w:r w:rsidR="00FF6D44" w:rsidRPr="00D60DAA">
        <w:rPr>
          <w:rFonts w:hint="eastAsia"/>
          <w:highlight w:val="yellow"/>
        </w:rPr>
        <w:t>数据延迟只有不到</w:t>
      </w:r>
      <w:r w:rsidR="00FF6D44" w:rsidRPr="00D60DAA">
        <w:rPr>
          <w:rFonts w:hint="eastAsia"/>
          <w:highlight w:val="yellow"/>
        </w:rPr>
        <w:t>1s</w:t>
      </w:r>
      <w:r w:rsidR="00FF6D44">
        <w:rPr>
          <w:rFonts w:hint="eastAsia"/>
        </w:rPr>
        <w:t>的时间，同时可以维护数据事务的一致性</w:t>
      </w:r>
    </w:p>
    <w:tbl>
      <w:tblPr>
        <w:tblW w:w="5000" w:type="pct"/>
        <w:tblCellMar>
          <w:left w:w="0" w:type="dxa"/>
          <w:right w:w="0" w:type="dxa"/>
        </w:tblCellMar>
        <w:tblLook w:val="0600" w:firstRow="0" w:lastRow="0" w:firstColumn="0" w:lastColumn="0" w:noHBand="1" w:noVBand="1"/>
      </w:tblPr>
      <w:tblGrid>
        <w:gridCol w:w="1976"/>
        <w:gridCol w:w="1505"/>
        <w:gridCol w:w="1685"/>
        <w:gridCol w:w="1561"/>
        <w:gridCol w:w="1559"/>
      </w:tblGrid>
      <w:tr w:rsidR="00DF2F01" w:rsidRPr="00DF2F01" w14:paraId="1F20C78C" w14:textId="77777777" w:rsidTr="00E026F9">
        <w:trPr>
          <w:cantSplit/>
          <w:trHeight w:val="566"/>
          <w:tblHeader/>
        </w:trPr>
        <w:tc>
          <w:tcPr>
            <w:tcW w:w="1192"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7DBCA6EF" w14:textId="7FCA5307" w:rsidR="00DF2F01" w:rsidRPr="00DF2F01" w:rsidRDefault="00DF2F01" w:rsidP="00E026F9">
            <w:pPr>
              <w:jc w:val="center"/>
            </w:pPr>
            <w:r w:rsidRPr="00DF2F01">
              <w:rPr>
                <w:rFonts w:hint="eastAsia"/>
                <w:b/>
                <w:bCs/>
              </w:rPr>
              <w:lastRenderedPageBreak/>
              <w:t>属性</w:t>
            </w:r>
          </w:p>
        </w:tc>
        <w:tc>
          <w:tcPr>
            <w:tcW w:w="908"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95D1DC1" w14:textId="77777777" w:rsidR="00DF2F01" w:rsidRPr="00DF2F01" w:rsidRDefault="00DF2F01" w:rsidP="00E026F9">
            <w:pPr>
              <w:jc w:val="center"/>
            </w:pPr>
            <w:r w:rsidRPr="00DF2F01">
              <w:rPr>
                <w:rFonts w:hint="eastAsia"/>
                <w:b/>
                <w:bCs/>
              </w:rPr>
              <w:t>脚本</w:t>
            </w:r>
          </w:p>
        </w:tc>
        <w:tc>
          <w:tcPr>
            <w:tcW w:w="1017"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44B4391" w14:textId="77777777" w:rsidR="00DF2F01" w:rsidRPr="00DF2F01" w:rsidRDefault="00DF2F01" w:rsidP="00E026F9">
            <w:pPr>
              <w:jc w:val="center"/>
            </w:pPr>
            <w:r w:rsidRPr="00DF2F01">
              <w:rPr>
                <w:rFonts w:hint="eastAsia"/>
                <w:b/>
                <w:bCs/>
              </w:rPr>
              <w:t>ETL</w:t>
            </w:r>
          </w:p>
        </w:tc>
        <w:tc>
          <w:tcPr>
            <w:tcW w:w="942"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66BCBF9" w14:textId="77777777" w:rsidR="00DF2F01" w:rsidRPr="00DF2F01" w:rsidRDefault="00DF2F01" w:rsidP="00E026F9">
            <w:pPr>
              <w:jc w:val="center"/>
            </w:pPr>
            <w:r w:rsidRPr="00DF2F01">
              <w:rPr>
                <w:rFonts w:hint="eastAsia"/>
                <w:b/>
                <w:bCs/>
              </w:rPr>
              <w:t>EAI</w:t>
            </w:r>
          </w:p>
        </w:tc>
        <w:tc>
          <w:tcPr>
            <w:tcW w:w="942"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07CCF13" w14:textId="77777777" w:rsidR="00DF2F01" w:rsidRPr="00DF2F01" w:rsidRDefault="00DF2F01" w:rsidP="00E026F9">
            <w:pPr>
              <w:jc w:val="center"/>
            </w:pPr>
            <w:r w:rsidRPr="00DF2F01">
              <w:rPr>
                <w:rFonts w:hint="eastAsia"/>
                <w:b/>
                <w:bCs/>
              </w:rPr>
              <w:t>CDC</w:t>
            </w:r>
          </w:p>
        </w:tc>
      </w:tr>
      <w:tr w:rsidR="00DF2F01" w:rsidRPr="00DF2F01" w14:paraId="72BF598D" w14:textId="77777777" w:rsidTr="00E026F9">
        <w:trPr>
          <w:cantSplit/>
          <w:trHeight w:val="566"/>
          <w:tblHeader/>
        </w:trPr>
        <w:tc>
          <w:tcPr>
            <w:tcW w:w="1192"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7940FD0" w14:textId="77777777" w:rsidR="00DF2F01" w:rsidRPr="00DF2F01" w:rsidRDefault="00DF2F01" w:rsidP="00E026F9">
            <w:pPr>
              <w:jc w:val="center"/>
            </w:pPr>
            <w:r w:rsidRPr="00DF2F01">
              <w:rPr>
                <w:rFonts w:hint="eastAsia"/>
                <w:b/>
                <w:bCs/>
              </w:rPr>
              <w:t>数据量</w:t>
            </w:r>
          </w:p>
        </w:tc>
        <w:tc>
          <w:tcPr>
            <w:tcW w:w="908"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62F831F" w14:textId="77777777" w:rsidR="00DF2F01" w:rsidRPr="00DF2F01" w:rsidRDefault="00DF2F01" w:rsidP="00E026F9">
            <w:pPr>
              <w:jc w:val="center"/>
            </w:pPr>
            <w:r w:rsidRPr="00DF2F01">
              <w:rPr>
                <w:rFonts w:hint="eastAsia"/>
              </w:rPr>
              <w:t>中等</w:t>
            </w:r>
          </w:p>
        </w:tc>
        <w:tc>
          <w:tcPr>
            <w:tcW w:w="1017"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7C5E699" w14:textId="77777777" w:rsidR="00DF2F01" w:rsidRPr="00DF2F01" w:rsidRDefault="00DF2F01" w:rsidP="00E026F9">
            <w:pPr>
              <w:jc w:val="center"/>
            </w:pPr>
            <w:r w:rsidRPr="00DF2F01">
              <w:rPr>
                <w:rFonts w:hint="eastAsia"/>
              </w:rPr>
              <w:t>很高</w:t>
            </w:r>
          </w:p>
        </w:tc>
        <w:tc>
          <w:tcPr>
            <w:tcW w:w="942"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E2C471C" w14:textId="77777777" w:rsidR="00DF2F01" w:rsidRPr="00DF2F01" w:rsidRDefault="00DF2F01" w:rsidP="00E026F9">
            <w:pPr>
              <w:jc w:val="center"/>
            </w:pPr>
            <w:r w:rsidRPr="00DF2F01">
              <w:rPr>
                <w:rFonts w:hint="eastAsia"/>
              </w:rPr>
              <w:t>低</w:t>
            </w:r>
          </w:p>
        </w:tc>
        <w:tc>
          <w:tcPr>
            <w:tcW w:w="942"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3B0DA9C" w14:textId="77777777" w:rsidR="00DF2F01" w:rsidRPr="00DF2F01" w:rsidRDefault="00DF2F01" w:rsidP="00E026F9">
            <w:pPr>
              <w:jc w:val="center"/>
            </w:pPr>
            <w:r w:rsidRPr="00DF2F01">
              <w:rPr>
                <w:rFonts w:hint="eastAsia"/>
              </w:rPr>
              <w:t>高</w:t>
            </w:r>
          </w:p>
        </w:tc>
      </w:tr>
      <w:tr w:rsidR="00DF2F01" w:rsidRPr="00DF2F01" w14:paraId="0FDFE134" w14:textId="77777777" w:rsidTr="00E026F9">
        <w:trPr>
          <w:cantSplit/>
          <w:trHeight w:val="566"/>
          <w:tblHeader/>
        </w:trPr>
        <w:tc>
          <w:tcPr>
            <w:tcW w:w="1192"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1DB6FFB" w14:textId="77777777" w:rsidR="00DF2F01" w:rsidRPr="00DF2F01" w:rsidRDefault="00DF2F01" w:rsidP="00E026F9">
            <w:pPr>
              <w:jc w:val="center"/>
            </w:pPr>
            <w:r w:rsidRPr="00DF2F01">
              <w:rPr>
                <w:rFonts w:hint="eastAsia"/>
                <w:b/>
                <w:bCs/>
              </w:rPr>
              <w:t>频率</w:t>
            </w:r>
          </w:p>
        </w:tc>
        <w:tc>
          <w:tcPr>
            <w:tcW w:w="908"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A63D077" w14:textId="77777777" w:rsidR="00DF2F01" w:rsidRPr="00DF2F01" w:rsidRDefault="00DF2F01" w:rsidP="00E026F9">
            <w:pPr>
              <w:jc w:val="center"/>
            </w:pPr>
            <w:r w:rsidRPr="00DF2F01">
              <w:rPr>
                <w:rFonts w:hint="eastAsia"/>
              </w:rPr>
              <w:t>间歇性</w:t>
            </w:r>
          </w:p>
        </w:tc>
        <w:tc>
          <w:tcPr>
            <w:tcW w:w="1017"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72414EBA" w14:textId="77777777" w:rsidR="00DF2F01" w:rsidRPr="00DF2F01" w:rsidRDefault="00DF2F01" w:rsidP="00E026F9">
            <w:pPr>
              <w:jc w:val="center"/>
            </w:pPr>
            <w:r w:rsidRPr="00DF2F01">
              <w:rPr>
                <w:rFonts w:hint="eastAsia"/>
              </w:rPr>
              <w:t>间歇性</w:t>
            </w:r>
          </w:p>
        </w:tc>
        <w:tc>
          <w:tcPr>
            <w:tcW w:w="942"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E762C2E" w14:textId="77777777" w:rsidR="00DF2F01" w:rsidRPr="00DF2F01" w:rsidRDefault="00DF2F01" w:rsidP="00E026F9">
            <w:pPr>
              <w:jc w:val="center"/>
            </w:pPr>
            <w:r w:rsidRPr="00DF2F01">
              <w:rPr>
                <w:rFonts w:hint="eastAsia"/>
              </w:rPr>
              <w:t>连续性</w:t>
            </w:r>
          </w:p>
        </w:tc>
        <w:tc>
          <w:tcPr>
            <w:tcW w:w="942"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689CF3B" w14:textId="77777777" w:rsidR="00DF2F01" w:rsidRPr="00DF2F01" w:rsidRDefault="00DF2F01" w:rsidP="00E026F9">
            <w:pPr>
              <w:jc w:val="center"/>
            </w:pPr>
            <w:r w:rsidRPr="00DF2F01">
              <w:rPr>
                <w:rFonts w:hint="eastAsia"/>
              </w:rPr>
              <w:t>连续性</w:t>
            </w:r>
          </w:p>
        </w:tc>
      </w:tr>
      <w:tr w:rsidR="00DF2F01" w:rsidRPr="00DF2F01" w14:paraId="4C3A2C7D" w14:textId="77777777" w:rsidTr="00E026F9">
        <w:trPr>
          <w:cantSplit/>
          <w:trHeight w:val="566"/>
          <w:tblHeader/>
        </w:trPr>
        <w:tc>
          <w:tcPr>
            <w:tcW w:w="1192"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ACF4868" w14:textId="77777777" w:rsidR="00DF2F01" w:rsidRPr="00DF2F01" w:rsidRDefault="00DF2F01" w:rsidP="00E026F9">
            <w:pPr>
              <w:jc w:val="center"/>
            </w:pPr>
            <w:r w:rsidRPr="00DF2F01">
              <w:rPr>
                <w:rFonts w:hint="eastAsia"/>
                <w:b/>
                <w:bCs/>
              </w:rPr>
              <w:t>延迟</w:t>
            </w:r>
          </w:p>
        </w:tc>
        <w:tc>
          <w:tcPr>
            <w:tcW w:w="908"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D198052" w14:textId="77777777" w:rsidR="00DF2F01" w:rsidRPr="00DF2F01" w:rsidRDefault="00DF2F01" w:rsidP="00E026F9">
            <w:pPr>
              <w:jc w:val="center"/>
            </w:pPr>
            <w:r w:rsidRPr="00DF2F01">
              <w:rPr>
                <w:rFonts w:hint="eastAsia"/>
              </w:rPr>
              <w:t>中到高</w:t>
            </w:r>
          </w:p>
        </w:tc>
        <w:tc>
          <w:tcPr>
            <w:tcW w:w="1017"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765C88A7" w14:textId="77777777" w:rsidR="00DF2F01" w:rsidRPr="00DF2F01" w:rsidRDefault="00DF2F01" w:rsidP="00E026F9">
            <w:pPr>
              <w:jc w:val="center"/>
            </w:pPr>
            <w:r w:rsidRPr="00DF2F01">
              <w:rPr>
                <w:rFonts w:hint="eastAsia"/>
              </w:rPr>
              <w:t>中到高</w:t>
            </w:r>
          </w:p>
        </w:tc>
        <w:tc>
          <w:tcPr>
            <w:tcW w:w="942"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56F357B7" w14:textId="77777777" w:rsidR="00DF2F01" w:rsidRPr="00DF2F01" w:rsidRDefault="00DF2F01" w:rsidP="00E026F9">
            <w:pPr>
              <w:jc w:val="center"/>
            </w:pPr>
            <w:r w:rsidRPr="00DF2F01">
              <w:rPr>
                <w:rFonts w:hint="eastAsia"/>
              </w:rPr>
              <w:t>低</w:t>
            </w:r>
          </w:p>
        </w:tc>
        <w:tc>
          <w:tcPr>
            <w:tcW w:w="942"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5078FACB" w14:textId="77777777" w:rsidR="00DF2F01" w:rsidRPr="00DF2F01" w:rsidRDefault="00DF2F01" w:rsidP="00E026F9">
            <w:pPr>
              <w:jc w:val="center"/>
            </w:pPr>
            <w:r w:rsidRPr="00DF2F01">
              <w:rPr>
                <w:rFonts w:hint="eastAsia"/>
              </w:rPr>
              <w:t>低</w:t>
            </w:r>
          </w:p>
        </w:tc>
      </w:tr>
      <w:tr w:rsidR="00DF2F01" w:rsidRPr="00DF2F01" w14:paraId="3D34A0FD" w14:textId="77777777" w:rsidTr="00E026F9">
        <w:trPr>
          <w:cantSplit/>
          <w:trHeight w:val="566"/>
          <w:tblHeader/>
        </w:trPr>
        <w:tc>
          <w:tcPr>
            <w:tcW w:w="1192"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EC9A314" w14:textId="77777777" w:rsidR="00DF2F01" w:rsidRPr="00DF2F01" w:rsidRDefault="00DF2F01" w:rsidP="00E026F9">
            <w:pPr>
              <w:jc w:val="center"/>
            </w:pPr>
            <w:r w:rsidRPr="00DF2F01">
              <w:rPr>
                <w:rFonts w:hint="eastAsia"/>
                <w:b/>
                <w:bCs/>
              </w:rPr>
              <w:t>数据集成</w:t>
            </w:r>
          </w:p>
        </w:tc>
        <w:tc>
          <w:tcPr>
            <w:tcW w:w="908"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8823724" w14:textId="77777777" w:rsidR="00DF2F01" w:rsidRPr="00DF2F01" w:rsidRDefault="00DF2F01" w:rsidP="00E026F9">
            <w:pPr>
              <w:jc w:val="center"/>
            </w:pPr>
            <w:r w:rsidRPr="00DF2F01">
              <w:rPr>
                <w:rFonts w:hint="eastAsia"/>
              </w:rPr>
              <w:t>无</w:t>
            </w:r>
          </w:p>
        </w:tc>
        <w:tc>
          <w:tcPr>
            <w:tcW w:w="1017"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68A4A1A" w14:textId="77777777" w:rsidR="00DF2F01" w:rsidRPr="00DF2F01" w:rsidRDefault="00DF2F01" w:rsidP="00E026F9">
            <w:pPr>
              <w:jc w:val="center"/>
            </w:pPr>
            <w:r w:rsidRPr="00DF2F01">
              <w:rPr>
                <w:rFonts w:hint="eastAsia"/>
              </w:rPr>
              <w:t>无</w:t>
            </w:r>
          </w:p>
        </w:tc>
        <w:tc>
          <w:tcPr>
            <w:tcW w:w="942"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249A21C" w14:textId="77777777" w:rsidR="00DF2F01" w:rsidRPr="00DF2F01" w:rsidRDefault="00DF2F01" w:rsidP="00E026F9">
            <w:pPr>
              <w:jc w:val="center"/>
            </w:pPr>
            <w:r w:rsidRPr="00DF2F01">
              <w:rPr>
                <w:rFonts w:hint="eastAsia"/>
              </w:rPr>
              <w:t>保证</w:t>
            </w:r>
          </w:p>
        </w:tc>
        <w:tc>
          <w:tcPr>
            <w:tcW w:w="942"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DDCDDC5" w14:textId="77777777" w:rsidR="00DF2F01" w:rsidRPr="00DF2F01" w:rsidRDefault="00DF2F01" w:rsidP="00E026F9">
            <w:pPr>
              <w:jc w:val="center"/>
            </w:pPr>
            <w:r w:rsidRPr="00DF2F01">
              <w:rPr>
                <w:rFonts w:hint="eastAsia"/>
              </w:rPr>
              <w:t>保证</w:t>
            </w:r>
          </w:p>
        </w:tc>
      </w:tr>
      <w:tr w:rsidR="00DF2F01" w:rsidRPr="00DF2F01" w14:paraId="33CDAB1D" w14:textId="77777777" w:rsidTr="00E026F9">
        <w:trPr>
          <w:cantSplit/>
          <w:trHeight w:val="566"/>
          <w:tblHeader/>
        </w:trPr>
        <w:tc>
          <w:tcPr>
            <w:tcW w:w="1192"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710DC42" w14:textId="77777777" w:rsidR="00DF2F01" w:rsidRPr="00DF2F01" w:rsidRDefault="00DF2F01" w:rsidP="00E026F9">
            <w:pPr>
              <w:jc w:val="center"/>
            </w:pPr>
            <w:r w:rsidRPr="00DF2F01">
              <w:rPr>
                <w:rFonts w:hint="eastAsia"/>
                <w:b/>
                <w:bCs/>
              </w:rPr>
              <w:t>转换</w:t>
            </w:r>
          </w:p>
        </w:tc>
        <w:tc>
          <w:tcPr>
            <w:tcW w:w="908"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CDE9B5B" w14:textId="77777777" w:rsidR="00DF2F01" w:rsidRPr="00DF2F01" w:rsidRDefault="00DF2F01" w:rsidP="00E026F9">
            <w:pPr>
              <w:jc w:val="center"/>
            </w:pPr>
            <w:r w:rsidRPr="00DF2F01">
              <w:rPr>
                <w:rFonts w:hint="eastAsia"/>
              </w:rPr>
              <w:t>中度</w:t>
            </w:r>
          </w:p>
        </w:tc>
        <w:tc>
          <w:tcPr>
            <w:tcW w:w="1017"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2FAC190" w14:textId="77777777" w:rsidR="00DF2F01" w:rsidRPr="00DF2F01" w:rsidRDefault="00DF2F01" w:rsidP="00E026F9">
            <w:pPr>
              <w:jc w:val="center"/>
            </w:pPr>
            <w:r w:rsidRPr="00DF2F01">
              <w:rPr>
                <w:rFonts w:hint="eastAsia"/>
              </w:rPr>
              <w:t>高级</w:t>
            </w:r>
          </w:p>
        </w:tc>
        <w:tc>
          <w:tcPr>
            <w:tcW w:w="942"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8E05A13" w14:textId="77777777" w:rsidR="00DF2F01" w:rsidRPr="00DF2F01" w:rsidRDefault="00DF2F01" w:rsidP="00E026F9">
            <w:pPr>
              <w:jc w:val="center"/>
            </w:pPr>
            <w:r w:rsidRPr="00DF2F01">
              <w:rPr>
                <w:rFonts w:hint="eastAsia"/>
              </w:rPr>
              <w:t>基本</w:t>
            </w:r>
          </w:p>
        </w:tc>
        <w:tc>
          <w:tcPr>
            <w:tcW w:w="942"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1EC5D8D" w14:textId="77777777" w:rsidR="00DF2F01" w:rsidRPr="00DF2F01" w:rsidRDefault="00DF2F01" w:rsidP="00E026F9">
            <w:pPr>
              <w:jc w:val="center"/>
            </w:pPr>
            <w:r w:rsidRPr="00DF2F01">
              <w:rPr>
                <w:rFonts w:hint="eastAsia"/>
              </w:rPr>
              <w:t>基本</w:t>
            </w:r>
          </w:p>
        </w:tc>
      </w:tr>
      <w:tr w:rsidR="00DF2F01" w:rsidRPr="00DF2F01" w14:paraId="6C8A3A5F" w14:textId="77777777" w:rsidTr="00E026F9">
        <w:trPr>
          <w:cantSplit/>
          <w:trHeight w:val="566"/>
          <w:tblHeader/>
        </w:trPr>
        <w:tc>
          <w:tcPr>
            <w:tcW w:w="1192"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742A368C" w14:textId="77777777" w:rsidR="00DF2F01" w:rsidRPr="00DF2F01" w:rsidRDefault="00DF2F01" w:rsidP="00E026F9">
            <w:pPr>
              <w:jc w:val="center"/>
            </w:pPr>
            <w:r w:rsidRPr="00DF2F01">
              <w:rPr>
                <w:rFonts w:hint="eastAsia"/>
                <w:b/>
                <w:bCs/>
              </w:rPr>
              <w:t>处理开销</w:t>
            </w:r>
          </w:p>
        </w:tc>
        <w:tc>
          <w:tcPr>
            <w:tcW w:w="908"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27B8FD9" w14:textId="77777777" w:rsidR="00DF2F01" w:rsidRPr="00DF2F01" w:rsidRDefault="00DF2F01" w:rsidP="00E026F9">
            <w:pPr>
              <w:jc w:val="center"/>
            </w:pPr>
            <w:r w:rsidRPr="00DF2F01">
              <w:rPr>
                <w:rFonts w:hint="eastAsia"/>
              </w:rPr>
              <w:t>高</w:t>
            </w:r>
          </w:p>
        </w:tc>
        <w:tc>
          <w:tcPr>
            <w:tcW w:w="1017"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94A3C65" w14:textId="77777777" w:rsidR="00DF2F01" w:rsidRPr="00DF2F01" w:rsidRDefault="00DF2F01" w:rsidP="00E026F9">
            <w:pPr>
              <w:jc w:val="center"/>
            </w:pPr>
            <w:r w:rsidRPr="00DF2F01">
              <w:rPr>
                <w:rFonts w:hint="eastAsia"/>
              </w:rPr>
              <w:t>高</w:t>
            </w:r>
          </w:p>
        </w:tc>
        <w:tc>
          <w:tcPr>
            <w:tcW w:w="942"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FFBA9E3" w14:textId="77777777" w:rsidR="00DF2F01" w:rsidRPr="00DF2F01" w:rsidRDefault="00DF2F01" w:rsidP="00E026F9">
            <w:pPr>
              <w:jc w:val="center"/>
            </w:pPr>
            <w:r w:rsidRPr="00DF2F01">
              <w:rPr>
                <w:rFonts w:hint="eastAsia"/>
              </w:rPr>
              <w:t>中等</w:t>
            </w:r>
          </w:p>
        </w:tc>
        <w:tc>
          <w:tcPr>
            <w:tcW w:w="942"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4B12FFA" w14:textId="77777777" w:rsidR="00DF2F01" w:rsidRPr="00DF2F01" w:rsidRDefault="00DF2F01" w:rsidP="00E026F9">
            <w:pPr>
              <w:jc w:val="center"/>
            </w:pPr>
            <w:r w:rsidRPr="00DF2F01">
              <w:rPr>
                <w:rFonts w:hint="eastAsia"/>
              </w:rPr>
              <w:t>低</w:t>
            </w:r>
          </w:p>
        </w:tc>
      </w:tr>
    </w:tbl>
    <w:p w14:paraId="5D6A3B4C" w14:textId="050F9E95" w:rsidR="00DF2F01" w:rsidRDefault="00A51DB7" w:rsidP="00A51DB7">
      <w:pPr>
        <w:pStyle w:val="2"/>
        <w:ind w:firstLine="422"/>
      </w:pPr>
      <w:r>
        <w:rPr>
          <w:rFonts w:hint="eastAsia"/>
        </w:rPr>
        <w:t>ETL</w:t>
      </w:r>
    </w:p>
    <w:p w14:paraId="0A5E012D" w14:textId="0D558709" w:rsidR="00A51DB7" w:rsidRDefault="00A51DB7" w:rsidP="00A51DB7">
      <w:pPr>
        <w:pStyle w:val="a0"/>
      </w:pPr>
      <w:r>
        <w:rPr>
          <w:rFonts w:hint="eastAsia"/>
        </w:rPr>
        <w:t>将业务系统的数据经过抽取（</w:t>
      </w:r>
      <w:r>
        <w:rPr>
          <w:rFonts w:hint="eastAsia"/>
        </w:rPr>
        <w:t>Extract</w:t>
      </w:r>
      <w:r>
        <w:rPr>
          <w:rFonts w:hint="eastAsia"/>
        </w:rPr>
        <w:t>）、清洗转换（</w:t>
      </w:r>
      <w:r>
        <w:rPr>
          <w:rFonts w:hint="eastAsia"/>
        </w:rPr>
        <w:t>Transform</w:t>
      </w:r>
      <w:r>
        <w:rPr>
          <w:rFonts w:hint="eastAsia"/>
        </w:rPr>
        <w:t>）后加载（</w:t>
      </w:r>
      <w:r>
        <w:rPr>
          <w:rFonts w:hint="eastAsia"/>
        </w:rPr>
        <w:t>Load</w:t>
      </w:r>
      <w:r>
        <w:rPr>
          <w:rFonts w:hint="eastAsia"/>
        </w:rPr>
        <w:t>）到数据仓库的过程</w:t>
      </w:r>
    </w:p>
    <w:p w14:paraId="54639CBB" w14:textId="3F39BEAF" w:rsidR="002347EB" w:rsidRDefault="002347EB" w:rsidP="00A51DB7">
      <w:pPr>
        <w:pStyle w:val="a0"/>
      </w:pPr>
      <w:r>
        <w:rPr>
          <w:rFonts w:hint="eastAsia"/>
        </w:rPr>
        <w:t>大规模数据初步加载的理想方案，提供了高级的转换能力</w:t>
      </w:r>
    </w:p>
    <w:p w14:paraId="4C74EC6A" w14:textId="2FB64890" w:rsidR="002347EB" w:rsidRDefault="002347EB" w:rsidP="00A51DB7">
      <w:pPr>
        <w:pStyle w:val="a0"/>
      </w:pPr>
      <w:r>
        <w:rPr>
          <w:rFonts w:hint="eastAsia"/>
        </w:rPr>
        <w:t>ETL</w:t>
      </w:r>
      <w:r>
        <w:rPr>
          <w:rFonts w:hint="eastAsia"/>
        </w:rPr>
        <w:t>任务通常在“维护时间窗口”进行，</w:t>
      </w:r>
      <w:r>
        <w:rPr>
          <w:rFonts w:hint="eastAsia"/>
        </w:rPr>
        <w:t>ETL</w:t>
      </w:r>
      <w:r>
        <w:rPr>
          <w:rFonts w:hint="eastAsia"/>
        </w:rPr>
        <w:t>任务执行期间，数据源默认不变</w:t>
      </w:r>
      <w:r w:rsidR="00155274">
        <w:rPr>
          <w:rFonts w:hint="eastAsia"/>
        </w:rPr>
        <w:t>，对商务用户，数据和应用并非任何时候都可用</w:t>
      </w:r>
    </w:p>
    <w:p w14:paraId="0D6E3AF2" w14:textId="0E078942" w:rsidR="007C47A9" w:rsidRDefault="007C47A9" w:rsidP="00A51DB7">
      <w:pPr>
        <w:pStyle w:val="a0"/>
      </w:pPr>
      <w:r w:rsidRPr="007C47A9">
        <w:t>ETL</w:t>
      </w:r>
      <w:r w:rsidRPr="007C47A9">
        <w:t>是企业</w:t>
      </w:r>
      <w:r w:rsidRPr="007C47A9">
        <w:t>DW</w:t>
      </w:r>
      <w:r w:rsidRPr="007C47A9">
        <w:t>构建过程的一个核心步骤</w:t>
      </w:r>
    </w:p>
    <w:p w14:paraId="30ADDE88" w14:textId="4E3120A1" w:rsidR="007C47A9" w:rsidRDefault="007C47A9" w:rsidP="00A51DB7">
      <w:pPr>
        <w:pStyle w:val="a0"/>
      </w:pPr>
      <w:r w:rsidRPr="007C47A9">
        <w:rPr>
          <w:rFonts w:hint="eastAsia"/>
        </w:rPr>
        <w:t>借助</w:t>
      </w:r>
      <w:r w:rsidRPr="007C47A9">
        <w:t>ETL</w:t>
      </w:r>
      <w:r w:rsidRPr="007C47A9">
        <w:t>可高效完成数据抽取、转换和加载工作</w:t>
      </w:r>
    </w:p>
    <w:p w14:paraId="2BB4E764" w14:textId="3DAE0F51" w:rsidR="007C47A9" w:rsidRDefault="007C47A9" w:rsidP="007C47A9">
      <w:pPr>
        <w:pStyle w:val="3"/>
        <w:ind w:firstLine="422"/>
      </w:pPr>
      <w:r>
        <w:rPr>
          <w:rFonts w:hint="eastAsia"/>
        </w:rPr>
        <w:t>需要</w:t>
      </w:r>
      <w:r>
        <w:rPr>
          <w:rFonts w:hint="eastAsia"/>
        </w:rPr>
        <w:t>ETL</w:t>
      </w:r>
      <w:r>
        <w:rPr>
          <w:rFonts w:hint="eastAsia"/>
        </w:rPr>
        <w:t>的原因</w:t>
      </w:r>
    </w:p>
    <w:p w14:paraId="0304599E" w14:textId="77777777" w:rsidR="007C47A9" w:rsidRPr="007C47A9" w:rsidRDefault="007C47A9" w:rsidP="007C47A9">
      <w:pPr>
        <w:pStyle w:val="a0"/>
      </w:pPr>
      <w:r w:rsidRPr="007C47A9">
        <w:rPr>
          <w:rFonts w:hint="eastAsia"/>
        </w:rPr>
        <w:t>（</w:t>
      </w:r>
      <w:r w:rsidRPr="007C47A9">
        <w:t>1</w:t>
      </w:r>
      <w:r w:rsidRPr="007C47A9">
        <w:t>）数据来自不同的物理主机，使用</w:t>
      </w:r>
      <w:r w:rsidRPr="007C47A9">
        <w:t>SQL</w:t>
      </w:r>
      <w:r w:rsidRPr="007C47A9">
        <w:t>语句处理较吃力且开销更大；</w:t>
      </w:r>
    </w:p>
    <w:p w14:paraId="58EEACF5" w14:textId="77777777" w:rsidR="007C47A9" w:rsidRPr="007C47A9" w:rsidRDefault="007C47A9" w:rsidP="007C47A9">
      <w:pPr>
        <w:pStyle w:val="a0"/>
      </w:pPr>
      <w:r w:rsidRPr="007C47A9">
        <w:rPr>
          <w:rFonts w:hint="eastAsia"/>
        </w:rPr>
        <w:t>（</w:t>
      </w:r>
      <w:r w:rsidRPr="007C47A9">
        <w:t>2</w:t>
      </w:r>
      <w:r w:rsidRPr="007C47A9">
        <w:t>）需将多源数据整理为统一格式后进行数据处理，此过程用代码实现较麻烦；</w:t>
      </w:r>
    </w:p>
    <w:p w14:paraId="46144DCB" w14:textId="08889EE5" w:rsidR="007C47A9" w:rsidRPr="007C47A9" w:rsidRDefault="007C47A9" w:rsidP="007C47A9">
      <w:pPr>
        <w:pStyle w:val="a0"/>
      </w:pPr>
      <w:r w:rsidRPr="007C47A9">
        <w:rPr>
          <w:rFonts w:hint="eastAsia"/>
        </w:rPr>
        <w:t>（</w:t>
      </w:r>
      <w:r w:rsidRPr="007C47A9">
        <w:t>3</w:t>
      </w:r>
      <w:r w:rsidRPr="007C47A9">
        <w:t>）存储过程可以去处理数据，但处理海量数据时，存储过程占用较多数据库资源，从而导致数据库资源不足，进而影响数据库的性能</w:t>
      </w:r>
    </w:p>
    <w:p w14:paraId="554C39D4" w14:textId="28A29E30" w:rsidR="002347EB" w:rsidRDefault="002347EB" w:rsidP="002347EB">
      <w:pPr>
        <w:pStyle w:val="3"/>
        <w:ind w:firstLine="422"/>
      </w:pPr>
      <w:r>
        <w:rPr>
          <w:rFonts w:hint="eastAsia"/>
        </w:rPr>
        <w:t>目标</w:t>
      </w:r>
    </w:p>
    <w:p w14:paraId="42F51FCB" w14:textId="5595E89F" w:rsidR="002347EB" w:rsidRDefault="002347EB" w:rsidP="002347EB">
      <w:pPr>
        <w:pStyle w:val="a0"/>
      </w:pPr>
      <w:r>
        <w:rPr>
          <w:rFonts w:hint="eastAsia"/>
        </w:rPr>
        <w:t>将企业中分散、零乱、标准不统一的数据整合到一起，为</w:t>
      </w:r>
      <w:r w:rsidRPr="002347EB">
        <w:rPr>
          <w:rFonts w:hint="eastAsia"/>
          <w:highlight w:val="yellow"/>
        </w:rPr>
        <w:t>企业决策</w:t>
      </w:r>
      <w:r>
        <w:rPr>
          <w:rFonts w:hint="eastAsia"/>
        </w:rPr>
        <w:t>提供分析依据</w:t>
      </w:r>
    </w:p>
    <w:p w14:paraId="5F878D78" w14:textId="409C9665" w:rsidR="002347EB" w:rsidRDefault="001A5456" w:rsidP="001A5456">
      <w:pPr>
        <w:pStyle w:val="3"/>
        <w:ind w:firstLine="422"/>
      </w:pPr>
      <w:r>
        <w:rPr>
          <w:rFonts w:hint="eastAsia"/>
        </w:rPr>
        <w:t>功能</w:t>
      </w:r>
    </w:p>
    <w:p w14:paraId="5B9462E1" w14:textId="1473F86C" w:rsidR="001A5456" w:rsidRDefault="001A5456" w:rsidP="001A5456">
      <w:pPr>
        <w:pStyle w:val="a0"/>
      </w:pPr>
      <w:r>
        <w:rPr>
          <w:rFonts w:hint="eastAsia"/>
        </w:rPr>
        <w:t>早期：以固定的周期进行批处理工作，从平面数文件和数据关系库中捕捉数据并整合到数据仓库</w:t>
      </w:r>
    </w:p>
    <w:p w14:paraId="7232B6FA" w14:textId="7D7E7EF9" w:rsidR="001A5456" w:rsidRDefault="001A5456" w:rsidP="001A5456">
      <w:pPr>
        <w:pStyle w:val="a0"/>
      </w:pPr>
      <w:r>
        <w:rPr>
          <w:rFonts w:hint="eastAsia"/>
        </w:rPr>
        <w:t>当前拓展的功能有：</w:t>
      </w:r>
      <w:r w:rsidRPr="001A5456">
        <w:rPr>
          <w:rFonts w:hint="eastAsia"/>
        </w:rPr>
        <w:t>额外的数据源</w:t>
      </w:r>
      <w:r>
        <w:rPr>
          <w:rFonts w:hint="eastAsia"/>
        </w:rPr>
        <w:t>、额外的目标、改进的数据转换功能、更好的管理、</w:t>
      </w:r>
      <w:r>
        <w:rPr>
          <w:rFonts w:hint="eastAsia"/>
        </w:rPr>
        <w:lastRenderedPageBreak/>
        <w:t>更好的性能、改进的可用性、增强的安全性、支持基于数据联邦的数据集成方法</w:t>
      </w:r>
    </w:p>
    <w:p w14:paraId="637B62AD" w14:textId="4933EEE1" w:rsidR="00216360" w:rsidRDefault="00216360" w:rsidP="00216360">
      <w:pPr>
        <w:pStyle w:val="3"/>
        <w:ind w:firstLine="422"/>
      </w:pPr>
      <w:r>
        <w:rPr>
          <w:rFonts w:hint="eastAsia"/>
        </w:rPr>
        <w:t>基本模块：数据抽取、数据清洗与转换、数据加载</w:t>
      </w:r>
    </w:p>
    <w:p w14:paraId="49D2AA9F" w14:textId="151464E5" w:rsidR="00216360" w:rsidRDefault="00216360" w:rsidP="00216360">
      <w:r w:rsidRPr="00216360">
        <w:rPr>
          <w:noProof/>
        </w:rPr>
        <w:drawing>
          <wp:inline distT="0" distB="0" distL="0" distR="0" wp14:anchorId="4A6F6A0D" wp14:editId="05A5D05F">
            <wp:extent cx="5274310" cy="2004695"/>
            <wp:effectExtent l="0" t="0" r="2540" b="0"/>
            <wp:docPr id="2458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0" name="图片 3"/>
                    <pic:cNvPicPr>
                      <a:picLocks noChangeAspect="1"/>
                    </pic:cNvPicPr>
                  </pic:nvPicPr>
                  <pic:blipFill>
                    <a:blip r:embed="rId35"/>
                    <a:stretch>
                      <a:fillRect/>
                    </a:stretch>
                  </pic:blipFill>
                  <pic:spPr>
                    <a:xfrm>
                      <a:off x="0" y="0"/>
                      <a:ext cx="5274310" cy="2004695"/>
                    </a:xfrm>
                    <a:prstGeom prst="rect">
                      <a:avLst/>
                    </a:prstGeom>
                    <a:noFill/>
                    <a:ln w="9525">
                      <a:noFill/>
                    </a:ln>
                  </pic:spPr>
                </pic:pic>
              </a:graphicData>
            </a:graphic>
          </wp:inline>
        </w:drawing>
      </w:r>
    </w:p>
    <w:p w14:paraId="1CF25E31" w14:textId="6CB1CFE8" w:rsidR="00061BB6" w:rsidRDefault="008D11D6" w:rsidP="008D11D6">
      <w:pPr>
        <w:pStyle w:val="3"/>
        <w:ind w:firstLine="422"/>
      </w:pPr>
      <w:r>
        <w:rPr>
          <w:rFonts w:hint="eastAsia"/>
        </w:rPr>
        <w:t>实现模式</w:t>
      </w:r>
    </w:p>
    <w:p w14:paraId="1B48DF1A" w14:textId="08FE4038" w:rsidR="008D11D6" w:rsidRDefault="008D11D6" w:rsidP="00061BB6">
      <w:pPr>
        <w:pStyle w:val="a0"/>
      </w:pPr>
      <w:r>
        <w:rPr>
          <w:rFonts w:hint="eastAsia"/>
        </w:rPr>
        <w:t>触发器模式、增量字段、全量同步、日志对比</w:t>
      </w:r>
    </w:p>
    <w:tbl>
      <w:tblPr>
        <w:tblW w:w="5000" w:type="pct"/>
        <w:tblCellMar>
          <w:left w:w="0" w:type="dxa"/>
          <w:right w:w="0" w:type="dxa"/>
        </w:tblCellMar>
        <w:tblLook w:val="0600" w:firstRow="0" w:lastRow="0" w:firstColumn="0" w:lastColumn="0" w:noHBand="1" w:noVBand="1"/>
      </w:tblPr>
      <w:tblGrid>
        <w:gridCol w:w="962"/>
        <w:gridCol w:w="2540"/>
        <w:gridCol w:w="936"/>
        <w:gridCol w:w="888"/>
        <w:gridCol w:w="888"/>
        <w:gridCol w:w="1036"/>
        <w:gridCol w:w="1036"/>
      </w:tblGrid>
      <w:tr w:rsidR="00056294" w:rsidRPr="00056294" w14:paraId="73C341F2" w14:textId="77777777" w:rsidTr="00056294">
        <w:trPr>
          <w:trHeight w:val="703"/>
        </w:trPr>
        <w:tc>
          <w:tcPr>
            <w:tcW w:w="58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5A2428FD" w14:textId="77777777" w:rsidR="00056294" w:rsidRPr="00056294" w:rsidRDefault="00056294" w:rsidP="00056294">
            <w:pPr>
              <w:jc w:val="center"/>
            </w:pPr>
            <w:r w:rsidRPr="00056294">
              <w:rPr>
                <w:rFonts w:hint="eastAsia"/>
                <w:b/>
                <w:bCs/>
              </w:rPr>
              <w:t>模式</w:t>
            </w:r>
          </w:p>
        </w:tc>
        <w:tc>
          <w:tcPr>
            <w:tcW w:w="1533"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84561DB" w14:textId="77777777" w:rsidR="00056294" w:rsidRPr="00056294" w:rsidRDefault="00056294" w:rsidP="00056294">
            <w:pPr>
              <w:jc w:val="center"/>
            </w:pPr>
            <w:r w:rsidRPr="00056294">
              <w:rPr>
                <w:rFonts w:hint="eastAsia"/>
                <w:b/>
                <w:bCs/>
              </w:rPr>
              <w:t>兼容性</w:t>
            </w:r>
          </w:p>
        </w:tc>
        <w:tc>
          <w:tcPr>
            <w:tcW w:w="565"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58C7D045" w14:textId="77777777" w:rsidR="00056294" w:rsidRPr="00056294" w:rsidRDefault="00056294" w:rsidP="00056294">
            <w:pPr>
              <w:jc w:val="center"/>
            </w:pPr>
            <w:r w:rsidRPr="00056294">
              <w:rPr>
                <w:rFonts w:hint="eastAsia"/>
                <w:b/>
                <w:bCs/>
              </w:rPr>
              <w:t>完备性</w:t>
            </w:r>
          </w:p>
        </w:tc>
        <w:tc>
          <w:tcPr>
            <w:tcW w:w="536"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48DCC60" w14:textId="77777777" w:rsidR="00056294" w:rsidRPr="00056294" w:rsidRDefault="00056294" w:rsidP="00056294">
            <w:pPr>
              <w:jc w:val="center"/>
            </w:pPr>
            <w:r w:rsidRPr="00056294">
              <w:rPr>
                <w:rFonts w:hint="eastAsia"/>
                <w:b/>
                <w:bCs/>
              </w:rPr>
              <w:t>抽取</w:t>
            </w:r>
          </w:p>
          <w:p w14:paraId="4EE6222A" w14:textId="77777777" w:rsidR="00056294" w:rsidRPr="00056294" w:rsidRDefault="00056294" w:rsidP="00056294">
            <w:pPr>
              <w:jc w:val="center"/>
            </w:pPr>
            <w:r w:rsidRPr="00056294">
              <w:rPr>
                <w:rFonts w:hint="eastAsia"/>
                <w:b/>
                <w:bCs/>
              </w:rPr>
              <w:t>性能</w:t>
            </w:r>
          </w:p>
        </w:tc>
        <w:tc>
          <w:tcPr>
            <w:tcW w:w="536"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DB9944D" w14:textId="77777777" w:rsidR="00056294" w:rsidRPr="00056294" w:rsidRDefault="00056294" w:rsidP="00056294">
            <w:pPr>
              <w:jc w:val="center"/>
            </w:pPr>
            <w:r w:rsidRPr="00056294">
              <w:rPr>
                <w:rFonts w:hint="eastAsia"/>
                <w:b/>
                <w:bCs/>
              </w:rPr>
              <w:t>源库</w:t>
            </w:r>
          </w:p>
          <w:p w14:paraId="037B2F29" w14:textId="77777777" w:rsidR="00056294" w:rsidRPr="00056294" w:rsidRDefault="00056294" w:rsidP="00056294">
            <w:pPr>
              <w:jc w:val="center"/>
            </w:pPr>
            <w:r w:rsidRPr="00056294">
              <w:rPr>
                <w:rFonts w:hint="eastAsia"/>
                <w:b/>
                <w:bCs/>
              </w:rPr>
              <w:t>压力</w:t>
            </w:r>
          </w:p>
        </w:tc>
        <w:tc>
          <w:tcPr>
            <w:tcW w:w="625"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7CCDBA3" w14:textId="77777777" w:rsidR="00056294" w:rsidRPr="00056294" w:rsidRDefault="00056294" w:rsidP="00056294">
            <w:pPr>
              <w:jc w:val="center"/>
            </w:pPr>
            <w:r w:rsidRPr="00056294">
              <w:rPr>
                <w:rFonts w:hint="eastAsia"/>
                <w:b/>
                <w:bCs/>
              </w:rPr>
              <w:t>源库改动量</w:t>
            </w:r>
          </w:p>
        </w:tc>
        <w:tc>
          <w:tcPr>
            <w:tcW w:w="625"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7912C857" w14:textId="77777777" w:rsidR="00056294" w:rsidRPr="00056294" w:rsidRDefault="00056294" w:rsidP="00056294">
            <w:pPr>
              <w:jc w:val="center"/>
            </w:pPr>
            <w:r w:rsidRPr="00056294">
              <w:rPr>
                <w:rFonts w:hint="eastAsia"/>
                <w:b/>
                <w:bCs/>
              </w:rPr>
              <w:t>实现</w:t>
            </w:r>
          </w:p>
          <w:p w14:paraId="609CA06C" w14:textId="77777777" w:rsidR="00056294" w:rsidRPr="00056294" w:rsidRDefault="00056294" w:rsidP="00056294">
            <w:pPr>
              <w:jc w:val="center"/>
            </w:pPr>
            <w:r w:rsidRPr="00056294">
              <w:rPr>
                <w:rFonts w:hint="eastAsia"/>
                <w:b/>
                <w:bCs/>
              </w:rPr>
              <w:t>难度</w:t>
            </w:r>
          </w:p>
        </w:tc>
      </w:tr>
      <w:tr w:rsidR="00056294" w:rsidRPr="00056294" w14:paraId="09AE2691" w14:textId="77777777" w:rsidTr="00056294">
        <w:trPr>
          <w:trHeight w:val="864"/>
        </w:trPr>
        <w:tc>
          <w:tcPr>
            <w:tcW w:w="58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4C5E4A4" w14:textId="77777777" w:rsidR="00056294" w:rsidRPr="00056294" w:rsidRDefault="00056294" w:rsidP="00056294">
            <w:pPr>
              <w:jc w:val="center"/>
            </w:pPr>
            <w:r w:rsidRPr="00056294">
              <w:rPr>
                <w:rFonts w:hint="eastAsia"/>
                <w:b/>
                <w:bCs/>
              </w:rPr>
              <w:t>触发器</w:t>
            </w:r>
          </w:p>
        </w:tc>
        <w:tc>
          <w:tcPr>
            <w:tcW w:w="1533"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56E127A4" w14:textId="77777777" w:rsidR="00056294" w:rsidRPr="00056294" w:rsidRDefault="00056294" w:rsidP="00056294">
            <w:pPr>
              <w:jc w:val="center"/>
            </w:pPr>
            <w:r w:rsidRPr="00056294">
              <w:rPr>
                <w:rFonts w:hint="eastAsia"/>
                <w:b/>
                <w:bCs/>
              </w:rPr>
              <w:t>关系型数据库</w:t>
            </w:r>
          </w:p>
        </w:tc>
        <w:tc>
          <w:tcPr>
            <w:tcW w:w="565"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6BAA409" w14:textId="77777777" w:rsidR="00056294" w:rsidRPr="00056294" w:rsidRDefault="00056294" w:rsidP="00056294">
            <w:pPr>
              <w:jc w:val="center"/>
            </w:pPr>
            <w:r w:rsidRPr="00056294">
              <w:rPr>
                <w:rFonts w:hint="eastAsia"/>
                <w:b/>
                <w:bCs/>
              </w:rPr>
              <w:t>高</w:t>
            </w:r>
          </w:p>
        </w:tc>
        <w:tc>
          <w:tcPr>
            <w:tcW w:w="536"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1339E80" w14:textId="77777777" w:rsidR="00056294" w:rsidRPr="00056294" w:rsidRDefault="00056294" w:rsidP="00056294">
            <w:pPr>
              <w:jc w:val="center"/>
            </w:pPr>
            <w:r w:rsidRPr="00056294">
              <w:rPr>
                <w:rFonts w:hint="eastAsia"/>
                <w:b/>
                <w:bCs/>
              </w:rPr>
              <w:t>优</w:t>
            </w:r>
          </w:p>
        </w:tc>
        <w:tc>
          <w:tcPr>
            <w:tcW w:w="536"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45454F1" w14:textId="77777777" w:rsidR="00056294" w:rsidRPr="00056294" w:rsidRDefault="00056294" w:rsidP="00056294">
            <w:pPr>
              <w:jc w:val="center"/>
            </w:pPr>
            <w:r w:rsidRPr="00056294">
              <w:rPr>
                <w:rFonts w:hint="eastAsia"/>
                <w:b/>
                <w:bCs/>
              </w:rPr>
              <w:t>高</w:t>
            </w:r>
          </w:p>
        </w:tc>
        <w:tc>
          <w:tcPr>
            <w:tcW w:w="625"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24B5D1F" w14:textId="77777777" w:rsidR="00056294" w:rsidRPr="00056294" w:rsidRDefault="00056294" w:rsidP="00056294">
            <w:pPr>
              <w:jc w:val="center"/>
            </w:pPr>
            <w:r w:rsidRPr="00056294">
              <w:rPr>
                <w:rFonts w:hint="eastAsia"/>
                <w:b/>
                <w:bCs/>
              </w:rPr>
              <w:t>高</w:t>
            </w:r>
          </w:p>
        </w:tc>
        <w:tc>
          <w:tcPr>
            <w:tcW w:w="625"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0403140" w14:textId="77777777" w:rsidR="00056294" w:rsidRPr="00056294" w:rsidRDefault="00056294" w:rsidP="00056294">
            <w:pPr>
              <w:jc w:val="center"/>
            </w:pPr>
            <w:r w:rsidRPr="00056294">
              <w:rPr>
                <w:rFonts w:hint="eastAsia"/>
                <w:b/>
                <w:bCs/>
              </w:rPr>
              <w:t>容易</w:t>
            </w:r>
          </w:p>
        </w:tc>
      </w:tr>
      <w:tr w:rsidR="00056294" w:rsidRPr="00056294" w14:paraId="295BFAE1" w14:textId="77777777" w:rsidTr="00056294">
        <w:trPr>
          <w:trHeight w:val="2160"/>
        </w:trPr>
        <w:tc>
          <w:tcPr>
            <w:tcW w:w="58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790A32A2" w14:textId="77777777" w:rsidR="00056294" w:rsidRPr="00056294" w:rsidRDefault="00056294" w:rsidP="00056294">
            <w:pPr>
              <w:jc w:val="center"/>
            </w:pPr>
            <w:r w:rsidRPr="00056294">
              <w:rPr>
                <w:rFonts w:hint="eastAsia"/>
                <w:b/>
                <w:bCs/>
              </w:rPr>
              <w:t>增量</w:t>
            </w:r>
          </w:p>
          <w:p w14:paraId="17456644" w14:textId="77777777" w:rsidR="00056294" w:rsidRPr="00056294" w:rsidRDefault="00056294" w:rsidP="00056294">
            <w:pPr>
              <w:jc w:val="center"/>
            </w:pPr>
            <w:r w:rsidRPr="00056294">
              <w:rPr>
                <w:rFonts w:hint="eastAsia"/>
                <w:b/>
                <w:bCs/>
              </w:rPr>
              <w:t>字段</w:t>
            </w:r>
          </w:p>
        </w:tc>
        <w:tc>
          <w:tcPr>
            <w:tcW w:w="1533"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5C710A74" w14:textId="77777777" w:rsidR="00056294" w:rsidRPr="00056294" w:rsidRDefault="00056294" w:rsidP="00056294">
            <w:pPr>
              <w:jc w:val="center"/>
            </w:pPr>
            <w:r w:rsidRPr="00056294">
              <w:rPr>
                <w:rFonts w:hint="eastAsia"/>
                <w:b/>
                <w:bCs/>
              </w:rPr>
              <w:t>关系型数据库，具有字段结构的其它数据格式</w:t>
            </w:r>
          </w:p>
        </w:tc>
        <w:tc>
          <w:tcPr>
            <w:tcW w:w="565"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77AAF67A" w14:textId="77777777" w:rsidR="00056294" w:rsidRPr="00056294" w:rsidRDefault="00056294" w:rsidP="00056294">
            <w:pPr>
              <w:jc w:val="center"/>
            </w:pPr>
            <w:r w:rsidRPr="00056294">
              <w:rPr>
                <w:rFonts w:hint="eastAsia"/>
                <w:b/>
                <w:bCs/>
              </w:rPr>
              <w:t>低</w:t>
            </w:r>
          </w:p>
        </w:tc>
        <w:tc>
          <w:tcPr>
            <w:tcW w:w="536"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74BEAD90" w14:textId="77777777" w:rsidR="00056294" w:rsidRPr="00056294" w:rsidRDefault="00056294" w:rsidP="00056294">
            <w:pPr>
              <w:jc w:val="center"/>
            </w:pPr>
            <w:r w:rsidRPr="00056294">
              <w:rPr>
                <w:rFonts w:hint="eastAsia"/>
                <w:b/>
                <w:bCs/>
              </w:rPr>
              <w:t>较优</w:t>
            </w:r>
          </w:p>
        </w:tc>
        <w:tc>
          <w:tcPr>
            <w:tcW w:w="536"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52156845" w14:textId="77777777" w:rsidR="00056294" w:rsidRPr="00056294" w:rsidRDefault="00056294" w:rsidP="00056294">
            <w:pPr>
              <w:jc w:val="center"/>
            </w:pPr>
            <w:r w:rsidRPr="00056294">
              <w:rPr>
                <w:rFonts w:hint="eastAsia"/>
                <w:b/>
                <w:bCs/>
              </w:rPr>
              <w:t>低</w:t>
            </w:r>
          </w:p>
        </w:tc>
        <w:tc>
          <w:tcPr>
            <w:tcW w:w="625"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A4DFBC1" w14:textId="77777777" w:rsidR="00056294" w:rsidRPr="00056294" w:rsidRDefault="00056294" w:rsidP="00056294">
            <w:pPr>
              <w:jc w:val="center"/>
            </w:pPr>
            <w:r w:rsidRPr="00056294">
              <w:rPr>
                <w:rFonts w:hint="eastAsia"/>
                <w:b/>
                <w:bCs/>
              </w:rPr>
              <w:t>高</w:t>
            </w:r>
          </w:p>
        </w:tc>
        <w:tc>
          <w:tcPr>
            <w:tcW w:w="625"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CBFE90A" w14:textId="77777777" w:rsidR="00056294" w:rsidRPr="00056294" w:rsidRDefault="00056294" w:rsidP="00056294">
            <w:pPr>
              <w:jc w:val="center"/>
            </w:pPr>
            <w:r w:rsidRPr="00056294">
              <w:rPr>
                <w:rFonts w:hint="eastAsia"/>
                <w:b/>
                <w:bCs/>
              </w:rPr>
              <w:t>容易</w:t>
            </w:r>
          </w:p>
        </w:tc>
      </w:tr>
      <w:tr w:rsidR="00056294" w:rsidRPr="00056294" w14:paraId="00DE2272" w14:textId="77777777" w:rsidTr="00056294">
        <w:trPr>
          <w:trHeight w:val="864"/>
        </w:trPr>
        <w:tc>
          <w:tcPr>
            <w:tcW w:w="58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8B43FD6" w14:textId="77777777" w:rsidR="00056294" w:rsidRPr="00056294" w:rsidRDefault="00056294" w:rsidP="00056294">
            <w:pPr>
              <w:jc w:val="center"/>
            </w:pPr>
            <w:r w:rsidRPr="00056294">
              <w:rPr>
                <w:rFonts w:hint="eastAsia"/>
                <w:b/>
                <w:bCs/>
              </w:rPr>
              <w:t>全表</w:t>
            </w:r>
          </w:p>
          <w:p w14:paraId="4601D420" w14:textId="77777777" w:rsidR="00056294" w:rsidRPr="00056294" w:rsidRDefault="00056294" w:rsidP="00056294">
            <w:pPr>
              <w:jc w:val="center"/>
            </w:pPr>
            <w:r w:rsidRPr="00056294">
              <w:rPr>
                <w:rFonts w:hint="eastAsia"/>
                <w:b/>
                <w:bCs/>
              </w:rPr>
              <w:t>同步</w:t>
            </w:r>
          </w:p>
        </w:tc>
        <w:tc>
          <w:tcPr>
            <w:tcW w:w="1533"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F33B23B" w14:textId="77777777" w:rsidR="00056294" w:rsidRPr="00056294" w:rsidRDefault="00056294" w:rsidP="00056294">
            <w:pPr>
              <w:jc w:val="center"/>
            </w:pPr>
            <w:r w:rsidRPr="00056294">
              <w:rPr>
                <w:rFonts w:hint="eastAsia"/>
                <w:b/>
                <w:bCs/>
              </w:rPr>
              <w:t>任何数据格式</w:t>
            </w:r>
          </w:p>
        </w:tc>
        <w:tc>
          <w:tcPr>
            <w:tcW w:w="565"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D495CC6" w14:textId="77777777" w:rsidR="00056294" w:rsidRPr="00056294" w:rsidRDefault="00056294" w:rsidP="00056294">
            <w:pPr>
              <w:jc w:val="center"/>
            </w:pPr>
            <w:r w:rsidRPr="00056294">
              <w:rPr>
                <w:rFonts w:hint="eastAsia"/>
                <w:b/>
                <w:bCs/>
              </w:rPr>
              <w:t>高</w:t>
            </w:r>
          </w:p>
        </w:tc>
        <w:tc>
          <w:tcPr>
            <w:tcW w:w="536"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5278DB84" w14:textId="77777777" w:rsidR="00056294" w:rsidRPr="00056294" w:rsidRDefault="00056294" w:rsidP="00056294">
            <w:pPr>
              <w:jc w:val="center"/>
            </w:pPr>
            <w:r w:rsidRPr="00056294">
              <w:rPr>
                <w:rFonts w:hint="eastAsia"/>
                <w:b/>
                <w:bCs/>
              </w:rPr>
              <w:t>极差</w:t>
            </w:r>
          </w:p>
        </w:tc>
        <w:tc>
          <w:tcPr>
            <w:tcW w:w="536"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18A2AA7" w14:textId="77777777" w:rsidR="00056294" w:rsidRPr="00056294" w:rsidRDefault="00056294" w:rsidP="00056294">
            <w:pPr>
              <w:jc w:val="center"/>
            </w:pPr>
            <w:r w:rsidRPr="00056294">
              <w:rPr>
                <w:rFonts w:hint="eastAsia"/>
                <w:b/>
                <w:bCs/>
              </w:rPr>
              <w:t>中</w:t>
            </w:r>
          </w:p>
        </w:tc>
        <w:tc>
          <w:tcPr>
            <w:tcW w:w="625"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C92F806" w14:textId="77777777" w:rsidR="00056294" w:rsidRPr="00056294" w:rsidRDefault="00056294" w:rsidP="00056294">
            <w:pPr>
              <w:jc w:val="center"/>
            </w:pPr>
            <w:r w:rsidRPr="00056294">
              <w:rPr>
                <w:rFonts w:hint="eastAsia"/>
                <w:b/>
                <w:bCs/>
              </w:rPr>
              <w:t>无</w:t>
            </w:r>
          </w:p>
        </w:tc>
        <w:tc>
          <w:tcPr>
            <w:tcW w:w="625"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D41D03B" w14:textId="77777777" w:rsidR="00056294" w:rsidRPr="00056294" w:rsidRDefault="00056294" w:rsidP="00056294">
            <w:pPr>
              <w:jc w:val="center"/>
            </w:pPr>
            <w:r w:rsidRPr="00056294">
              <w:rPr>
                <w:rFonts w:hint="eastAsia"/>
                <w:b/>
                <w:bCs/>
              </w:rPr>
              <w:t>容易</w:t>
            </w:r>
          </w:p>
        </w:tc>
      </w:tr>
      <w:tr w:rsidR="00056294" w:rsidRPr="00056294" w14:paraId="59A26E6A" w14:textId="77777777" w:rsidTr="00056294">
        <w:trPr>
          <w:trHeight w:val="864"/>
        </w:trPr>
        <w:tc>
          <w:tcPr>
            <w:tcW w:w="58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4DC1151" w14:textId="77777777" w:rsidR="00056294" w:rsidRPr="00056294" w:rsidRDefault="00056294" w:rsidP="00056294">
            <w:pPr>
              <w:jc w:val="center"/>
            </w:pPr>
            <w:r w:rsidRPr="00056294">
              <w:rPr>
                <w:rFonts w:hint="eastAsia"/>
                <w:b/>
                <w:bCs/>
              </w:rPr>
              <w:t>日志</w:t>
            </w:r>
          </w:p>
          <w:p w14:paraId="699144D3" w14:textId="77777777" w:rsidR="00056294" w:rsidRPr="00056294" w:rsidRDefault="00056294" w:rsidP="00056294">
            <w:pPr>
              <w:jc w:val="center"/>
            </w:pPr>
            <w:r w:rsidRPr="00056294">
              <w:rPr>
                <w:rFonts w:hint="eastAsia"/>
                <w:b/>
                <w:bCs/>
              </w:rPr>
              <w:t>比对</w:t>
            </w:r>
          </w:p>
        </w:tc>
        <w:tc>
          <w:tcPr>
            <w:tcW w:w="1533"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50A5209" w14:textId="77777777" w:rsidR="00056294" w:rsidRPr="00056294" w:rsidRDefault="00056294" w:rsidP="00056294">
            <w:pPr>
              <w:jc w:val="center"/>
            </w:pPr>
            <w:r w:rsidRPr="00056294">
              <w:rPr>
                <w:rFonts w:hint="eastAsia"/>
                <w:b/>
                <w:bCs/>
              </w:rPr>
              <w:t>关系型数据库</w:t>
            </w:r>
          </w:p>
        </w:tc>
        <w:tc>
          <w:tcPr>
            <w:tcW w:w="565"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77F9CEA6" w14:textId="77777777" w:rsidR="00056294" w:rsidRPr="00056294" w:rsidRDefault="00056294" w:rsidP="00056294">
            <w:pPr>
              <w:jc w:val="center"/>
            </w:pPr>
            <w:r w:rsidRPr="00056294">
              <w:rPr>
                <w:rFonts w:hint="eastAsia"/>
                <w:b/>
                <w:bCs/>
              </w:rPr>
              <w:t>高</w:t>
            </w:r>
          </w:p>
        </w:tc>
        <w:tc>
          <w:tcPr>
            <w:tcW w:w="536"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579BD07" w14:textId="77777777" w:rsidR="00056294" w:rsidRPr="00056294" w:rsidRDefault="00056294" w:rsidP="00056294">
            <w:pPr>
              <w:jc w:val="center"/>
            </w:pPr>
            <w:r w:rsidRPr="00056294">
              <w:rPr>
                <w:rFonts w:hint="eastAsia"/>
                <w:b/>
                <w:bCs/>
              </w:rPr>
              <w:t>较优</w:t>
            </w:r>
          </w:p>
        </w:tc>
        <w:tc>
          <w:tcPr>
            <w:tcW w:w="536"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A557FCB" w14:textId="77777777" w:rsidR="00056294" w:rsidRPr="00056294" w:rsidRDefault="00056294" w:rsidP="00056294">
            <w:pPr>
              <w:jc w:val="center"/>
            </w:pPr>
            <w:r w:rsidRPr="00056294">
              <w:rPr>
                <w:rFonts w:hint="eastAsia"/>
                <w:b/>
                <w:bCs/>
              </w:rPr>
              <w:t>中</w:t>
            </w:r>
          </w:p>
        </w:tc>
        <w:tc>
          <w:tcPr>
            <w:tcW w:w="625"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D148F2C" w14:textId="77777777" w:rsidR="00056294" w:rsidRPr="00056294" w:rsidRDefault="00056294" w:rsidP="00056294">
            <w:pPr>
              <w:jc w:val="center"/>
            </w:pPr>
            <w:r w:rsidRPr="00056294">
              <w:rPr>
                <w:rFonts w:hint="eastAsia"/>
                <w:b/>
                <w:bCs/>
              </w:rPr>
              <w:t>中</w:t>
            </w:r>
          </w:p>
        </w:tc>
        <w:tc>
          <w:tcPr>
            <w:tcW w:w="625"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8C57190" w14:textId="77777777" w:rsidR="00056294" w:rsidRPr="00056294" w:rsidRDefault="00056294" w:rsidP="00056294">
            <w:pPr>
              <w:jc w:val="center"/>
            </w:pPr>
            <w:r w:rsidRPr="00056294">
              <w:rPr>
                <w:rFonts w:hint="eastAsia"/>
                <w:b/>
                <w:bCs/>
              </w:rPr>
              <w:t>难</w:t>
            </w:r>
          </w:p>
        </w:tc>
      </w:tr>
    </w:tbl>
    <w:p w14:paraId="75C6B074" w14:textId="626C381E" w:rsidR="00061BB6" w:rsidRDefault="000557CF" w:rsidP="00061BB6">
      <w:pPr>
        <w:pStyle w:val="3"/>
        <w:ind w:firstLine="422"/>
      </w:pPr>
      <w:r>
        <w:rPr>
          <w:rFonts w:hint="eastAsia"/>
        </w:rPr>
        <w:t>触发器模式</w:t>
      </w:r>
    </w:p>
    <w:p w14:paraId="4C677B07" w14:textId="77777777" w:rsidR="00061BB6" w:rsidRDefault="000557CF" w:rsidP="000557CF">
      <w:pPr>
        <w:pStyle w:val="a0"/>
      </w:pPr>
      <w:r>
        <w:rPr>
          <w:rFonts w:hint="eastAsia"/>
        </w:rPr>
        <w:t>常采取</w:t>
      </w:r>
      <w:r w:rsidRPr="000557CF">
        <w:rPr>
          <w:rFonts w:hint="eastAsia"/>
          <w:highlight w:val="yellow"/>
        </w:rPr>
        <w:t>增量抽取</w:t>
      </w:r>
      <w:r>
        <w:rPr>
          <w:rFonts w:hint="eastAsia"/>
        </w:rPr>
        <w:t>机制</w:t>
      </w:r>
    </w:p>
    <w:p w14:paraId="72DD0514" w14:textId="38E7AC03" w:rsidR="000557CF" w:rsidRDefault="000557CF" w:rsidP="000557CF">
      <w:pPr>
        <w:pStyle w:val="a0"/>
      </w:pPr>
      <w:r>
        <w:rPr>
          <w:rFonts w:hint="eastAsia"/>
        </w:rPr>
        <w:t>根据抽取要求，在被抽取的数据源中建立插入、修改、删除</w:t>
      </w:r>
      <w:r>
        <w:rPr>
          <w:rFonts w:hint="eastAsia"/>
        </w:rPr>
        <w:t>3</w:t>
      </w:r>
      <w:r>
        <w:rPr>
          <w:rFonts w:hint="eastAsia"/>
        </w:rPr>
        <w:t>个触发器，源表中的数据发生变化，相应触发器将变化的数据写入一个增量日志表，从增量日志表（不是源表）中抽</w:t>
      </w:r>
      <w:r>
        <w:rPr>
          <w:rFonts w:hint="eastAsia"/>
        </w:rPr>
        <w:lastRenderedPageBreak/>
        <w:t>取数据，增量日志表中抽取过的数据要及时标记或删除，增量日志表只存储源表名称、更新的关键字值和更新操作类型（</w:t>
      </w:r>
      <w:r>
        <w:rPr>
          <w:rFonts w:hint="eastAsia"/>
        </w:rPr>
        <w:t>insert</w:t>
      </w:r>
      <w:r>
        <w:rPr>
          <w:rFonts w:hint="eastAsia"/>
        </w:rPr>
        <w:t>、</w:t>
      </w:r>
      <w:r>
        <w:rPr>
          <w:rFonts w:hint="eastAsia"/>
        </w:rPr>
        <w:t>update</w:t>
      </w:r>
      <w:r>
        <w:rPr>
          <w:rFonts w:hint="eastAsia"/>
        </w:rPr>
        <w:t>或</w:t>
      </w:r>
      <w:r>
        <w:rPr>
          <w:rFonts w:hint="eastAsia"/>
        </w:rPr>
        <w:t>delete</w:t>
      </w:r>
      <w:r>
        <w:rPr>
          <w:rFonts w:hint="eastAsia"/>
        </w:rPr>
        <w:t>）</w:t>
      </w:r>
    </w:p>
    <w:p w14:paraId="66605EEB" w14:textId="318B4208" w:rsidR="00061BB6" w:rsidRDefault="00061BB6" w:rsidP="00061BB6">
      <w:pPr>
        <w:pStyle w:val="a0"/>
      </w:pPr>
      <w:r>
        <w:rPr>
          <w:rFonts w:hint="eastAsia"/>
        </w:rPr>
        <w:t>抽取进程的工作进程：根据源表名和更新的关键字值，从源表中提取对应的完整记录，再根据更新操作类型，对目标表进行相应的处理</w:t>
      </w:r>
    </w:p>
    <w:p w14:paraId="76E65888" w14:textId="47E00BED" w:rsidR="00061BB6" w:rsidRDefault="00061BB6" w:rsidP="00061BB6">
      <w:pPr>
        <w:pStyle w:val="a0"/>
      </w:pPr>
      <w:r>
        <w:rPr>
          <w:rFonts w:hint="eastAsia"/>
        </w:rPr>
        <w:t>优点：数据的抽取性能高，加载规则简单，速度快；不需要修改业务系统表结构，可实现数据的</w:t>
      </w:r>
      <w:r w:rsidRPr="00061BB6">
        <w:rPr>
          <w:rFonts w:hint="eastAsia"/>
          <w:highlight w:val="yellow"/>
        </w:rPr>
        <w:t>递增加载</w:t>
      </w:r>
    </w:p>
    <w:p w14:paraId="354A985A" w14:textId="677A4611" w:rsidR="00061BB6" w:rsidRDefault="00061BB6" w:rsidP="00061BB6">
      <w:pPr>
        <w:pStyle w:val="a0"/>
      </w:pPr>
      <w:r>
        <w:rPr>
          <w:rFonts w:hint="eastAsia"/>
        </w:rPr>
        <w:t>缺点：要求业务表建立触发器，对业务系统有一定影响，容易对源数据库构成威胁</w:t>
      </w:r>
    </w:p>
    <w:p w14:paraId="286B40D7" w14:textId="1C818D85" w:rsidR="0028331B" w:rsidRDefault="0028331B" w:rsidP="0028331B">
      <w:pPr>
        <w:pStyle w:val="3"/>
        <w:ind w:firstLine="422"/>
      </w:pPr>
      <w:r>
        <w:rPr>
          <w:rFonts w:hint="eastAsia"/>
        </w:rPr>
        <w:t>增量字段</w:t>
      </w:r>
    </w:p>
    <w:p w14:paraId="581D04E3" w14:textId="0A3C8D16" w:rsidR="0028331B" w:rsidRDefault="0028331B" w:rsidP="0028331B">
      <w:pPr>
        <w:pStyle w:val="a0"/>
      </w:pPr>
      <w:r>
        <w:rPr>
          <w:rFonts w:hint="eastAsia"/>
        </w:rPr>
        <w:t>在源系统业务数据表中增加增量字段（可为时间字段，也可为自增长字段），当源业务系统中数据新增或被修改时，增量字段就会变化，时间戳字段就会被修改为相应的系统时间，自增长字段就会增加</w:t>
      </w:r>
    </w:p>
    <w:p w14:paraId="71AB6DA2" w14:textId="0E21D134" w:rsidR="00A44DE6" w:rsidRDefault="00A44DE6" w:rsidP="0028331B">
      <w:pPr>
        <w:pStyle w:val="a0"/>
      </w:pPr>
      <w:r w:rsidRPr="00A44DE6">
        <w:t>ETL</w:t>
      </w:r>
      <w:r w:rsidRPr="00A44DE6">
        <w:t>工具获取增量数据时，只需</w:t>
      </w:r>
      <w:r w:rsidRPr="00A44DE6">
        <w:rPr>
          <w:highlight w:val="yellow"/>
        </w:rPr>
        <w:t>比对</w:t>
      </w:r>
      <w:r w:rsidRPr="00A44DE6">
        <w:t>最近一次数据抽取的增量字段值，即能判断新增数据和修改数据</w:t>
      </w:r>
    </w:p>
    <w:p w14:paraId="6E086449" w14:textId="741BC240" w:rsidR="00A44DE6" w:rsidRDefault="00A44DE6" w:rsidP="0028331B">
      <w:pPr>
        <w:pStyle w:val="a0"/>
      </w:pPr>
      <w:r>
        <w:rPr>
          <w:rFonts w:hint="eastAsia"/>
        </w:rPr>
        <w:t>优点：抽取性能高、判断过程简单、可实现数据的</w:t>
      </w:r>
      <w:r w:rsidRPr="00DE566E">
        <w:rPr>
          <w:rFonts w:hint="eastAsia"/>
          <w:highlight w:val="yellow"/>
        </w:rPr>
        <w:t>递增加载</w:t>
      </w:r>
    </w:p>
    <w:p w14:paraId="32D3A01D" w14:textId="36205545" w:rsidR="00A44DE6" w:rsidRDefault="00A44DE6" w:rsidP="0028331B">
      <w:pPr>
        <w:pStyle w:val="a0"/>
      </w:pPr>
      <w:r>
        <w:rPr>
          <w:rFonts w:hint="eastAsia"/>
        </w:rPr>
        <w:t>局限：</w:t>
      </w:r>
      <w:r w:rsidR="00DE566E">
        <w:rPr>
          <w:rFonts w:hint="eastAsia"/>
        </w:rPr>
        <w:t>数据库设计时未考虑增量字段，需改造业务系统；可能出现漏数据</w:t>
      </w:r>
    </w:p>
    <w:p w14:paraId="49028E4F" w14:textId="49F40ED6" w:rsidR="000B25AB" w:rsidRDefault="000B25AB" w:rsidP="000B25AB">
      <w:pPr>
        <w:pStyle w:val="3"/>
        <w:ind w:firstLine="422"/>
      </w:pPr>
      <w:r>
        <w:rPr>
          <w:rFonts w:hint="eastAsia"/>
        </w:rPr>
        <w:t>全量同步</w:t>
      </w:r>
      <w:r w:rsidR="000E33DE">
        <w:rPr>
          <w:rFonts w:hint="eastAsia"/>
        </w:rPr>
        <w:t>（全表删除插入方式）</w:t>
      </w:r>
    </w:p>
    <w:p w14:paraId="58650A9E" w14:textId="74521F00" w:rsidR="000E33DE" w:rsidRDefault="000E33DE" w:rsidP="000E33DE">
      <w:pPr>
        <w:pStyle w:val="a0"/>
      </w:pPr>
      <w:r>
        <w:rPr>
          <w:rFonts w:hint="eastAsia"/>
        </w:rPr>
        <w:t>抽取前先删除目标表数据，抽取时全新加载数据，适用于数据量不大且全量抽取代价小于执行增量抽取的算法和条件代价时</w:t>
      </w:r>
    </w:p>
    <w:p w14:paraId="1D1C70B6" w14:textId="0E0A979D" w:rsidR="00C24478" w:rsidRDefault="00C24478" w:rsidP="000E33DE">
      <w:pPr>
        <w:pStyle w:val="a0"/>
      </w:pPr>
      <w:r>
        <w:rPr>
          <w:rFonts w:hint="eastAsia"/>
        </w:rPr>
        <w:t>优点：不影响已有业务表结构</w:t>
      </w:r>
      <w:r w:rsidR="00393FAA">
        <w:rPr>
          <w:rFonts w:hint="eastAsia"/>
        </w:rPr>
        <w:t>；</w:t>
      </w:r>
      <w:r>
        <w:rPr>
          <w:rFonts w:hint="eastAsia"/>
        </w:rPr>
        <w:t>不需修改业务操作程序</w:t>
      </w:r>
      <w:r w:rsidR="00393FAA">
        <w:rPr>
          <w:rFonts w:hint="eastAsia"/>
        </w:rPr>
        <w:t>；</w:t>
      </w:r>
      <w:r>
        <w:rPr>
          <w:rFonts w:hint="eastAsia"/>
        </w:rPr>
        <w:t>所有抽取规则由</w:t>
      </w:r>
      <w:r>
        <w:rPr>
          <w:rFonts w:hint="eastAsia"/>
        </w:rPr>
        <w:t>ETL</w:t>
      </w:r>
      <w:r>
        <w:rPr>
          <w:rFonts w:hint="eastAsia"/>
        </w:rPr>
        <w:t>完成，管理维护统一、可是先数据的递增加载</w:t>
      </w:r>
    </w:p>
    <w:p w14:paraId="66083D19" w14:textId="7CB7C382" w:rsidR="00393FAA" w:rsidRDefault="00393FAA" w:rsidP="000E33DE">
      <w:pPr>
        <w:pStyle w:val="a0"/>
      </w:pPr>
      <w:r>
        <w:rPr>
          <w:rFonts w:hint="eastAsia"/>
        </w:rPr>
        <w:t>缺点：被动的进行全表数据的对比，性能较差；</w:t>
      </w:r>
      <w:r>
        <w:rPr>
          <w:rFonts w:hint="eastAsia"/>
        </w:rPr>
        <w:t>ETL</w:t>
      </w:r>
      <w:r>
        <w:rPr>
          <w:rFonts w:hint="eastAsia"/>
        </w:rPr>
        <w:t>比对较复杂，设计较为复杂，速度较慢；当表中没有主键或唯一列且含有重复记录时，全表对比的准确性较差</w:t>
      </w:r>
    </w:p>
    <w:p w14:paraId="21F77BF5" w14:textId="48FE5D2E" w:rsidR="001A72E1" w:rsidRDefault="001A72E1" w:rsidP="001A72E1">
      <w:pPr>
        <w:pStyle w:val="3"/>
        <w:ind w:firstLine="422"/>
      </w:pPr>
      <w:r>
        <w:rPr>
          <w:rFonts w:hint="eastAsia"/>
        </w:rPr>
        <w:t>日志对比</w:t>
      </w:r>
    </w:p>
    <w:p w14:paraId="125FA269" w14:textId="1D5CC42A" w:rsidR="001A72E1" w:rsidRDefault="001A72E1" w:rsidP="001A72E1">
      <w:pPr>
        <w:pStyle w:val="a0"/>
      </w:pPr>
      <w:r>
        <w:rPr>
          <w:rFonts w:hint="eastAsia"/>
        </w:rPr>
        <w:t>通过获取数据库层面的日志捕获数据的变化</w:t>
      </w:r>
    </w:p>
    <w:p w14:paraId="0E468EAE" w14:textId="7EF51B55" w:rsidR="001A72E1" w:rsidRDefault="001A72E1" w:rsidP="001A72E1">
      <w:pPr>
        <w:pStyle w:val="a0"/>
      </w:pPr>
      <w:r>
        <w:rPr>
          <w:rFonts w:hint="eastAsia"/>
        </w:rPr>
        <w:t>优点：不需要改变源业务系统数据库相关表结构，数据同步的效率较高，同步的实时性较好</w:t>
      </w:r>
    </w:p>
    <w:p w14:paraId="6974901E" w14:textId="4FF7A734" w:rsidR="001A72E1" w:rsidRDefault="001A72E1" w:rsidP="001A72E1">
      <w:pPr>
        <w:pStyle w:val="a0"/>
      </w:pPr>
      <w:r>
        <w:rPr>
          <w:rFonts w:hint="eastAsia"/>
        </w:rPr>
        <w:t>缺点：不同数据库的日志结构差异较大，实施分析难度较大；需要具备访问源业务库日志表文件的权限，风险大</w:t>
      </w:r>
    </w:p>
    <w:p w14:paraId="152EE079" w14:textId="42662C97" w:rsidR="00056294" w:rsidRDefault="00CB4343" w:rsidP="00056294">
      <w:pPr>
        <w:jc w:val="center"/>
      </w:pPr>
      <w:r>
        <w:rPr>
          <w:noProof/>
        </w:rPr>
        <w:lastRenderedPageBreak/>
        <w:drawing>
          <wp:inline distT="0" distB="0" distL="0" distR="0" wp14:anchorId="38277B12" wp14:editId="440FEE42">
            <wp:extent cx="4069996" cy="2484182"/>
            <wp:effectExtent l="0" t="0" r="6985" b="0"/>
            <wp:docPr id="16121018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101864" name="图片 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069996" cy="2484182"/>
                    </a:xfrm>
                    <a:prstGeom prst="rect">
                      <a:avLst/>
                    </a:prstGeom>
                  </pic:spPr>
                </pic:pic>
              </a:graphicData>
            </a:graphic>
          </wp:inline>
        </w:drawing>
      </w:r>
    </w:p>
    <w:p w14:paraId="3644EF64" w14:textId="26E233FE" w:rsidR="00F233CA" w:rsidRDefault="00F233CA" w:rsidP="00F233CA">
      <w:pPr>
        <w:pStyle w:val="3"/>
        <w:ind w:firstLine="422"/>
      </w:pPr>
      <w:r>
        <w:rPr>
          <w:rFonts w:hint="eastAsia"/>
        </w:rPr>
        <w:t>选择</w:t>
      </w:r>
      <w:r>
        <w:rPr>
          <w:rFonts w:hint="eastAsia"/>
        </w:rPr>
        <w:t>ETL</w:t>
      </w:r>
      <w:r>
        <w:rPr>
          <w:rFonts w:hint="eastAsia"/>
        </w:rPr>
        <w:t>工具</w:t>
      </w:r>
    </w:p>
    <w:p w14:paraId="19789DEB" w14:textId="77777777" w:rsidR="00F233CA" w:rsidRPr="00F233CA" w:rsidRDefault="00F233CA" w:rsidP="00F233CA">
      <w:pPr>
        <w:pStyle w:val="a0"/>
      </w:pPr>
      <w:r w:rsidRPr="00F233CA">
        <w:rPr>
          <w:rFonts w:hint="eastAsia"/>
        </w:rPr>
        <w:t>对平台的支持程度；</w:t>
      </w:r>
    </w:p>
    <w:p w14:paraId="434F0ADA" w14:textId="77777777" w:rsidR="00F233CA" w:rsidRPr="00F233CA" w:rsidRDefault="00F233CA" w:rsidP="00F233CA">
      <w:pPr>
        <w:pStyle w:val="a0"/>
      </w:pPr>
      <w:r w:rsidRPr="00F233CA">
        <w:rPr>
          <w:rFonts w:hint="eastAsia"/>
        </w:rPr>
        <w:t>抽取和装载的性能，对业务系统的性能影响及侵入性高不高；</w:t>
      </w:r>
    </w:p>
    <w:p w14:paraId="4A6015CD" w14:textId="77777777" w:rsidR="00F233CA" w:rsidRPr="00F233CA" w:rsidRDefault="00F233CA" w:rsidP="00F233CA">
      <w:pPr>
        <w:pStyle w:val="a0"/>
      </w:pPr>
      <w:r w:rsidRPr="00F233CA">
        <w:rPr>
          <w:rFonts w:hint="eastAsia"/>
        </w:rPr>
        <w:t>对数据源的支持程度；</w:t>
      </w:r>
    </w:p>
    <w:p w14:paraId="633133AF" w14:textId="77777777" w:rsidR="00F233CA" w:rsidRPr="00F233CA" w:rsidRDefault="00F233CA" w:rsidP="00F233CA">
      <w:pPr>
        <w:pStyle w:val="a0"/>
      </w:pPr>
      <w:r w:rsidRPr="00F233CA">
        <w:rPr>
          <w:rFonts w:hint="eastAsia"/>
        </w:rPr>
        <w:t>是否具有良好的集成性和开放性；</w:t>
      </w:r>
    </w:p>
    <w:p w14:paraId="7198B516" w14:textId="77777777" w:rsidR="00F233CA" w:rsidRPr="00F233CA" w:rsidRDefault="00F233CA" w:rsidP="00F233CA">
      <w:pPr>
        <w:pStyle w:val="a0"/>
      </w:pPr>
      <w:r w:rsidRPr="00F233CA">
        <w:rPr>
          <w:rFonts w:hint="eastAsia"/>
        </w:rPr>
        <w:t>数据转换和加工的功能强不强；</w:t>
      </w:r>
    </w:p>
    <w:p w14:paraId="1A014299" w14:textId="74FED4D0" w:rsidR="00F233CA" w:rsidRDefault="00F233CA" w:rsidP="00F233CA">
      <w:pPr>
        <w:pStyle w:val="a0"/>
      </w:pPr>
      <w:r w:rsidRPr="00F233CA">
        <w:rPr>
          <w:rFonts w:hint="eastAsia"/>
        </w:rPr>
        <w:t>是否具有管理和调度的功能</w:t>
      </w:r>
    </w:p>
    <w:p w14:paraId="4CAE83E9" w14:textId="277EDB2D" w:rsidR="00EC779D" w:rsidRDefault="00EC779D" w:rsidP="00F233CA">
      <w:pPr>
        <w:pStyle w:val="a0"/>
      </w:pPr>
      <w:r>
        <w:rPr>
          <w:rFonts w:hint="eastAsia"/>
        </w:rPr>
        <w:t>主流工具有：</w:t>
      </w:r>
      <w:r>
        <w:rPr>
          <w:rFonts w:hint="eastAsia"/>
        </w:rPr>
        <w:t>Kettle</w:t>
      </w:r>
      <w:r>
        <w:rPr>
          <w:rFonts w:hint="eastAsia"/>
        </w:rPr>
        <w:t>、</w:t>
      </w:r>
      <w:r>
        <w:rPr>
          <w:rFonts w:hint="eastAsia"/>
        </w:rPr>
        <w:t>DataPipline</w:t>
      </w:r>
      <w:r>
        <w:rPr>
          <w:rFonts w:hint="eastAsia"/>
        </w:rPr>
        <w:t>、</w:t>
      </w:r>
      <w:r>
        <w:rPr>
          <w:rFonts w:hint="eastAsia"/>
        </w:rPr>
        <w:t>Talend</w:t>
      </w:r>
      <w:r>
        <w:rPr>
          <w:rFonts w:hint="eastAsia"/>
        </w:rPr>
        <w:t>、</w:t>
      </w:r>
      <w:r>
        <w:rPr>
          <w:rFonts w:hint="eastAsia"/>
        </w:rPr>
        <w:t>Informatica</w:t>
      </w:r>
      <w:r>
        <w:rPr>
          <w:rFonts w:hint="eastAsia"/>
        </w:rPr>
        <w:t>、</w:t>
      </w:r>
      <w:r>
        <w:rPr>
          <w:rFonts w:hint="eastAsia"/>
        </w:rPr>
        <w:t>Datax</w:t>
      </w:r>
      <w:r>
        <w:rPr>
          <w:rFonts w:hint="eastAsia"/>
        </w:rPr>
        <w:t>、</w:t>
      </w:r>
      <w:r>
        <w:rPr>
          <w:rFonts w:hint="eastAsia"/>
        </w:rPr>
        <w:t>Oracle</w:t>
      </w:r>
      <w:r>
        <w:t xml:space="preserve"> </w:t>
      </w:r>
      <w:r>
        <w:rPr>
          <w:rFonts w:hint="eastAsia"/>
        </w:rPr>
        <w:t>Goldengate</w:t>
      </w:r>
    </w:p>
    <w:p w14:paraId="1531BAAB" w14:textId="0CE54230" w:rsidR="00380936" w:rsidRDefault="00380936" w:rsidP="00380936">
      <w:pPr>
        <w:pStyle w:val="2"/>
        <w:ind w:firstLine="422"/>
      </w:pPr>
      <w:r>
        <w:rPr>
          <w:rFonts w:hint="eastAsia"/>
        </w:rPr>
        <w:t>CDC</w:t>
      </w:r>
      <w:r>
        <w:rPr>
          <w:rFonts w:hint="eastAsia"/>
        </w:rPr>
        <w:t>（变化数据捕捉）</w:t>
      </w:r>
    </w:p>
    <w:p w14:paraId="054A2531" w14:textId="7B357D59" w:rsidR="00380936" w:rsidRDefault="00380936" w:rsidP="00380936">
      <w:pPr>
        <w:pStyle w:val="3"/>
        <w:ind w:firstLine="422"/>
      </w:pPr>
      <w:r>
        <w:rPr>
          <w:rFonts w:hint="eastAsia"/>
        </w:rPr>
        <w:t>功能</w:t>
      </w:r>
    </w:p>
    <w:p w14:paraId="58B6486A" w14:textId="164325A3" w:rsidR="00380936" w:rsidRDefault="00380936" w:rsidP="00380936">
      <w:pPr>
        <w:pStyle w:val="a0"/>
      </w:pPr>
      <w:r w:rsidRPr="00380936">
        <w:rPr>
          <w:rFonts w:hint="eastAsia"/>
        </w:rPr>
        <w:t>可实现实时高效的数据集成</w:t>
      </w:r>
      <w:r>
        <w:rPr>
          <w:rFonts w:hint="eastAsia"/>
        </w:rPr>
        <w:t>；</w:t>
      </w:r>
      <w:r w:rsidRPr="00380936">
        <w:rPr>
          <w:rFonts w:hint="eastAsia"/>
        </w:rPr>
        <w:t>是实时主动数据仓库连续数据集成的有效解决方案</w:t>
      </w:r>
    </w:p>
    <w:p w14:paraId="63FB0235" w14:textId="5DD21939" w:rsidR="00380936" w:rsidRDefault="00380936" w:rsidP="00380936">
      <w:pPr>
        <w:pStyle w:val="3"/>
        <w:ind w:firstLine="422"/>
      </w:pPr>
      <w:r>
        <w:rPr>
          <w:rFonts w:hint="eastAsia"/>
        </w:rPr>
        <w:t>特性</w:t>
      </w:r>
    </w:p>
    <w:p w14:paraId="53B3B6FD" w14:textId="1271EAE0" w:rsidR="00380936" w:rsidRDefault="00380936" w:rsidP="00380936">
      <w:pPr>
        <w:pStyle w:val="a0"/>
      </w:pPr>
      <w:r>
        <w:rPr>
          <w:rFonts w:hint="eastAsia"/>
        </w:rPr>
        <w:t>没有宕机时间，不需要专门的时间窗口</w:t>
      </w:r>
    </w:p>
    <w:p w14:paraId="07A26434" w14:textId="1C7B96DA" w:rsidR="00380936" w:rsidRDefault="00380936" w:rsidP="00380936">
      <w:pPr>
        <w:pStyle w:val="a0"/>
      </w:pPr>
      <w:r>
        <w:rPr>
          <w:rFonts w:hint="eastAsia"/>
        </w:rPr>
        <w:t>保持数据新颖性</w:t>
      </w:r>
    </w:p>
    <w:p w14:paraId="3D17303E" w14:textId="48AE976F" w:rsidR="00380936" w:rsidRDefault="00380936" w:rsidP="00380936">
      <w:pPr>
        <w:pStyle w:val="a0"/>
      </w:pPr>
      <w:r>
        <w:rPr>
          <w:rFonts w:hint="eastAsia"/>
        </w:rPr>
        <w:t>只转移变化数据，较少系统开销</w:t>
      </w:r>
    </w:p>
    <w:p w14:paraId="7578AFA6" w14:textId="56DA3FD2" w:rsidR="00380936" w:rsidRDefault="00380936" w:rsidP="00380936">
      <w:pPr>
        <w:pStyle w:val="3"/>
        <w:ind w:firstLine="422"/>
      </w:pPr>
      <w:r>
        <w:rPr>
          <w:rFonts w:hint="eastAsia"/>
        </w:rPr>
        <w:t>组成</w:t>
      </w:r>
    </w:p>
    <w:p w14:paraId="638EC9A1" w14:textId="1322B391" w:rsidR="00380936" w:rsidRDefault="00380936" w:rsidP="00380936">
      <w:pPr>
        <w:pStyle w:val="a0"/>
      </w:pPr>
      <w:r>
        <w:rPr>
          <w:rFonts w:hint="eastAsia"/>
        </w:rPr>
        <w:t>变化捕捉代理、变化数据服务、变化分发机制</w:t>
      </w:r>
    </w:p>
    <w:p w14:paraId="46BDEEC7" w14:textId="0B25634F" w:rsidR="00380936" w:rsidRDefault="00380936" w:rsidP="00380936">
      <w:pPr>
        <w:pStyle w:val="3"/>
        <w:ind w:firstLine="422"/>
      </w:pPr>
      <w:r>
        <w:rPr>
          <w:rFonts w:hint="eastAsia"/>
        </w:rPr>
        <w:t>变化捕捉代理</w:t>
      </w:r>
    </w:p>
    <w:p w14:paraId="4C03462A" w14:textId="2ED4630A" w:rsidR="00380936" w:rsidRDefault="00380936" w:rsidP="00380936">
      <w:pPr>
        <w:pStyle w:val="a0"/>
      </w:pPr>
      <w:r>
        <w:rPr>
          <w:rFonts w:hint="eastAsia"/>
        </w:rPr>
        <w:t>是一个软件组件，负责确定和捕捉发生在操作型数据存储源系统中的数据变化</w:t>
      </w:r>
    </w:p>
    <w:p w14:paraId="7A95BAFA" w14:textId="38494896" w:rsidR="00380936" w:rsidRDefault="00380936" w:rsidP="00380936">
      <w:pPr>
        <w:pStyle w:val="a0"/>
      </w:pPr>
      <w:r>
        <w:rPr>
          <w:rFonts w:hint="eastAsia"/>
        </w:rPr>
        <w:lastRenderedPageBreak/>
        <w:t>可专门优化变化捕捉代理，使其适用于特定的源系统，如使用数据库触发器或数据日志比较</w:t>
      </w:r>
    </w:p>
    <w:p w14:paraId="35FF3E3F" w14:textId="0E16F5FE" w:rsidR="00380936" w:rsidRDefault="00380936" w:rsidP="00380936">
      <w:pPr>
        <w:pStyle w:val="3"/>
        <w:ind w:firstLine="422"/>
      </w:pPr>
      <w:r>
        <w:rPr>
          <w:rFonts w:hint="eastAsia"/>
        </w:rPr>
        <w:t>变化数据服务</w:t>
      </w:r>
    </w:p>
    <w:p w14:paraId="5139F43B" w14:textId="540081CB" w:rsidR="00380936" w:rsidRDefault="00380936" w:rsidP="00380936">
      <w:pPr>
        <w:pStyle w:val="a0"/>
      </w:pPr>
      <w:r>
        <w:rPr>
          <w:rFonts w:hint="eastAsia"/>
        </w:rPr>
        <w:t>为实现变化数据捕捉提供</w:t>
      </w:r>
      <w:r w:rsidRPr="00380936">
        <w:rPr>
          <w:rFonts w:hint="eastAsia"/>
          <w:highlight w:val="yellow"/>
        </w:rPr>
        <w:t>过滤、排序、附加数据、生命周期管理和审计</w:t>
      </w:r>
      <w:r>
        <w:rPr>
          <w:rFonts w:hint="eastAsia"/>
        </w:rPr>
        <w:t>等一系列的</w:t>
      </w:r>
      <w:r w:rsidR="00FC58CA">
        <w:rPr>
          <w:rFonts w:hint="eastAsia"/>
        </w:rPr>
        <w:t>重要</w:t>
      </w:r>
      <w:r>
        <w:rPr>
          <w:rFonts w:hint="eastAsia"/>
        </w:rPr>
        <w:t>功能</w:t>
      </w:r>
    </w:p>
    <w:tbl>
      <w:tblPr>
        <w:tblW w:w="5000" w:type="pct"/>
        <w:tblCellMar>
          <w:left w:w="0" w:type="dxa"/>
          <w:right w:w="0" w:type="dxa"/>
        </w:tblCellMar>
        <w:tblLook w:val="0600" w:firstRow="0" w:lastRow="0" w:firstColumn="0" w:lastColumn="0" w:noHBand="1" w:noVBand="1"/>
      </w:tblPr>
      <w:tblGrid>
        <w:gridCol w:w="1969"/>
        <w:gridCol w:w="6317"/>
      </w:tblGrid>
      <w:tr w:rsidR="00FC58CA" w:rsidRPr="00FC58CA" w14:paraId="554925CD" w14:textId="77777777" w:rsidTr="00FC58CA">
        <w:trPr>
          <w:trHeight w:val="573"/>
        </w:trPr>
        <w:tc>
          <w:tcPr>
            <w:tcW w:w="1188"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BB5E823" w14:textId="77777777" w:rsidR="00FC58CA" w:rsidRPr="00FC58CA" w:rsidRDefault="00FC58CA" w:rsidP="00FC58CA">
            <w:r w:rsidRPr="00FC58CA">
              <w:rPr>
                <w:rFonts w:hint="eastAsia"/>
                <w:b/>
                <w:bCs/>
              </w:rPr>
              <w:t>功能</w:t>
            </w:r>
          </w:p>
        </w:tc>
        <w:tc>
          <w:tcPr>
            <w:tcW w:w="3812"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7C975948" w14:textId="77777777" w:rsidR="00FC58CA" w:rsidRPr="00FC58CA" w:rsidRDefault="00FC58CA" w:rsidP="00FC58CA">
            <w:r w:rsidRPr="00FC58CA">
              <w:rPr>
                <w:rFonts w:hint="eastAsia"/>
                <w:b/>
                <w:bCs/>
              </w:rPr>
              <w:t>解释</w:t>
            </w:r>
          </w:p>
        </w:tc>
      </w:tr>
      <w:tr w:rsidR="00FC58CA" w:rsidRPr="00FC58CA" w14:paraId="53D813BA" w14:textId="77777777" w:rsidTr="00FC58CA">
        <w:trPr>
          <w:trHeight w:val="573"/>
        </w:trPr>
        <w:tc>
          <w:tcPr>
            <w:tcW w:w="1188"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723C130B" w14:textId="77777777" w:rsidR="00FC58CA" w:rsidRPr="00FC58CA" w:rsidRDefault="00FC58CA" w:rsidP="00FC58CA">
            <w:r w:rsidRPr="00FC58CA">
              <w:rPr>
                <w:rFonts w:hint="eastAsia"/>
              </w:rPr>
              <w:t>过滤</w:t>
            </w:r>
          </w:p>
        </w:tc>
        <w:tc>
          <w:tcPr>
            <w:tcW w:w="3812"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5B38A94" w14:textId="77777777" w:rsidR="00FC58CA" w:rsidRPr="00FC58CA" w:rsidRDefault="00FC58CA" w:rsidP="00FC58CA">
            <w:r w:rsidRPr="00FC58CA">
              <w:rPr>
                <w:rFonts w:hint="eastAsia"/>
              </w:rPr>
              <w:t>确保只接收已经提交的数据</w:t>
            </w:r>
          </w:p>
        </w:tc>
      </w:tr>
      <w:tr w:rsidR="00FC58CA" w:rsidRPr="00FC58CA" w14:paraId="259CA86C" w14:textId="77777777" w:rsidTr="00FC58CA">
        <w:trPr>
          <w:trHeight w:val="1056"/>
        </w:trPr>
        <w:tc>
          <w:tcPr>
            <w:tcW w:w="1188"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37996BF" w14:textId="77777777" w:rsidR="00FC58CA" w:rsidRPr="00FC58CA" w:rsidRDefault="00FC58CA" w:rsidP="00FC58CA">
            <w:r w:rsidRPr="00FC58CA">
              <w:rPr>
                <w:rFonts w:hint="eastAsia"/>
              </w:rPr>
              <w:t>排序</w:t>
            </w:r>
          </w:p>
        </w:tc>
        <w:tc>
          <w:tcPr>
            <w:tcW w:w="3812"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A98DE81" w14:textId="77777777" w:rsidR="00FC58CA" w:rsidRPr="00FC58CA" w:rsidRDefault="00FC58CA" w:rsidP="00FC58CA">
            <w:r w:rsidRPr="00FC58CA">
              <w:rPr>
                <w:rFonts w:hint="eastAsia"/>
              </w:rPr>
              <w:t>接收数据时，基于事务、表或时间戳进行排序</w:t>
            </w:r>
          </w:p>
        </w:tc>
      </w:tr>
      <w:tr w:rsidR="00FC58CA" w:rsidRPr="00FC58CA" w14:paraId="3B98DB48" w14:textId="77777777" w:rsidTr="00FC58CA">
        <w:trPr>
          <w:trHeight w:val="1146"/>
        </w:trPr>
        <w:tc>
          <w:tcPr>
            <w:tcW w:w="1188"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5F5FB7F" w14:textId="77777777" w:rsidR="00FC58CA" w:rsidRPr="00FC58CA" w:rsidRDefault="00FC58CA" w:rsidP="00FC58CA">
            <w:r w:rsidRPr="00FC58CA">
              <w:rPr>
                <w:rFonts w:hint="eastAsia"/>
              </w:rPr>
              <w:t>附加数据</w:t>
            </w:r>
          </w:p>
        </w:tc>
        <w:tc>
          <w:tcPr>
            <w:tcW w:w="3812"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8BDFCD2" w14:textId="77777777" w:rsidR="00FC58CA" w:rsidRPr="00FC58CA" w:rsidRDefault="00FC58CA" w:rsidP="00FC58CA">
            <w:r w:rsidRPr="00FC58CA">
              <w:rPr>
                <w:rFonts w:hint="eastAsia"/>
              </w:rPr>
              <w:t>为分发的变化增加一些参考数据，以便于对数据进行进一步的处理。</w:t>
            </w:r>
          </w:p>
        </w:tc>
      </w:tr>
      <w:tr w:rsidR="00FC58CA" w:rsidRPr="00FC58CA" w14:paraId="1192729E" w14:textId="77777777" w:rsidTr="00FC58CA">
        <w:trPr>
          <w:trHeight w:val="1146"/>
        </w:trPr>
        <w:tc>
          <w:tcPr>
            <w:tcW w:w="1188"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72212E92" w14:textId="77777777" w:rsidR="00FC58CA" w:rsidRPr="00FC58CA" w:rsidRDefault="00FC58CA" w:rsidP="00FC58CA">
            <w:r w:rsidRPr="00FC58CA">
              <w:rPr>
                <w:rFonts w:hint="eastAsia"/>
              </w:rPr>
              <w:t>生命周期管理</w:t>
            </w:r>
          </w:p>
        </w:tc>
        <w:tc>
          <w:tcPr>
            <w:tcW w:w="3812"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7E0499EF" w14:textId="77777777" w:rsidR="00FC58CA" w:rsidRPr="00FC58CA" w:rsidRDefault="00FC58CA" w:rsidP="00FC58CA">
            <w:r w:rsidRPr="00FC58CA">
              <w:rPr>
                <w:rFonts w:hint="eastAsia"/>
              </w:rPr>
              <w:t>在多长时间内应用可以得到变化的数据；多长时间以后丢弃所分发的数据</w:t>
            </w:r>
          </w:p>
        </w:tc>
      </w:tr>
      <w:tr w:rsidR="00FC58CA" w:rsidRPr="00FC58CA" w14:paraId="11DEBDB2" w14:textId="77777777" w:rsidTr="00FC58CA">
        <w:trPr>
          <w:trHeight w:val="1056"/>
        </w:trPr>
        <w:tc>
          <w:tcPr>
            <w:tcW w:w="1188"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A43D690" w14:textId="77777777" w:rsidR="00FC58CA" w:rsidRPr="00FC58CA" w:rsidRDefault="00FC58CA" w:rsidP="00FC58CA">
            <w:r w:rsidRPr="00FC58CA">
              <w:rPr>
                <w:rFonts w:hint="eastAsia"/>
              </w:rPr>
              <w:t>审计</w:t>
            </w:r>
          </w:p>
        </w:tc>
        <w:tc>
          <w:tcPr>
            <w:tcW w:w="3812"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578B30DF" w14:textId="77777777" w:rsidR="00FC58CA" w:rsidRPr="00FC58CA" w:rsidRDefault="00FC58CA" w:rsidP="00FC58CA">
            <w:r w:rsidRPr="00FC58CA">
              <w:rPr>
                <w:rFonts w:hint="eastAsia"/>
              </w:rPr>
              <w:t>允许对系统的端到端行为的监听和对趋势的检查</w:t>
            </w:r>
          </w:p>
        </w:tc>
      </w:tr>
    </w:tbl>
    <w:p w14:paraId="7845CB77" w14:textId="1F3FFFBA" w:rsidR="00FC58CA" w:rsidRDefault="00012749" w:rsidP="00012749">
      <w:pPr>
        <w:pStyle w:val="3"/>
        <w:ind w:firstLine="422"/>
      </w:pPr>
      <w:r>
        <w:rPr>
          <w:rFonts w:hint="eastAsia"/>
        </w:rPr>
        <w:t>变化分发机制</w:t>
      </w:r>
    </w:p>
    <w:p w14:paraId="1AD6B9A2" w14:textId="13A8CD86" w:rsidR="00012749" w:rsidRDefault="00012749" w:rsidP="00012749">
      <w:pPr>
        <w:pStyle w:val="a0"/>
      </w:pPr>
      <w:r>
        <w:rPr>
          <w:rFonts w:hint="eastAsia"/>
        </w:rPr>
        <w:t>把变化分发到变化的消费者（常为</w:t>
      </w:r>
      <w:r>
        <w:rPr>
          <w:rFonts w:hint="eastAsia"/>
        </w:rPr>
        <w:t>ETL</w:t>
      </w:r>
      <w:r>
        <w:rPr>
          <w:rFonts w:hint="eastAsia"/>
        </w:rPr>
        <w:t>程序）</w:t>
      </w:r>
    </w:p>
    <w:p w14:paraId="56E09DF1" w14:textId="017F177E" w:rsidR="00012749" w:rsidRDefault="00012749" w:rsidP="00012749">
      <w:pPr>
        <w:pStyle w:val="a0"/>
      </w:pPr>
      <w:r>
        <w:rPr>
          <w:rFonts w:hint="eastAsia"/>
        </w:rPr>
        <w:t>支持一个或多个消费者，且提供灵活的数据分发方式：拉（</w:t>
      </w:r>
      <w:r>
        <w:rPr>
          <w:rFonts w:hint="eastAsia"/>
        </w:rPr>
        <w:t>pull</w:t>
      </w:r>
      <w:r>
        <w:rPr>
          <w:rFonts w:hint="eastAsia"/>
        </w:rPr>
        <w:t>）方式需要消费者周期性的发送请求，常用标准接口如</w:t>
      </w:r>
      <w:r>
        <w:rPr>
          <w:rFonts w:hint="eastAsia"/>
        </w:rPr>
        <w:t>ODBC</w:t>
      </w:r>
      <w:r>
        <w:rPr>
          <w:rFonts w:hint="eastAsia"/>
        </w:rPr>
        <w:t>或</w:t>
      </w:r>
      <w:r>
        <w:rPr>
          <w:rFonts w:hint="eastAsia"/>
        </w:rPr>
        <w:t>JDBC</w:t>
      </w:r>
      <w:r>
        <w:rPr>
          <w:rFonts w:hint="eastAsia"/>
        </w:rPr>
        <w:t>实现；推（</w:t>
      </w:r>
      <w:r>
        <w:rPr>
          <w:rFonts w:hint="eastAsia"/>
        </w:rPr>
        <w:t>push</w:t>
      </w:r>
      <w:r>
        <w:rPr>
          <w:rFonts w:hint="eastAsia"/>
        </w:rPr>
        <w:t>）方式需要消费者一直监听和等待变化，一旦捕捉到变化，就立刻转移变化的数据，常采用</w:t>
      </w:r>
      <w:r w:rsidRPr="00012749">
        <w:rPr>
          <w:rFonts w:hint="eastAsia"/>
          <w:highlight w:val="yellow"/>
        </w:rPr>
        <w:t>消息中间件</w:t>
      </w:r>
      <w:r>
        <w:rPr>
          <w:rFonts w:hint="eastAsia"/>
        </w:rPr>
        <w:t>来实现</w:t>
      </w:r>
    </w:p>
    <w:p w14:paraId="507458C8" w14:textId="05CF9B2E" w:rsidR="00012749" w:rsidRDefault="00012749" w:rsidP="00012749">
      <w:pPr>
        <w:pStyle w:val="a0"/>
      </w:pPr>
      <w:r>
        <w:rPr>
          <w:rFonts w:hint="eastAsia"/>
        </w:rPr>
        <w:t>提供动态返回和请求旧的变化，以满足重复处理和回复处理等任务</w:t>
      </w:r>
    </w:p>
    <w:p w14:paraId="71A3F42A" w14:textId="4C2A778E" w:rsidR="000E1617" w:rsidRDefault="000E1617" w:rsidP="000E1617">
      <w:pPr>
        <w:pStyle w:val="3"/>
        <w:ind w:firstLine="422"/>
      </w:pPr>
      <w:r>
        <w:rPr>
          <w:rFonts w:hint="eastAsia"/>
        </w:rPr>
        <w:t>典型应用场景：面向批处理的</w:t>
      </w:r>
      <w:r>
        <w:rPr>
          <w:rFonts w:hint="eastAsia"/>
        </w:rPr>
        <w:t>CDC</w:t>
      </w:r>
      <w:r>
        <w:rPr>
          <w:rFonts w:hint="eastAsia"/>
        </w:rPr>
        <w:t>（</w:t>
      </w:r>
      <w:r>
        <w:rPr>
          <w:rFonts w:hint="eastAsia"/>
        </w:rPr>
        <w:t>pull</w:t>
      </w:r>
      <w:r>
        <w:t xml:space="preserve"> </w:t>
      </w:r>
      <w:r>
        <w:rPr>
          <w:rFonts w:hint="eastAsia"/>
        </w:rPr>
        <w:t>CDC</w:t>
      </w:r>
      <w:r>
        <w:rPr>
          <w:rFonts w:hint="eastAsia"/>
        </w:rPr>
        <w:t>）、面向实时的</w:t>
      </w:r>
      <w:r>
        <w:rPr>
          <w:rFonts w:hint="eastAsia"/>
        </w:rPr>
        <w:t>CDC</w:t>
      </w:r>
      <w:r>
        <w:rPr>
          <w:rFonts w:hint="eastAsia"/>
        </w:rPr>
        <w:t>（</w:t>
      </w:r>
      <w:r>
        <w:rPr>
          <w:rFonts w:hint="eastAsia"/>
        </w:rPr>
        <w:t>push</w:t>
      </w:r>
      <w:r>
        <w:t xml:space="preserve"> </w:t>
      </w:r>
      <w:r>
        <w:rPr>
          <w:rFonts w:hint="eastAsia"/>
        </w:rPr>
        <w:t>CDC</w:t>
      </w:r>
      <w:r>
        <w:rPr>
          <w:rFonts w:hint="eastAsia"/>
        </w:rPr>
        <w:t>）</w:t>
      </w:r>
    </w:p>
    <w:p w14:paraId="3731D17A" w14:textId="77777777" w:rsidR="00FD1C5D" w:rsidRDefault="000E1617" w:rsidP="000E1617">
      <w:pPr>
        <w:pStyle w:val="a0"/>
      </w:pPr>
      <w:r>
        <w:t>P</w:t>
      </w:r>
      <w:r>
        <w:rPr>
          <w:rFonts w:hint="eastAsia"/>
        </w:rPr>
        <w:t>ull</w:t>
      </w:r>
      <w:r>
        <w:t xml:space="preserve"> </w:t>
      </w:r>
      <w:r>
        <w:rPr>
          <w:rFonts w:hint="eastAsia"/>
        </w:rPr>
        <w:t>CDC</w:t>
      </w:r>
      <w:r>
        <w:rPr>
          <w:rFonts w:hint="eastAsia"/>
        </w:rPr>
        <w:t>：</w:t>
      </w:r>
    </w:p>
    <w:p w14:paraId="788748A9" w14:textId="3952C3E4" w:rsidR="000E1617" w:rsidRDefault="000E1617" w:rsidP="000E1617">
      <w:pPr>
        <w:pStyle w:val="a0"/>
      </w:pPr>
      <w:r w:rsidRPr="000E1617">
        <w:t>ETL</w:t>
      </w:r>
      <w:r w:rsidRPr="000E1617">
        <w:rPr>
          <w:rFonts w:hint="eastAsia"/>
        </w:rPr>
        <w:t>工具周期性地请求变化</w:t>
      </w:r>
      <w:r>
        <w:rPr>
          <w:rFonts w:hint="eastAsia"/>
        </w:rPr>
        <w:t>（</w:t>
      </w:r>
      <w:r w:rsidRPr="000E1617">
        <w:rPr>
          <w:rFonts w:hint="eastAsia"/>
        </w:rPr>
        <w:t>变化分发请求可采取</w:t>
      </w:r>
      <w:r w:rsidRPr="000E1617">
        <w:t>2</w:t>
      </w:r>
      <w:r w:rsidRPr="000E1617">
        <w:rPr>
          <w:rFonts w:hint="eastAsia"/>
        </w:rPr>
        <w:t>次</w:t>
      </w:r>
      <w:r w:rsidRPr="000E1617">
        <w:t>/</w:t>
      </w:r>
      <w:r w:rsidRPr="000E1617">
        <w:rPr>
          <w:rFonts w:hint="eastAsia"/>
        </w:rPr>
        <w:t>天或</w:t>
      </w:r>
      <w:r w:rsidRPr="000E1617">
        <w:t>1</w:t>
      </w:r>
      <w:r w:rsidRPr="000E1617">
        <w:rPr>
          <w:rFonts w:hint="eastAsia"/>
        </w:rPr>
        <w:t>次</w:t>
      </w:r>
      <w:r w:rsidRPr="000E1617">
        <w:t>/15min</w:t>
      </w:r>
      <w:r w:rsidRPr="000E1617">
        <w:rPr>
          <w:rFonts w:hint="eastAsia"/>
        </w:rPr>
        <w:t>等不同的频度</w:t>
      </w:r>
      <w:r>
        <w:rPr>
          <w:rFonts w:hint="eastAsia"/>
        </w:rPr>
        <w:t>）</w:t>
      </w:r>
      <w:r w:rsidRPr="000E1617">
        <w:rPr>
          <w:rFonts w:hint="eastAsia"/>
        </w:rPr>
        <w:t>，并接收批量数据</w:t>
      </w:r>
      <w:r>
        <w:rPr>
          <w:rFonts w:hint="eastAsia"/>
        </w:rPr>
        <w:t>（</w:t>
      </w:r>
      <w:r w:rsidRPr="000E1617">
        <w:rPr>
          <w:rFonts w:hint="eastAsia"/>
        </w:rPr>
        <w:t>批量数据是上次和这次</w:t>
      </w:r>
      <w:r w:rsidRPr="000E1617">
        <w:rPr>
          <w:rFonts w:hint="eastAsia"/>
          <w:b/>
          <w:bCs/>
        </w:rPr>
        <w:t>请求之间</w:t>
      </w:r>
      <w:r w:rsidRPr="000E1617">
        <w:rPr>
          <w:rFonts w:hint="eastAsia"/>
        </w:rPr>
        <w:t>所捕捉到的变化</w:t>
      </w:r>
      <w:r>
        <w:rPr>
          <w:rFonts w:hint="eastAsia"/>
        </w:rPr>
        <w:t>）</w:t>
      </w:r>
    </w:p>
    <w:p w14:paraId="567EF72B" w14:textId="4678FBE1" w:rsidR="00FD1C5D" w:rsidRPr="00FD1C5D" w:rsidRDefault="00FD1C5D" w:rsidP="00FD1C5D">
      <w:pPr>
        <w:pStyle w:val="a0"/>
        <w:numPr>
          <w:ilvl w:val="0"/>
          <w:numId w:val="9"/>
        </w:numPr>
        <w:ind w:left="0" w:firstLineChars="0" w:firstLine="426"/>
      </w:pPr>
      <w:r w:rsidRPr="00FD1C5D">
        <w:rPr>
          <w:rFonts w:hint="eastAsia"/>
        </w:rPr>
        <w:t>以数据表记录的形式提供变化数据</w:t>
      </w:r>
      <w:r>
        <w:rPr>
          <w:rFonts w:hint="eastAsia"/>
        </w:rPr>
        <w:t>：</w:t>
      </w:r>
      <w:r w:rsidRPr="00FD1C5D">
        <w:rPr>
          <w:rFonts w:hint="eastAsia"/>
        </w:rPr>
        <w:t>通过标准接口如</w:t>
      </w:r>
      <w:r w:rsidRPr="00FD1C5D">
        <w:t>ODBC</w:t>
      </w:r>
      <w:r w:rsidRPr="00FD1C5D">
        <w:t>无缝访问变化数据</w:t>
      </w:r>
      <w:r>
        <w:rPr>
          <w:rFonts w:hint="eastAsia"/>
        </w:rPr>
        <w:t>；</w:t>
      </w:r>
      <w:r w:rsidRPr="00FD1C5D">
        <w:lastRenderedPageBreak/>
        <w:t>CDC</w:t>
      </w:r>
      <w:r w:rsidRPr="00FD1C5D">
        <w:t>则需维护上次变化分发的位置和分发新的变化</w:t>
      </w:r>
      <w:r>
        <w:rPr>
          <w:rFonts w:hint="eastAsia"/>
        </w:rPr>
        <w:t>；</w:t>
      </w:r>
      <w:r w:rsidRPr="00FD1C5D">
        <w:t>pull CDC</w:t>
      </w:r>
      <w:r w:rsidRPr="00FD1C5D">
        <w:t>只需转移变化的数据，减少了资源消耗，消除了传统</w:t>
      </w:r>
      <w:r w:rsidRPr="00FD1C5D">
        <w:t>ETL</w:t>
      </w:r>
      <w:r w:rsidRPr="00FD1C5D">
        <w:t>过程的宕机时间</w:t>
      </w:r>
    </w:p>
    <w:p w14:paraId="5FDD2002" w14:textId="2A63C081" w:rsidR="00FD1C5D" w:rsidRPr="00FD1C5D" w:rsidRDefault="00FD1C5D" w:rsidP="00FD1C5D">
      <w:pPr>
        <w:pStyle w:val="a0"/>
        <w:numPr>
          <w:ilvl w:val="0"/>
          <w:numId w:val="9"/>
        </w:numPr>
        <w:ind w:left="0" w:firstLineChars="0" w:firstLine="426"/>
      </w:pPr>
      <w:r w:rsidRPr="00FD1C5D">
        <w:rPr>
          <w:rFonts w:hint="eastAsia"/>
        </w:rPr>
        <w:t>使用现有技术，容易实现</w:t>
      </w:r>
    </w:p>
    <w:p w14:paraId="0AF6CE3D" w14:textId="4FDCDF91" w:rsidR="00FD1C5D" w:rsidRDefault="00FD1C5D" w:rsidP="00FD1C5D">
      <w:pPr>
        <w:pStyle w:val="a0"/>
        <w:numPr>
          <w:ilvl w:val="0"/>
          <w:numId w:val="9"/>
        </w:numPr>
        <w:ind w:left="0" w:firstLineChars="0" w:firstLine="426"/>
      </w:pPr>
      <w:r w:rsidRPr="00FD1C5D">
        <w:rPr>
          <w:rFonts w:hint="eastAsia"/>
        </w:rPr>
        <w:t>对时间延迟以分钟或小时衡量时，此种方式比较可行</w:t>
      </w:r>
    </w:p>
    <w:p w14:paraId="2D745C24" w14:textId="1D0E6DFC" w:rsidR="00FD1C5D" w:rsidRDefault="00FD1C5D" w:rsidP="00FD1C5D">
      <w:pPr>
        <w:pStyle w:val="a0"/>
      </w:pPr>
      <w:r>
        <w:t>P</w:t>
      </w:r>
      <w:r>
        <w:rPr>
          <w:rFonts w:hint="eastAsia"/>
        </w:rPr>
        <w:t>ush</w:t>
      </w:r>
      <w:r>
        <w:t xml:space="preserve"> </w:t>
      </w:r>
      <w:r>
        <w:rPr>
          <w:rFonts w:hint="eastAsia"/>
        </w:rPr>
        <w:t>CDC</w:t>
      </w:r>
      <w:r>
        <w:rPr>
          <w:rFonts w:hint="eastAsia"/>
        </w:rPr>
        <w:t>：</w:t>
      </w:r>
    </w:p>
    <w:p w14:paraId="10985CBA" w14:textId="4A5EC9E1" w:rsidR="00FD1C5D" w:rsidRPr="00FD1C5D" w:rsidRDefault="00FD1C5D" w:rsidP="00FD1C5D">
      <w:pPr>
        <w:pStyle w:val="a0"/>
        <w:numPr>
          <w:ilvl w:val="0"/>
          <w:numId w:val="10"/>
        </w:numPr>
        <w:ind w:firstLineChars="0"/>
      </w:pPr>
      <w:r w:rsidRPr="00FD1C5D">
        <w:rPr>
          <w:rFonts w:hint="eastAsia"/>
        </w:rPr>
        <w:t>满足零延迟的要求，变化分发机制一旦探测到变化，就把变化</w:t>
      </w:r>
      <w:r w:rsidRPr="00FD1C5D">
        <w:t>push</w:t>
      </w:r>
      <w:r w:rsidRPr="00FD1C5D">
        <w:t>给</w:t>
      </w:r>
      <w:r w:rsidRPr="00FD1C5D">
        <w:t>ETL</w:t>
      </w:r>
      <w:r w:rsidRPr="00FD1C5D">
        <w:t>程序</w:t>
      </w:r>
    </w:p>
    <w:p w14:paraId="4029FBAD" w14:textId="317386B2" w:rsidR="00FD1C5D" w:rsidRPr="00FD1C5D" w:rsidRDefault="00FD1C5D" w:rsidP="00FD1C5D">
      <w:pPr>
        <w:pStyle w:val="a0"/>
        <w:numPr>
          <w:ilvl w:val="0"/>
          <w:numId w:val="10"/>
        </w:numPr>
        <w:ind w:firstLineChars="0"/>
      </w:pPr>
      <w:r w:rsidRPr="00FD1C5D">
        <w:rPr>
          <w:rFonts w:hint="eastAsia"/>
        </w:rPr>
        <w:t>常通过可靠的传输机制如事件分发机制和消息中间件（如</w:t>
      </w:r>
      <w:r w:rsidRPr="00FD1C5D">
        <w:t>MQ Series</w:t>
      </w:r>
      <w:r w:rsidRPr="00FD1C5D">
        <w:t>）实现</w:t>
      </w:r>
    </w:p>
    <w:p w14:paraId="25A8E6DA" w14:textId="380318DB" w:rsidR="00FD1C5D" w:rsidRPr="00FD1C5D" w:rsidRDefault="00FD1C5D" w:rsidP="00FD1C5D">
      <w:pPr>
        <w:pStyle w:val="a0"/>
        <w:numPr>
          <w:ilvl w:val="0"/>
          <w:numId w:val="10"/>
        </w:numPr>
        <w:ind w:firstLineChars="0"/>
      </w:pPr>
      <w:r w:rsidRPr="00FD1C5D">
        <w:rPr>
          <w:rFonts w:hint="eastAsia"/>
        </w:rPr>
        <w:t>很多</w:t>
      </w:r>
      <w:r w:rsidRPr="00FD1C5D">
        <w:t>ETL</w:t>
      </w:r>
      <w:r w:rsidRPr="00FD1C5D">
        <w:t>工具厂商提供这种功能，以满足高端、实时的商务应用需求</w:t>
      </w:r>
    </w:p>
    <w:p w14:paraId="46ABF17D" w14:textId="69DD5A41" w:rsidR="00FD1C5D" w:rsidRDefault="00FD1C5D" w:rsidP="00FD1C5D">
      <w:pPr>
        <w:pStyle w:val="a0"/>
        <w:numPr>
          <w:ilvl w:val="0"/>
          <w:numId w:val="10"/>
        </w:numPr>
        <w:ind w:firstLineChars="0"/>
      </w:pPr>
      <w:r w:rsidRPr="00FD1C5D">
        <w:rPr>
          <w:rFonts w:hint="eastAsia"/>
        </w:rPr>
        <w:t>当</w:t>
      </w:r>
      <w:r w:rsidRPr="00FD1C5D">
        <w:t>BI</w:t>
      </w:r>
      <w:r w:rsidRPr="00FD1C5D">
        <w:t>应用需零延迟和最新的数据时，这种实时的数据集成方法就是必须的</w:t>
      </w:r>
    </w:p>
    <w:p w14:paraId="115BAEF3" w14:textId="478DB8D3" w:rsidR="00D87FDC" w:rsidRDefault="00D87FDC" w:rsidP="00D87FDC">
      <w:pPr>
        <w:pStyle w:val="1"/>
      </w:pPr>
      <w:r>
        <w:rPr>
          <w:rFonts w:hint="eastAsia"/>
        </w:rPr>
        <w:t>Kettle</w:t>
      </w:r>
    </w:p>
    <w:p w14:paraId="333E72A1" w14:textId="22301648" w:rsidR="00D87FDC" w:rsidRDefault="00BB7FE3" w:rsidP="00BB7FE3">
      <w:pPr>
        <w:pStyle w:val="2"/>
        <w:ind w:firstLine="422"/>
      </w:pPr>
      <w:r>
        <w:rPr>
          <w:rFonts w:hint="eastAsia"/>
        </w:rPr>
        <w:t>基本概念</w:t>
      </w:r>
    </w:p>
    <w:p w14:paraId="3DCCA4FE" w14:textId="59C50BBB" w:rsidR="00B827C2" w:rsidRDefault="00B827C2" w:rsidP="00B827C2">
      <w:pPr>
        <w:pStyle w:val="a0"/>
      </w:pPr>
      <w:r>
        <w:rPr>
          <w:rFonts w:hint="eastAsia"/>
        </w:rPr>
        <w:t>一个数据抽取多项：创建一个</w:t>
      </w:r>
      <w:r>
        <w:rPr>
          <w:rFonts w:hint="eastAsia"/>
        </w:rPr>
        <w:t>Job</w:t>
      </w:r>
      <w:r>
        <w:rPr>
          <w:rFonts w:hint="eastAsia"/>
        </w:rPr>
        <w:t>，每个作业由一</w:t>
      </w:r>
      <w:r>
        <w:rPr>
          <w:rFonts w:hint="eastAsia"/>
        </w:rPr>
        <w:t>/</w:t>
      </w:r>
      <w:r>
        <w:rPr>
          <w:rFonts w:hint="eastAsia"/>
        </w:rPr>
        <w:t>多项作业项（</w:t>
      </w:r>
      <w:r>
        <w:rPr>
          <w:rFonts w:hint="eastAsia"/>
        </w:rPr>
        <w:t>Job</w:t>
      </w:r>
      <w:r>
        <w:t xml:space="preserve"> </w:t>
      </w:r>
      <w:r>
        <w:rPr>
          <w:rFonts w:hint="eastAsia"/>
        </w:rPr>
        <w:t>Entry</w:t>
      </w:r>
      <w:r>
        <w:rPr>
          <w:rFonts w:hint="eastAsia"/>
        </w:rPr>
        <w:t>）和连接作业项的作业跳（</w:t>
      </w:r>
      <w:r>
        <w:rPr>
          <w:rFonts w:hint="eastAsia"/>
        </w:rPr>
        <w:t>Job</w:t>
      </w:r>
      <w:r>
        <w:t xml:space="preserve"> </w:t>
      </w:r>
      <w:r>
        <w:rPr>
          <w:rFonts w:hint="eastAsia"/>
        </w:rPr>
        <w:t>Hop</w:t>
      </w:r>
      <w:r>
        <w:rPr>
          <w:rFonts w:hint="eastAsia"/>
        </w:rPr>
        <w:t>）组成</w:t>
      </w:r>
    </w:p>
    <w:p w14:paraId="3C98A56F" w14:textId="3833375D" w:rsidR="003767A0" w:rsidRDefault="003767A0" w:rsidP="00B827C2">
      <w:pPr>
        <w:pStyle w:val="a0"/>
      </w:pPr>
      <w:r>
        <w:rPr>
          <w:rFonts w:hint="eastAsia"/>
        </w:rPr>
        <w:t>作业项：可为一个转换（</w:t>
      </w:r>
      <w:r>
        <w:rPr>
          <w:rFonts w:hint="eastAsia"/>
        </w:rPr>
        <w:t>Transformation</w:t>
      </w:r>
      <w:r>
        <w:rPr>
          <w:rFonts w:hint="eastAsia"/>
        </w:rPr>
        <w:t>）或另一个作业</w:t>
      </w:r>
    </w:p>
    <w:p w14:paraId="673EF785" w14:textId="595ACC62" w:rsidR="003767A0" w:rsidRDefault="003767A0" w:rsidP="00B827C2">
      <w:pPr>
        <w:pStyle w:val="a0"/>
      </w:pPr>
      <w:r>
        <w:rPr>
          <w:rFonts w:hint="eastAsia"/>
        </w:rPr>
        <w:t>转换：由一</w:t>
      </w:r>
      <w:r>
        <w:rPr>
          <w:rFonts w:hint="eastAsia"/>
        </w:rPr>
        <w:t>/</w:t>
      </w:r>
      <w:r>
        <w:rPr>
          <w:rFonts w:hint="eastAsia"/>
        </w:rPr>
        <w:t>多个步骤（</w:t>
      </w:r>
      <w:r>
        <w:rPr>
          <w:rFonts w:hint="eastAsia"/>
        </w:rPr>
        <w:t>Step</w:t>
      </w:r>
      <w:r>
        <w:rPr>
          <w:rFonts w:hint="eastAsia"/>
        </w:rPr>
        <w:t>）和连接步骤的跳（</w:t>
      </w:r>
      <w:r>
        <w:rPr>
          <w:rFonts w:hint="eastAsia"/>
        </w:rPr>
        <w:t>Hop</w:t>
      </w:r>
      <w:r>
        <w:rPr>
          <w:rFonts w:hint="eastAsia"/>
        </w:rPr>
        <w:t>）组成</w:t>
      </w:r>
    </w:p>
    <w:p w14:paraId="696C8E48" w14:textId="77777777" w:rsidR="00250BE6" w:rsidRDefault="003767A0" w:rsidP="00C72867">
      <w:pPr>
        <w:keepNext/>
        <w:jc w:val="center"/>
      </w:pPr>
      <w:r w:rsidRPr="003767A0">
        <w:drawing>
          <wp:inline distT="0" distB="0" distL="0" distR="0" wp14:anchorId="71B4E6AA" wp14:editId="4A05D85F">
            <wp:extent cx="5274310" cy="2373630"/>
            <wp:effectExtent l="0" t="0" r="0" b="0"/>
            <wp:docPr id="8196" name="图片 3" descr="https://img-blog.csdnimg.cn/20200717221903679.png?x-oss-process=image/watermark,type_ZmFuZ3poZW5naGVpdGk,shadow_10,text_aHR0cHM6Ly9ibG9nLmNzZG4ubmV0L21pbmRuXzE5ODI=,size_16,color_FFFFFF,t_70#pic_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 name="图片 3" descr="https://img-blog.csdnimg.cn/20200717221903679.png?x-oss-process=image/watermark,type_ZmFuZ3poZW5naGVpdGk,shadow_10,text_aHR0cHM6Ly9ibG9nLmNzZG4ubmV0L21pbmRuXzE5ODI=,size_16,color_FFFFFF,t_70#pic_center"/>
                    <pic:cNvPicPr>
                      <a:picLocks noChangeAspect="1"/>
                    </pic:cNvPicPr>
                  </pic:nvPicPr>
                  <pic:blipFill>
                    <a:blip r:embed="rId37"/>
                    <a:stretch>
                      <a:fillRect/>
                    </a:stretch>
                  </pic:blipFill>
                  <pic:spPr>
                    <a:xfrm>
                      <a:off x="0" y="0"/>
                      <a:ext cx="5274310" cy="2373630"/>
                    </a:xfrm>
                    <a:prstGeom prst="rect">
                      <a:avLst/>
                    </a:prstGeom>
                    <a:noFill/>
                    <a:ln w="9525">
                      <a:noFill/>
                    </a:ln>
                  </pic:spPr>
                </pic:pic>
              </a:graphicData>
            </a:graphic>
          </wp:inline>
        </w:drawing>
      </w:r>
    </w:p>
    <w:p w14:paraId="718578C3" w14:textId="0526EEFF" w:rsidR="003767A0" w:rsidRDefault="00250BE6" w:rsidP="00C72867">
      <w:pPr>
        <w:pStyle w:val="aa"/>
        <w:jc w:val="center"/>
      </w:pPr>
      <w:r>
        <w:t>图表</w:t>
      </w:r>
      <w:r>
        <w:t xml:space="preserve"> </w:t>
      </w:r>
      <w:r>
        <w:fldChar w:fldCharType="begin"/>
      </w:r>
      <w:r>
        <w:instrText xml:space="preserve"> SEQ </w:instrText>
      </w:r>
      <w:r>
        <w:instrText>图表</w:instrText>
      </w:r>
      <w:r>
        <w:instrText xml:space="preserve"> \* ARABIC </w:instrText>
      </w:r>
      <w:r>
        <w:fldChar w:fldCharType="separate"/>
      </w:r>
      <w:r>
        <w:rPr>
          <w:noProof/>
        </w:rPr>
        <w:t>11</w:t>
      </w:r>
      <w:r>
        <w:fldChar w:fldCharType="end"/>
      </w:r>
      <w:r>
        <w:rPr>
          <w:rFonts w:hint="eastAsia"/>
        </w:rPr>
        <w:t>一个数据抽取过程的要素</w:t>
      </w:r>
    </w:p>
    <w:p w14:paraId="538DCD1F" w14:textId="1D2218D2" w:rsidR="00C72867" w:rsidRDefault="002171A5" w:rsidP="002171A5">
      <w:pPr>
        <w:pStyle w:val="3"/>
        <w:ind w:firstLine="422"/>
      </w:pPr>
      <w:r>
        <w:rPr>
          <w:rFonts w:hint="eastAsia"/>
        </w:rPr>
        <w:t>转换</w:t>
      </w:r>
    </w:p>
    <w:p w14:paraId="7EB5499C" w14:textId="54C186AE" w:rsidR="002171A5" w:rsidRDefault="002171A5" w:rsidP="002171A5">
      <w:pPr>
        <w:pStyle w:val="a0"/>
      </w:pPr>
      <w:r>
        <w:rPr>
          <w:rFonts w:hint="eastAsia"/>
        </w:rPr>
        <w:t>用于数据的抽取（</w:t>
      </w:r>
      <w:r>
        <w:rPr>
          <w:rFonts w:hint="eastAsia"/>
        </w:rPr>
        <w:t>Extraction</w:t>
      </w:r>
      <w:r>
        <w:rPr>
          <w:rFonts w:hint="eastAsia"/>
        </w:rPr>
        <w:t>）、转换（</w:t>
      </w:r>
      <w:r>
        <w:rPr>
          <w:rFonts w:hint="eastAsia"/>
        </w:rPr>
        <w:t>Transformation</w:t>
      </w:r>
      <w:r>
        <w:rPr>
          <w:rFonts w:hint="eastAsia"/>
        </w:rPr>
        <w:t>）及加载（</w:t>
      </w:r>
      <w:r>
        <w:rPr>
          <w:rFonts w:hint="eastAsia"/>
        </w:rPr>
        <w:t>Load</w:t>
      </w:r>
      <w:r>
        <w:rPr>
          <w:rFonts w:hint="eastAsia"/>
        </w:rPr>
        <w:t>）</w:t>
      </w:r>
      <w:r w:rsidR="00ED04F3">
        <w:rPr>
          <w:rFonts w:hint="eastAsia"/>
        </w:rPr>
        <w:t>：如</w:t>
      </w:r>
      <w:r w:rsidR="00ED04F3" w:rsidRPr="00C200C2">
        <w:rPr>
          <w:rFonts w:hint="eastAsia"/>
          <w:highlight w:val="yellow"/>
        </w:rPr>
        <w:t>读取</w:t>
      </w:r>
      <w:r w:rsidR="00ED04F3">
        <w:rPr>
          <w:rFonts w:hint="eastAsia"/>
        </w:rPr>
        <w:t>文件、</w:t>
      </w:r>
      <w:r w:rsidR="00ED04F3" w:rsidRPr="00C200C2">
        <w:rPr>
          <w:rFonts w:hint="eastAsia"/>
          <w:highlight w:val="yellow"/>
        </w:rPr>
        <w:t>过滤</w:t>
      </w:r>
      <w:r w:rsidR="00ED04F3">
        <w:rPr>
          <w:rFonts w:hint="eastAsia"/>
        </w:rPr>
        <w:t>输出行、</w:t>
      </w:r>
      <w:r w:rsidR="00ED04F3" w:rsidRPr="00C200C2">
        <w:rPr>
          <w:rFonts w:hint="eastAsia"/>
          <w:highlight w:val="yellow"/>
        </w:rPr>
        <w:t>数据清洗</w:t>
      </w:r>
      <w:r w:rsidR="00C200C2">
        <w:rPr>
          <w:rFonts w:hint="eastAsia"/>
          <w:highlight w:val="yellow"/>
        </w:rPr>
        <w:t>或</w:t>
      </w:r>
      <w:r w:rsidR="00ED04F3" w:rsidRPr="00C200C2">
        <w:rPr>
          <w:rFonts w:hint="eastAsia"/>
          <w:highlight w:val="yellow"/>
        </w:rPr>
        <w:t>加载</w:t>
      </w:r>
      <w:r w:rsidR="00ED04F3">
        <w:rPr>
          <w:rFonts w:hint="eastAsia"/>
        </w:rPr>
        <w:t>到数据库等过程</w:t>
      </w:r>
    </w:p>
    <w:p w14:paraId="1FA078B7" w14:textId="33E6E96B" w:rsidR="00ED04F3" w:rsidRDefault="00ED04F3" w:rsidP="002171A5">
      <w:pPr>
        <w:pStyle w:val="a0"/>
      </w:pPr>
      <w:r>
        <w:rPr>
          <w:rFonts w:hint="eastAsia"/>
        </w:rPr>
        <w:t>转换包含一或多个步骤，每个步骤都是</w:t>
      </w:r>
      <w:r w:rsidRPr="006B3275">
        <w:rPr>
          <w:rFonts w:hint="eastAsia"/>
          <w:highlight w:val="yellow"/>
        </w:rPr>
        <w:t>单独的线程</w:t>
      </w:r>
    </w:p>
    <w:p w14:paraId="4EB24C3B" w14:textId="24097F73" w:rsidR="00ED04F3" w:rsidRDefault="00ED04F3" w:rsidP="002171A5">
      <w:pPr>
        <w:pStyle w:val="a0"/>
      </w:pPr>
      <w:r>
        <w:rPr>
          <w:rFonts w:hint="eastAsia"/>
        </w:rPr>
        <w:lastRenderedPageBreak/>
        <w:t>启动转换时，所有步骤的线程几乎并行执行</w:t>
      </w:r>
    </w:p>
    <w:p w14:paraId="76D529E3" w14:textId="7D358C4F" w:rsidR="00B71855" w:rsidRDefault="00B71855" w:rsidP="00B71855">
      <w:pPr>
        <w:pStyle w:val="a0"/>
      </w:pPr>
      <w:r>
        <w:rPr>
          <w:rFonts w:hint="eastAsia"/>
        </w:rPr>
        <w:t>步骤间的数据以数据流方式传递：所有步骤都从他们的输入条中读取数据，并把处理过的数据写到输出跳，知道输入跳里不再有数据；当所有步骤终止时，整个转换就终止</w:t>
      </w:r>
    </w:p>
    <w:p w14:paraId="6C1B73C9" w14:textId="0A2DDB25" w:rsidR="00B71855" w:rsidRDefault="00B71855" w:rsidP="00B71855">
      <w:pPr>
        <w:pStyle w:val="a0"/>
      </w:pPr>
      <w:r>
        <w:rPr>
          <w:rFonts w:hint="eastAsia"/>
        </w:rPr>
        <w:t>转换里的步骤依赖上一步骤获取数据，因此</w:t>
      </w:r>
      <w:r w:rsidRPr="00B71855">
        <w:rPr>
          <w:rFonts w:hint="eastAsia"/>
          <w:highlight w:val="yellow"/>
        </w:rPr>
        <w:t>转换里不能有循环</w:t>
      </w:r>
    </w:p>
    <w:p w14:paraId="4C75AFDE" w14:textId="4C95712F" w:rsidR="00331E62" w:rsidRDefault="00331E62" w:rsidP="00331E62">
      <w:pPr>
        <w:pStyle w:val="3"/>
        <w:ind w:firstLine="422"/>
      </w:pPr>
      <w:r>
        <w:rPr>
          <w:rFonts w:hint="eastAsia"/>
        </w:rPr>
        <w:t>作业项</w:t>
      </w:r>
    </w:p>
    <w:p w14:paraId="2A046FAE" w14:textId="20329E5C" w:rsidR="00331E62" w:rsidRDefault="00331E62" w:rsidP="00331E62">
      <w:pPr>
        <w:pStyle w:val="a0"/>
      </w:pPr>
      <w:r>
        <w:rPr>
          <w:rFonts w:hint="eastAsia"/>
        </w:rPr>
        <w:t>以某种自定义的顺序串行执行</w:t>
      </w:r>
    </w:p>
    <w:p w14:paraId="6B32BC5F" w14:textId="48EDE5C1" w:rsidR="00331E62" w:rsidRDefault="00331E62" w:rsidP="00331E62">
      <w:pPr>
        <w:pStyle w:val="a0"/>
      </w:pPr>
      <w:r>
        <w:rPr>
          <w:rFonts w:hint="eastAsia"/>
        </w:rPr>
        <w:t>作业项之间：可传递包含了数据行的结果对象</w:t>
      </w:r>
    </w:p>
    <w:p w14:paraId="6A145BBA" w14:textId="2C0FD452" w:rsidR="00331E62" w:rsidRDefault="00331E62" w:rsidP="00331E62">
      <w:pPr>
        <w:pStyle w:val="a0"/>
      </w:pPr>
      <w:r>
        <w:rPr>
          <w:rFonts w:hint="eastAsia"/>
        </w:rPr>
        <w:t>当一个作业执行完成后，在传递结果对象给下一个作业项</w:t>
      </w:r>
    </w:p>
    <w:p w14:paraId="20EBCE5D" w14:textId="5812E3F4" w:rsidR="00331E62" w:rsidRDefault="00331E62" w:rsidP="00331E62">
      <w:pPr>
        <w:pStyle w:val="a0"/>
      </w:pPr>
      <w:r w:rsidRPr="00331E62">
        <w:rPr>
          <w:rFonts w:hint="eastAsia"/>
          <w:highlight w:val="yellow"/>
        </w:rPr>
        <w:t>作业里可以有循环</w:t>
      </w:r>
    </w:p>
    <w:p w14:paraId="47793A83" w14:textId="69F45E9B" w:rsidR="00331E62" w:rsidRDefault="00331E62" w:rsidP="00331E62">
      <w:pPr>
        <w:pStyle w:val="3"/>
        <w:ind w:firstLine="422"/>
      </w:pPr>
      <w:r>
        <w:rPr>
          <w:rFonts w:hint="eastAsia"/>
        </w:rPr>
        <w:t>跳</w:t>
      </w:r>
    </w:p>
    <w:p w14:paraId="5ED8B600" w14:textId="5F3D1AC8" w:rsidR="00331E62" w:rsidRDefault="00331E62" w:rsidP="00331E62">
      <w:pPr>
        <w:pStyle w:val="a0"/>
      </w:pPr>
      <w:r>
        <w:t>S</w:t>
      </w:r>
      <w:r>
        <w:rPr>
          <w:rFonts w:hint="eastAsia"/>
        </w:rPr>
        <w:t>tep</w:t>
      </w:r>
      <w:r>
        <w:rPr>
          <w:rFonts w:hint="eastAsia"/>
        </w:rPr>
        <w:t>之间带箭头连线，定义了一个单向通道：实现了数据集从一个步骤（写入数据到行集）流向另一个步骤（从行集中读取数据）</w:t>
      </w:r>
    </w:p>
    <w:p w14:paraId="1E7E4861" w14:textId="72C694CC" w:rsidR="00331E62" w:rsidRDefault="00331E62" w:rsidP="00331E62">
      <w:pPr>
        <w:pStyle w:val="a0"/>
      </w:pPr>
      <w:r>
        <w:rPr>
          <w:rFonts w:hint="eastAsia"/>
        </w:rPr>
        <w:t>跳是两个步骤间“行集”（</w:t>
      </w:r>
      <w:r>
        <w:rPr>
          <w:rFonts w:hint="eastAsia"/>
        </w:rPr>
        <w:t>Row</w:t>
      </w:r>
      <w:r>
        <w:t xml:space="preserve"> </w:t>
      </w:r>
      <w:r>
        <w:rPr>
          <w:rFonts w:hint="eastAsia"/>
        </w:rPr>
        <w:t>Set</w:t>
      </w:r>
      <w:r>
        <w:rPr>
          <w:rFonts w:hint="eastAsia"/>
        </w:rPr>
        <w:t>）的数据行缓存（可在转换设置中定义行集大小）</w:t>
      </w:r>
    </w:p>
    <w:p w14:paraId="59204C77" w14:textId="5E056AA6" w:rsidR="00BC61EB" w:rsidRDefault="00BC61EB" w:rsidP="00BC61EB">
      <w:pPr>
        <w:pStyle w:val="3"/>
        <w:ind w:firstLine="422"/>
      </w:pPr>
      <w:r>
        <w:rPr>
          <w:rFonts w:hint="eastAsia"/>
        </w:rPr>
        <w:t>行集</w:t>
      </w:r>
    </w:p>
    <w:p w14:paraId="48F41E48" w14:textId="526349B8" w:rsidR="00BC61EB" w:rsidRPr="00BC61EB" w:rsidRDefault="00BC61EB" w:rsidP="00BC61EB">
      <w:pPr>
        <w:pStyle w:val="a0"/>
      </w:pPr>
      <w:r w:rsidRPr="00BC61EB">
        <w:rPr>
          <w:rFonts w:hint="eastAsia"/>
        </w:rPr>
        <w:t>若行集满了：则停止向行集写数据，直到行集又有空间</w:t>
      </w:r>
    </w:p>
    <w:p w14:paraId="7D7FB416" w14:textId="1E0C2139" w:rsidR="00BC61EB" w:rsidRDefault="00BC61EB" w:rsidP="00BC61EB">
      <w:pPr>
        <w:pStyle w:val="a0"/>
      </w:pPr>
      <w:r w:rsidRPr="00BC61EB">
        <w:rPr>
          <w:rFonts w:hint="eastAsia"/>
        </w:rPr>
        <w:t>若行集空了：则停止从行集读取数据，直到行集又有可读数据行</w:t>
      </w:r>
    </w:p>
    <w:p w14:paraId="6CDCF690" w14:textId="3295EB70" w:rsidR="00BC61EB" w:rsidRDefault="00BC61EB" w:rsidP="00BC61EB">
      <w:pPr>
        <w:pStyle w:val="3"/>
        <w:ind w:firstLine="422"/>
      </w:pPr>
      <w:r>
        <w:rPr>
          <w:rFonts w:hint="eastAsia"/>
        </w:rPr>
        <w:t>输出跳</w:t>
      </w:r>
    </w:p>
    <w:p w14:paraId="0C164DA9" w14:textId="627E64A8" w:rsidR="00BC61EB" w:rsidRDefault="00BC61EB" w:rsidP="00BC61EB">
      <w:pPr>
        <w:pStyle w:val="a0"/>
      </w:pPr>
      <w:r w:rsidRPr="00BC61EB">
        <w:rPr>
          <w:rFonts w:hint="eastAsia"/>
        </w:rPr>
        <w:t>向行集写入数据的步骤，一个步骤可拥有多个输出跳</w:t>
      </w:r>
    </w:p>
    <w:p w14:paraId="23F3166F" w14:textId="08A540FF" w:rsidR="00BC61EB" w:rsidRDefault="00BC61EB" w:rsidP="00BC61EB">
      <w:pPr>
        <w:pStyle w:val="3"/>
        <w:ind w:firstLine="422"/>
      </w:pPr>
      <w:r>
        <w:rPr>
          <w:rFonts w:hint="eastAsia"/>
        </w:rPr>
        <w:t>输入跳</w:t>
      </w:r>
    </w:p>
    <w:p w14:paraId="15C146E8" w14:textId="75FC0C88" w:rsidR="00BC61EB" w:rsidRDefault="00BC61EB" w:rsidP="00BC61EB">
      <w:pPr>
        <w:pStyle w:val="a0"/>
      </w:pPr>
      <w:r w:rsidRPr="00BC61EB">
        <w:rPr>
          <w:rFonts w:hint="eastAsia"/>
        </w:rPr>
        <w:t>从行集中读取数据的步骤</w:t>
      </w:r>
    </w:p>
    <w:p w14:paraId="59E26360" w14:textId="018C8A92" w:rsidR="00C74D4F" w:rsidRDefault="00C74D4F" w:rsidP="00C74D4F">
      <w:pPr>
        <w:pStyle w:val="3"/>
        <w:ind w:firstLine="422"/>
      </w:pPr>
      <w:r>
        <w:rPr>
          <w:rFonts w:hint="eastAsia"/>
        </w:rPr>
        <w:t>作业跳</w:t>
      </w:r>
    </w:p>
    <w:p w14:paraId="54E6622B" w14:textId="3D3FA11A" w:rsidR="00C74D4F" w:rsidRPr="00C74D4F" w:rsidRDefault="00C74D4F" w:rsidP="00C74D4F">
      <w:pPr>
        <w:pStyle w:val="a0"/>
        <w:rPr>
          <w:rFonts w:hint="eastAsia"/>
        </w:rPr>
      </w:pPr>
      <w:r w:rsidRPr="00C74D4F">
        <w:rPr>
          <w:rFonts w:hint="eastAsia"/>
        </w:rPr>
        <w:t>作业项之间带箭头的连接线，它定义了作业的执行路径</w:t>
      </w:r>
    </w:p>
    <w:sectPr w:rsidR="00C74D4F" w:rsidRPr="00C74D4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11.45pt;height:11.45pt" o:bullet="t">
        <v:imagedata r:id="rId1" o:title="msoEE32"/>
      </v:shape>
    </w:pict>
  </w:numPicBullet>
  <w:abstractNum w:abstractNumId="0" w15:restartNumberingAfterBreak="0">
    <w:nsid w:val="068376ED"/>
    <w:multiLevelType w:val="hybridMultilevel"/>
    <w:tmpl w:val="6D0490F8"/>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 w15:restartNumberingAfterBreak="0">
    <w:nsid w:val="0A62139A"/>
    <w:multiLevelType w:val="hybridMultilevel"/>
    <w:tmpl w:val="6DB63A70"/>
    <w:lvl w:ilvl="0" w:tplc="B1441D92">
      <w:start w:val="1"/>
      <w:numFmt w:val="decimal"/>
      <w:lvlText w:val="%1."/>
      <w:lvlJc w:val="left"/>
      <w:pPr>
        <w:ind w:left="420" w:firstLine="442"/>
      </w:pPr>
      <w:rPr>
        <w:rFonts w:hint="eastAsia"/>
      </w:rPr>
    </w:lvl>
    <w:lvl w:ilvl="1" w:tplc="04090019">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0E3B1A4F"/>
    <w:multiLevelType w:val="hybridMultilevel"/>
    <w:tmpl w:val="E826929E"/>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40D332B6"/>
    <w:multiLevelType w:val="hybridMultilevel"/>
    <w:tmpl w:val="6F6033A4"/>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 w15:restartNumberingAfterBreak="0">
    <w:nsid w:val="4E217B7D"/>
    <w:multiLevelType w:val="hybridMultilevel"/>
    <w:tmpl w:val="8C82CE54"/>
    <w:lvl w:ilvl="0" w:tplc="B1441D92">
      <w:start w:val="1"/>
      <w:numFmt w:val="decimal"/>
      <w:lvlText w:val="%1."/>
      <w:lvlJc w:val="left"/>
      <w:pPr>
        <w:ind w:left="0" w:firstLine="442"/>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5" w15:restartNumberingAfterBreak="0">
    <w:nsid w:val="5A6B7DAF"/>
    <w:multiLevelType w:val="hybridMultilevel"/>
    <w:tmpl w:val="1980CB56"/>
    <w:lvl w:ilvl="0" w:tplc="E72C421C">
      <w:start w:val="1"/>
      <w:numFmt w:val="bullet"/>
      <w:lvlText w:val=""/>
      <w:lvlPicBulletId w:val="0"/>
      <w:lvlJc w:val="left"/>
      <w:pPr>
        <w:ind w:left="0" w:firstLine="42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6" w15:restartNumberingAfterBreak="0">
    <w:nsid w:val="64AF5CD6"/>
    <w:multiLevelType w:val="hybridMultilevel"/>
    <w:tmpl w:val="4A0ACDC6"/>
    <w:lvl w:ilvl="0" w:tplc="FFFFFFFF">
      <w:start w:val="1"/>
      <w:numFmt w:val="decimal"/>
      <w:lvlText w:val="%1."/>
      <w:lvlJc w:val="left"/>
      <w:pPr>
        <w:ind w:left="420" w:firstLine="442"/>
      </w:pPr>
      <w:rPr>
        <w:rFonts w:hint="eastAsia"/>
      </w:rPr>
    </w:lvl>
    <w:lvl w:ilvl="1" w:tplc="3F761C9C">
      <w:start w:val="1"/>
      <w:numFmt w:val="decimal"/>
      <w:lvlText w:val="%2."/>
      <w:lvlJc w:val="left"/>
      <w:pPr>
        <w:ind w:left="1300" w:hanging="440"/>
      </w:pPr>
      <w:rPr>
        <w:rFonts w:hint="eastAsia"/>
      </w:r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7" w15:restartNumberingAfterBreak="0">
    <w:nsid w:val="78CC717D"/>
    <w:multiLevelType w:val="hybridMultilevel"/>
    <w:tmpl w:val="493CDC4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7901660A"/>
    <w:multiLevelType w:val="hybridMultilevel"/>
    <w:tmpl w:val="904AE8C6"/>
    <w:lvl w:ilvl="0" w:tplc="3F761C9C">
      <w:start w:val="1"/>
      <w:numFmt w:val="decimal"/>
      <w:lvlText w:val="%1."/>
      <w:lvlJc w:val="left"/>
      <w:pPr>
        <w:ind w:left="1300" w:hanging="440"/>
      </w:pPr>
      <w:rPr>
        <w:rFonts w:hint="eastAsia"/>
      </w:rPr>
    </w:lvl>
    <w:lvl w:ilvl="1" w:tplc="04090019" w:tentative="1">
      <w:start w:val="1"/>
      <w:numFmt w:val="lowerLetter"/>
      <w:lvlText w:val="%2)"/>
      <w:lvlJc w:val="left"/>
      <w:pPr>
        <w:ind w:left="1740" w:hanging="440"/>
      </w:pPr>
    </w:lvl>
    <w:lvl w:ilvl="2" w:tplc="0409001B" w:tentative="1">
      <w:start w:val="1"/>
      <w:numFmt w:val="lowerRoman"/>
      <w:lvlText w:val="%3."/>
      <w:lvlJc w:val="right"/>
      <w:pPr>
        <w:ind w:left="2180" w:hanging="440"/>
      </w:pPr>
    </w:lvl>
    <w:lvl w:ilvl="3" w:tplc="0409000F" w:tentative="1">
      <w:start w:val="1"/>
      <w:numFmt w:val="decimal"/>
      <w:lvlText w:val="%4."/>
      <w:lvlJc w:val="left"/>
      <w:pPr>
        <w:ind w:left="2620" w:hanging="440"/>
      </w:pPr>
    </w:lvl>
    <w:lvl w:ilvl="4" w:tplc="04090019" w:tentative="1">
      <w:start w:val="1"/>
      <w:numFmt w:val="lowerLetter"/>
      <w:lvlText w:val="%5)"/>
      <w:lvlJc w:val="left"/>
      <w:pPr>
        <w:ind w:left="3060" w:hanging="440"/>
      </w:pPr>
    </w:lvl>
    <w:lvl w:ilvl="5" w:tplc="0409001B" w:tentative="1">
      <w:start w:val="1"/>
      <w:numFmt w:val="lowerRoman"/>
      <w:lvlText w:val="%6."/>
      <w:lvlJc w:val="right"/>
      <w:pPr>
        <w:ind w:left="3500" w:hanging="440"/>
      </w:pPr>
    </w:lvl>
    <w:lvl w:ilvl="6" w:tplc="0409000F" w:tentative="1">
      <w:start w:val="1"/>
      <w:numFmt w:val="decimal"/>
      <w:lvlText w:val="%7."/>
      <w:lvlJc w:val="left"/>
      <w:pPr>
        <w:ind w:left="3940" w:hanging="440"/>
      </w:pPr>
    </w:lvl>
    <w:lvl w:ilvl="7" w:tplc="04090019" w:tentative="1">
      <w:start w:val="1"/>
      <w:numFmt w:val="lowerLetter"/>
      <w:lvlText w:val="%8)"/>
      <w:lvlJc w:val="left"/>
      <w:pPr>
        <w:ind w:left="4380" w:hanging="440"/>
      </w:pPr>
    </w:lvl>
    <w:lvl w:ilvl="8" w:tplc="0409001B" w:tentative="1">
      <w:start w:val="1"/>
      <w:numFmt w:val="lowerRoman"/>
      <w:lvlText w:val="%9."/>
      <w:lvlJc w:val="right"/>
      <w:pPr>
        <w:ind w:left="4820" w:hanging="440"/>
      </w:pPr>
    </w:lvl>
  </w:abstractNum>
  <w:abstractNum w:abstractNumId="9" w15:restartNumberingAfterBreak="0">
    <w:nsid w:val="7B4C5462"/>
    <w:multiLevelType w:val="hybridMultilevel"/>
    <w:tmpl w:val="E826929E"/>
    <w:lvl w:ilvl="0" w:tplc="FFFFFFFF">
      <w:start w:val="1"/>
      <w:numFmt w:val="decimal"/>
      <w:lvlText w:val="%1."/>
      <w:lvlJc w:val="left"/>
      <w:pPr>
        <w:ind w:left="860" w:hanging="440"/>
      </w:p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num w:numId="1" w16cid:durableId="15618016">
    <w:abstractNumId w:val="7"/>
  </w:num>
  <w:num w:numId="2" w16cid:durableId="883756678">
    <w:abstractNumId w:val="4"/>
  </w:num>
  <w:num w:numId="3" w16cid:durableId="1766614822">
    <w:abstractNumId w:val="5"/>
  </w:num>
  <w:num w:numId="4" w16cid:durableId="1189292488">
    <w:abstractNumId w:val="1"/>
  </w:num>
  <w:num w:numId="5" w16cid:durableId="1250889785">
    <w:abstractNumId w:val="6"/>
  </w:num>
  <w:num w:numId="6" w16cid:durableId="88551296">
    <w:abstractNumId w:val="8"/>
  </w:num>
  <w:num w:numId="7" w16cid:durableId="1760179144">
    <w:abstractNumId w:val="3"/>
  </w:num>
  <w:num w:numId="8" w16cid:durableId="707222200">
    <w:abstractNumId w:val="0"/>
  </w:num>
  <w:num w:numId="9" w16cid:durableId="69162079">
    <w:abstractNumId w:val="2"/>
  </w:num>
  <w:num w:numId="10" w16cid:durableId="20152615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E50"/>
    <w:rsid w:val="00012749"/>
    <w:rsid w:val="00016BE6"/>
    <w:rsid w:val="00036A08"/>
    <w:rsid w:val="00046012"/>
    <w:rsid w:val="00050B6C"/>
    <w:rsid w:val="000555D7"/>
    <w:rsid w:val="000557CF"/>
    <w:rsid w:val="00056294"/>
    <w:rsid w:val="000567D8"/>
    <w:rsid w:val="00061BB6"/>
    <w:rsid w:val="000661A2"/>
    <w:rsid w:val="0007286D"/>
    <w:rsid w:val="00073E50"/>
    <w:rsid w:val="0008467D"/>
    <w:rsid w:val="000A2F53"/>
    <w:rsid w:val="000B25AB"/>
    <w:rsid w:val="000B5E1D"/>
    <w:rsid w:val="000B7374"/>
    <w:rsid w:val="000D32E7"/>
    <w:rsid w:val="000D685C"/>
    <w:rsid w:val="000E1617"/>
    <w:rsid w:val="000E238B"/>
    <w:rsid w:val="000E33DE"/>
    <w:rsid w:val="000E3939"/>
    <w:rsid w:val="000F3459"/>
    <w:rsid w:val="00100FBA"/>
    <w:rsid w:val="001216AD"/>
    <w:rsid w:val="00122EDA"/>
    <w:rsid w:val="001249E5"/>
    <w:rsid w:val="001333D5"/>
    <w:rsid w:val="00135B30"/>
    <w:rsid w:val="0014651E"/>
    <w:rsid w:val="00155274"/>
    <w:rsid w:val="00156AE7"/>
    <w:rsid w:val="00175147"/>
    <w:rsid w:val="00185F0C"/>
    <w:rsid w:val="00187762"/>
    <w:rsid w:val="001A1695"/>
    <w:rsid w:val="001A5456"/>
    <w:rsid w:val="001A72E1"/>
    <w:rsid w:val="001C29BC"/>
    <w:rsid w:val="001D596D"/>
    <w:rsid w:val="001F2B80"/>
    <w:rsid w:val="001F6116"/>
    <w:rsid w:val="00204F58"/>
    <w:rsid w:val="002075DA"/>
    <w:rsid w:val="00216360"/>
    <w:rsid w:val="002171A5"/>
    <w:rsid w:val="00232660"/>
    <w:rsid w:val="002347EB"/>
    <w:rsid w:val="0023728C"/>
    <w:rsid w:val="00241E0B"/>
    <w:rsid w:val="0024313E"/>
    <w:rsid w:val="002509C9"/>
    <w:rsid w:val="00250BE6"/>
    <w:rsid w:val="00262634"/>
    <w:rsid w:val="0027598D"/>
    <w:rsid w:val="00282D41"/>
    <w:rsid w:val="0028331B"/>
    <w:rsid w:val="00285B32"/>
    <w:rsid w:val="0029635B"/>
    <w:rsid w:val="00297053"/>
    <w:rsid w:val="002B1F47"/>
    <w:rsid w:val="002C39C4"/>
    <w:rsid w:val="002C7DB4"/>
    <w:rsid w:val="002D38B8"/>
    <w:rsid w:val="002D4D37"/>
    <w:rsid w:val="002D5F06"/>
    <w:rsid w:val="002E186B"/>
    <w:rsid w:val="002F77B2"/>
    <w:rsid w:val="00304C58"/>
    <w:rsid w:val="00317EA1"/>
    <w:rsid w:val="00331E62"/>
    <w:rsid w:val="003411FC"/>
    <w:rsid w:val="003501D7"/>
    <w:rsid w:val="003758F8"/>
    <w:rsid w:val="003767A0"/>
    <w:rsid w:val="00380936"/>
    <w:rsid w:val="003821A8"/>
    <w:rsid w:val="00393FAA"/>
    <w:rsid w:val="003A1EA9"/>
    <w:rsid w:val="003B3DE6"/>
    <w:rsid w:val="003B77A3"/>
    <w:rsid w:val="003D03EA"/>
    <w:rsid w:val="003D74EA"/>
    <w:rsid w:val="003F0D97"/>
    <w:rsid w:val="003F310B"/>
    <w:rsid w:val="0040442C"/>
    <w:rsid w:val="00430569"/>
    <w:rsid w:val="00432191"/>
    <w:rsid w:val="0044527E"/>
    <w:rsid w:val="004723F2"/>
    <w:rsid w:val="00483DE9"/>
    <w:rsid w:val="00492DB2"/>
    <w:rsid w:val="00492DCF"/>
    <w:rsid w:val="004A163E"/>
    <w:rsid w:val="004B5CB7"/>
    <w:rsid w:val="004B7C3B"/>
    <w:rsid w:val="004C2642"/>
    <w:rsid w:val="004D1DED"/>
    <w:rsid w:val="004D4805"/>
    <w:rsid w:val="004D67BD"/>
    <w:rsid w:val="004F7287"/>
    <w:rsid w:val="004F7E32"/>
    <w:rsid w:val="005017BD"/>
    <w:rsid w:val="00532A28"/>
    <w:rsid w:val="00532A36"/>
    <w:rsid w:val="00542ACE"/>
    <w:rsid w:val="00552695"/>
    <w:rsid w:val="005756F9"/>
    <w:rsid w:val="0057656D"/>
    <w:rsid w:val="005767B4"/>
    <w:rsid w:val="00587236"/>
    <w:rsid w:val="005C168E"/>
    <w:rsid w:val="005C2519"/>
    <w:rsid w:val="005C4970"/>
    <w:rsid w:val="005D2010"/>
    <w:rsid w:val="005D3E3F"/>
    <w:rsid w:val="005F3F05"/>
    <w:rsid w:val="00604046"/>
    <w:rsid w:val="00611E32"/>
    <w:rsid w:val="00617CA0"/>
    <w:rsid w:val="00622BC1"/>
    <w:rsid w:val="00623B55"/>
    <w:rsid w:val="006445E1"/>
    <w:rsid w:val="00657E58"/>
    <w:rsid w:val="0067581A"/>
    <w:rsid w:val="00680F3D"/>
    <w:rsid w:val="00682778"/>
    <w:rsid w:val="00686D18"/>
    <w:rsid w:val="006A2737"/>
    <w:rsid w:val="006B0EFC"/>
    <w:rsid w:val="006B3275"/>
    <w:rsid w:val="006C62F9"/>
    <w:rsid w:val="006E6C4E"/>
    <w:rsid w:val="006F7C6E"/>
    <w:rsid w:val="007016DC"/>
    <w:rsid w:val="007132AF"/>
    <w:rsid w:val="007333DB"/>
    <w:rsid w:val="00744ED6"/>
    <w:rsid w:val="00756FC7"/>
    <w:rsid w:val="00774283"/>
    <w:rsid w:val="007B1174"/>
    <w:rsid w:val="007B31A0"/>
    <w:rsid w:val="007B5994"/>
    <w:rsid w:val="007C47A9"/>
    <w:rsid w:val="007D0330"/>
    <w:rsid w:val="007D3B4E"/>
    <w:rsid w:val="007D42B6"/>
    <w:rsid w:val="007F2C49"/>
    <w:rsid w:val="0080186B"/>
    <w:rsid w:val="00817BF2"/>
    <w:rsid w:val="0083257D"/>
    <w:rsid w:val="00866B22"/>
    <w:rsid w:val="00867D37"/>
    <w:rsid w:val="0087260F"/>
    <w:rsid w:val="008A5171"/>
    <w:rsid w:val="008B694D"/>
    <w:rsid w:val="008D05E6"/>
    <w:rsid w:val="008D11D6"/>
    <w:rsid w:val="008D542F"/>
    <w:rsid w:val="008E6625"/>
    <w:rsid w:val="008E7741"/>
    <w:rsid w:val="0091404D"/>
    <w:rsid w:val="0091465B"/>
    <w:rsid w:val="00920295"/>
    <w:rsid w:val="00922073"/>
    <w:rsid w:val="0094753D"/>
    <w:rsid w:val="009502DC"/>
    <w:rsid w:val="009848E5"/>
    <w:rsid w:val="009A1E09"/>
    <w:rsid w:val="009A24BF"/>
    <w:rsid w:val="009B18A0"/>
    <w:rsid w:val="009B2505"/>
    <w:rsid w:val="009C752E"/>
    <w:rsid w:val="009D1CD2"/>
    <w:rsid w:val="009D52BF"/>
    <w:rsid w:val="009D62C2"/>
    <w:rsid w:val="009D72F6"/>
    <w:rsid w:val="00A0316E"/>
    <w:rsid w:val="00A15190"/>
    <w:rsid w:val="00A30147"/>
    <w:rsid w:val="00A31176"/>
    <w:rsid w:val="00A36535"/>
    <w:rsid w:val="00A441A6"/>
    <w:rsid w:val="00A44DE6"/>
    <w:rsid w:val="00A51DB7"/>
    <w:rsid w:val="00AB4C37"/>
    <w:rsid w:val="00AD6195"/>
    <w:rsid w:val="00AE390F"/>
    <w:rsid w:val="00B1741F"/>
    <w:rsid w:val="00B27809"/>
    <w:rsid w:val="00B33E35"/>
    <w:rsid w:val="00B366AB"/>
    <w:rsid w:val="00B417C9"/>
    <w:rsid w:val="00B625D4"/>
    <w:rsid w:val="00B71855"/>
    <w:rsid w:val="00B73494"/>
    <w:rsid w:val="00B735BF"/>
    <w:rsid w:val="00B827C2"/>
    <w:rsid w:val="00B86F0F"/>
    <w:rsid w:val="00BB7FE3"/>
    <w:rsid w:val="00BC61EB"/>
    <w:rsid w:val="00BF452F"/>
    <w:rsid w:val="00C200C2"/>
    <w:rsid w:val="00C21912"/>
    <w:rsid w:val="00C24478"/>
    <w:rsid w:val="00C36E5D"/>
    <w:rsid w:val="00C45EE9"/>
    <w:rsid w:val="00C4771E"/>
    <w:rsid w:val="00C57094"/>
    <w:rsid w:val="00C654AA"/>
    <w:rsid w:val="00C71962"/>
    <w:rsid w:val="00C72867"/>
    <w:rsid w:val="00C74D4F"/>
    <w:rsid w:val="00C85278"/>
    <w:rsid w:val="00C9757F"/>
    <w:rsid w:val="00CB4343"/>
    <w:rsid w:val="00CD05E8"/>
    <w:rsid w:val="00CE55FC"/>
    <w:rsid w:val="00D003E4"/>
    <w:rsid w:val="00D027A3"/>
    <w:rsid w:val="00D46405"/>
    <w:rsid w:val="00D56AC6"/>
    <w:rsid w:val="00D60C2E"/>
    <w:rsid w:val="00D60DAA"/>
    <w:rsid w:val="00D65EF7"/>
    <w:rsid w:val="00D66951"/>
    <w:rsid w:val="00D71421"/>
    <w:rsid w:val="00D74879"/>
    <w:rsid w:val="00D84DDB"/>
    <w:rsid w:val="00D87FDC"/>
    <w:rsid w:val="00D95EE6"/>
    <w:rsid w:val="00DA5C6F"/>
    <w:rsid w:val="00DC00D1"/>
    <w:rsid w:val="00DC64C2"/>
    <w:rsid w:val="00DD20FF"/>
    <w:rsid w:val="00DE3194"/>
    <w:rsid w:val="00DE319A"/>
    <w:rsid w:val="00DE566E"/>
    <w:rsid w:val="00DF2F01"/>
    <w:rsid w:val="00E00416"/>
    <w:rsid w:val="00E00716"/>
    <w:rsid w:val="00E026F9"/>
    <w:rsid w:val="00E14D8D"/>
    <w:rsid w:val="00E22240"/>
    <w:rsid w:val="00E32236"/>
    <w:rsid w:val="00E3791A"/>
    <w:rsid w:val="00E37BDE"/>
    <w:rsid w:val="00E419B9"/>
    <w:rsid w:val="00E472B1"/>
    <w:rsid w:val="00E54A9F"/>
    <w:rsid w:val="00E5698E"/>
    <w:rsid w:val="00E626CA"/>
    <w:rsid w:val="00E83E45"/>
    <w:rsid w:val="00E9667E"/>
    <w:rsid w:val="00EA6CF7"/>
    <w:rsid w:val="00EC1F5F"/>
    <w:rsid w:val="00EC779D"/>
    <w:rsid w:val="00ED04F3"/>
    <w:rsid w:val="00F07D81"/>
    <w:rsid w:val="00F233CA"/>
    <w:rsid w:val="00F23598"/>
    <w:rsid w:val="00F43EA2"/>
    <w:rsid w:val="00F834C4"/>
    <w:rsid w:val="00FB1C8C"/>
    <w:rsid w:val="00FB4D8F"/>
    <w:rsid w:val="00FC3853"/>
    <w:rsid w:val="00FC58CA"/>
    <w:rsid w:val="00FD1C5D"/>
    <w:rsid w:val="00FD1E77"/>
    <w:rsid w:val="00FE57A5"/>
    <w:rsid w:val="00FF4150"/>
    <w:rsid w:val="00FF6D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27F672"/>
  <w15:chartTrackingRefBased/>
  <w15:docId w15:val="{B14555EA-EE59-40C5-A5E7-59DB71062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7286D"/>
    <w:pPr>
      <w:widowControl w:val="0"/>
      <w:spacing w:line="360" w:lineRule="auto"/>
      <w:jc w:val="both"/>
    </w:pPr>
    <w:rPr>
      <w:rFonts w:eastAsia="宋体"/>
    </w:rPr>
  </w:style>
  <w:style w:type="paragraph" w:styleId="1">
    <w:name w:val="heading 1"/>
    <w:basedOn w:val="a"/>
    <w:next w:val="a"/>
    <w:link w:val="10"/>
    <w:uiPriority w:val="9"/>
    <w:qFormat/>
    <w:rsid w:val="0007286D"/>
    <w:pPr>
      <w:keepNext/>
      <w:keepLines/>
      <w:spacing w:before="100" w:after="100" w:line="480" w:lineRule="auto"/>
      <w:jc w:val="left"/>
      <w:outlineLvl w:val="0"/>
    </w:pPr>
    <w:rPr>
      <w:rFonts w:ascii="Times New Roman" w:eastAsia="黑体" w:hAnsi="Times New Roman"/>
      <w:b/>
      <w:bCs/>
      <w:kern w:val="44"/>
      <w:sz w:val="28"/>
      <w:szCs w:val="44"/>
    </w:rPr>
  </w:style>
  <w:style w:type="paragraph" w:styleId="2">
    <w:name w:val="heading 2"/>
    <w:basedOn w:val="a"/>
    <w:next w:val="a0"/>
    <w:link w:val="20"/>
    <w:uiPriority w:val="9"/>
    <w:unhideWhenUsed/>
    <w:qFormat/>
    <w:rsid w:val="0007286D"/>
    <w:pPr>
      <w:keepNext/>
      <w:keepLines/>
      <w:spacing w:before="100" w:after="100"/>
      <w:ind w:firstLineChars="200" w:firstLine="200"/>
      <w:outlineLvl w:val="1"/>
    </w:pPr>
    <w:rPr>
      <w:rFonts w:ascii="Times New Roman" w:eastAsia="黑体" w:hAnsi="Times New Roman" w:cstheme="majorBidi"/>
      <w:b/>
      <w:bCs/>
      <w:szCs w:val="32"/>
    </w:rPr>
  </w:style>
  <w:style w:type="paragraph" w:styleId="3">
    <w:name w:val="heading 3"/>
    <w:basedOn w:val="a"/>
    <w:next w:val="a0"/>
    <w:link w:val="30"/>
    <w:uiPriority w:val="9"/>
    <w:unhideWhenUsed/>
    <w:qFormat/>
    <w:rsid w:val="006C62F9"/>
    <w:pPr>
      <w:keepNext/>
      <w:keepLines/>
      <w:spacing w:before="80" w:after="80"/>
      <w:ind w:firstLineChars="200" w:firstLine="200"/>
      <w:outlineLvl w:val="2"/>
    </w:pPr>
    <w:rPr>
      <w:rFonts w:ascii="Times New Roman" w:hAnsi="Times New Roman"/>
      <w:b/>
      <w:bCs/>
      <w:szCs w:val="32"/>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Title"/>
    <w:basedOn w:val="a"/>
    <w:next w:val="a"/>
    <w:link w:val="a5"/>
    <w:uiPriority w:val="9"/>
    <w:qFormat/>
    <w:rsid w:val="006C62F9"/>
    <w:pPr>
      <w:spacing w:before="240" w:after="60"/>
      <w:jc w:val="center"/>
      <w:outlineLvl w:val="0"/>
    </w:pPr>
    <w:rPr>
      <w:rFonts w:ascii="Times New Roman" w:eastAsia="黑体" w:hAnsi="Times New Roman" w:cstheme="majorBidi"/>
      <w:b/>
      <w:bCs/>
      <w:sz w:val="32"/>
      <w:szCs w:val="32"/>
    </w:rPr>
  </w:style>
  <w:style w:type="character" w:customStyle="1" w:styleId="a5">
    <w:name w:val="标题 字符"/>
    <w:basedOn w:val="a1"/>
    <w:link w:val="a4"/>
    <w:uiPriority w:val="9"/>
    <w:rsid w:val="0029635B"/>
    <w:rPr>
      <w:rFonts w:ascii="Times New Roman" w:eastAsia="黑体" w:hAnsi="Times New Roman" w:cstheme="majorBidi"/>
      <w:b/>
      <w:bCs/>
      <w:sz w:val="32"/>
      <w:szCs w:val="32"/>
    </w:rPr>
  </w:style>
  <w:style w:type="paragraph" w:customStyle="1" w:styleId="a6">
    <w:name w:val="摘要"/>
    <w:basedOn w:val="a"/>
    <w:next w:val="a"/>
    <w:link w:val="a7"/>
    <w:uiPriority w:val="10"/>
    <w:qFormat/>
    <w:rsid w:val="006C62F9"/>
    <w:pPr>
      <w:jc w:val="left"/>
    </w:pPr>
    <w:rPr>
      <w:rFonts w:eastAsia="黑体"/>
      <w:b/>
      <w:sz w:val="24"/>
    </w:rPr>
  </w:style>
  <w:style w:type="character" w:customStyle="1" w:styleId="10">
    <w:name w:val="标题 1 字符"/>
    <w:basedOn w:val="a1"/>
    <w:link w:val="1"/>
    <w:uiPriority w:val="9"/>
    <w:rsid w:val="0007286D"/>
    <w:rPr>
      <w:rFonts w:ascii="Times New Roman" w:eastAsia="黑体" w:hAnsi="Times New Roman"/>
      <w:b/>
      <w:bCs/>
      <w:kern w:val="44"/>
      <w:sz w:val="28"/>
      <w:szCs w:val="44"/>
    </w:rPr>
  </w:style>
  <w:style w:type="character" w:customStyle="1" w:styleId="a7">
    <w:name w:val="摘要 字符"/>
    <w:basedOn w:val="a1"/>
    <w:link w:val="a6"/>
    <w:uiPriority w:val="10"/>
    <w:rsid w:val="0029635B"/>
    <w:rPr>
      <w:rFonts w:eastAsia="黑体"/>
      <w:b/>
      <w:sz w:val="24"/>
    </w:rPr>
  </w:style>
  <w:style w:type="character" w:customStyle="1" w:styleId="20">
    <w:name w:val="标题 2 字符"/>
    <w:basedOn w:val="a1"/>
    <w:link w:val="2"/>
    <w:uiPriority w:val="9"/>
    <w:rsid w:val="0007286D"/>
    <w:rPr>
      <w:rFonts w:ascii="Times New Roman" w:eastAsia="黑体" w:hAnsi="Times New Roman" w:cstheme="majorBidi"/>
      <w:b/>
      <w:bCs/>
      <w:szCs w:val="32"/>
    </w:rPr>
  </w:style>
  <w:style w:type="character" w:customStyle="1" w:styleId="30">
    <w:name w:val="标题 3 字符"/>
    <w:basedOn w:val="a1"/>
    <w:link w:val="3"/>
    <w:uiPriority w:val="9"/>
    <w:rsid w:val="006C62F9"/>
    <w:rPr>
      <w:rFonts w:ascii="Times New Roman" w:eastAsia="宋体" w:hAnsi="Times New Roman"/>
      <w:b/>
      <w:bCs/>
      <w:sz w:val="24"/>
      <w:szCs w:val="32"/>
    </w:rPr>
  </w:style>
  <w:style w:type="paragraph" w:styleId="a8">
    <w:name w:val="Subtitle"/>
    <w:basedOn w:val="a"/>
    <w:next w:val="a"/>
    <w:link w:val="a9"/>
    <w:uiPriority w:val="11"/>
    <w:qFormat/>
    <w:rsid w:val="006C62F9"/>
    <w:rPr>
      <w:rFonts w:ascii="Times New Roman" w:hAnsi="Times New Roman"/>
    </w:rPr>
  </w:style>
  <w:style w:type="character" w:customStyle="1" w:styleId="a9">
    <w:name w:val="副标题 字符"/>
    <w:basedOn w:val="a1"/>
    <w:link w:val="a8"/>
    <w:uiPriority w:val="11"/>
    <w:rsid w:val="006C62F9"/>
    <w:rPr>
      <w:rFonts w:ascii="Times New Roman" w:eastAsia="宋体" w:hAnsi="Times New Roman"/>
      <w:sz w:val="24"/>
    </w:rPr>
  </w:style>
  <w:style w:type="paragraph" w:styleId="a0">
    <w:name w:val="List Paragraph"/>
    <w:basedOn w:val="a"/>
    <w:uiPriority w:val="9"/>
    <w:qFormat/>
    <w:rsid w:val="006C62F9"/>
    <w:pPr>
      <w:ind w:firstLineChars="200" w:firstLine="420"/>
    </w:pPr>
    <w:rPr>
      <w:rFonts w:ascii="Times New Roman" w:hAnsi="Times New Roman"/>
    </w:rPr>
  </w:style>
  <w:style w:type="paragraph" w:styleId="aa">
    <w:name w:val="caption"/>
    <w:basedOn w:val="a"/>
    <w:next w:val="a"/>
    <w:uiPriority w:val="35"/>
    <w:unhideWhenUsed/>
    <w:qFormat/>
    <w:rsid w:val="00E83E45"/>
    <w:rPr>
      <w:rFonts w:asciiTheme="majorHAnsi" w:eastAsia="黑体" w:hAnsiTheme="majorHAnsi" w:cstheme="majorBidi"/>
      <w:sz w:val="20"/>
      <w:szCs w:val="20"/>
    </w:rPr>
  </w:style>
  <w:style w:type="character" w:styleId="ab">
    <w:name w:val="Hyperlink"/>
    <w:basedOn w:val="a1"/>
    <w:uiPriority w:val="99"/>
    <w:unhideWhenUsed/>
    <w:rsid w:val="0057656D"/>
    <w:rPr>
      <w:color w:val="0563C1" w:themeColor="hyperlink"/>
      <w:u w:val="single"/>
    </w:rPr>
  </w:style>
  <w:style w:type="character" w:styleId="ac">
    <w:name w:val="Unresolved Mention"/>
    <w:basedOn w:val="a1"/>
    <w:uiPriority w:val="99"/>
    <w:semiHidden/>
    <w:unhideWhenUsed/>
    <w:rsid w:val="005765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10753">
      <w:bodyDiv w:val="1"/>
      <w:marLeft w:val="0"/>
      <w:marRight w:val="0"/>
      <w:marTop w:val="0"/>
      <w:marBottom w:val="0"/>
      <w:divBdr>
        <w:top w:val="none" w:sz="0" w:space="0" w:color="auto"/>
        <w:left w:val="none" w:sz="0" w:space="0" w:color="auto"/>
        <w:bottom w:val="none" w:sz="0" w:space="0" w:color="auto"/>
        <w:right w:val="none" w:sz="0" w:space="0" w:color="auto"/>
      </w:divBdr>
      <w:divsChild>
        <w:div w:id="704254283">
          <w:marLeft w:val="720"/>
          <w:marRight w:val="0"/>
          <w:marTop w:val="0"/>
          <w:marBottom w:val="0"/>
          <w:divBdr>
            <w:top w:val="none" w:sz="0" w:space="0" w:color="auto"/>
            <w:left w:val="none" w:sz="0" w:space="0" w:color="auto"/>
            <w:bottom w:val="none" w:sz="0" w:space="0" w:color="auto"/>
            <w:right w:val="none" w:sz="0" w:space="0" w:color="auto"/>
          </w:divBdr>
        </w:div>
        <w:div w:id="1352684559">
          <w:marLeft w:val="1440"/>
          <w:marRight w:val="0"/>
          <w:marTop w:val="0"/>
          <w:marBottom w:val="0"/>
          <w:divBdr>
            <w:top w:val="none" w:sz="0" w:space="0" w:color="auto"/>
            <w:left w:val="none" w:sz="0" w:space="0" w:color="auto"/>
            <w:bottom w:val="none" w:sz="0" w:space="0" w:color="auto"/>
            <w:right w:val="none" w:sz="0" w:space="0" w:color="auto"/>
          </w:divBdr>
        </w:div>
        <w:div w:id="827405082">
          <w:marLeft w:val="720"/>
          <w:marRight w:val="0"/>
          <w:marTop w:val="0"/>
          <w:marBottom w:val="0"/>
          <w:divBdr>
            <w:top w:val="none" w:sz="0" w:space="0" w:color="auto"/>
            <w:left w:val="none" w:sz="0" w:space="0" w:color="auto"/>
            <w:bottom w:val="none" w:sz="0" w:space="0" w:color="auto"/>
            <w:right w:val="none" w:sz="0" w:space="0" w:color="auto"/>
          </w:divBdr>
        </w:div>
        <w:div w:id="19011216">
          <w:marLeft w:val="720"/>
          <w:marRight w:val="0"/>
          <w:marTop w:val="0"/>
          <w:marBottom w:val="0"/>
          <w:divBdr>
            <w:top w:val="none" w:sz="0" w:space="0" w:color="auto"/>
            <w:left w:val="none" w:sz="0" w:space="0" w:color="auto"/>
            <w:bottom w:val="none" w:sz="0" w:space="0" w:color="auto"/>
            <w:right w:val="none" w:sz="0" w:space="0" w:color="auto"/>
          </w:divBdr>
        </w:div>
        <w:div w:id="1757630471">
          <w:marLeft w:val="720"/>
          <w:marRight w:val="0"/>
          <w:marTop w:val="0"/>
          <w:marBottom w:val="0"/>
          <w:divBdr>
            <w:top w:val="none" w:sz="0" w:space="0" w:color="auto"/>
            <w:left w:val="none" w:sz="0" w:space="0" w:color="auto"/>
            <w:bottom w:val="none" w:sz="0" w:space="0" w:color="auto"/>
            <w:right w:val="none" w:sz="0" w:space="0" w:color="auto"/>
          </w:divBdr>
        </w:div>
        <w:div w:id="2072338014">
          <w:marLeft w:val="720"/>
          <w:marRight w:val="0"/>
          <w:marTop w:val="0"/>
          <w:marBottom w:val="0"/>
          <w:divBdr>
            <w:top w:val="none" w:sz="0" w:space="0" w:color="auto"/>
            <w:left w:val="none" w:sz="0" w:space="0" w:color="auto"/>
            <w:bottom w:val="none" w:sz="0" w:space="0" w:color="auto"/>
            <w:right w:val="none" w:sz="0" w:space="0" w:color="auto"/>
          </w:divBdr>
        </w:div>
        <w:div w:id="1689719729">
          <w:marLeft w:val="720"/>
          <w:marRight w:val="0"/>
          <w:marTop w:val="0"/>
          <w:marBottom w:val="0"/>
          <w:divBdr>
            <w:top w:val="none" w:sz="0" w:space="0" w:color="auto"/>
            <w:left w:val="none" w:sz="0" w:space="0" w:color="auto"/>
            <w:bottom w:val="none" w:sz="0" w:space="0" w:color="auto"/>
            <w:right w:val="none" w:sz="0" w:space="0" w:color="auto"/>
          </w:divBdr>
        </w:div>
        <w:div w:id="1771198450">
          <w:marLeft w:val="1440"/>
          <w:marRight w:val="0"/>
          <w:marTop w:val="82"/>
          <w:marBottom w:val="0"/>
          <w:divBdr>
            <w:top w:val="none" w:sz="0" w:space="0" w:color="auto"/>
            <w:left w:val="none" w:sz="0" w:space="0" w:color="auto"/>
            <w:bottom w:val="none" w:sz="0" w:space="0" w:color="auto"/>
            <w:right w:val="none" w:sz="0" w:space="0" w:color="auto"/>
          </w:divBdr>
        </w:div>
      </w:divsChild>
    </w:div>
    <w:div w:id="57095557">
      <w:bodyDiv w:val="1"/>
      <w:marLeft w:val="0"/>
      <w:marRight w:val="0"/>
      <w:marTop w:val="0"/>
      <w:marBottom w:val="0"/>
      <w:divBdr>
        <w:top w:val="none" w:sz="0" w:space="0" w:color="auto"/>
        <w:left w:val="none" w:sz="0" w:space="0" w:color="auto"/>
        <w:bottom w:val="none" w:sz="0" w:space="0" w:color="auto"/>
        <w:right w:val="none" w:sz="0" w:space="0" w:color="auto"/>
      </w:divBdr>
    </w:div>
    <w:div w:id="111558532">
      <w:bodyDiv w:val="1"/>
      <w:marLeft w:val="0"/>
      <w:marRight w:val="0"/>
      <w:marTop w:val="0"/>
      <w:marBottom w:val="0"/>
      <w:divBdr>
        <w:top w:val="none" w:sz="0" w:space="0" w:color="auto"/>
        <w:left w:val="none" w:sz="0" w:space="0" w:color="auto"/>
        <w:bottom w:val="none" w:sz="0" w:space="0" w:color="auto"/>
        <w:right w:val="none" w:sz="0" w:space="0" w:color="auto"/>
      </w:divBdr>
    </w:div>
    <w:div w:id="176235833">
      <w:bodyDiv w:val="1"/>
      <w:marLeft w:val="0"/>
      <w:marRight w:val="0"/>
      <w:marTop w:val="0"/>
      <w:marBottom w:val="0"/>
      <w:divBdr>
        <w:top w:val="none" w:sz="0" w:space="0" w:color="auto"/>
        <w:left w:val="none" w:sz="0" w:space="0" w:color="auto"/>
        <w:bottom w:val="none" w:sz="0" w:space="0" w:color="auto"/>
        <w:right w:val="none" w:sz="0" w:space="0" w:color="auto"/>
      </w:divBdr>
    </w:div>
    <w:div w:id="246429764">
      <w:bodyDiv w:val="1"/>
      <w:marLeft w:val="0"/>
      <w:marRight w:val="0"/>
      <w:marTop w:val="0"/>
      <w:marBottom w:val="0"/>
      <w:divBdr>
        <w:top w:val="none" w:sz="0" w:space="0" w:color="auto"/>
        <w:left w:val="none" w:sz="0" w:space="0" w:color="auto"/>
        <w:bottom w:val="none" w:sz="0" w:space="0" w:color="auto"/>
        <w:right w:val="none" w:sz="0" w:space="0" w:color="auto"/>
      </w:divBdr>
    </w:div>
    <w:div w:id="255485486">
      <w:bodyDiv w:val="1"/>
      <w:marLeft w:val="0"/>
      <w:marRight w:val="0"/>
      <w:marTop w:val="0"/>
      <w:marBottom w:val="0"/>
      <w:divBdr>
        <w:top w:val="none" w:sz="0" w:space="0" w:color="auto"/>
        <w:left w:val="none" w:sz="0" w:space="0" w:color="auto"/>
        <w:bottom w:val="none" w:sz="0" w:space="0" w:color="auto"/>
        <w:right w:val="none" w:sz="0" w:space="0" w:color="auto"/>
      </w:divBdr>
    </w:div>
    <w:div w:id="405109298">
      <w:bodyDiv w:val="1"/>
      <w:marLeft w:val="0"/>
      <w:marRight w:val="0"/>
      <w:marTop w:val="0"/>
      <w:marBottom w:val="0"/>
      <w:divBdr>
        <w:top w:val="none" w:sz="0" w:space="0" w:color="auto"/>
        <w:left w:val="none" w:sz="0" w:space="0" w:color="auto"/>
        <w:bottom w:val="none" w:sz="0" w:space="0" w:color="auto"/>
        <w:right w:val="none" w:sz="0" w:space="0" w:color="auto"/>
      </w:divBdr>
      <w:divsChild>
        <w:div w:id="1791973687">
          <w:marLeft w:val="1267"/>
          <w:marRight w:val="0"/>
          <w:marTop w:val="0"/>
          <w:marBottom w:val="0"/>
          <w:divBdr>
            <w:top w:val="none" w:sz="0" w:space="0" w:color="auto"/>
            <w:left w:val="none" w:sz="0" w:space="0" w:color="auto"/>
            <w:bottom w:val="none" w:sz="0" w:space="0" w:color="auto"/>
            <w:right w:val="none" w:sz="0" w:space="0" w:color="auto"/>
          </w:divBdr>
        </w:div>
        <w:div w:id="1450707949">
          <w:marLeft w:val="1267"/>
          <w:marRight w:val="0"/>
          <w:marTop w:val="0"/>
          <w:marBottom w:val="0"/>
          <w:divBdr>
            <w:top w:val="none" w:sz="0" w:space="0" w:color="auto"/>
            <w:left w:val="none" w:sz="0" w:space="0" w:color="auto"/>
            <w:bottom w:val="none" w:sz="0" w:space="0" w:color="auto"/>
            <w:right w:val="none" w:sz="0" w:space="0" w:color="auto"/>
          </w:divBdr>
        </w:div>
      </w:divsChild>
    </w:div>
    <w:div w:id="432016231">
      <w:bodyDiv w:val="1"/>
      <w:marLeft w:val="0"/>
      <w:marRight w:val="0"/>
      <w:marTop w:val="0"/>
      <w:marBottom w:val="0"/>
      <w:divBdr>
        <w:top w:val="none" w:sz="0" w:space="0" w:color="auto"/>
        <w:left w:val="none" w:sz="0" w:space="0" w:color="auto"/>
        <w:bottom w:val="none" w:sz="0" w:space="0" w:color="auto"/>
        <w:right w:val="none" w:sz="0" w:space="0" w:color="auto"/>
      </w:divBdr>
      <w:divsChild>
        <w:div w:id="489567384">
          <w:marLeft w:val="720"/>
          <w:marRight w:val="0"/>
          <w:marTop w:val="0"/>
          <w:marBottom w:val="0"/>
          <w:divBdr>
            <w:top w:val="none" w:sz="0" w:space="0" w:color="auto"/>
            <w:left w:val="none" w:sz="0" w:space="0" w:color="auto"/>
            <w:bottom w:val="none" w:sz="0" w:space="0" w:color="auto"/>
            <w:right w:val="none" w:sz="0" w:space="0" w:color="auto"/>
          </w:divBdr>
        </w:div>
        <w:div w:id="1324700560">
          <w:marLeft w:val="1886"/>
          <w:marRight w:val="0"/>
          <w:marTop w:val="0"/>
          <w:marBottom w:val="0"/>
          <w:divBdr>
            <w:top w:val="none" w:sz="0" w:space="0" w:color="auto"/>
            <w:left w:val="none" w:sz="0" w:space="0" w:color="auto"/>
            <w:bottom w:val="none" w:sz="0" w:space="0" w:color="auto"/>
            <w:right w:val="none" w:sz="0" w:space="0" w:color="auto"/>
          </w:divBdr>
        </w:div>
        <w:div w:id="384718002">
          <w:marLeft w:val="1886"/>
          <w:marRight w:val="0"/>
          <w:marTop w:val="0"/>
          <w:marBottom w:val="0"/>
          <w:divBdr>
            <w:top w:val="none" w:sz="0" w:space="0" w:color="auto"/>
            <w:left w:val="none" w:sz="0" w:space="0" w:color="auto"/>
            <w:bottom w:val="none" w:sz="0" w:space="0" w:color="auto"/>
            <w:right w:val="none" w:sz="0" w:space="0" w:color="auto"/>
          </w:divBdr>
        </w:div>
        <w:div w:id="1302808180">
          <w:marLeft w:val="1886"/>
          <w:marRight w:val="0"/>
          <w:marTop w:val="0"/>
          <w:marBottom w:val="0"/>
          <w:divBdr>
            <w:top w:val="none" w:sz="0" w:space="0" w:color="auto"/>
            <w:left w:val="none" w:sz="0" w:space="0" w:color="auto"/>
            <w:bottom w:val="none" w:sz="0" w:space="0" w:color="auto"/>
            <w:right w:val="none" w:sz="0" w:space="0" w:color="auto"/>
          </w:divBdr>
        </w:div>
        <w:div w:id="649939611">
          <w:marLeft w:val="547"/>
          <w:marRight w:val="0"/>
          <w:marTop w:val="0"/>
          <w:marBottom w:val="0"/>
          <w:divBdr>
            <w:top w:val="none" w:sz="0" w:space="0" w:color="auto"/>
            <w:left w:val="none" w:sz="0" w:space="0" w:color="auto"/>
            <w:bottom w:val="none" w:sz="0" w:space="0" w:color="auto"/>
            <w:right w:val="none" w:sz="0" w:space="0" w:color="auto"/>
          </w:divBdr>
        </w:div>
        <w:div w:id="1039547533">
          <w:marLeft w:val="547"/>
          <w:marRight w:val="0"/>
          <w:marTop w:val="0"/>
          <w:marBottom w:val="0"/>
          <w:divBdr>
            <w:top w:val="none" w:sz="0" w:space="0" w:color="auto"/>
            <w:left w:val="none" w:sz="0" w:space="0" w:color="auto"/>
            <w:bottom w:val="none" w:sz="0" w:space="0" w:color="auto"/>
            <w:right w:val="none" w:sz="0" w:space="0" w:color="auto"/>
          </w:divBdr>
        </w:div>
      </w:divsChild>
    </w:div>
    <w:div w:id="437681716">
      <w:bodyDiv w:val="1"/>
      <w:marLeft w:val="0"/>
      <w:marRight w:val="0"/>
      <w:marTop w:val="0"/>
      <w:marBottom w:val="0"/>
      <w:divBdr>
        <w:top w:val="none" w:sz="0" w:space="0" w:color="auto"/>
        <w:left w:val="none" w:sz="0" w:space="0" w:color="auto"/>
        <w:bottom w:val="none" w:sz="0" w:space="0" w:color="auto"/>
        <w:right w:val="none" w:sz="0" w:space="0" w:color="auto"/>
      </w:divBdr>
    </w:div>
    <w:div w:id="487206063">
      <w:bodyDiv w:val="1"/>
      <w:marLeft w:val="0"/>
      <w:marRight w:val="0"/>
      <w:marTop w:val="0"/>
      <w:marBottom w:val="0"/>
      <w:divBdr>
        <w:top w:val="none" w:sz="0" w:space="0" w:color="auto"/>
        <w:left w:val="none" w:sz="0" w:space="0" w:color="auto"/>
        <w:bottom w:val="none" w:sz="0" w:space="0" w:color="auto"/>
        <w:right w:val="none" w:sz="0" w:space="0" w:color="auto"/>
      </w:divBdr>
    </w:div>
    <w:div w:id="675157203">
      <w:bodyDiv w:val="1"/>
      <w:marLeft w:val="0"/>
      <w:marRight w:val="0"/>
      <w:marTop w:val="0"/>
      <w:marBottom w:val="0"/>
      <w:divBdr>
        <w:top w:val="none" w:sz="0" w:space="0" w:color="auto"/>
        <w:left w:val="none" w:sz="0" w:space="0" w:color="auto"/>
        <w:bottom w:val="none" w:sz="0" w:space="0" w:color="auto"/>
        <w:right w:val="none" w:sz="0" w:space="0" w:color="auto"/>
      </w:divBdr>
      <w:divsChild>
        <w:div w:id="1546942113">
          <w:marLeft w:val="1267"/>
          <w:marRight w:val="0"/>
          <w:marTop w:val="0"/>
          <w:marBottom w:val="0"/>
          <w:divBdr>
            <w:top w:val="none" w:sz="0" w:space="0" w:color="auto"/>
            <w:left w:val="none" w:sz="0" w:space="0" w:color="auto"/>
            <w:bottom w:val="none" w:sz="0" w:space="0" w:color="auto"/>
            <w:right w:val="none" w:sz="0" w:space="0" w:color="auto"/>
          </w:divBdr>
        </w:div>
        <w:div w:id="1685984059">
          <w:marLeft w:val="1987"/>
          <w:marRight w:val="0"/>
          <w:marTop w:val="0"/>
          <w:marBottom w:val="0"/>
          <w:divBdr>
            <w:top w:val="none" w:sz="0" w:space="0" w:color="auto"/>
            <w:left w:val="none" w:sz="0" w:space="0" w:color="auto"/>
            <w:bottom w:val="none" w:sz="0" w:space="0" w:color="auto"/>
            <w:right w:val="none" w:sz="0" w:space="0" w:color="auto"/>
          </w:divBdr>
        </w:div>
        <w:div w:id="149568465">
          <w:marLeft w:val="1987"/>
          <w:marRight w:val="0"/>
          <w:marTop w:val="0"/>
          <w:marBottom w:val="0"/>
          <w:divBdr>
            <w:top w:val="none" w:sz="0" w:space="0" w:color="auto"/>
            <w:left w:val="none" w:sz="0" w:space="0" w:color="auto"/>
            <w:bottom w:val="none" w:sz="0" w:space="0" w:color="auto"/>
            <w:right w:val="none" w:sz="0" w:space="0" w:color="auto"/>
          </w:divBdr>
        </w:div>
        <w:div w:id="399712533">
          <w:marLeft w:val="1987"/>
          <w:marRight w:val="0"/>
          <w:marTop w:val="0"/>
          <w:marBottom w:val="0"/>
          <w:divBdr>
            <w:top w:val="none" w:sz="0" w:space="0" w:color="auto"/>
            <w:left w:val="none" w:sz="0" w:space="0" w:color="auto"/>
            <w:bottom w:val="none" w:sz="0" w:space="0" w:color="auto"/>
            <w:right w:val="none" w:sz="0" w:space="0" w:color="auto"/>
          </w:divBdr>
        </w:div>
      </w:divsChild>
    </w:div>
    <w:div w:id="875431186">
      <w:bodyDiv w:val="1"/>
      <w:marLeft w:val="0"/>
      <w:marRight w:val="0"/>
      <w:marTop w:val="0"/>
      <w:marBottom w:val="0"/>
      <w:divBdr>
        <w:top w:val="none" w:sz="0" w:space="0" w:color="auto"/>
        <w:left w:val="none" w:sz="0" w:space="0" w:color="auto"/>
        <w:bottom w:val="none" w:sz="0" w:space="0" w:color="auto"/>
        <w:right w:val="none" w:sz="0" w:space="0" w:color="auto"/>
      </w:divBdr>
    </w:div>
    <w:div w:id="918909503">
      <w:bodyDiv w:val="1"/>
      <w:marLeft w:val="0"/>
      <w:marRight w:val="0"/>
      <w:marTop w:val="0"/>
      <w:marBottom w:val="0"/>
      <w:divBdr>
        <w:top w:val="none" w:sz="0" w:space="0" w:color="auto"/>
        <w:left w:val="none" w:sz="0" w:space="0" w:color="auto"/>
        <w:bottom w:val="none" w:sz="0" w:space="0" w:color="auto"/>
        <w:right w:val="none" w:sz="0" w:space="0" w:color="auto"/>
      </w:divBdr>
    </w:div>
    <w:div w:id="938412331">
      <w:bodyDiv w:val="1"/>
      <w:marLeft w:val="0"/>
      <w:marRight w:val="0"/>
      <w:marTop w:val="0"/>
      <w:marBottom w:val="0"/>
      <w:divBdr>
        <w:top w:val="none" w:sz="0" w:space="0" w:color="auto"/>
        <w:left w:val="none" w:sz="0" w:space="0" w:color="auto"/>
        <w:bottom w:val="none" w:sz="0" w:space="0" w:color="auto"/>
        <w:right w:val="none" w:sz="0" w:space="0" w:color="auto"/>
      </w:divBdr>
    </w:div>
    <w:div w:id="1318220026">
      <w:bodyDiv w:val="1"/>
      <w:marLeft w:val="0"/>
      <w:marRight w:val="0"/>
      <w:marTop w:val="0"/>
      <w:marBottom w:val="0"/>
      <w:divBdr>
        <w:top w:val="none" w:sz="0" w:space="0" w:color="auto"/>
        <w:left w:val="none" w:sz="0" w:space="0" w:color="auto"/>
        <w:bottom w:val="none" w:sz="0" w:space="0" w:color="auto"/>
        <w:right w:val="none" w:sz="0" w:space="0" w:color="auto"/>
      </w:divBdr>
      <w:divsChild>
        <w:div w:id="806976015">
          <w:marLeft w:val="1886"/>
          <w:marRight w:val="0"/>
          <w:marTop w:val="0"/>
          <w:marBottom w:val="0"/>
          <w:divBdr>
            <w:top w:val="none" w:sz="0" w:space="0" w:color="auto"/>
            <w:left w:val="none" w:sz="0" w:space="0" w:color="auto"/>
            <w:bottom w:val="none" w:sz="0" w:space="0" w:color="auto"/>
            <w:right w:val="none" w:sz="0" w:space="0" w:color="auto"/>
          </w:divBdr>
        </w:div>
        <w:div w:id="107244080">
          <w:marLeft w:val="1886"/>
          <w:marRight w:val="0"/>
          <w:marTop w:val="0"/>
          <w:marBottom w:val="0"/>
          <w:divBdr>
            <w:top w:val="none" w:sz="0" w:space="0" w:color="auto"/>
            <w:left w:val="none" w:sz="0" w:space="0" w:color="auto"/>
            <w:bottom w:val="none" w:sz="0" w:space="0" w:color="auto"/>
            <w:right w:val="none" w:sz="0" w:space="0" w:color="auto"/>
          </w:divBdr>
        </w:div>
      </w:divsChild>
    </w:div>
    <w:div w:id="1371147162">
      <w:bodyDiv w:val="1"/>
      <w:marLeft w:val="0"/>
      <w:marRight w:val="0"/>
      <w:marTop w:val="0"/>
      <w:marBottom w:val="0"/>
      <w:divBdr>
        <w:top w:val="none" w:sz="0" w:space="0" w:color="auto"/>
        <w:left w:val="none" w:sz="0" w:space="0" w:color="auto"/>
        <w:bottom w:val="none" w:sz="0" w:space="0" w:color="auto"/>
        <w:right w:val="none" w:sz="0" w:space="0" w:color="auto"/>
      </w:divBdr>
    </w:div>
    <w:div w:id="1390376222">
      <w:bodyDiv w:val="1"/>
      <w:marLeft w:val="0"/>
      <w:marRight w:val="0"/>
      <w:marTop w:val="0"/>
      <w:marBottom w:val="0"/>
      <w:divBdr>
        <w:top w:val="none" w:sz="0" w:space="0" w:color="auto"/>
        <w:left w:val="none" w:sz="0" w:space="0" w:color="auto"/>
        <w:bottom w:val="none" w:sz="0" w:space="0" w:color="auto"/>
        <w:right w:val="none" w:sz="0" w:space="0" w:color="auto"/>
      </w:divBdr>
    </w:div>
    <w:div w:id="1412893312">
      <w:bodyDiv w:val="1"/>
      <w:marLeft w:val="0"/>
      <w:marRight w:val="0"/>
      <w:marTop w:val="0"/>
      <w:marBottom w:val="0"/>
      <w:divBdr>
        <w:top w:val="none" w:sz="0" w:space="0" w:color="auto"/>
        <w:left w:val="none" w:sz="0" w:space="0" w:color="auto"/>
        <w:bottom w:val="none" w:sz="0" w:space="0" w:color="auto"/>
        <w:right w:val="none" w:sz="0" w:space="0" w:color="auto"/>
      </w:divBdr>
    </w:div>
    <w:div w:id="1455446492">
      <w:bodyDiv w:val="1"/>
      <w:marLeft w:val="0"/>
      <w:marRight w:val="0"/>
      <w:marTop w:val="0"/>
      <w:marBottom w:val="0"/>
      <w:divBdr>
        <w:top w:val="none" w:sz="0" w:space="0" w:color="auto"/>
        <w:left w:val="none" w:sz="0" w:space="0" w:color="auto"/>
        <w:bottom w:val="none" w:sz="0" w:space="0" w:color="auto"/>
        <w:right w:val="none" w:sz="0" w:space="0" w:color="auto"/>
      </w:divBdr>
      <w:divsChild>
        <w:div w:id="900602377">
          <w:marLeft w:val="1267"/>
          <w:marRight w:val="0"/>
          <w:marTop w:val="0"/>
          <w:marBottom w:val="0"/>
          <w:divBdr>
            <w:top w:val="none" w:sz="0" w:space="0" w:color="auto"/>
            <w:left w:val="none" w:sz="0" w:space="0" w:color="auto"/>
            <w:bottom w:val="none" w:sz="0" w:space="0" w:color="auto"/>
            <w:right w:val="none" w:sz="0" w:space="0" w:color="auto"/>
          </w:divBdr>
        </w:div>
      </w:divsChild>
    </w:div>
    <w:div w:id="1473330213">
      <w:bodyDiv w:val="1"/>
      <w:marLeft w:val="0"/>
      <w:marRight w:val="0"/>
      <w:marTop w:val="0"/>
      <w:marBottom w:val="0"/>
      <w:divBdr>
        <w:top w:val="none" w:sz="0" w:space="0" w:color="auto"/>
        <w:left w:val="none" w:sz="0" w:space="0" w:color="auto"/>
        <w:bottom w:val="none" w:sz="0" w:space="0" w:color="auto"/>
        <w:right w:val="none" w:sz="0" w:space="0" w:color="auto"/>
      </w:divBdr>
    </w:div>
    <w:div w:id="1480996609">
      <w:bodyDiv w:val="1"/>
      <w:marLeft w:val="0"/>
      <w:marRight w:val="0"/>
      <w:marTop w:val="0"/>
      <w:marBottom w:val="0"/>
      <w:divBdr>
        <w:top w:val="none" w:sz="0" w:space="0" w:color="auto"/>
        <w:left w:val="none" w:sz="0" w:space="0" w:color="auto"/>
        <w:bottom w:val="none" w:sz="0" w:space="0" w:color="auto"/>
        <w:right w:val="none" w:sz="0" w:space="0" w:color="auto"/>
      </w:divBdr>
      <w:divsChild>
        <w:div w:id="648438468">
          <w:marLeft w:val="1166"/>
          <w:marRight w:val="0"/>
          <w:marTop w:val="0"/>
          <w:marBottom w:val="0"/>
          <w:divBdr>
            <w:top w:val="none" w:sz="0" w:space="0" w:color="auto"/>
            <w:left w:val="none" w:sz="0" w:space="0" w:color="auto"/>
            <w:bottom w:val="none" w:sz="0" w:space="0" w:color="auto"/>
            <w:right w:val="none" w:sz="0" w:space="0" w:color="auto"/>
          </w:divBdr>
        </w:div>
        <w:div w:id="1222325725">
          <w:marLeft w:val="1166"/>
          <w:marRight w:val="0"/>
          <w:marTop w:val="0"/>
          <w:marBottom w:val="0"/>
          <w:divBdr>
            <w:top w:val="none" w:sz="0" w:space="0" w:color="auto"/>
            <w:left w:val="none" w:sz="0" w:space="0" w:color="auto"/>
            <w:bottom w:val="none" w:sz="0" w:space="0" w:color="auto"/>
            <w:right w:val="none" w:sz="0" w:space="0" w:color="auto"/>
          </w:divBdr>
        </w:div>
        <w:div w:id="251747972">
          <w:marLeft w:val="1166"/>
          <w:marRight w:val="0"/>
          <w:marTop w:val="0"/>
          <w:marBottom w:val="0"/>
          <w:divBdr>
            <w:top w:val="none" w:sz="0" w:space="0" w:color="auto"/>
            <w:left w:val="none" w:sz="0" w:space="0" w:color="auto"/>
            <w:bottom w:val="none" w:sz="0" w:space="0" w:color="auto"/>
            <w:right w:val="none" w:sz="0" w:space="0" w:color="auto"/>
          </w:divBdr>
        </w:div>
        <w:div w:id="2049791978">
          <w:marLeft w:val="1166"/>
          <w:marRight w:val="0"/>
          <w:marTop w:val="0"/>
          <w:marBottom w:val="0"/>
          <w:divBdr>
            <w:top w:val="none" w:sz="0" w:space="0" w:color="auto"/>
            <w:left w:val="none" w:sz="0" w:space="0" w:color="auto"/>
            <w:bottom w:val="none" w:sz="0" w:space="0" w:color="auto"/>
            <w:right w:val="none" w:sz="0" w:space="0" w:color="auto"/>
          </w:divBdr>
        </w:div>
        <w:div w:id="320307149">
          <w:marLeft w:val="1166"/>
          <w:marRight w:val="0"/>
          <w:marTop w:val="0"/>
          <w:marBottom w:val="0"/>
          <w:divBdr>
            <w:top w:val="none" w:sz="0" w:space="0" w:color="auto"/>
            <w:left w:val="none" w:sz="0" w:space="0" w:color="auto"/>
            <w:bottom w:val="none" w:sz="0" w:space="0" w:color="auto"/>
            <w:right w:val="none" w:sz="0" w:space="0" w:color="auto"/>
          </w:divBdr>
        </w:div>
        <w:div w:id="209003415">
          <w:marLeft w:val="1166"/>
          <w:marRight w:val="0"/>
          <w:marTop w:val="0"/>
          <w:marBottom w:val="0"/>
          <w:divBdr>
            <w:top w:val="none" w:sz="0" w:space="0" w:color="auto"/>
            <w:left w:val="none" w:sz="0" w:space="0" w:color="auto"/>
            <w:bottom w:val="none" w:sz="0" w:space="0" w:color="auto"/>
            <w:right w:val="none" w:sz="0" w:space="0" w:color="auto"/>
          </w:divBdr>
        </w:div>
      </w:divsChild>
    </w:div>
    <w:div w:id="1509716952">
      <w:bodyDiv w:val="1"/>
      <w:marLeft w:val="0"/>
      <w:marRight w:val="0"/>
      <w:marTop w:val="0"/>
      <w:marBottom w:val="0"/>
      <w:divBdr>
        <w:top w:val="none" w:sz="0" w:space="0" w:color="auto"/>
        <w:left w:val="none" w:sz="0" w:space="0" w:color="auto"/>
        <w:bottom w:val="none" w:sz="0" w:space="0" w:color="auto"/>
        <w:right w:val="none" w:sz="0" w:space="0" w:color="auto"/>
      </w:divBdr>
      <w:divsChild>
        <w:div w:id="1350644950">
          <w:marLeft w:val="720"/>
          <w:marRight w:val="0"/>
          <w:marTop w:val="0"/>
          <w:marBottom w:val="0"/>
          <w:divBdr>
            <w:top w:val="none" w:sz="0" w:space="0" w:color="auto"/>
            <w:left w:val="none" w:sz="0" w:space="0" w:color="auto"/>
            <w:bottom w:val="none" w:sz="0" w:space="0" w:color="auto"/>
            <w:right w:val="none" w:sz="0" w:space="0" w:color="auto"/>
          </w:divBdr>
        </w:div>
        <w:div w:id="1339890685">
          <w:marLeft w:val="720"/>
          <w:marRight w:val="0"/>
          <w:marTop w:val="0"/>
          <w:marBottom w:val="0"/>
          <w:divBdr>
            <w:top w:val="none" w:sz="0" w:space="0" w:color="auto"/>
            <w:left w:val="none" w:sz="0" w:space="0" w:color="auto"/>
            <w:bottom w:val="none" w:sz="0" w:space="0" w:color="auto"/>
            <w:right w:val="none" w:sz="0" w:space="0" w:color="auto"/>
          </w:divBdr>
        </w:div>
      </w:divsChild>
    </w:div>
    <w:div w:id="1517618819">
      <w:bodyDiv w:val="1"/>
      <w:marLeft w:val="0"/>
      <w:marRight w:val="0"/>
      <w:marTop w:val="0"/>
      <w:marBottom w:val="0"/>
      <w:divBdr>
        <w:top w:val="none" w:sz="0" w:space="0" w:color="auto"/>
        <w:left w:val="none" w:sz="0" w:space="0" w:color="auto"/>
        <w:bottom w:val="none" w:sz="0" w:space="0" w:color="auto"/>
        <w:right w:val="none" w:sz="0" w:space="0" w:color="auto"/>
      </w:divBdr>
    </w:div>
    <w:div w:id="1539244571">
      <w:bodyDiv w:val="1"/>
      <w:marLeft w:val="0"/>
      <w:marRight w:val="0"/>
      <w:marTop w:val="0"/>
      <w:marBottom w:val="0"/>
      <w:divBdr>
        <w:top w:val="none" w:sz="0" w:space="0" w:color="auto"/>
        <w:left w:val="none" w:sz="0" w:space="0" w:color="auto"/>
        <w:bottom w:val="none" w:sz="0" w:space="0" w:color="auto"/>
        <w:right w:val="none" w:sz="0" w:space="0" w:color="auto"/>
      </w:divBdr>
      <w:divsChild>
        <w:div w:id="1258097560">
          <w:marLeft w:val="1267"/>
          <w:marRight w:val="0"/>
          <w:marTop w:val="0"/>
          <w:marBottom w:val="0"/>
          <w:divBdr>
            <w:top w:val="none" w:sz="0" w:space="0" w:color="auto"/>
            <w:left w:val="none" w:sz="0" w:space="0" w:color="auto"/>
            <w:bottom w:val="none" w:sz="0" w:space="0" w:color="auto"/>
            <w:right w:val="none" w:sz="0" w:space="0" w:color="auto"/>
          </w:divBdr>
        </w:div>
      </w:divsChild>
    </w:div>
    <w:div w:id="1620605439">
      <w:bodyDiv w:val="1"/>
      <w:marLeft w:val="0"/>
      <w:marRight w:val="0"/>
      <w:marTop w:val="0"/>
      <w:marBottom w:val="0"/>
      <w:divBdr>
        <w:top w:val="none" w:sz="0" w:space="0" w:color="auto"/>
        <w:left w:val="none" w:sz="0" w:space="0" w:color="auto"/>
        <w:bottom w:val="none" w:sz="0" w:space="0" w:color="auto"/>
        <w:right w:val="none" w:sz="0" w:space="0" w:color="auto"/>
      </w:divBdr>
      <w:divsChild>
        <w:div w:id="2008366861">
          <w:marLeft w:val="720"/>
          <w:marRight w:val="0"/>
          <w:marTop w:val="0"/>
          <w:marBottom w:val="0"/>
          <w:divBdr>
            <w:top w:val="none" w:sz="0" w:space="0" w:color="auto"/>
            <w:left w:val="none" w:sz="0" w:space="0" w:color="auto"/>
            <w:bottom w:val="none" w:sz="0" w:space="0" w:color="auto"/>
            <w:right w:val="none" w:sz="0" w:space="0" w:color="auto"/>
          </w:divBdr>
        </w:div>
      </w:divsChild>
    </w:div>
    <w:div w:id="1650093773">
      <w:bodyDiv w:val="1"/>
      <w:marLeft w:val="0"/>
      <w:marRight w:val="0"/>
      <w:marTop w:val="0"/>
      <w:marBottom w:val="0"/>
      <w:divBdr>
        <w:top w:val="none" w:sz="0" w:space="0" w:color="auto"/>
        <w:left w:val="none" w:sz="0" w:space="0" w:color="auto"/>
        <w:bottom w:val="none" w:sz="0" w:space="0" w:color="auto"/>
        <w:right w:val="none" w:sz="0" w:space="0" w:color="auto"/>
      </w:divBdr>
    </w:div>
    <w:div w:id="1674332312">
      <w:bodyDiv w:val="1"/>
      <w:marLeft w:val="0"/>
      <w:marRight w:val="0"/>
      <w:marTop w:val="0"/>
      <w:marBottom w:val="0"/>
      <w:divBdr>
        <w:top w:val="none" w:sz="0" w:space="0" w:color="auto"/>
        <w:left w:val="none" w:sz="0" w:space="0" w:color="auto"/>
        <w:bottom w:val="none" w:sz="0" w:space="0" w:color="auto"/>
        <w:right w:val="none" w:sz="0" w:space="0" w:color="auto"/>
      </w:divBdr>
      <w:divsChild>
        <w:div w:id="1738164955">
          <w:marLeft w:val="1267"/>
          <w:marRight w:val="0"/>
          <w:marTop w:val="0"/>
          <w:marBottom w:val="0"/>
          <w:divBdr>
            <w:top w:val="none" w:sz="0" w:space="0" w:color="auto"/>
            <w:left w:val="none" w:sz="0" w:space="0" w:color="auto"/>
            <w:bottom w:val="none" w:sz="0" w:space="0" w:color="auto"/>
            <w:right w:val="none" w:sz="0" w:space="0" w:color="auto"/>
          </w:divBdr>
        </w:div>
        <w:div w:id="1326007050">
          <w:marLeft w:val="1267"/>
          <w:marRight w:val="0"/>
          <w:marTop w:val="0"/>
          <w:marBottom w:val="0"/>
          <w:divBdr>
            <w:top w:val="none" w:sz="0" w:space="0" w:color="auto"/>
            <w:left w:val="none" w:sz="0" w:space="0" w:color="auto"/>
            <w:bottom w:val="none" w:sz="0" w:space="0" w:color="auto"/>
            <w:right w:val="none" w:sz="0" w:space="0" w:color="auto"/>
          </w:divBdr>
        </w:div>
      </w:divsChild>
    </w:div>
    <w:div w:id="1676414925">
      <w:bodyDiv w:val="1"/>
      <w:marLeft w:val="0"/>
      <w:marRight w:val="0"/>
      <w:marTop w:val="0"/>
      <w:marBottom w:val="0"/>
      <w:divBdr>
        <w:top w:val="none" w:sz="0" w:space="0" w:color="auto"/>
        <w:left w:val="none" w:sz="0" w:space="0" w:color="auto"/>
        <w:bottom w:val="none" w:sz="0" w:space="0" w:color="auto"/>
        <w:right w:val="none" w:sz="0" w:space="0" w:color="auto"/>
      </w:divBdr>
    </w:div>
    <w:div w:id="1786270970">
      <w:bodyDiv w:val="1"/>
      <w:marLeft w:val="0"/>
      <w:marRight w:val="0"/>
      <w:marTop w:val="0"/>
      <w:marBottom w:val="0"/>
      <w:divBdr>
        <w:top w:val="none" w:sz="0" w:space="0" w:color="auto"/>
        <w:left w:val="none" w:sz="0" w:space="0" w:color="auto"/>
        <w:bottom w:val="none" w:sz="0" w:space="0" w:color="auto"/>
        <w:right w:val="none" w:sz="0" w:space="0" w:color="auto"/>
      </w:divBdr>
      <w:divsChild>
        <w:div w:id="61368607">
          <w:marLeft w:val="1267"/>
          <w:marRight w:val="0"/>
          <w:marTop w:val="0"/>
          <w:marBottom w:val="0"/>
          <w:divBdr>
            <w:top w:val="none" w:sz="0" w:space="0" w:color="auto"/>
            <w:left w:val="none" w:sz="0" w:space="0" w:color="auto"/>
            <w:bottom w:val="none" w:sz="0" w:space="0" w:color="auto"/>
            <w:right w:val="none" w:sz="0" w:space="0" w:color="auto"/>
          </w:divBdr>
        </w:div>
      </w:divsChild>
    </w:div>
    <w:div w:id="1922637758">
      <w:bodyDiv w:val="1"/>
      <w:marLeft w:val="0"/>
      <w:marRight w:val="0"/>
      <w:marTop w:val="0"/>
      <w:marBottom w:val="0"/>
      <w:divBdr>
        <w:top w:val="none" w:sz="0" w:space="0" w:color="auto"/>
        <w:left w:val="none" w:sz="0" w:space="0" w:color="auto"/>
        <w:bottom w:val="none" w:sz="0" w:space="0" w:color="auto"/>
        <w:right w:val="none" w:sz="0" w:space="0" w:color="auto"/>
      </w:divBdr>
      <w:divsChild>
        <w:div w:id="1125274928">
          <w:marLeft w:val="1166"/>
          <w:marRight w:val="0"/>
          <w:marTop w:val="0"/>
          <w:marBottom w:val="0"/>
          <w:divBdr>
            <w:top w:val="none" w:sz="0" w:space="0" w:color="auto"/>
            <w:left w:val="none" w:sz="0" w:space="0" w:color="auto"/>
            <w:bottom w:val="none" w:sz="0" w:space="0" w:color="auto"/>
            <w:right w:val="none" w:sz="0" w:space="0" w:color="auto"/>
          </w:divBdr>
        </w:div>
        <w:div w:id="991451138">
          <w:marLeft w:val="1166"/>
          <w:marRight w:val="0"/>
          <w:marTop w:val="0"/>
          <w:marBottom w:val="0"/>
          <w:divBdr>
            <w:top w:val="none" w:sz="0" w:space="0" w:color="auto"/>
            <w:left w:val="none" w:sz="0" w:space="0" w:color="auto"/>
            <w:bottom w:val="none" w:sz="0" w:space="0" w:color="auto"/>
            <w:right w:val="none" w:sz="0" w:space="0" w:color="auto"/>
          </w:divBdr>
        </w:div>
      </w:divsChild>
    </w:div>
    <w:div w:id="1924029357">
      <w:bodyDiv w:val="1"/>
      <w:marLeft w:val="0"/>
      <w:marRight w:val="0"/>
      <w:marTop w:val="0"/>
      <w:marBottom w:val="0"/>
      <w:divBdr>
        <w:top w:val="none" w:sz="0" w:space="0" w:color="auto"/>
        <w:left w:val="none" w:sz="0" w:space="0" w:color="auto"/>
        <w:bottom w:val="none" w:sz="0" w:space="0" w:color="auto"/>
        <w:right w:val="none" w:sz="0" w:space="0" w:color="auto"/>
      </w:divBdr>
    </w:div>
    <w:div w:id="2007853995">
      <w:bodyDiv w:val="1"/>
      <w:marLeft w:val="0"/>
      <w:marRight w:val="0"/>
      <w:marTop w:val="0"/>
      <w:marBottom w:val="0"/>
      <w:divBdr>
        <w:top w:val="none" w:sz="0" w:space="0" w:color="auto"/>
        <w:left w:val="none" w:sz="0" w:space="0" w:color="auto"/>
        <w:bottom w:val="none" w:sz="0" w:space="0" w:color="auto"/>
        <w:right w:val="none" w:sz="0" w:space="0" w:color="auto"/>
      </w:divBdr>
    </w:div>
    <w:div w:id="2069373476">
      <w:bodyDiv w:val="1"/>
      <w:marLeft w:val="0"/>
      <w:marRight w:val="0"/>
      <w:marTop w:val="0"/>
      <w:marBottom w:val="0"/>
      <w:divBdr>
        <w:top w:val="none" w:sz="0" w:space="0" w:color="auto"/>
        <w:left w:val="none" w:sz="0" w:space="0" w:color="auto"/>
        <w:bottom w:val="none" w:sz="0" w:space="0" w:color="auto"/>
        <w:right w:val="none" w:sz="0" w:space="0" w:color="auto"/>
      </w:divBdr>
      <w:divsChild>
        <w:div w:id="94525763">
          <w:marLeft w:val="1440"/>
          <w:marRight w:val="0"/>
          <w:marTop w:val="0"/>
          <w:marBottom w:val="0"/>
          <w:divBdr>
            <w:top w:val="none" w:sz="0" w:space="0" w:color="auto"/>
            <w:left w:val="none" w:sz="0" w:space="0" w:color="auto"/>
            <w:bottom w:val="none" w:sz="0" w:space="0" w:color="auto"/>
            <w:right w:val="none" w:sz="0" w:space="0" w:color="auto"/>
          </w:divBdr>
        </w:div>
      </w:divsChild>
    </w:div>
    <w:div w:id="2077825386">
      <w:bodyDiv w:val="1"/>
      <w:marLeft w:val="0"/>
      <w:marRight w:val="0"/>
      <w:marTop w:val="0"/>
      <w:marBottom w:val="0"/>
      <w:divBdr>
        <w:top w:val="none" w:sz="0" w:space="0" w:color="auto"/>
        <w:left w:val="none" w:sz="0" w:space="0" w:color="auto"/>
        <w:bottom w:val="none" w:sz="0" w:space="0" w:color="auto"/>
        <w:right w:val="none" w:sz="0" w:space="0" w:color="auto"/>
      </w:divBdr>
    </w:div>
    <w:div w:id="2086102454">
      <w:bodyDiv w:val="1"/>
      <w:marLeft w:val="0"/>
      <w:marRight w:val="0"/>
      <w:marTop w:val="0"/>
      <w:marBottom w:val="0"/>
      <w:divBdr>
        <w:top w:val="none" w:sz="0" w:space="0" w:color="auto"/>
        <w:left w:val="none" w:sz="0" w:space="0" w:color="auto"/>
        <w:bottom w:val="none" w:sz="0" w:space="0" w:color="auto"/>
        <w:right w:val="none" w:sz="0" w:space="0" w:color="auto"/>
      </w:divBdr>
      <w:divsChild>
        <w:div w:id="1321696648">
          <w:marLeft w:val="720"/>
          <w:marRight w:val="0"/>
          <w:marTop w:val="0"/>
          <w:marBottom w:val="0"/>
          <w:divBdr>
            <w:top w:val="none" w:sz="0" w:space="0" w:color="auto"/>
            <w:left w:val="none" w:sz="0" w:space="0" w:color="auto"/>
            <w:bottom w:val="none" w:sz="0" w:space="0" w:color="auto"/>
            <w:right w:val="none" w:sz="0" w:space="0" w:color="auto"/>
          </w:divBdr>
        </w:div>
        <w:div w:id="1673029402">
          <w:marLeft w:val="1166"/>
          <w:marRight w:val="0"/>
          <w:marTop w:val="0"/>
          <w:marBottom w:val="0"/>
          <w:divBdr>
            <w:top w:val="none" w:sz="0" w:space="0" w:color="auto"/>
            <w:left w:val="none" w:sz="0" w:space="0" w:color="auto"/>
            <w:bottom w:val="none" w:sz="0" w:space="0" w:color="auto"/>
            <w:right w:val="none" w:sz="0" w:space="0" w:color="auto"/>
          </w:divBdr>
        </w:div>
        <w:div w:id="886838508">
          <w:marLeft w:val="1166"/>
          <w:marRight w:val="0"/>
          <w:marTop w:val="0"/>
          <w:marBottom w:val="0"/>
          <w:divBdr>
            <w:top w:val="none" w:sz="0" w:space="0" w:color="auto"/>
            <w:left w:val="none" w:sz="0" w:space="0" w:color="auto"/>
            <w:bottom w:val="none" w:sz="0" w:space="0" w:color="auto"/>
            <w:right w:val="none" w:sz="0" w:space="0" w:color="auto"/>
          </w:divBdr>
        </w:div>
        <w:div w:id="1223756350">
          <w:marLeft w:val="1166"/>
          <w:marRight w:val="0"/>
          <w:marTop w:val="0"/>
          <w:marBottom w:val="0"/>
          <w:divBdr>
            <w:top w:val="none" w:sz="0" w:space="0" w:color="auto"/>
            <w:left w:val="none" w:sz="0" w:space="0" w:color="auto"/>
            <w:bottom w:val="none" w:sz="0" w:space="0" w:color="auto"/>
            <w:right w:val="none" w:sz="0" w:space="0" w:color="auto"/>
          </w:divBdr>
        </w:div>
      </w:divsChild>
    </w:div>
    <w:div w:id="2092389974">
      <w:bodyDiv w:val="1"/>
      <w:marLeft w:val="0"/>
      <w:marRight w:val="0"/>
      <w:marTop w:val="0"/>
      <w:marBottom w:val="0"/>
      <w:divBdr>
        <w:top w:val="none" w:sz="0" w:space="0" w:color="auto"/>
        <w:left w:val="none" w:sz="0" w:space="0" w:color="auto"/>
        <w:bottom w:val="none" w:sz="0" w:space="0" w:color="auto"/>
        <w:right w:val="none" w:sz="0" w:space="0" w:color="auto"/>
      </w:divBdr>
      <w:divsChild>
        <w:div w:id="1293556653">
          <w:marLeft w:val="720"/>
          <w:marRight w:val="0"/>
          <w:marTop w:val="0"/>
          <w:marBottom w:val="0"/>
          <w:divBdr>
            <w:top w:val="none" w:sz="0" w:space="0" w:color="auto"/>
            <w:left w:val="none" w:sz="0" w:space="0" w:color="auto"/>
            <w:bottom w:val="none" w:sz="0" w:space="0" w:color="auto"/>
            <w:right w:val="none" w:sz="0" w:space="0" w:color="auto"/>
          </w:divBdr>
        </w:div>
        <w:div w:id="911239434">
          <w:marLeft w:val="720"/>
          <w:marRight w:val="0"/>
          <w:marTop w:val="0"/>
          <w:marBottom w:val="0"/>
          <w:divBdr>
            <w:top w:val="none" w:sz="0" w:space="0" w:color="auto"/>
            <w:left w:val="none" w:sz="0" w:space="0" w:color="auto"/>
            <w:bottom w:val="none" w:sz="0" w:space="0" w:color="auto"/>
            <w:right w:val="none" w:sz="0" w:space="0" w:color="auto"/>
          </w:divBdr>
        </w:div>
        <w:div w:id="1153447643">
          <w:marLeft w:val="720"/>
          <w:marRight w:val="0"/>
          <w:marTop w:val="0"/>
          <w:marBottom w:val="0"/>
          <w:divBdr>
            <w:top w:val="none" w:sz="0" w:space="0" w:color="auto"/>
            <w:left w:val="none" w:sz="0" w:space="0" w:color="auto"/>
            <w:bottom w:val="none" w:sz="0" w:space="0" w:color="auto"/>
            <w:right w:val="none" w:sz="0" w:space="0" w:color="auto"/>
          </w:divBdr>
        </w:div>
        <w:div w:id="149640748">
          <w:marLeft w:val="720"/>
          <w:marRight w:val="0"/>
          <w:marTop w:val="0"/>
          <w:marBottom w:val="0"/>
          <w:divBdr>
            <w:top w:val="none" w:sz="0" w:space="0" w:color="auto"/>
            <w:left w:val="none" w:sz="0" w:space="0" w:color="auto"/>
            <w:bottom w:val="none" w:sz="0" w:space="0" w:color="auto"/>
            <w:right w:val="none" w:sz="0" w:space="0" w:color="auto"/>
          </w:divBdr>
        </w:div>
      </w:divsChild>
    </w:div>
    <w:div w:id="2133161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zhuanlan.zhihu.com/p/356668588" TargetMode="External"/><Relationship Id="rId18" Type="http://schemas.openxmlformats.org/officeDocument/2006/relationships/hyperlink" Target="https://zhuanlan.zhihu.com/p/496595010" TargetMode="External"/><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image" Target="media/image21.jpeg"/><Relationship Id="rId7" Type="http://schemas.openxmlformats.org/officeDocument/2006/relationships/image" Target="media/image3.png"/><Relationship Id="rId12" Type="http://schemas.openxmlformats.org/officeDocument/2006/relationships/hyperlink" Target="http://www.baidu.com" TargetMode="External"/><Relationship Id="rId17" Type="http://schemas.openxmlformats.org/officeDocument/2006/relationships/hyperlink" Target="https://www.runoob.com/w3cnote/http-vs-https.html" TargetMode="External"/><Relationship Id="rId25" Type="http://schemas.openxmlformats.org/officeDocument/2006/relationships/hyperlink" Target="https://zhuanlan.zhihu.com/p/30911642" TargetMode="External"/><Relationship Id="rId33" Type="http://schemas.openxmlformats.org/officeDocument/2006/relationships/image" Target="media/image20.emf"/><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blog.csdn.net/chinaltx/article/details/86748757"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emf"/><Relationship Id="rId11" Type="http://schemas.openxmlformats.org/officeDocument/2006/relationships/image" Target="media/image6.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yperlink" Target="https://www.runoob.com/tags/html-httpmethods.html" TargetMode="External"/><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blog.csdn.net/L6666688888/article/details/128226573" TargetMode="External"/><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5.emf"/><Relationship Id="rId14" Type="http://schemas.openxmlformats.org/officeDocument/2006/relationships/hyperlink" Target="https://developer.mozilla.org/zh-CN/docs/Web/HTML/Reference" TargetMode="External"/><Relationship Id="rId22" Type="http://schemas.openxmlformats.org/officeDocument/2006/relationships/image" Target="media/image10.png"/><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image" Target="media/image22.emf"/><Relationship Id="rId8" Type="http://schemas.openxmlformats.org/officeDocument/2006/relationships/image" Target="media/image4.emf"/><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35E908-3361-4CA9-812D-C2A7333FDF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1314</TotalTime>
  <Pages>31</Pages>
  <Words>2477</Words>
  <Characters>14121</Characters>
  <Application>Microsoft Office Word</Application>
  <DocSecurity>0</DocSecurity>
  <Lines>117</Lines>
  <Paragraphs>33</Paragraphs>
  <ScaleCrop>false</ScaleCrop>
  <Company/>
  <LinksUpToDate>false</LinksUpToDate>
  <CharactersWithSpaces>16565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QIANKUN CHEN</dc:creator>
  <cp:keywords/>
  <dc:description/>
  <cp:lastModifiedBy>QIANKUN CHEN</cp:lastModifiedBy>
  <cp:revision>250</cp:revision>
  <dcterms:created xsi:type="dcterms:W3CDTF">2023-12-04T06:31:00Z</dcterms:created>
  <dcterms:modified xsi:type="dcterms:W3CDTF">2023-12-11T06:48:00Z</dcterms:modified>
</cp:coreProperties>
</file>