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91E5F" w14:textId="77777777" w:rsidR="00E26B02" w:rsidRPr="001C1804" w:rsidRDefault="00000000">
      <w:pPr>
        <w:jc w:val="center"/>
        <w:rPr>
          <w:color w:val="000000" w:themeColor="text1"/>
        </w:rPr>
      </w:pPr>
      <w:r w:rsidRPr="001C1804">
        <w:rPr>
          <w:b/>
          <w:color w:val="000000" w:themeColor="text1"/>
          <w:sz w:val="44"/>
        </w:rPr>
        <w:t>TradeX – Technical Documentation</w:t>
      </w:r>
    </w:p>
    <w:p w14:paraId="096EF683" w14:textId="77777777" w:rsidR="00E26B02" w:rsidRPr="001C1804" w:rsidRDefault="00000000">
      <w:pPr>
        <w:jc w:val="center"/>
        <w:rPr>
          <w:color w:val="000000" w:themeColor="text1"/>
        </w:rPr>
      </w:pPr>
      <w:r w:rsidRPr="001C1804">
        <w:rPr>
          <w:i/>
          <w:color w:val="000000" w:themeColor="text1"/>
          <w:sz w:val="26"/>
        </w:rPr>
        <w:t>Smart Stock Trading &amp; Portfolio Management Simulation Platform (MERN)</w:t>
      </w:r>
    </w:p>
    <w:p w14:paraId="00F3A475" w14:textId="77777777" w:rsidR="00E26B02" w:rsidRPr="001C1804" w:rsidRDefault="00E26B02">
      <w:pPr>
        <w:rPr>
          <w:color w:val="000000" w:themeColor="text1"/>
        </w:rPr>
      </w:pPr>
    </w:p>
    <w:p w14:paraId="1DF8DE12" w14:textId="77777777" w:rsidR="00E26B02" w:rsidRPr="001C1804" w:rsidRDefault="00000000">
      <w:pPr>
        <w:keepNext/>
        <w:spacing w:before="320" w:after="120"/>
        <w:rPr>
          <w:color w:val="000000" w:themeColor="text1"/>
        </w:rPr>
      </w:pPr>
      <w:r w:rsidRPr="001C1804">
        <w:rPr>
          <w:b/>
          <w:color w:val="000000" w:themeColor="text1"/>
          <w:sz w:val="32"/>
        </w:rPr>
        <w:t>1. Introduction</w:t>
      </w:r>
    </w:p>
    <w:p w14:paraId="6F6C098A" w14:textId="77777777" w:rsidR="00E26B02" w:rsidRPr="001C1804" w:rsidRDefault="00000000">
      <w:pPr>
        <w:keepNext/>
        <w:spacing w:before="240" w:after="80"/>
        <w:rPr>
          <w:color w:val="000000" w:themeColor="text1"/>
        </w:rPr>
      </w:pPr>
      <w:r w:rsidRPr="001C1804">
        <w:rPr>
          <w:b/>
          <w:color w:val="000000" w:themeColor="text1"/>
          <w:sz w:val="26"/>
        </w:rPr>
        <w:t>Project Title</w:t>
      </w:r>
    </w:p>
    <w:p w14:paraId="1EB6F6E6" w14:textId="77777777" w:rsidR="00E26B02" w:rsidRPr="001C1804" w:rsidRDefault="00000000">
      <w:pPr>
        <w:rPr>
          <w:color w:val="000000" w:themeColor="text1"/>
        </w:rPr>
      </w:pPr>
      <w:r w:rsidRPr="001C1804">
        <w:rPr>
          <w:b/>
          <w:color w:val="000000" w:themeColor="text1"/>
        </w:rPr>
        <w:t>TradeX – Smart Stock Trading and Portfolio Management</w:t>
      </w:r>
    </w:p>
    <w:p w14:paraId="6C2A85E2" w14:textId="77777777" w:rsidR="00E26B02" w:rsidRPr="001C1804" w:rsidRDefault="00000000">
      <w:pPr>
        <w:keepNext/>
        <w:spacing w:before="240" w:after="80"/>
        <w:rPr>
          <w:color w:val="000000" w:themeColor="text1"/>
        </w:rPr>
      </w:pPr>
      <w:r w:rsidRPr="001C1804">
        <w:rPr>
          <w:b/>
          <w:color w:val="000000" w:themeColor="text1"/>
          <w:sz w:val="26"/>
        </w:rPr>
        <w:t>Project Type</w:t>
      </w:r>
    </w:p>
    <w:p w14:paraId="365F0F03" w14:textId="77777777" w:rsidR="00E26B02" w:rsidRPr="001C1804" w:rsidRDefault="00000000">
      <w:pPr>
        <w:rPr>
          <w:color w:val="000000" w:themeColor="text1"/>
        </w:rPr>
      </w:pPr>
      <w:r w:rsidRPr="001C1804">
        <w:rPr>
          <w:color w:val="000000" w:themeColor="text1"/>
        </w:rPr>
        <w:t>Full-Stack Web Application (MERN Stack)</w:t>
      </w:r>
    </w:p>
    <w:p w14:paraId="77CFACBF" w14:textId="77777777" w:rsidR="00E26B02" w:rsidRPr="001C1804" w:rsidRDefault="00000000">
      <w:pPr>
        <w:keepNext/>
        <w:spacing w:before="240" w:after="80"/>
        <w:rPr>
          <w:color w:val="000000" w:themeColor="text1"/>
        </w:rPr>
      </w:pPr>
      <w:r w:rsidRPr="001C1804">
        <w:rPr>
          <w:b/>
          <w:color w:val="000000" w:themeColor="text1"/>
          <w:sz w:val="26"/>
        </w:rPr>
        <w:t>Role</w:t>
      </w:r>
    </w:p>
    <w:p w14:paraId="7523003D" w14:textId="77777777" w:rsidR="00E26B02" w:rsidRPr="001C1804" w:rsidRDefault="00000000">
      <w:pPr>
        <w:rPr>
          <w:color w:val="000000" w:themeColor="text1"/>
        </w:rPr>
      </w:pPr>
      <w:r w:rsidRPr="001C1804">
        <w:rPr>
          <w:color w:val="000000" w:themeColor="text1"/>
        </w:rPr>
        <w:t>Full Stack Developer</w:t>
      </w:r>
    </w:p>
    <w:p w14:paraId="5ACD10E1" w14:textId="77777777" w:rsidR="00E26B02" w:rsidRPr="001C1804" w:rsidRDefault="00000000">
      <w:pPr>
        <w:keepNext/>
        <w:spacing w:before="240" w:after="80"/>
        <w:rPr>
          <w:color w:val="000000" w:themeColor="text1"/>
        </w:rPr>
      </w:pPr>
      <w:r w:rsidRPr="001C1804">
        <w:rPr>
          <w:b/>
          <w:color w:val="000000" w:themeColor="text1"/>
          <w:sz w:val="26"/>
        </w:rPr>
        <w:t>Project Description</w:t>
      </w:r>
    </w:p>
    <w:p w14:paraId="080D7729" w14:textId="77777777" w:rsidR="00E26B02" w:rsidRPr="001C1804" w:rsidRDefault="00000000">
      <w:pPr>
        <w:rPr>
          <w:color w:val="000000" w:themeColor="text1"/>
        </w:rPr>
      </w:pPr>
      <w:r w:rsidRPr="001C1804">
        <w:rPr>
          <w:color w:val="000000" w:themeColor="text1"/>
        </w:rPr>
        <w:t>TradeX is an interactive, full-stack stock trading simulation and virtual portfolio management platform developed using the MERN stack (MongoDB, Express.js, React.js with Vite, and Node.js). The application serves as a risk-free environment designed to bridge the gap between financial learning and practical market experience. Users can securely register, explore comprehensive US stock listings, analyze live real-time prices and historical performance charts, execute simulated paper trading orders (buy and sell), and manage multiple virtual portfolios to test diverse investment strategies.</w:t>
      </w:r>
    </w:p>
    <w:p w14:paraId="07A11732" w14:textId="77777777" w:rsidR="00E26B02" w:rsidRPr="001C1804" w:rsidRDefault="00000000">
      <w:pPr>
        <w:keepNext/>
        <w:spacing w:before="320" w:after="120"/>
        <w:rPr>
          <w:color w:val="000000" w:themeColor="text1"/>
        </w:rPr>
      </w:pPr>
      <w:r w:rsidRPr="001C1804">
        <w:rPr>
          <w:b/>
          <w:color w:val="000000" w:themeColor="text1"/>
          <w:sz w:val="32"/>
        </w:rPr>
        <w:t>2. Project Overview</w:t>
      </w:r>
    </w:p>
    <w:p w14:paraId="4A038E96" w14:textId="77777777" w:rsidR="00E26B02" w:rsidRPr="001C1804" w:rsidRDefault="00000000">
      <w:pPr>
        <w:keepNext/>
        <w:spacing w:before="240" w:after="80"/>
        <w:rPr>
          <w:color w:val="000000" w:themeColor="text1"/>
        </w:rPr>
      </w:pPr>
      <w:r w:rsidRPr="001C1804">
        <w:rPr>
          <w:b/>
          <w:color w:val="000000" w:themeColor="text1"/>
          <w:sz w:val="26"/>
        </w:rPr>
        <w:t>2.1 Purpose</w:t>
      </w:r>
    </w:p>
    <w:p w14:paraId="0581FDE4" w14:textId="77777777" w:rsidR="00E26B02" w:rsidRPr="001C1804" w:rsidRDefault="00000000">
      <w:pPr>
        <w:rPr>
          <w:color w:val="000000" w:themeColor="text1"/>
        </w:rPr>
      </w:pPr>
      <w:r w:rsidRPr="001C1804">
        <w:rPr>
          <w:color w:val="000000" w:themeColor="text1"/>
        </w:rPr>
        <w:t>The primary purpose of TradeX is to provide an accessible, realistic, and risk-free platform for stock market practice. By delivering real-time market data, interactive price trends, and automated transaction management, TradeX allows novice and experienced traders to evaluate strategies, monitor portfolio gains and losses, and understand market dynamics without risking actual financial capital.</w:t>
      </w:r>
    </w:p>
    <w:p w14:paraId="66F5CECB" w14:textId="77777777" w:rsidR="00E26B02" w:rsidRPr="001C1804" w:rsidRDefault="00000000">
      <w:pPr>
        <w:keepNext/>
        <w:spacing w:before="240" w:after="80"/>
        <w:rPr>
          <w:color w:val="000000" w:themeColor="text1"/>
        </w:rPr>
      </w:pPr>
      <w:r w:rsidRPr="001C1804">
        <w:rPr>
          <w:b/>
          <w:color w:val="000000" w:themeColor="text1"/>
          <w:sz w:val="26"/>
        </w:rPr>
        <w:t>2.2 Objectives</w:t>
      </w:r>
    </w:p>
    <w:p w14:paraId="7F0B4012" w14:textId="77777777" w:rsidR="00E26B02" w:rsidRPr="001C1804" w:rsidRDefault="00000000">
      <w:pPr>
        <w:pStyle w:val="ListBullet"/>
        <w:spacing w:after="60"/>
        <w:rPr>
          <w:color w:val="000000" w:themeColor="text1"/>
        </w:rPr>
      </w:pPr>
      <w:r w:rsidRPr="001C1804">
        <w:rPr>
          <w:b/>
          <w:color w:val="000000" w:themeColor="text1"/>
        </w:rPr>
        <w:t xml:space="preserve">User Security &amp; Authentication: </w:t>
      </w:r>
      <w:r w:rsidRPr="001C1804">
        <w:rPr>
          <w:color w:val="000000" w:themeColor="text1"/>
        </w:rPr>
        <w:t>Provide secure user registration and login using JWT authentication and bcrypt password hashing.</w:t>
      </w:r>
    </w:p>
    <w:p w14:paraId="6DA5FC2E" w14:textId="77777777" w:rsidR="00E26B02" w:rsidRPr="001C1804" w:rsidRDefault="00000000">
      <w:pPr>
        <w:pStyle w:val="ListBullet"/>
        <w:spacing w:after="60"/>
        <w:rPr>
          <w:color w:val="000000" w:themeColor="text1"/>
        </w:rPr>
      </w:pPr>
      <w:r w:rsidRPr="001C1804">
        <w:rPr>
          <w:b/>
          <w:color w:val="000000" w:themeColor="text1"/>
        </w:rPr>
        <w:t xml:space="preserve">Virtual Portfolio Management: </w:t>
      </w:r>
      <w:r w:rsidRPr="001C1804">
        <w:rPr>
          <w:color w:val="000000" w:themeColor="text1"/>
        </w:rPr>
        <w:t>Enable traders to create, customize, and manage multiple virtual portfolios to test distinct trading models.</w:t>
      </w:r>
    </w:p>
    <w:p w14:paraId="13C8647A" w14:textId="77777777" w:rsidR="00E26B02" w:rsidRPr="001C1804" w:rsidRDefault="00000000">
      <w:pPr>
        <w:pStyle w:val="ListBullet"/>
        <w:spacing w:after="60"/>
        <w:rPr>
          <w:color w:val="000000" w:themeColor="text1"/>
        </w:rPr>
      </w:pPr>
      <w:r w:rsidRPr="001C1804">
        <w:rPr>
          <w:b/>
          <w:color w:val="000000" w:themeColor="text1"/>
        </w:rPr>
        <w:t xml:space="preserve">Paper Trading Simulation: </w:t>
      </w:r>
      <w:r w:rsidRPr="001C1804">
        <w:rPr>
          <w:color w:val="000000" w:themeColor="text1"/>
        </w:rPr>
        <w:t>Facilitate instant execution of market buy and sell orders with live balance and holding updates.</w:t>
      </w:r>
    </w:p>
    <w:p w14:paraId="09C3683A" w14:textId="77777777" w:rsidR="00E26B02" w:rsidRPr="001C1804" w:rsidRDefault="00000000">
      <w:pPr>
        <w:pStyle w:val="ListBullet"/>
        <w:spacing w:after="60"/>
        <w:rPr>
          <w:color w:val="000000" w:themeColor="text1"/>
        </w:rPr>
      </w:pPr>
      <w:r w:rsidRPr="001C1804">
        <w:rPr>
          <w:b/>
          <w:color w:val="000000" w:themeColor="text1"/>
        </w:rPr>
        <w:lastRenderedPageBreak/>
        <w:t xml:space="preserve">Real-Time &amp; Historical Market Analytics: </w:t>
      </w:r>
      <w:r w:rsidRPr="001C1804">
        <w:rPr>
          <w:color w:val="000000" w:themeColor="text1"/>
        </w:rPr>
        <w:t>Deliver live US stock price feeds, detailed stock performance trends, and company insights.</w:t>
      </w:r>
    </w:p>
    <w:p w14:paraId="28822C9F" w14:textId="77777777" w:rsidR="00E26B02" w:rsidRPr="001C1804" w:rsidRDefault="00000000">
      <w:pPr>
        <w:pStyle w:val="ListBullet"/>
        <w:spacing w:after="60"/>
        <w:rPr>
          <w:color w:val="000000" w:themeColor="text1"/>
        </w:rPr>
      </w:pPr>
      <w:r w:rsidRPr="001C1804">
        <w:rPr>
          <w:b/>
          <w:color w:val="000000" w:themeColor="text1"/>
        </w:rPr>
        <w:t xml:space="preserve">Transaction Logging: </w:t>
      </w:r>
      <w:r w:rsidRPr="001C1804">
        <w:rPr>
          <w:color w:val="000000" w:themeColor="text1"/>
        </w:rPr>
        <w:t>Maintain an indelible historical log of all buy/sell transactions with precise timestamps and amounts.</w:t>
      </w:r>
    </w:p>
    <w:p w14:paraId="24F6A867" w14:textId="77777777" w:rsidR="00E26B02" w:rsidRPr="001C1804" w:rsidRDefault="00000000">
      <w:pPr>
        <w:pStyle w:val="ListBullet"/>
        <w:spacing w:after="60"/>
        <w:rPr>
          <w:color w:val="000000" w:themeColor="text1"/>
        </w:rPr>
      </w:pPr>
      <w:r w:rsidRPr="001C1804">
        <w:rPr>
          <w:b/>
          <w:color w:val="000000" w:themeColor="text1"/>
        </w:rPr>
        <w:t xml:space="preserve">Administrative Governance: </w:t>
      </w:r>
      <w:r w:rsidRPr="001C1804">
        <w:rPr>
          <w:color w:val="000000" w:themeColor="text1"/>
        </w:rPr>
        <w:t>Provide dedicated admin capabilities to oversee application health, monitor user trading activity, and manage stock listings.</w:t>
      </w:r>
    </w:p>
    <w:p w14:paraId="25A74CB0" w14:textId="77777777" w:rsidR="00E26B02" w:rsidRPr="001C1804" w:rsidRDefault="00000000">
      <w:pPr>
        <w:pStyle w:val="ListBullet"/>
        <w:spacing w:after="60"/>
        <w:rPr>
          <w:color w:val="000000" w:themeColor="text1"/>
        </w:rPr>
      </w:pPr>
      <w:r w:rsidRPr="001C1804">
        <w:rPr>
          <w:b/>
          <w:color w:val="000000" w:themeColor="text1"/>
        </w:rPr>
        <w:t xml:space="preserve">Responsive MERN Architecture: </w:t>
      </w:r>
      <w:r w:rsidRPr="001C1804">
        <w:rPr>
          <w:color w:val="000000" w:themeColor="text1"/>
        </w:rPr>
        <w:t>Maintain high performance, modularity, and clean separation of concerns using the MVC design pattern.</w:t>
      </w:r>
    </w:p>
    <w:p w14:paraId="1E35CA8A" w14:textId="77777777" w:rsidR="00E26B02" w:rsidRPr="001C1804" w:rsidRDefault="00000000">
      <w:pPr>
        <w:keepNext/>
        <w:spacing w:before="240" w:after="80"/>
        <w:rPr>
          <w:color w:val="000000" w:themeColor="text1"/>
        </w:rPr>
      </w:pPr>
      <w:r w:rsidRPr="001C1804">
        <w:rPr>
          <w:b/>
          <w:color w:val="000000" w:themeColor="text1"/>
          <w:sz w:val="26"/>
        </w:rPr>
        <w:t>2.3 Key Features</w:t>
      </w:r>
    </w:p>
    <w:p w14:paraId="10A7D85E" w14:textId="77777777" w:rsidR="00E26B02" w:rsidRPr="001C1804" w:rsidRDefault="00000000">
      <w:pPr>
        <w:pStyle w:val="ListBullet"/>
        <w:spacing w:after="60"/>
        <w:rPr>
          <w:color w:val="000000" w:themeColor="text1"/>
        </w:rPr>
      </w:pPr>
      <w:r w:rsidRPr="001C1804">
        <w:rPr>
          <w:b/>
          <w:color w:val="000000" w:themeColor="text1"/>
        </w:rPr>
        <w:t xml:space="preserve">User Registration &amp; Authentication: </w:t>
      </w:r>
      <w:r w:rsidRPr="001C1804">
        <w:rPr>
          <w:color w:val="000000" w:themeColor="text1"/>
        </w:rPr>
        <w:t>Secure sign-up, JWT-based login, password encryption with bcrypt, and protected personal dashboards.</w:t>
      </w:r>
    </w:p>
    <w:p w14:paraId="12244586" w14:textId="77777777" w:rsidR="00E26B02" w:rsidRPr="001C1804" w:rsidRDefault="00000000">
      <w:pPr>
        <w:pStyle w:val="ListBullet"/>
        <w:spacing w:after="60"/>
        <w:rPr>
          <w:color w:val="000000" w:themeColor="text1"/>
        </w:rPr>
      </w:pPr>
      <w:r w:rsidRPr="001C1804">
        <w:rPr>
          <w:b/>
          <w:color w:val="000000" w:themeColor="text1"/>
        </w:rPr>
        <w:t xml:space="preserve">Real-Time Market Data: </w:t>
      </w:r>
      <w:r w:rsidRPr="001C1804">
        <w:rPr>
          <w:color w:val="000000" w:themeColor="text1"/>
        </w:rPr>
        <w:t>Live stock ticker feeds, current prices, market trends, and company profile statistics.</w:t>
      </w:r>
    </w:p>
    <w:p w14:paraId="148BE213" w14:textId="77777777" w:rsidR="00E26B02" w:rsidRPr="001C1804" w:rsidRDefault="00000000">
      <w:pPr>
        <w:pStyle w:val="ListBullet"/>
        <w:spacing w:after="60"/>
        <w:rPr>
          <w:color w:val="000000" w:themeColor="text1"/>
        </w:rPr>
      </w:pPr>
      <w:r w:rsidRPr="001C1804">
        <w:rPr>
          <w:b/>
          <w:color w:val="000000" w:themeColor="text1"/>
        </w:rPr>
        <w:t xml:space="preserve">Historical Data &amp; Interactive Charts: </w:t>
      </w:r>
      <w:r w:rsidRPr="001C1804">
        <w:rPr>
          <w:color w:val="000000" w:themeColor="text1"/>
        </w:rPr>
        <w:t>Visual chart representations of stock price history for strategic technical analysis.</w:t>
      </w:r>
    </w:p>
    <w:p w14:paraId="556CB5D0" w14:textId="77777777" w:rsidR="00E26B02" w:rsidRPr="001C1804" w:rsidRDefault="00000000">
      <w:pPr>
        <w:pStyle w:val="ListBullet"/>
        <w:spacing w:after="60"/>
        <w:rPr>
          <w:color w:val="000000" w:themeColor="text1"/>
        </w:rPr>
      </w:pPr>
      <w:r w:rsidRPr="001C1804">
        <w:rPr>
          <w:b/>
          <w:color w:val="000000" w:themeColor="text1"/>
        </w:rPr>
        <w:t xml:space="preserve">Virtual Portfolios: </w:t>
      </w:r>
      <w:r w:rsidRPr="001C1804">
        <w:rPr>
          <w:color w:val="000000" w:themeColor="text1"/>
        </w:rPr>
        <w:t>Creation and tracking of multiple portfolios with real-time profit and loss (P&amp;L) calculation.</w:t>
      </w:r>
    </w:p>
    <w:p w14:paraId="4687CE45" w14:textId="77777777" w:rsidR="00E26B02" w:rsidRPr="001C1804" w:rsidRDefault="00000000">
      <w:pPr>
        <w:pStyle w:val="ListBullet"/>
        <w:spacing w:after="60"/>
        <w:rPr>
          <w:color w:val="000000" w:themeColor="text1"/>
        </w:rPr>
      </w:pPr>
      <w:r w:rsidRPr="001C1804">
        <w:rPr>
          <w:b/>
          <w:color w:val="000000" w:themeColor="text1"/>
        </w:rPr>
        <w:t xml:space="preserve">Order &amp; Transaction Management: </w:t>
      </w:r>
      <w:r w:rsidRPr="001C1804">
        <w:rPr>
          <w:color w:val="000000" w:themeColor="text1"/>
        </w:rPr>
        <w:t>Execution of buy/sell orders, order status tracking, and complete historical ledger logging.</w:t>
      </w:r>
    </w:p>
    <w:p w14:paraId="63010182" w14:textId="77777777" w:rsidR="00E26B02" w:rsidRPr="001C1804" w:rsidRDefault="00000000">
      <w:pPr>
        <w:pStyle w:val="ListBullet"/>
        <w:spacing w:after="60"/>
        <w:rPr>
          <w:color w:val="000000" w:themeColor="text1"/>
        </w:rPr>
      </w:pPr>
      <w:r w:rsidRPr="001C1804">
        <w:rPr>
          <w:b/>
          <w:color w:val="000000" w:themeColor="text1"/>
        </w:rPr>
        <w:t xml:space="preserve">Comprehensive Stock Listings: </w:t>
      </w:r>
      <w:r w:rsidRPr="001C1804">
        <w:rPr>
          <w:color w:val="000000" w:themeColor="text1"/>
        </w:rPr>
        <w:t>Browse and search through extensive US market stock listings by symbol or company name.</w:t>
      </w:r>
    </w:p>
    <w:p w14:paraId="38A3CD44" w14:textId="77777777" w:rsidR="00E26B02" w:rsidRPr="001C1804" w:rsidRDefault="00000000">
      <w:pPr>
        <w:pStyle w:val="ListBullet"/>
        <w:spacing w:after="60"/>
        <w:rPr>
          <w:color w:val="000000" w:themeColor="text1"/>
        </w:rPr>
      </w:pPr>
      <w:r w:rsidRPr="001C1804">
        <w:rPr>
          <w:b/>
          <w:color w:val="000000" w:themeColor="text1"/>
        </w:rPr>
        <w:t xml:space="preserve">Admin Control Console: </w:t>
      </w:r>
      <w:r w:rsidRPr="001C1804">
        <w:rPr>
          <w:color w:val="000000" w:themeColor="text1"/>
        </w:rPr>
        <w:t>Centralized administrative dashboard to view system statistics, monitor user accounts, and maintain market stock feeds.</w:t>
      </w:r>
    </w:p>
    <w:p w14:paraId="7F0678E6" w14:textId="77777777" w:rsidR="00E26B02" w:rsidRPr="001C1804" w:rsidRDefault="00000000">
      <w:pPr>
        <w:pStyle w:val="ListBullet"/>
        <w:spacing w:after="60"/>
        <w:rPr>
          <w:color w:val="000000" w:themeColor="text1"/>
        </w:rPr>
      </w:pPr>
      <w:r w:rsidRPr="001C1804">
        <w:rPr>
          <w:b/>
          <w:color w:val="000000" w:themeColor="text1"/>
        </w:rPr>
        <w:t xml:space="preserve">Global Context State: </w:t>
      </w:r>
      <w:r w:rsidRPr="001C1804">
        <w:rPr>
          <w:color w:val="000000" w:themeColor="text1"/>
        </w:rPr>
        <w:t>Persistent authentication state and user session management across React components using Context API.</w:t>
      </w:r>
    </w:p>
    <w:p w14:paraId="36590F88" w14:textId="77777777" w:rsidR="00E26B02" w:rsidRPr="001C1804" w:rsidRDefault="00000000">
      <w:pPr>
        <w:keepNext/>
        <w:spacing w:before="240" w:after="80"/>
        <w:rPr>
          <w:color w:val="000000" w:themeColor="text1"/>
        </w:rPr>
      </w:pPr>
      <w:r w:rsidRPr="001C1804">
        <w:rPr>
          <w:b/>
          <w:color w:val="000000" w:themeColor="text1"/>
          <w:sz w:val="26"/>
        </w:rPr>
        <w:t>2.4 Technologies Used</w:t>
      </w:r>
    </w:p>
    <w:tbl>
      <w:tblPr>
        <w:tblW w:w="0" w:type="auto"/>
        <w:jc w:val="center"/>
        <w:tblLayout w:type="fixed"/>
        <w:tblLook w:val="04A0" w:firstRow="1" w:lastRow="0" w:firstColumn="1" w:lastColumn="0" w:noHBand="0" w:noVBand="1"/>
      </w:tblPr>
      <w:tblGrid>
        <w:gridCol w:w="3600"/>
        <w:gridCol w:w="5760"/>
      </w:tblGrid>
      <w:tr w:rsidR="001C1804" w:rsidRPr="001C1804" w14:paraId="053B29C9" w14:textId="77777777">
        <w:trPr>
          <w:jc w:val="center"/>
        </w:trPr>
        <w:tc>
          <w:tcPr>
            <w:tcW w:w="3600" w:type="dxa"/>
            <w:shd w:val="clear" w:color="auto" w:fill="1A365D"/>
            <w:tcMar>
              <w:top w:w="120" w:type="dxa"/>
              <w:left w:w="150" w:type="dxa"/>
              <w:bottom w:w="120" w:type="dxa"/>
              <w:right w:w="150" w:type="dxa"/>
            </w:tcMar>
          </w:tcPr>
          <w:p w14:paraId="11B5B78A" w14:textId="77777777" w:rsidR="00E26B02" w:rsidRPr="00D44032" w:rsidRDefault="00000000">
            <w:pPr>
              <w:rPr>
                <w:color w:val="FFFFFF" w:themeColor="background1"/>
              </w:rPr>
            </w:pPr>
            <w:r w:rsidRPr="00D44032">
              <w:rPr>
                <w:b/>
                <w:color w:val="FFFFFF" w:themeColor="background1"/>
                <w:sz w:val="20"/>
              </w:rPr>
              <w:t>Category</w:t>
            </w:r>
          </w:p>
        </w:tc>
        <w:tc>
          <w:tcPr>
            <w:tcW w:w="5760" w:type="dxa"/>
            <w:shd w:val="clear" w:color="auto" w:fill="1A365D"/>
            <w:tcMar>
              <w:top w:w="120" w:type="dxa"/>
              <w:left w:w="150" w:type="dxa"/>
              <w:bottom w:w="120" w:type="dxa"/>
              <w:right w:w="150" w:type="dxa"/>
            </w:tcMar>
          </w:tcPr>
          <w:p w14:paraId="034EE887" w14:textId="77777777" w:rsidR="00E26B02" w:rsidRPr="00D44032" w:rsidRDefault="00000000">
            <w:pPr>
              <w:rPr>
                <w:color w:val="FFFFFF" w:themeColor="background1"/>
              </w:rPr>
            </w:pPr>
            <w:r w:rsidRPr="00D44032">
              <w:rPr>
                <w:b/>
                <w:color w:val="FFFFFF" w:themeColor="background1"/>
                <w:sz w:val="20"/>
              </w:rPr>
              <w:t>Technology / Tool</w:t>
            </w:r>
          </w:p>
        </w:tc>
      </w:tr>
      <w:tr w:rsidR="001C1804" w:rsidRPr="001C1804" w14:paraId="31510E04" w14:textId="77777777">
        <w:trPr>
          <w:jc w:val="center"/>
        </w:trPr>
        <w:tc>
          <w:tcPr>
            <w:tcW w:w="3600" w:type="dxa"/>
            <w:shd w:val="clear" w:color="auto" w:fill="FFFFFF"/>
            <w:tcMar>
              <w:top w:w="100" w:type="dxa"/>
              <w:left w:w="150" w:type="dxa"/>
              <w:bottom w:w="100" w:type="dxa"/>
              <w:right w:w="150" w:type="dxa"/>
            </w:tcMar>
          </w:tcPr>
          <w:p w14:paraId="49BEB3FA" w14:textId="77777777" w:rsidR="00E26B02" w:rsidRPr="001C1804" w:rsidRDefault="00000000">
            <w:pPr>
              <w:rPr>
                <w:color w:val="000000" w:themeColor="text1"/>
              </w:rPr>
            </w:pPr>
            <w:r w:rsidRPr="001C1804">
              <w:rPr>
                <w:color w:val="000000" w:themeColor="text1"/>
                <w:sz w:val="19"/>
              </w:rPr>
              <w:t>Frontend Framework</w:t>
            </w:r>
          </w:p>
        </w:tc>
        <w:tc>
          <w:tcPr>
            <w:tcW w:w="5760" w:type="dxa"/>
            <w:shd w:val="clear" w:color="auto" w:fill="FFFFFF"/>
            <w:tcMar>
              <w:top w:w="100" w:type="dxa"/>
              <w:left w:w="150" w:type="dxa"/>
              <w:bottom w:w="100" w:type="dxa"/>
              <w:right w:w="150" w:type="dxa"/>
            </w:tcMar>
          </w:tcPr>
          <w:p w14:paraId="340B51E2" w14:textId="77777777" w:rsidR="00E26B02" w:rsidRPr="001C1804" w:rsidRDefault="00000000">
            <w:pPr>
              <w:rPr>
                <w:color w:val="000000" w:themeColor="text1"/>
              </w:rPr>
            </w:pPr>
            <w:r w:rsidRPr="001C1804">
              <w:rPr>
                <w:color w:val="000000" w:themeColor="text1"/>
                <w:sz w:val="19"/>
              </w:rPr>
              <w:t>React.js (v18+)</w:t>
            </w:r>
          </w:p>
        </w:tc>
      </w:tr>
      <w:tr w:rsidR="001C1804" w:rsidRPr="001C1804" w14:paraId="7F0A5E42" w14:textId="77777777">
        <w:trPr>
          <w:jc w:val="center"/>
        </w:trPr>
        <w:tc>
          <w:tcPr>
            <w:tcW w:w="3600" w:type="dxa"/>
            <w:shd w:val="clear" w:color="auto" w:fill="F7FAFC"/>
            <w:tcMar>
              <w:top w:w="100" w:type="dxa"/>
              <w:left w:w="150" w:type="dxa"/>
              <w:bottom w:w="100" w:type="dxa"/>
              <w:right w:w="150" w:type="dxa"/>
            </w:tcMar>
          </w:tcPr>
          <w:p w14:paraId="0D936ACD" w14:textId="77777777" w:rsidR="00E26B02" w:rsidRPr="001C1804" w:rsidRDefault="00000000">
            <w:pPr>
              <w:rPr>
                <w:color w:val="000000" w:themeColor="text1"/>
              </w:rPr>
            </w:pPr>
            <w:r w:rsidRPr="001C1804">
              <w:rPr>
                <w:color w:val="000000" w:themeColor="text1"/>
                <w:sz w:val="19"/>
              </w:rPr>
              <w:t>Build Tool</w:t>
            </w:r>
          </w:p>
        </w:tc>
        <w:tc>
          <w:tcPr>
            <w:tcW w:w="5760" w:type="dxa"/>
            <w:shd w:val="clear" w:color="auto" w:fill="F7FAFC"/>
            <w:tcMar>
              <w:top w:w="100" w:type="dxa"/>
              <w:left w:w="150" w:type="dxa"/>
              <w:bottom w:w="100" w:type="dxa"/>
              <w:right w:w="150" w:type="dxa"/>
            </w:tcMar>
          </w:tcPr>
          <w:p w14:paraId="6B74E88D" w14:textId="77777777" w:rsidR="00E26B02" w:rsidRPr="001C1804" w:rsidRDefault="00000000">
            <w:pPr>
              <w:rPr>
                <w:color w:val="000000" w:themeColor="text1"/>
              </w:rPr>
            </w:pPr>
            <w:r w:rsidRPr="001C1804">
              <w:rPr>
                <w:color w:val="000000" w:themeColor="text1"/>
                <w:sz w:val="19"/>
              </w:rPr>
              <w:t>Vite</w:t>
            </w:r>
          </w:p>
        </w:tc>
      </w:tr>
      <w:tr w:rsidR="001C1804" w:rsidRPr="001C1804" w14:paraId="65BA782B" w14:textId="77777777">
        <w:trPr>
          <w:jc w:val="center"/>
        </w:trPr>
        <w:tc>
          <w:tcPr>
            <w:tcW w:w="3600" w:type="dxa"/>
            <w:shd w:val="clear" w:color="auto" w:fill="FFFFFF"/>
            <w:tcMar>
              <w:top w:w="100" w:type="dxa"/>
              <w:left w:w="150" w:type="dxa"/>
              <w:bottom w:w="100" w:type="dxa"/>
              <w:right w:w="150" w:type="dxa"/>
            </w:tcMar>
          </w:tcPr>
          <w:p w14:paraId="4BCEFFB0" w14:textId="77777777" w:rsidR="00E26B02" w:rsidRPr="001C1804" w:rsidRDefault="00000000">
            <w:pPr>
              <w:rPr>
                <w:color w:val="000000" w:themeColor="text1"/>
              </w:rPr>
            </w:pPr>
            <w:r w:rsidRPr="001C1804">
              <w:rPr>
                <w:color w:val="000000" w:themeColor="text1"/>
                <w:sz w:val="19"/>
              </w:rPr>
              <w:t>Backend Runtime</w:t>
            </w:r>
          </w:p>
        </w:tc>
        <w:tc>
          <w:tcPr>
            <w:tcW w:w="5760" w:type="dxa"/>
            <w:shd w:val="clear" w:color="auto" w:fill="FFFFFF"/>
            <w:tcMar>
              <w:top w:w="100" w:type="dxa"/>
              <w:left w:w="150" w:type="dxa"/>
              <w:bottom w:w="100" w:type="dxa"/>
              <w:right w:w="150" w:type="dxa"/>
            </w:tcMar>
          </w:tcPr>
          <w:p w14:paraId="5F33EA90" w14:textId="77777777" w:rsidR="00E26B02" w:rsidRPr="001C1804" w:rsidRDefault="00000000">
            <w:pPr>
              <w:rPr>
                <w:color w:val="000000" w:themeColor="text1"/>
              </w:rPr>
            </w:pPr>
            <w:r w:rsidRPr="001C1804">
              <w:rPr>
                <w:color w:val="000000" w:themeColor="text1"/>
                <w:sz w:val="19"/>
              </w:rPr>
              <w:t>Node.js</w:t>
            </w:r>
          </w:p>
        </w:tc>
      </w:tr>
      <w:tr w:rsidR="001C1804" w:rsidRPr="001C1804" w14:paraId="1F7A6A0F" w14:textId="77777777">
        <w:trPr>
          <w:jc w:val="center"/>
        </w:trPr>
        <w:tc>
          <w:tcPr>
            <w:tcW w:w="3600" w:type="dxa"/>
            <w:shd w:val="clear" w:color="auto" w:fill="F7FAFC"/>
            <w:tcMar>
              <w:top w:w="100" w:type="dxa"/>
              <w:left w:w="150" w:type="dxa"/>
              <w:bottom w:w="100" w:type="dxa"/>
              <w:right w:w="150" w:type="dxa"/>
            </w:tcMar>
          </w:tcPr>
          <w:p w14:paraId="3DA0EC01" w14:textId="77777777" w:rsidR="00E26B02" w:rsidRPr="001C1804" w:rsidRDefault="00000000">
            <w:pPr>
              <w:rPr>
                <w:color w:val="000000" w:themeColor="text1"/>
              </w:rPr>
            </w:pPr>
            <w:r w:rsidRPr="001C1804">
              <w:rPr>
                <w:color w:val="000000" w:themeColor="text1"/>
                <w:sz w:val="19"/>
              </w:rPr>
              <w:t>Web Framework</w:t>
            </w:r>
          </w:p>
        </w:tc>
        <w:tc>
          <w:tcPr>
            <w:tcW w:w="5760" w:type="dxa"/>
            <w:shd w:val="clear" w:color="auto" w:fill="F7FAFC"/>
            <w:tcMar>
              <w:top w:w="100" w:type="dxa"/>
              <w:left w:w="150" w:type="dxa"/>
              <w:bottom w:w="100" w:type="dxa"/>
              <w:right w:w="150" w:type="dxa"/>
            </w:tcMar>
          </w:tcPr>
          <w:p w14:paraId="618AA8CB" w14:textId="77777777" w:rsidR="00E26B02" w:rsidRPr="001C1804" w:rsidRDefault="00000000">
            <w:pPr>
              <w:rPr>
                <w:color w:val="000000" w:themeColor="text1"/>
              </w:rPr>
            </w:pPr>
            <w:r w:rsidRPr="001C1804">
              <w:rPr>
                <w:color w:val="000000" w:themeColor="text1"/>
                <w:sz w:val="19"/>
              </w:rPr>
              <w:t>Express.js</w:t>
            </w:r>
          </w:p>
        </w:tc>
      </w:tr>
      <w:tr w:rsidR="001C1804" w:rsidRPr="001C1804" w14:paraId="6016FC94" w14:textId="77777777">
        <w:trPr>
          <w:jc w:val="center"/>
        </w:trPr>
        <w:tc>
          <w:tcPr>
            <w:tcW w:w="3600" w:type="dxa"/>
            <w:shd w:val="clear" w:color="auto" w:fill="FFFFFF"/>
            <w:tcMar>
              <w:top w:w="100" w:type="dxa"/>
              <w:left w:w="150" w:type="dxa"/>
              <w:bottom w:w="100" w:type="dxa"/>
              <w:right w:w="150" w:type="dxa"/>
            </w:tcMar>
          </w:tcPr>
          <w:p w14:paraId="36439405" w14:textId="77777777" w:rsidR="00E26B02" w:rsidRPr="001C1804" w:rsidRDefault="00000000">
            <w:pPr>
              <w:rPr>
                <w:color w:val="000000" w:themeColor="text1"/>
              </w:rPr>
            </w:pPr>
            <w:r w:rsidRPr="001C1804">
              <w:rPr>
                <w:color w:val="000000" w:themeColor="text1"/>
                <w:sz w:val="19"/>
              </w:rPr>
              <w:t>Database</w:t>
            </w:r>
          </w:p>
        </w:tc>
        <w:tc>
          <w:tcPr>
            <w:tcW w:w="5760" w:type="dxa"/>
            <w:shd w:val="clear" w:color="auto" w:fill="FFFFFF"/>
            <w:tcMar>
              <w:top w:w="100" w:type="dxa"/>
              <w:left w:w="150" w:type="dxa"/>
              <w:bottom w:w="100" w:type="dxa"/>
              <w:right w:w="150" w:type="dxa"/>
            </w:tcMar>
          </w:tcPr>
          <w:p w14:paraId="59926419" w14:textId="77777777" w:rsidR="00E26B02" w:rsidRPr="001C1804" w:rsidRDefault="00000000">
            <w:pPr>
              <w:rPr>
                <w:color w:val="000000" w:themeColor="text1"/>
              </w:rPr>
            </w:pPr>
            <w:r w:rsidRPr="001C1804">
              <w:rPr>
                <w:color w:val="000000" w:themeColor="text1"/>
                <w:sz w:val="19"/>
              </w:rPr>
              <w:t>MongoDB / MongoDB Atlas</w:t>
            </w:r>
          </w:p>
        </w:tc>
      </w:tr>
      <w:tr w:rsidR="001C1804" w:rsidRPr="001C1804" w14:paraId="2789B6BD" w14:textId="77777777">
        <w:trPr>
          <w:jc w:val="center"/>
        </w:trPr>
        <w:tc>
          <w:tcPr>
            <w:tcW w:w="3600" w:type="dxa"/>
            <w:shd w:val="clear" w:color="auto" w:fill="F7FAFC"/>
            <w:tcMar>
              <w:top w:w="100" w:type="dxa"/>
              <w:left w:w="150" w:type="dxa"/>
              <w:bottom w:w="100" w:type="dxa"/>
              <w:right w:w="150" w:type="dxa"/>
            </w:tcMar>
          </w:tcPr>
          <w:p w14:paraId="6CE4B060" w14:textId="77777777" w:rsidR="00E26B02" w:rsidRPr="001C1804" w:rsidRDefault="00000000">
            <w:pPr>
              <w:rPr>
                <w:color w:val="000000" w:themeColor="text1"/>
              </w:rPr>
            </w:pPr>
            <w:r w:rsidRPr="001C1804">
              <w:rPr>
                <w:color w:val="000000" w:themeColor="text1"/>
                <w:sz w:val="19"/>
              </w:rPr>
              <w:t>Database ODM</w:t>
            </w:r>
          </w:p>
        </w:tc>
        <w:tc>
          <w:tcPr>
            <w:tcW w:w="5760" w:type="dxa"/>
            <w:shd w:val="clear" w:color="auto" w:fill="F7FAFC"/>
            <w:tcMar>
              <w:top w:w="100" w:type="dxa"/>
              <w:left w:w="150" w:type="dxa"/>
              <w:bottom w:w="100" w:type="dxa"/>
              <w:right w:w="150" w:type="dxa"/>
            </w:tcMar>
          </w:tcPr>
          <w:p w14:paraId="1C4F4152" w14:textId="77777777" w:rsidR="00E26B02" w:rsidRPr="001C1804" w:rsidRDefault="00000000">
            <w:pPr>
              <w:rPr>
                <w:color w:val="000000" w:themeColor="text1"/>
              </w:rPr>
            </w:pPr>
            <w:r w:rsidRPr="001C1804">
              <w:rPr>
                <w:color w:val="000000" w:themeColor="text1"/>
                <w:sz w:val="19"/>
              </w:rPr>
              <w:t>Mongoose</w:t>
            </w:r>
          </w:p>
        </w:tc>
      </w:tr>
      <w:tr w:rsidR="001C1804" w:rsidRPr="001C1804" w14:paraId="57B56BFA" w14:textId="77777777">
        <w:trPr>
          <w:jc w:val="center"/>
        </w:trPr>
        <w:tc>
          <w:tcPr>
            <w:tcW w:w="3600" w:type="dxa"/>
            <w:shd w:val="clear" w:color="auto" w:fill="FFFFFF"/>
            <w:tcMar>
              <w:top w:w="100" w:type="dxa"/>
              <w:left w:w="150" w:type="dxa"/>
              <w:bottom w:w="100" w:type="dxa"/>
              <w:right w:w="150" w:type="dxa"/>
            </w:tcMar>
          </w:tcPr>
          <w:p w14:paraId="6934433B" w14:textId="77777777" w:rsidR="00E26B02" w:rsidRPr="001C1804" w:rsidRDefault="00000000">
            <w:pPr>
              <w:rPr>
                <w:color w:val="000000" w:themeColor="text1"/>
              </w:rPr>
            </w:pPr>
            <w:r w:rsidRPr="001C1804">
              <w:rPr>
                <w:color w:val="000000" w:themeColor="text1"/>
                <w:sz w:val="19"/>
              </w:rPr>
              <w:lastRenderedPageBreak/>
              <w:t>Authentication</w:t>
            </w:r>
          </w:p>
        </w:tc>
        <w:tc>
          <w:tcPr>
            <w:tcW w:w="5760" w:type="dxa"/>
            <w:shd w:val="clear" w:color="auto" w:fill="FFFFFF"/>
            <w:tcMar>
              <w:top w:w="100" w:type="dxa"/>
              <w:left w:w="150" w:type="dxa"/>
              <w:bottom w:w="100" w:type="dxa"/>
              <w:right w:w="150" w:type="dxa"/>
            </w:tcMar>
          </w:tcPr>
          <w:p w14:paraId="15040EB8" w14:textId="77777777" w:rsidR="00E26B02" w:rsidRPr="001C1804" w:rsidRDefault="00000000">
            <w:pPr>
              <w:rPr>
                <w:color w:val="000000" w:themeColor="text1"/>
              </w:rPr>
            </w:pPr>
            <w:r w:rsidRPr="001C1804">
              <w:rPr>
                <w:color w:val="000000" w:themeColor="text1"/>
                <w:sz w:val="19"/>
              </w:rPr>
              <w:t>JSON Web Token (JWT)</w:t>
            </w:r>
          </w:p>
        </w:tc>
      </w:tr>
      <w:tr w:rsidR="001C1804" w:rsidRPr="001C1804" w14:paraId="5DBB9394" w14:textId="77777777">
        <w:trPr>
          <w:jc w:val="center"/>
        </w:trPr>
        <w:tc>
          <w:tcPr>
            <w:tcW w:w="3600" w:type="dxa"/>
            <w:shd w:val="clear" w:color="auto" w:fill="F7FAFC"/>
            <w:tcMar>
              <w:top w:w="100" w:type="dxa"/>
              <w:left w:w="150" w:type="dxa"/>
              <w:bottom w:w="100" w:type="dxa"/>
              <w:right w:w="150" w:type="dxa"/>
            </w:tcMar>
          </w:tcPr>
          <w:p w14:paraId="65FC4C6E" w14:textId="77777777" w:rsidR="00E26B02" w:rsidRPr="001C1804" w:rsidRDefault="00000000">
            <w:pPr>
              <w:rPr>
                <w:color w:val="000000" w:themeColor="text1"/>
              </w:rPr>
            </w:pPr>
            <w:r w:rsidRPr="001C1804">
              <w:rPr>
                <w:color w:val="000000" w:themeColor="text1"/>
                <w:sz w:val="19"/>
              </w:rPr>
              <w:t>Password Hashing</w:t>
            </w:r>
          </w:p>
        </w:tc>
        <w:tc>
          <w:tcPr>
            <w:tcW w:w="5760" w:type="dxa"/>
            <w:shd w:val="clear" w:color="auto" w:fill="F7FAFC"/>
            <w:tcMar>
              <w:top w:w="100" w:type="dxa"/>
              <w:left w:w="150" w:type="dxa"/>
              <w:bottom w:w="100" w:type="dxa"/>
              <w:right w:w="150" w:type="dxa"/>
            </w:tcMar>
          </w:tcPr>
          <w:p w14:paraId="1B0D0668" w14:textId="77777777" w:rsidR="00E26B02" w:rsidRPr="001C1804" w:rsidRDefault="00000000">
            <w:pPr>
              <w:rPr>
                <w:color w:val="000000" w:themeColor="text1"/>
              </w:rPr>
            </w:pPr>
            <w:r w:rsidRPr="001C1804">
              <w:rPr>
                <w:color w:val="000000" w:themeColor="text1"/>
                <w:sz w:val="19"/>
              </w:rPr>
              <w:t>bcrypt / bcryptjs</w:t>
            </w:r>
          </w:p>
        </w:tc>
      </w:tr>
      <w:tr w:rsidR="001C1804" w:rsidRPr="001C1804" w14:paraId="62168C89" w14:textId="77777777">
        <w:trPr>
          <w:jc w:val="center"/>
        </w:trPr>
        <w:tc>
          <w:tcPr>
            <w:tcW w:w="3600" w:type="dxa"/>
            <w:shd w:val="clear" w:color="auto" w:fill="FFFFFF"/>
            <w:tcMar>
              <w:top w:w="100" w:type="dxa"/>
              <w:left w:w="150" w:type="dxa"/>
              <w:bottom w:w="100" w:type="dxa"/>
              <w:right w:w="150" w:type="dxa"/>
            </w:tcMar>
          </w:tcPr>
          <w:p w14:paraId="00197FC4" w14:textId="77777777" w:rsidR="00E26B02" w:rsidRPr="001C1804" w:rsidRDefault="00000000">
            <w:pPr>
              <w:rPr>
                <w:color w:val="000000" w:themeColor="text1"/>
              </w:rPr>
            </w:pPr>
            <w:r w:rsidRPr="001C1804">
              <w:rPr>
                <w:color w:val="000000" w:themeColor="text1"/>
                <w:sz w:val="19"/>
              </w:rPr>
              <w:t>HTTP Client</w:t>
            </w:r>
          </w:p>
        </w:tc>
        <w:tc>
          <w:tcPr>
            <w:tcW w:w="5760" w:type="dxa"/>
            <w:shd w:val="clear" w:color="auto" w:fill="FFFFFF"/>
            <w:tcMar>
              <w:top w:w="100" w:type="dxa"/>
              <w:left w:w="150" w:type="dxa"/>
              <w:bottom w:w="100" w:type="dxa"/>
              <w:right w:w="150" w:type="dxa"/>
            </w:tcMar>
          </w:tcPr>
          <w:p w14:paraId="6D47445D" w14:textId="77777777" w:rsidR="00E26B02" w:rsidRPr="001C1804" w:rsidRDefault="00000000">
            <w:pPr>
              <w:rPr>
                <w:color w:val="000000" w:themeColor="text1"/>
              </w:rPr>
            </w:pPr>
            <w:r w:rsidRPr="001C1804">
              <w:rPr>
                <w:color w:val="000000" w:themeColor="text1"/>
                <w:sz w:val="19"/>
              </w:rPr>
              <w:t>Axios (Pre-configured Instance)</w:t>
            </w:r>
          </w:p>
        </w:tc>
      </w:tr>
      <w:tr w:rsidR="001C1804" w:rsidRPr="001C1804" w14:paraId="309123F5" w14:textId="77777777">
        <w:trPr>
          <w:jc w:val="center"/>
        </w:trPr>
        <w:tc>
          <w:tcPr>
            <w:tcW w:w="3600" w:type="dxa"/>
            <w:shd w:val="clear" w:color="auto" w:fill="F7FAFC"/>
            <w:tcMar>
              <w:top w:w="100" w:type="dxa"/>
              <w:left w:w="150" w:type="dxa"/>
              <w:bottom w:w="100" w:type="dxa"/>
              <w:right w:w="150" w:type="dxa"/>
            </w:tcMar>
          </w:tcPr>
          <w:p w14:paraId="161A48DA" w14:textId="77777777" w:rsidR="00E26B02" w:rsidRPr="001C1804" w:rsidRDefault="00000000">
            <w:pPr>
              <w:rPr>
                <w:color w:val="000000" w:themeColor="text1"/>
              </w:rPr>
            </w:pPr>
            <w:r w:rsidRPr="001C1804">
              <w:rPr>
                <w:color w:val="000000" w:themeColor="text1"/>
                <w:sz w:val="19"/>
              </w:rPr>
              <w:t>State Management</w:t>
            </w:r>
          </w:p>
        </w:tc>
        <w:tc>
          <w:tcPr>
            <w:tcW w:w="5760" w:type="dxa"/>
            <w:shd w:val="clear" w:color="auto" w:fill="F7FAFC"/>
            <w:tcMar>
              <w:top w:w="100" w:type="dxa"/>
              <w:left w:w="150" w:type="dxa"/>
              <w:bottom w:w="100" w:type="dxa"/>
              <w:right w:w="150" w:type="dxa"/>
            </w:tcMar>
          </w:tcPr>
          <w:p w14:paraId="096987F3" w14:textId="77777777" w:rsidR="00E26B02" w:rsidRPr="001C1804" w:rsidRDefault="00000000">
            <w:pPr>
              <w:rPr>
                <w:color w:val="000000" w:themeColor="text1"/>
              </w:rPr>
            </w:pPr>
            <w:r w:rsidRPr="001C1804">
              <w:rPr>
                <w:color w:val="000000" w:themeColor="text1"/>
                <w:sz w:val="19"/>
              </w:rPr>
              <w:t>React Context API (GeneralContext)</w:t>
            </w:r>
          </w:p>
        </w:tc>
      </w:tr>
      <w:tr w:rsidR="001C1804" w:rsidRPr="001C1804" w14:paraId="00D8C266" w14:textId="77777777">
        <w:trPr>
          <w:jc w:val="center"/>
        </w:trPr>
        <w:tc>
          <w:tcPr>
            <w:tcW w:w="3600" w:type="dxa"/>
            <w:shd w:val="clear" w:color="auto" w:fill="FFFFFF"/>
            <w:tcMar>
              <w:top w:w="100" w:type="dxa"/>
              <w:left w:w="150" w:type="dxa"/>
              <w:bottom w:w="100" w:type="dxa"/>
              <w:right w:w="150" w:type="dxa"/>
            </w:tcMar>
          </w:tcPr>
          <w:p w14:paraId="4B1D4E10" w14:textId="77777777" w:rsidR="00E26B02" w:rsidRPr="001C1804" w:rsidRDefault="00000000">
            <w:pPr>
              <w:rPr>
                <w:color w:val="000000" w:themeColor="text1"/>
              </w:rPr>
            </w:pPr>
            <w:r w:rsidRPr="001C1804">
              <w:rPr>
                <w:color w:val="000000" w:themeColor="text1"/>
                <w:sz w:val="19"/>
              </w:rPr>
              <w:t>API Testing</w:t>
            </w:r>
          </w:p>
        </w:tc>
        <w:tc>
          <w:tcPr>
            <w:tcW w:w="5760" w:type="dxa"/>
            <w:shd w:val="clear" w:color="auto" w:fill="FFFFFF"/>
            <w:tcMar>
              <w:top w:w="100" w:type="dxa"/>
              <w:left w:w="150" w:type="dxa"/>
              <w:bottom w:w="100" w:type="dxa"/>
              <w:right w:w="150" w:type="dxa"/>
            </w:tcMar>
          </w:tcPr>
          <w:p w14:paraId="3E489068" w14:textId="77777777" w:rsidR="00E26B02" w:rsidRPr="001C1804" w:rsidRDefault="00000000">
            <w:pPr>
              <w:rPr>
                <w:color w:val="000000" w:themeColor="text1"/>
              </w:rPr>
            </w:pPr>
            <w:r w:rsidRPr="001C1804">
              <w:rPr>
                <w:color w:val="000000" w:themeColor="text1"/>
                <w:sz w:val="19"/>
              </w:rPr>
              <w:t>Postman</w:t>
            </w:r>
          </w:p>
        </w:tc>
      </w:tr>
      <w:tr w:rsidR="001C1804" w:rsidRPr="001C1804" w14:paraId="0E31D4B6" w14:textId="77777777">
        <w:trPr>
          <w:jc w:val="center"/>
        </w:trPr>
        <w:tc>
          <w:tcPr>
            <w:tcW w:w="3600" w:type="dxa"/>
            <w:shd w:val="clear" w:color="auto" w:fill="F7FAFC"/>
            <w:tcMar>
              <w:top w:w="100" w:type="dxa"/>
              <w:left w:w="150" w:type="dxa"/>
              <w:bottom w:w="100" w:type="dxa"/>
              <w:right w:w="150" w:type="dxa"/>
            </w:tcMar>
          </w:tcPr>
          <w:p w14:paraId="16A663A7" w14:textId="77777777" w:rsidR="00E26B02" w:rsidRPr="001C1804" w:rsidRDefault="00000000">
            <w:pPr>
              <w:rPr>
                <w:color w:val="000000" w:themeColor="text1"/>
              </w:rPr>
            </w:pPr>
            <w:r w:rsidRPr="001C1804">
              <w:rPr>
                <w:color w:val="000000" w:themeColor="text1"/>
                <w:sz w:val="19"/>
              </w:rPr>
              <w:t>Version Control</w:t>
            </w:r>
          </w:p>
        </w:tc>
        <w:tc>
          <w:tcPr>
            <w:tcW w:w="5760" w:type="dxa"/>
            <w:shd w:val="clear" w:color="auto" w:fill="F7FAFC"/>
            <w:tcMar>
              <w:top w:w="100" w:type="dxa"/>
              <w:left w:w="150" w:type="dxa"/>
              <w:bottom w:w="100" w:type="dxa"/>
              <w:right w:w="150" w:type="dxa"/>
            </w:tcMar>
          </w:tcPr>
          <w:p w14:paraId="0849B1AC" w14:textId="77777777" w:rsidR="00E26B02" w:rsidRPr="001C1804" w:rsidRDefault="00000000">
            <w:pPr>
              <w:rPr>
                <w:color w:val="000000" w:themeColor="text1"/>
              </w:rPr>
            </w:pPr>
            <w:r w:rsidRPr="001C1804">
              <w:rPr>
                <w:color w:val="000000" w:themeColor="text1"/>
                <w:sz w:val="19"/>
              </w:rPr>
              <w:t>Git &amp; GitHub</w:t>
            </w:r>
          </w:p>
        </w:tc>
      </w:tr>
      <w:tr w:rsidR="001C1804" w:rsidRPr="001C1804" w14:paraId="228BCB9D" w14:textId="77777777">
        <w:trPr>
          <w:jc w:val="center"/>
        </w:trPr>
        <w:tc>
          <w:tcPr>
            <w:tcW w:w="3600" w:type="dxa"/>
            <w:shd w:val="clear" w:color="auto" w:fill="FFFFFF"/>
            <w:tcMar>
              <w:top w:w="100" w:type="dxa"/>
              <w:left w:w="150" w:type="dxa"/>
              <w:bottom w:w="100" w:type="dxa"/>
              <w:right w:w="150" w:type="dxa"/>
            </w:tcMar>
          </w:tcPr>
          <w:p w14:paraId="28BA154F" w14:textId="77777777" w:rsidR="00E26B02" w:rsidRPr="001C1804" w:rsidRDefault="00000000">
            <w:pPr>
              <w:rPr>
                <w:color w:val="000000" w:themeColor="text1"/>
              </w:rPr>
            </w:pPr>
            <w:r w:rsidRPr="001C1804">
              <w:rPr>
                <w:color w:val="000000" w:themeColor="text1"/>
                <w:sz w:val="19"/>
              </w:rPr>
              <w:t>Frontend Hosting</w:t>
            </w:r>
          </w:p>
        </w:tc>
        <w:tc>
          <w:tcPr>
            <w:tcW w:w="5760" w:type="dxa"/>
            <w:shd w:val="clear" w:color="auto" w:fill="FFFFFF"/>
            <w:tcMar>
              <w:top w:w="100" w:type="dxa"/>
              <w:left w:w="150" w:type="dxa"/>
              <w:bottom w:w="100" w:type="dxa"/>
              <w:right w:w="150" w:type="dxa"/>
            </w:tcMar>
          </w:tcPr>
          <w:p w14:paraId="05D048F6" w14:textId="77777777" w:rsidR="00E26B02" w:rsidRPr="001C1804" w:rsidRDefault="00000000">
            <w:pPr>
              <w:rPr>
                <w:color w:val="000000" w:themeColor="text1"/>
              </w:rPr>
            </w:pPr>
            <w:r w:rsidRPr="001C1804">
              <w:rPr>
                <w:color w:val="000000" w:themeColor="text1"/>
                <w:sz w:val="19"/>
              </w:rPr>
              <w:t>Vercel</w:t>
            </w:r>
          </w:p>
        </w:tc>
      </w:tr>
      <w:tr w:rsidR="001C1804" w:rsidRPr="001C1804" w14:paraId="1F851294" w14:textId="77777777">
        <w:trPr>
          <w:jc w:val="center"/>
        </w:trPr>
        <w:tc>
          <w:tcPr>
            <w:tcW w:w="3600" w:type="dxa"/>
            <w:shd w:val="clear" w:color="auto" w:fill="F7FAFC"/>
            <w:tcMar>
              <w:top w:w="100" w:type="dxa"/>
              <w:left w:w="150" w:type="dxa"/>
              <w:bottom w:w="100" w:type="dxa"/>
              <w:right w:w="150" w:type="dxa"/>
            </w:tcMar>
          </w:tcPr>
          <w:p w14:paraId="680F17BE" w14:textId="77777777" w:rsidR="00E26B02" w:rsidRPr="001C1804" w:rsidRDefault="00000000">
            <w:pPr>
              <w:rPr>
                <w:color w:val="000000" w:themeColor="text1"/>
              </w:rPr>
            </w:pPr>
            <w:r w:rsidRPr="001C1804">
              <w:rPr>
                <w:color w:val="000000" w:themeColor="text1"/>
                <w:sz w:val="19"/>
              </w:rPr>
              <w:t>Backend Hosting</w:t>
            </w:r>
          </w:p>
        </w:tc>
        <w:tc>
          <w:tcPr>
            <w:tcW w:w="5760" w:type="dxa"/>
            <w:shd w:val="clear" w:color="auto" w:fill="F7FAFC"/>
            <w:tcMar>
              <w:top w:w="100" w:type="dxa"/>
              <w:left w:w="150" w:type="dxa"/>
              <w:bottom w:w="100" w:type="dxa"/>
              <w:right w:w="150" w:type="dxa"/>
            </w:tcMar>
          </w:tcPr>
          <w:p w14:paraId="260EC415" w14:textId="77777777" w:rsidR="00E26B02" w:rsidRPr="001C1804" w:rsidRDefault="00000000">
            <w:pPr>
              <w:rPr>
                <w:color w:val="000000" w:themeColor="text1"/>
              </w:rPr>
            </w:pPr>
            <w:r w:rsidRPr="001C1804">
              <w:rPr>
                <w:color w:val="000000" w:themeColor="text1"/>
                <w:sz w:val="19"/>
              </w:rPr>
              <w:t>Render</w:t>
            </w:r>
          </w:p>
        </w:tc>
      </w:tr>
    </w:tbl>
    <w:p w14:paraId="4F266D0A" w14:textId="77777777" w:rsidR="00E26B02" w:rsidRPr="001C1804" w:rsidRDefault="00000000">
      <w:pPr>
        <w:keepNext/>
        <w:spacing w:before="320" w:after="120"/>
        <w:rPr>
          <w:color w:val="000000" w:themeColor="text1"/>
        </w:rPr>
      </w:pPr>
      <w:r w:rsidRPr="001C1804">
        <w:rPr>
          <w:b/>
          <w:color w:val="000000" w:themeColor="text1"/>
          <w:sz w:val="32"/>
        </w:rPr>
        <w:t>3. Architecture</w:t>
      </w:r>
    </w:p>
    <w:p w14:paraId="1031F818" w14:textId="77777777" w:rsidR="00E26B02" w:rsidRPr="001C1804" w:rsidRDefault="00000000">
      <w:pPr>
        <w:rPr>
          <w:color w:val="000000" w:themeColor="text1"/>
        </w:rPr>
      </w:pPr>
      <w:r w:rsidRPr="001C1804">
        <w:rPr>
          <w:color w:val="000000" w:themeColor="text1"/>
        </w:rPr>
        <w:t>TradeX is built on a robust three-tier Model-View-Controller (MVC) architecture using the MERN stack. The React client handles user interactions and UI rendering, the Express backend executes business logic and route protection, and MongoDB Atlas handles persistent document storage via Mongoose schemas.</w:t>
      </w:r>
    </w:p>
    <w:p w14:paraId="680773ED" w14:textId="77777777" w:rsidR="00E26B02" w:rsidRPr="001C1804" w:rsidRDefault="00000000">
      <w:pPr>
        <w:keepNext/>
        <w:spacing w:before="240" w:after="80"/>
        <w:rPr>
          <w:color w:val="000000" w:themeColor="text1"/>
        </w:rPr>
      </w:pPr>
      <w:r w:rsidRPr="001C1804">
        <w:rPr>
          <w:b/>
          <w:color w:val="000000" w:themeColor="text1"/>
          <w:sz w:val="26"/>
        </w:rPr>
        <w:t>3.1 System Architecture Flow</w:t>
      </w:r>
    </w:p>
    <w:p w14:paraId="00F748AF" w14:textId="77777777" w:rsidR="00E26B02" w:rsidRPr="001C1804" w:rsidRDefault="00000000">
      <w:pPr>
        <w:ind w:left="288"/>
        <w:rPr>
          <w:color w:val="000000" w:themeColor="text1"/>
        </w:rPr>
      </w:pPr>
      <w:r w:rsidRPr="001C1804">
        <w:rPr>
          <w:color w:val="000000" w:themeColor="text1"/>
        </w:rPr>
        <w:t>User (Browser) ──[HTTP/HTTPS]──&gt; React Frontend (Vite / Vercel)</w:t>
      </w:r>
      <w:r w:rsidRPr="001C1804">
        <w:rPr>
          <w:color w:val="000000" w:themeColor="text1"/>
        </w:rPr>
        <w:br/>
        <w:t xml:space="preserve">                                     │</w:t>
      </w:r>
      <w:r w:rsidRPr="001C1804">
        <w:rPr>
          <w:color w:val="000000" w:themeColor="text1"/>
        </w:rPr>
        <w:br/>
        <w:t xml:space="preserve">                               [REST API Call]</w:t>
      </w:r>
      <w:r w:rsidRPr="001C1804">
        <w:rPr>
          <w:color w:val="000000" w:themeColor="text1"/>
        </w:rPr>
        <w:br/>
        <w:t xml:space="preserve">                                     ▼</w:t>
      </w:r>
      <w:r w:rsidRPr="001C1804">
        <w:rPr>
          <w:color w:val="000000" w:themeColor="text1"/>
        </w:rPr>
        <w:br/>
        <w:t xml:space="preserve">                           Express Server (Node.js / Render)</w:t>
      </w:r>
      <w:r w:rsidRPr="001C1804">
        <w:rPr>
          <w:color w:val="000000" w:themeColor="text1"/>
        </w:rPr>
        <w:br/>
        <w:t xml:space="preserve">                            ├── Auth / Role Middleware</w:t>
      </w:r>
      <w:r w:rsidRPr="001C1804">
        <w:rPr>
          <w:color w:val="000000" w:themeColor="text1"/>
        </w:rPr>
        <w:br/>
        <w:t xml:space="preserve">                            ├── Controllers (Logic)</w:t>
      </w:r>
      <w:r w:rsidRPr="001C1804">
        <w:rPr>
          <w:color w:val="000000" w:themeColor="text1"/>
        </w:rPr>
        <w:br/>
        <w:t xml:space="preserve">                            └── Mongoose Models</w:t>
      </w:r>
      <w:r w:rsidRPr="001C1804">
        <w:rPr>
          <w:color w:val="000000" w:themeColor="text1"/>
        </w:rPr>
        <w:br/>
        <w:t xml:space="preserve">                                     │</w:t>
      </w:r>
      <w:r w:rsidRPr="001C1804">
        <w:rPr>
          <w:color w:val="000000" w:themeColor="text1"/>
        </w:rPr>
        <w:br/>
        <w:t xml:space="preserve">                              [Database Query]</w:t>
      </w:r>
      <w:r w:rsidRPr="001C1804">
        <w:rPr>
          <w:color w:val="000000" w:themeColor="text1"/>
        </w:rPr>
        <w:br/>
        <w:t xml:space="preserve">                                     ▼</w:t>
      </w:r>
      <w:r w:rsidRPr="001C1804">
        <w:rPr>
          <w:color w:val="000000" w:themeColor="text1"/>
        </w:rPr>
        <w:br/>
        <w:t xml:space="preserve">                           MongoDB Atlas (Cloud DB)</w:t>
      </w:r>
    </w:p>
    <w:p w14:paraId="29ABFF2C" w14:textId="77777777" w:rsidR="00E26B02" w:rsidRPr="001C1804" w:rsidRDefault="00000000">
      <w:pPr>
        <w:keepNext/>
        <w:spacing w:before="240" w:after="80"/>
        <w:rPr>
          <w:color w:val="000000" w:themeColor="text1"/>
        </w:rPr>
      </w:pPr>
      <w:r w:rsidRPr="001C1804">
        <w:rPr>
          <w:b/>
          <w:color w:val="000000" w:themeColor="text1"/>
          <w:sz w:val="26"/>
        </w:rPr>
        <w:t>3.2 Frontend Architecture</w:t>
      </w:r>
    </w:p>
    <w:p w14:paraId="46690B29" w14:textId="77777777" w:rsidR="00E26B02" w:rsidRPr="001C1804" w:rsidRDefault="00000000">
      <w:pPr>
        <w:rPr>
          <w:color w:val="000000" w:themeColor="text1"/>
        </w:rPr>
      </w:pPr>
      <w:r w:rsidRPr="001C1804">
        <w:rPr>
          <w:color w:val="000000" w:themeColor="text1"/>
        </w:rPr>
        <w:t>The React frontend is built using Vite for fast bundling and hot module replacement. It manages client-side routing, global state via GeneralContext.jsx, API communication via a pre-configured Axios instance, and renders interactive stock charts and real-time portfolio dashboards.</w:t>
      </w:r>
    </w:p>
    <w:p w14:paraId="46DDF082" w14:textId="77777777" w:rsidR="00E26B02" w:rsidRPr="001C1804" w:rsidRDefault="00000000">
      <w:pPr>
        <w:keepNext/>
        <w:spacing w:before="240" w:after="80"/>
        <w:rPr>
          <w:color w:val="000000" w:themeColor="text1"/>
        </w:rPr>
      </w:pPr>
      <w:r w:rsidRPr="001C1804">
        <w:rPr>
          <w:b/>
          <w:color w:val="000000" w:themeColor="text1"/>
          <w:sz w:val="26"/>
        </w:rPr>
        <w:lastRenderedPageBreak/>
        <w:t>3.3 Backend Architecture</w:t>
      </w:r>
    </w:p>
    <w:p w14:paraId="4B608DD5" w14:textId="77777777" w:rsidR="00E26B02" w:rsidRPr="001C1804" w:rsidRDefault="00000000">
      <w:pPr>
        <w:rPr>
          <w:color w:val="000000" w:themeColor="text1"/>
        </w:rPr>
      </w:pPr>
      <w:r w:rsidRPr="001C1804">
        <w:rPr>
          <w:color w:val="000000" w:themeColor="text1"/>
        </w:rPr>
        <w:t>The backend is structured strictly following the MVC design pattern. Express routes (e.g., userRoute.js, stockRoute.js, orderRoute.js, transactionRoute.js) receive incoming REST requests and forward them to corresponding controllers (userController.js, stockController.js, orderController.js, transactionController.js). Middleware functions perform JWT validation and role authorization before controller execution.</w:t>
      </w:r>
    </w:p>
    <w:p w14:paraId="522DFFB7" w14:textId="77777777" w:rsidR="00E26B02" w:rsidRPr="001C1804" w:rsidRDefault="00000000">
      <w:pPr>
        <w:keepNext/>
        <w:spacing w:before="240" w:after="80"/>
        <w:rPr>
          <w:color w:val="000000" w:themeColor="text1"/>
        </w:rPr>
      </w:pPr>
      <w:r w:rsidRPr="001C1804">
        <w:rPr>
          <w:b/>
          <w:color w:val="000000" w:themeColor="text1"/>
          <w:sz w:val="26"/>
        </w:rPr>
        <w:t>3.4 Database Architecture</w:t>
      </w:r>
    </w:p>
    <w:p w14:paraId="49B7F96E" w14:textId="77777777" w:rsidR="00E26B02" w:rsidRPr="001C1804" w:rsidRDefault="00000000">
      <w:pPr>
        <w:rPr>
          <w:color w:val="000000" w:themeColor="text1"/>
        </w:rPr>
      </w:pPr>
      <w:r w:rsidRPr="001C1804">
        <w:rPr>
          <w:color w:val="000000" w:themeColor="text1"/>
        </w:rPr>
        <w:t>Data persistence is powered by MongoDB Atlas. Mongoose schemas define the structures for Users (credentials, balance, roles), Stocks (symbol, company details, market prices), Orders (type, status, quantity, user reference), and Transactions (historical logs).</w:t>
      </w:r>
    </w:p>
    <w:p w14:paraId="31E8C4A8" w14:textId="77777777" w:rsidR="00E26B02" w:rsidRPr="001C1804" w:rsidRDefault="00000000">
      <w:pPr>
        <w:keepNext/>
        <w:spacing w:before="240" w:after="80"/>
        <w:rPr>
          <w:color w:val="000000" w:themeColor="text1"/>
        </w:rPr>
      </w:pPr>
      <w:r w:rsidRPr="001C1804">
        <w:rPr>
          <w:b/>
          <w:color w:val="000000" w:themeColor="text1"/>
          <w:sz w:val="26"/>
        </w:rPr>
        <w:t>3.5 Deployment Architecture</w:t>
      </w:r>
    </w:p>
    <w:p w14:paraId="49CD36C0" w14:textId="77777777" w:rsidR="00E26B02" w:rsidRPr="001C1804" w:rsidRDefault="00000000">
      <w:pPr>
        <w:pStyle w:val="ListBullet"/>
        <w:spacing w:after="60"/>
        <w:rPr>
          <w:color w:val="000000" w:themeColor="text1"/>
        </w:rPr>
      </w:pPr>
      <w:r w:rsidRPr="001C1804">
        <w:rPr>
          <w:b/>
          <w:color w:val="000000" w:themeColor="text1"/>
        </w:rPr>
        <w:t xml:space="preserve">Frontend Deployment: </w:t>
      </w:r>
      <w:r w:rsidRPr="001C1804">
        <w:rPr>
          <w:color w:val="000000" w:themeColor="text1"/>
        </w:rPr>
        <w:t>Hosted on Vercel (connected to GitHub repository for automated builds).</w:t>
      </w:r>
    </w:p>
    <w:p w14:paraId="60BA35CB" w14:textId="77777777" w:rsidR="00E26B02" w:rsidRPr="001C1804" w:rsidRDefault="00000000">
      <w:pPr>
        <w:pStyle w:val="ListBullet"/>
        <w:spacing w:after="60"/>
        <w:rPr>
          <w:color w:val="000000" w:themeColor="text1"/>
        </w:rPr>
      </w:pPr>
      <w:r w:rsidRPr="001C1804">
        <w:rPr>
          <w:b/>
          <w:color w:val="000000" w:themeColor="text1"/>
        </w:rPr>
        <w:t xml:space="preserve">Backend Deployment: </w:t>
      </w:r>
      <w:r w:rsidRPr="001C1804">
        <w:rPr>
          <w:color w:val="000000" w:themeColor="text1"/>
        </w:rPr>
        <w:t>Hosted on Render as a Node.js web service.</w:t>
      </w:r>
    </w:p>
    <w:p w14:paraId="62AEA8FA" w14:textId="77777777" w:rsidR="00E26B02" w:rsidRPr="001C1804" w:rsidRDefault="00000000">
      <w:pPr>
        <w:pStyle w:val="ListBullet"/>
        <w:spacing w:after="60"/>
        <w:rPr>
          <w:color w:val="000000" w:themeColor="text1"/>
        </w:rPr>
      </w:pPr>
      <w:r w:rsidRPr="001C1804">
        <w:rPr>
          <w:b/>
          <w:color w:val="000000" w:themeColor="text1"/>
        </w:rPr>
        <w:t xml:space="preserve">Database Deployment: </w:t>
      </w:r>
      <w:r w:rsidRPr="001C1804">
        <w:rPr>
          <w:color w:val="000000" w:themeColor="text1"/>
        </w:rPr>
        <w:t>Hosted on MongoDB Atlas cloud database cluster.</w:t>
      </w:r>
    </w:p>
    <w:p w14:paraId="61955ECD" w14:textId="77777777" w:rsidR="00E26B02" w:rsidRPr="001C1804" w:rsidRDefault="00000000">
      <w:pPr>
        <w:keepNext/>
        <w:spacing w:before="320" w:after="120"/>
        <w:rPr>
          <w:color w:val="000000" w:themeColor="text1"/>
        </w:rPr>
      </w:pPr>
      <w:r w:rsidRPr="001C1804">
        <w:rPr>
          <w:b/>
          <w:color w:val="000000" w:themeColor="text1"/>
          <w:sz w:val="32"/>
        </w:rPr>
        <w:t>4. Setup Instructions</w:t>
      </w:r>
    </w:p>
    <w:p w14:paraId="3A62D276" w14:textId="77777777" w:rsidR="00E26B02" w:rsidRPr="001C1804" w:rsidRDefault="00000000">
      <w:pPr>
        <w:keepNext/>
        <w:spacing w:before="240" w:after="80"/>
        <w:rPr>
          <w:color w:val="000000" w:themeColor="text1"/>
        </w:rPr>
      </w:pPr>
      <w:r w:rsidRPr="001C1804">
        <w:rPr>
          <w:b/>
          <w:color w:val="000000" w:themeColor="text1"/>
          <w:sz w:val="26"/>
        </w:rPr>
        <w:t>4.1 Prerequisites</w:t>
      </w:r>
    </w:p>
    <w:p w14:paraId="7C30D999" w14:textId="77777777" w:rsidR="00E26B02" w:rsidRPr="001C1804" w:rsidRDefault="00000000">
      <w:pPr>
        <w:pStyle w:val="ListBullet"/>
        <w:spacing w:after="60"/>
        <w:rPr>
          <w:color w:val="000000" w:themeColor="text1"/>
        </w:rPr>
      </w:pPr>
      <w:r w:rsidRPr="001C1804">
        <w:rPr>
          <w:b/>
          <w:color w:val="000000" w:themeColor="text1"/>
        </w:rPr>
        <w:t xml:space="preserve">Node.js: </w:t>
      </w:r>
      <w:r w:rsidRPr="001C1804">
        <w:rPr>
          <w:color w:val="000000" w:themeColor="text1"/>
        </w:rPr>
        <w:t>Version 18.x or higher installed on local machine.</w:t>
      </w:r>
    </w:p>
    <w:p w14:paraId="7918AF86" w14:textId="77777777" w:rsidR="00E26B02" w:rsidRPr="001C1804" w:rsidRDefault="00000000">
      <w:pPr>
        <w:pStyle w:val="ListBullet"/>
        <w:spacing w:after="60"/>
        <w:rPr>
          <w:color w:val="000000" w:themeColor="text1"/>
        </w:rPr>
      </w:pPr>
      <w:r w:rsidRPr="001C1804">
        <w:rPr>
          <w:b/>
          <w:color w:val="000000" w:themeColor="text1"/>
        </w:rPr>
        <w:t xml:space="preserve">npm: </w:t>
      </w:r>
      <w:r w:rsidRPr="001C1804">
        <w:rPr>
          <w:color w:val="000000" w:themeColor="text1"/>
        </w:rPr>
        <w:t>Node Package Manager (comes bundled with Node.js).</w:t>
      </w:r>
    </w:p>
    <w:p w14:paraId="4312AC14" w14:textId="77777777" w:rsidR="00E26B02" w:rsidRPr="001C1804" w:rsidRDefault="00000000">
      <w:pPr>
        <w:pStyle w:val="ListBullet"/>
        <w:spacing w:after="60"/>
        <w:rPr>
          <w:color w:val="000000" w:themeColor="text1"/>
        </w:rPr>
      </w:pPr>
      <w:r w:rsidRPr="001C1804">
        <w:rPr>
          <w:b/>
          <w:color w:val="000000" w:themeColor="text1"/>
        </w:rPr>
        <w:t xml:space="preserve">MongoDB Atlas: </w:t>
      </w:r>
      <w:r w:rsidRPr="001C1804">
        <w:rPr>
          <w:color w:val="000000" w:themeColor="text1"/>
        </w:rPr>
        <w:t>Active cloud MongoDB instance connection string.</w:t>
      </w:r>
    </w:p>
    <w:p w14:paraId="3E60539B" w14:textId="77777777" w:rsidR="00E26B02" w:rsidRPr="001C1804" w:rsidRDefault="00000000">
      <w:pPr>
        <w:pStyle w:val="ListBullet"/>
        <w:spacing w:after="60"/>
        <w:rPr>
          <w:color w:val="000000" w:themeColor="text1"/>
        </w:rPr>
      </w:pPr>
      <w:r w:rsidRPr="001C1804">
        <w:rPr>
          <w:b/>
          <w:color w:val="000000" w:themeColor="text1"/>
        </w:rPr>
        <w:t xml:space="preserve">Git: </w:t>
      </w:r>
      <w:r w:rsidRPr="001C1804">
        <w:rPr>
          <w:color w:val="000000" w:themeColor="text1"/>
        </w:rPr>
        <w:t>Installed for repository cloning and version control.</w:t>
      </w:r>
    </w:p>
    <w:p w14:paraId="10744112" w14:textId="77777777" w:rsidR="00E26B02" w:rsidRPr="001C1804" w:rsidRDefault="00000000">
      <w:pPr>
        <w:pStyle w:val="ListBullet"/>
        <w:spacing w:after="60"/>
        <w:rPr>
          <w:color w:val="000000" w:themeColor="text1"/>
        </w:rPr>
      </w:pPr>
      <w:r w:rsidRPr="001C1804">
        <w:rPr>
          <w:b/>
          <w:color w:val="000000" w:themeColor="text1"/>
        </w:rPr>
        <w:t xml:space="preserve">Code Editor: </w:t>
      </w:r>
      <w:r w:rsidRPr="001C1804">
        <w:rPr>
          <w:color w:val="000000" w:themeColor="text1"/>
        </w:rPr>
        <w:t>VS Code recommended.</w:t>
      </w:r>
    </w:p>
    <w:p w14:paraId="56F10842" w14:textId="77777777" w:rsidR="00E26B02" w:rsidRPr="001C1804" w:rsidRDefault="00000000">
      <w:pPr>
        <w:keepNext/>
        <w:spacing w:before="240" w:after="80"/>
        <w:rPr>
          <w:color w:val="000000" w:themeColor="text1"/>
        </w:rPr>
      </w:pPr>
      <w:r w:rsidRPr="001C1804">
        <w:rPr>
          <w:b/>
          <w:color w:val="000000" w:themeColor="text1"/>
          <w:sz w:val="26"/>
        </w:rPr>
        <w:t>4.2 Installation</w:t>
      </w:r>
    </w:p>
    <w:p w14:paraId="77D6B912" w14:textId="77777777" w:rsidR="00E26B02" w:rsidRPr="001C1804" w:rsidRDefault="00000000">
      <w:pPr>
        <w:rPr>
          <w:color w:val="000000" w:themeColor="text1"/>
        </w:rPr>
      </w:pPr>
      <w:r w:rsidRPr="001C1804">
        <w:rPr>
          <w:b/>
          <w:color w:val="000000" w:themeColor="text1"/>
        </w:rPr>
        <w:t>Step 1: Clone Repository &amp; Create Directory Structure</w:t>
      </w:r>
    </w:p>
    <w:p w14:paraId="0386D35D" w14:textId="77777777" w:rsidR="00E26B02" w:rsidRPr="001C1804" w:rsidRDefault="00000000">
      <w:pPr>
        <w:ind w:left="432"/>
        <w:rPr>
          <w:color w:val="000000" w:themeColor="text1"/>
        </w:rPr>
      </w:pPr>
      <w:r w:rsidRPr="001C1804">
        <w:rPr>
          <w:color w:val="000000" w:themeColor="text1"/>
        </w:rPr>
        <w:t>git clone &lt;repository-url&gt;</w:t>
      </w:r>
      <w:r w:rsidRPr="001C1804">
        <w:rPr>
          <w:color w:val="000000" w:themeColor="text1"/>
        </w:rPr>
        <w:br/>
        <w:t>cd TradeX</w:t>
      </w:r>
      <w:r w:rsidRPr="001C1804">
        <w:rPr>
          <w:color w:val="000000" w:themeColor="text1"/>
        </w:rPr>
        <w:br/>
        <w:t>mkdir client server</w:t>
      </w:r>
    </w:p>
    <w:p w14:paraId="666758F2" w14:textId="77777777" w:rsidR="00E26B02" w:rsidRPr="001C1804" w:rsidRDefault="00000000">
      <w:pPr>
        <w:rPr>
          <w:color w:val="000000" w:themeColor="text1"/>
        </w:rPr>
      </w:pPr>
      <w:r w:rsidRPr="001C1804">
        <w:rPr>
          <w:b/>
          <w:color w:val="000000" w:themeColor="text1"/>
        </w:rPr>
        <w:t>Step 2: Server Setup &amp; Dependencies</w:t>
      </w:r>
    </w:p>
    <w:p w14:paraId="25CC24AA" w14:textId="77777777" w:rsidR="00E26B02" w:rsidRPr="001C1804" w:rsidRDefault="00000000">
      <w:pPr>
        <w:ind w:left="432"/>
        <w:rPr>
          <w:color w:val="000000" w:themeColor="text1"/>
        </w:rPr>
      </w:pPr>
      <w:r w:rsidRPr="001C1804">
        <w:rPr>
          <w:color w:val="000000" w:themeColor="text1"/>
        </w:rPr>
        <w:t>cd server</w:t>
      </w:r>
      <w:r w:rsidRPr="001C1804">
        <w:rPr>
          <w:color w:val="000000" w:themeColor="text1"/>
        </w:rPr>
        <w:br/>
        <w:t>npm init -y</w:t>
      </w:r>
      <w:r w:rsidRPr="001C1804">
        <w:rPr>
          <w:color w:val="000000" w:themeColor="text1"/>
        </w:rPr>
        <w:br/>
        <w:t>npm install express mongoose dotenv cors jsonwebtoken bcryptjs</w:t>
      </w:r>
    </w:p>
    <w:p w14:paraId="23A7650D" w14:textId="77777777" w:rsidR="00E26B02" w:rsidRPr="001C1804" w:rsidRDefault="00000000">
      <w:pPr>
        <w:rPr>
          <w:color w:val="000000" w:themeColor="text1"/>
        </w:rPr>
      </w:pPr>
      <w:r w:rsidRPr="001C1804">
        <w:rPr>
          <w:b/>
          <w:color w:val="000000" w:themeColor="text1"/>
        </w:rPr>
        <w:t>Step 3: Client Setup &amp; Dependencies</w:t>
      </w:r>
    </w:p>
    <w:p w14:paraId="67DC6EA6" w14:textId="77777777" w:rsidR="00E26B02" w:rsidRPr="001C1804" w:rsidRDefault="00000000">
      <w:pPr>
        <w:ind w:left="432"/>
        <w:rPr>
          <w:color w:val="000000" w:themeColor="text1"/>
        </w:rPr>
      </w:pPr>
      <w:r w:rsidRPr="001C1804">
        <w:rPr>
          <w:color w:val="000000" w:themeColor="text1"/>
        </w:rPr>
        <w:t>cd ../client</w:t>
      </w:r>
      <w:r w:rsidRPr="001C1804">
        <w:rPr>
          <w:color w:val="000000" w:themeColor="text1"/>
        </w:rPr>
        <w:br/>
        <w:t>npm create vite@latest . -- --template react</w:t>
      </w:r>
      <w:r w:rsidRPr="001C1804">
        <w:rPr>
          <w:color w:val="000000" w:themeColor="text1"/>
        </w:rPr>
        <w:br/>
      </w:r>
      <w:r w:rsidRPr="001C1804">
        <w:rPr>
          <w:color w:val="000000" w:themeColor="text1"/>
        </w:rPr>
        <w:lastRenderedPageBreak/>
        <w:t>npm install</w:t>
      </w:r>
      <w:r w:rsidRPr="001C1804">
        <w:rPr>
          <w:color w:val="000000" w:themeColor="text1"/>
        </w:rPr>
        <w:br/>
        <w:t>npm install axios react-router-dom lucide-react</w:t>
      </w:r>
    </w:p>
    <w:p w14:paraId="0E8DC8B9" w14:textId="77777777" w:rsidR="00E26B02" w:rsidRPr="001C1804" w:rsidRDefault="00000000">
      <w:pPr>
        <w:keepNext/>
        <w:spacing w:before="240" w:after="80"/>
        <w:rPr>
          <w:color w:val="000000" w:themeColor="text1"/>
        </w:rPr>
      </w:pPr>
      <w:r w:rsidRPr="001C1804">
        <w:rPr>
          <w:b/>
          <w:color w:val="000000" w:themeColor="text1"/>
          <w:sz w:val="26"/>
        </w:rPr>
        <w:t>4.3 Environment Variables</w:t>
      </w:r>
    </w:p>
    <w:p w14:paraId="705A22B1" w14:textId="77777777" w:rsidR="00E26B02" w:rsidRPr="001C1804" w:rsidRDefault="00000000">
      <w:pPr>
        <w:rPr>
          <w:color w:val="000000" w:themeColor="text1"/>
        </w:rPr>
      </w:pPr>
      <w:r w:rsidRPr="001C1804">
        <w:rPr>
          <w:b/>
          <w:color w:val="000000" w:themeColor="text1"/>
        </w:rPr>
        <w:t>Server Environment Variables (server/.env):</w:t>
      </w:r>
    </w:p>
    <w:tbl>
      <w:tblPr>
        <w:tblW w:w="0" w:type="auto"/>
        <w:jc w:val="center"/>
        <w:tblLayout w:type="fixed"/>
        <w:tblLook w:val="04A0" w:firstRow="1" w:lastRow="0" w:firstColumn="1" w:lastColumn="0" w:noHBand="0" w:noVBand="1"/>
      </w:tblPr>
      <w:tblGrid>
        <w:gridCol w:w="3600"/>
        <w:gridCol w:w="5760"/>
      </w:tblGrid>
      <w:tr w:rsidR="001C1804" w:rsidRPr="001C1804" w14:paraId="1116D0CF" w14:textId="77777777">
        <w:trPr>
          <w:jc w:val="center"/>
        </w:trPr>
        <w:tc>
          <w:tcPr>
            <w:tcW w:w="3600" w:type="dxa"/>
            <w:shd w:val="clear" w:color="auto" w:fill="1A365D"/>
            <w:tcMar>
              <w:top w:w="120" w:type="dxa"/>
              <w:left w:w="150" w:type="dxa"/>
              <w:bottom w:w="120" w:type="dxa"/>
              <w:right w:w="150" w:type="dxa"/>
            </w:tcMar>
          </w:tcPr>
          <w:p w14:paraId="4CF1D710" w14:textId="77777777" w:rsidR="00E26B02" w:rsidRPr="00D44032" w:rsidRDefault="00000000">
            <w:pPr>
              <w:rPr>
                <w:color w:val="FFFFFF" w:themeColor="background1"/>
              </w:rPr>
            </w:pPr>
            <w:r w:rsidRPr="00D44032">
              <w:rPr>
                <w:b/>
                <w:color w:val="FFFFFF" w:themeColor="background1"/>
                <w:sz w:val="20"/>
              </w:rPr>
              <w:t>Variable</w:t>
            </w:r>
          </w:p>
        </w:tc>
        <w:tc>
          <w:tcPr>
            <w:tcW w:w="5760" w:type="dxa"/>
            <w:shd w:val="clear" w:color="auto" w:fill="1A365D"/>
            <w:tcMar>
              <w:top w:w="120" w:type="dxa"/>
              <w:left w:w="150" w:type="dxa"/>
              <w:bottom w:w="120" w:type="dxa"/>
              <w:right w:w="150" w:type="dxa"/>
            </w:tcMar>
          </w:tcPr>
          <w:p w14:paraId="74D456E7" w14:textId="77777777" w:rsidR="00E26B02" w:rsidRPr="00D44032" w:rsidRDefault="00000000">
            <w:pPr>
              <w:rPr>
                <w:color w:val="FFFFFF" w:themeColor="background1"/>
              </w:rPr>
            </w:pPr>
            <w:r w:rsidRPr="00D44032">
              <w:rPr>
                <w:b/>
                <w:color w:val="FFFFFF" w:themeColor="background1"/>
                <w:sz w:val="20"/>
              </w:rPr>
              <w:t>Purpose</w:t>
            </w:r>
          </w:p>
        </w:tc>
      </w:tr>
      <w:tr w:rsidR="001C1804" w:rsidRPr="001C1804" w14:paraId="77217196" w14:textId="77777777">
        <w:trPr>
          <w:jc w:val="center"/>
        </w:trPr>
        <w:tc>
          <w:tcPr>
            <w:tcW w:w="3600" w:type="dxa"/>
            <w:shd w:val="clear" w:color="auto" w:fill="FFFFFF"/>
            <w:tcMar>
              <w:top w:w="100" w:type="dxa"/>
              <w:left w:w="150" w:type="dxa"/>
              <w:bottom w:w="100" w:type="dxa"/>
              <w:right w:w="150" w:type="dxa"/>
            </w:tcMar>
          </w:tcPr>
          <w:p w14:paraId="33555676" w14:textId="77777777" w:rsidR="00E26B02" w:rsidRPr="001C1804" w:rsidRDefault="00000000">
            <w:pPr>
              <w:rPr>
                <w:color w:val="000000" w:themeColor="text1"/>
              </w:rPr>
            </w:pPr>
            <w:r w:rsidRPr="001C1804">
              <w:rPr>
                <w:color w:val="000000" w:themeColor="text1"/>
                <w:sz w:val="19"/>
              </w:rPr>
              <w:t>PORT</w:t>
            </w:r>
          </w:p>
        </w:tc>
        <w:tc>
          <w:tcPr>
            <w:tcW w:w="5760" w:type="dxa"/>
            <w:shd w:val="clear" w:color="auto" w:fill="FFFFFF"/>
            <w:tcMar>
              <w:top w:w="100" w:type="dxa"/>
              <w:left w:w="150" w:type="dxa"/>
              <w:bottom w:w="100" w:type="dxa"/>
              <w:right w:w="150" w:type="dxa"/>
            </w:tcMar>
          </w:tcPr>
          <w:p w14:paraId="6BE2CEB9" w14:textId="77777777" w:rsidR="00E26B02" w:rsidRPr="001C1804" w:rsidRDefault="00000000">
            <w:pPr>
              <w:rPr>
                <w:color w:val="000000" w:themeColor="text1"/>
              </w:rPr>
            </w:pPr>
            <w:r w:rsidRPr="001C1804">
              <w:rPr>
                <w:color w:val="000000" w:themeColor="text1"/>
                <w:sz w:val="19"/>
              </w:rPr>
              <w:t>8000 (Port on which Node/Express server listens)</w:t>
            </w:r>
          </w:p>
        </w:tc>
      </w:tr>
      <w:tr w:rsidR="001C1804" w:rsidRPr="001C1804" w14:paraId="4F0EA9B6" w14:textId="77777777">
        <w:trPr>
          <w:jc w:val="center"/>
        </w:trPr>
        <w:tc>
          <w:tcPr>
            <w:tcW w:w="3600" w:type="dxa"/>
            <w:shd w:val="clear" w:color="auto" w:fill="F7FAFC"/>
            <w:tcMar>
              <w:top w:w="100" w:type="dxa"/>
              <w:left w:w="150" w:type="dxa"/>
              <w:bottom w:w="100" w:type="dxa"/>
              <w:right w:w="150" w:type="dxa"/>
            </w:tcMar>
          </w:tcPr>
          <w:p w14:paraId="590F745D" w14:textId="77777777" w:rsidR="00E26B02" w:rsidRPr="001C1804" w:rsidRDefault="00000000">
            <w:pPr>
              <w:rPr>
                <w:color w:val="000000" w:themeColor="text1"/>
              </w:rPr>
            </w:pPr>
            <w:r w:rsidRPr="001C1804">
              <w:rPr>
                <w:color w:val="000000" w:themeColor="text1"/>
                <w:sz w:val="19"/>
              </w:rPr>
              <w:t>MONGO_URI</w:t>
            </w:r>
          </w:p>
        </w:tc>
        <w:tc>
          <w:tcPr>
            <w:tcW w:w="5760" w:type="dxa"/>
            <w:shd w:val="clear" w:color="auto" w:fill="F7FAFC"/>
            <w:tcMar>
              <w:top w:w="100" w:type="dxa"/>
              <w:left w:w="150" w:type="dxa"/>
              <w:bottom w:w="100" w:type="dxa"/>
              <w:right w:w="150" w:type="dxa"/>
            </w:tcMar>
          </w:tcPr>
          <w:p w14:paraId="40EFEAC7" w14:textId="77777777" w:rsidR="00E26B02" w:rsidRPr="001C1804" w:rsidRDefault="00000000">
            <w:pPr>
              <w:rPr>
                <w:color w:val="000000" w:themeColor="text1"/>
              </w:rPr>
            </w:pPr>
            <w:r w:rsidRPr="001C1804">
              <w:rPr>
                <w:color w:val="000000" w:themeColor="text1"/>
                <w:sz w:val="19"/>
              </w:rPr>
              <w:t>your_mongodb_atlas_connection_string</w:t>
            </w:r>
          </w:p>
        </w:tc>
      </w:tr>
      <w:tr w:rsidR="001C1804" w:rsidRPr="001C1804" w14:paraId="34F0B64E" w14:textId="77777777">
        <w:trPr>
          <w:jc w:val="center"/>
        </w:trPr>
        <w:tc>
          <w:tcPr>
            <w:tcW w:w="3600" w:type="dxa"/>
            <w:shd w:val="clear" w:color="auto" w:fill="FFFFFF"/>
            <w:tcMar>
              <w:top w:w="100" w:type="dxa"/>
              <w:left w:w="150" w:type="dxa"/>
              <w:bottom w:w="100" w:type="dxa"/>
              <w:right w:w="150" w:type="dxa"/>
            </w:tcMar>
          </w:tcPr>
          <w:p w14:paraId="009187A8" w14:textId="77777777" w:rsidR="00E26B02" w:rsidRPr="001C1804" w:rsidRDefault="00000000">
            <w:pPr>
              <w:rPr>
                <w:color w:val="000000" w:themeColor="text1"/>
              </w:rPr>
            </w:pPr>
            <w:r w:rsidRPr="001C1804">
              <w:rPr>
                <w:color w:val="000000" w:themeColor="text1"/>
                <w:sz w:val="19"/>
              </w:rPr>
              <w:t>JWT_SECRET</w:t>
            </w:r>
          </w:p>
        </w:tc>
        <w:tc>
          <w:tcPr>
            <w:tcW w:w="5760" w:type="dxa"/>
            <w:shd w:val="clear" w:color="auto" w:fill="FFFFFF"/>
            <w:tcMar>
              <w:top w:w="100" w:type="dxa"/>
              <w:left w:w="150" w:type="dxa"/>
              <w:bottom w:w="100" w:type="dxa"/>
              <w:right w:w="150" w:type="dxa"/>
            </w:tcMar>
          </w:tcPr>
          <w:p w14:paraId="6A0DF805" w14:textId="77777777" w:rsidR="00E26B02" w:rsidRPr="001C1804" w:rsidRDefault="00000000">
            <w:pPr>
              <w:rPr>
                <w:color w:val="000000" w:themeColor="text1"/>
              </w:rPr>
            </w:pPr>
            <w:r w:rsidRPr="001C1804">
              <w:rPr>
                <w:color w:val="000000" w:themeColor="text1"/>
                <w:sz w:val="19"/>
              </w:rPr>
              <w:t>your_jwt_secret_key</w:t>
            </w:r>
          </w:p>
        </w:tc>
      </w:tr>
    </w:tbl>
    <w:p w14:paraId="118E8F27" w14:textId="77777777" w:rsidR="00E26B02" w:rsidRPr="001C1804" w:rsidRDefault="00E26B02">
      <w:pPr>
        <w:rPr>
          <w:color w:val="000000" w:themeColor="text1"/>
        </w:rPr>
      </w:pPr>
    </w:p>
    <w:p w14:paraId="25168337" w14:textId="77777777" w:rsidR="00E26B02" w:rsidRPr="001C1804" w:rsidRDefault="00000000">
      <w:pPr>
        <w:rPr>
          <w:color w:val="000000" w:themeColor="text1"/>
        </w:rPr>
      </w:pPr>
      <w:r w:rsidRPr="001C1804">
        <w:rPr>
          <w:b/>
          <w:color w:val="000000" w:themeColor="text1"/>
        </w:rPr>
        <w:t>Client Environment Variables (client/.env):</w:t>
      </w:r>
    </w:p>
    <w:tbl>
      <w:tblPr>
        <w:tblW w:w="0" w:type="auto"/>
        <w:jc w:val="center"/>
        <w:tblLayout w:type="fixed"/>
        <w:tblLook w:val="04A0" w:firstRow="1" w:lastRow="0" w:firstColumn="1" w:lastColumn="0" w:noHBand="0" w:noVBand="1"/>
      </w:tblPr>
      <w:tblGrid>
        <w:gridCol w:w="3600"/>
        <w:gridCol w:w="5760"/>
      </w:tblGrid>
      <w:tr w:rsidR="001C1804" w:rsidRPr="001C1804" w14:paraId="09BCB958" w14:textId="77777777">
        <w:trPr>
          <w:jc w:val="center"/>
        </w:trPr>
        <w:tc>
          <w:tcPr>
            <w:tcW w:w="3600" w:type="dxa"/>
            <w:shd w:val="clear" w:color="auto" w:fill="1A365D"/>
            <w:tcMar>
              <w:top w:w="120" w:type="dxa"/>
              <w:left w:w="150" w:type="dxa"/>
              <w:bottom w:w="120" w:type="dxa"/>
              <w:right w:w="150" w:type="dxa"/>
            </w:tcMar>
          </w:tcPr>
          <w:p w14:paraId="6BB4A9B9" w14:textId="77777777" w:rsidR="00E26B02" w:rsidRPr="00D44032" w:rsidRDefault="00000000">
            <w:pPr>
              <w:rPr>
                <w:color w:val="FFFFFF" w:themeColor="background1"/>
              </w:rPr>
            </w:pPr>
            <w:r w:rsidRPr="00D44032">
              <w:rPr>
                <w:b/>
                <w:color w:val="FFFFFF" w:themeColor="background1"/>
                <w:sz w:val="20"/>
              </w:rPr>
              <w:t>Variable</w:t>
            </w:r>
          </w:p>
        </w:tc>
        <w:tc>
          <w:tcPr>
            <w:tcW w:w="5760" w:type="dxa"/>
            <w:shd w:val="clear" w:color="auto" w:fill="1A365D"/>
            <w:tcMar>
              <w:top w:w="120" w:type="dxa"/>
              <w:left w:w="150" w:type="dxa"/>
              <w:bottom w:w="120" w:type="dxa"/>
              <w:right w:w="150" w:type="dxa"/>
            </w:tcMar>
          </w:tcPr>
          <w:p w14:paraId="0CE008C2" w14:textId="77777777" w:rsidR="00E26B02" w:rsidRPr="00D44032" w:rsidRDefault="00000000">
            <w:pPr>
              <w:rPr>
                <w:color w:val="FFFFFF" w:themeColor="background1"/>
              </w:rPr>
            </w:pPr>
            <w:r w:rsidRPr="00D44032">
              <w:rPr>
                <w:b/>
                <w:color w:val="FFFFFF" w:themeColor="background1"/>
                <w:sz w:val="20"/>
              </w:rPr>
              <w:t>Purpose</w:t>
            </w:r>
          </w:p>
        </w:tc>
      </w:tr>
      <w:tr w:rsidR="001C1804" w:rsidRPr="001C1804" w14:paraId="342EE030" w14:textId="77777777">
        <w:trPr>
          <w:jc w:val="center"/>
        </w:trPr>
        <w:tc>
          <w:tcPr>
            <w:tcW w:w="3600" w:type="dxa"/>
            <w:shd w:val="clear" w:color="auto" w:fill="FFFFFF"/>
            <w:tcMar>
              <w:top w:w="100" w:type="dxa"/>
              <w:left w:w="150" w:type="dxa"/>
              <w:bottom w:w="100" w:type="dxa"/>
              <w:right w:w="150" w:type="dxa"/>
            </w:tcMar>
          </w:tcPr>
          <w:p w14:paraId="281F27A8" w14:textId="77777777" w:rsidR="00E26B02" w:rsidRPr="001C1804" w:rsidRDefault="00000000">
            <w:pPr>
              <w:rPr>
                <w:color w:val="000000" w:themeColor="text1"/>
              </w:rPr>
            </w:pPr>
            <w:r w:rsidRPr="001C1804">
              <w:rPr>
                <w:color w:val="000000" w:themeColor="text1"/>
                <w:sz w:val="19"/>
              </w:rPr>
              <w:t>VITE_API_URL</w:t>
            </w:r>
          </w:p>
        </w:tc>
        <w:tc>
          <w:tcPr>
            <w:tcW w:w="5760" w:type="dxa"/>
            <w:shd w:val="clear" w:color="auto" w:fill="FFFFFF"/>
            <w:tcMar>
              <w:top w:w="100" w:type="dxa"/>
              <w:left w:w="150" w:type="dxa"/>
              <w:bottom w:w="100" w:type="dxa"/>
              <w:right w:w="150" w:type="dxa"/>
            </w:tcMar>
          </w:tcPr>
          <w:p w14:paraId="4E4124D5" w14:textId="77777777" w:rsidR="00E26B02" w:rsidRPr="001C1804" w:rsidRDefault="00000000">
            <w:pPr>
              <w:rPr>
                <w:color w:val="000000" w:themeColor="text1"/>
              </w:rPr>
            </w:pPr>
            <w:r w:rsidRPr="001C1804">
              <w:rPr>
                <w:color w:val="000000" w:themeColor="text1"/>
                <w:sz w:val="19"/>
              </w:rPr>
              <w:t>http://localhost:8000 (Base API URL for local development or deployed server URL)</w:t>
            </w:r>
          </w:p>
        </w:tc>
      </w:tr>
    </w:tbl>
    <w:p w14:paraId="055B5EFE" w14:textId="77777777" w:rsidR="00E26B02" w:rsidRPr="001C1804" w:rsidRDefault="00000000">
      <w:pPr>
        <w:keepNext/>
        <w:spacing w:before="320" w:after="120"/>
        <w:rPr>
          <w:color w:val="000000" w:themeColor="text1"/>
        </w:rPr>
      </w:pPr>
      <w:r w:rsidRPr="001C1804">
        <w:rPr>
          <w:b/>
          <w:color w:val="000000" w:themeColor="text1"/>
          <w:sz w:val="32"/>
        </w:rPr>
        <w:t>5. Folder Structure</w:t>
      </w:r>
    </w:p>
    <w:p w14:paraId="1D57E9AD" w14:textId="77777777" w:rsidR="00E26B02" w:rsidRPr="001C1804" w:rsidRDefault="00000000">
      <w:pPr>
        <w:rPr>
          <w:color w:val="000000" w:themeColor="text1"/>
        </w:rPr>
      </w:pPr>
      <w:r w:rsidRPr="001C1804">
        <w:rPr>
          <w:color w:val="000000" w:themeColor="text1"/>
        </w:rPr>
        <w:t>The TradeX repository is cleanly partitioned into Client and Server subdirectories:</w:t>
      </w:r>
    </w:p>
    <w:p w14:paraId="50AC5C8D" w14:textId="77777777" w:rsidR="00E26B02" w:rsidRPr="001C1804" w:rsidRDefault="00000000">
      <w:pPr>
        <w:keepNext/>
        <w:spacing w:before="240" w:after="80"/>
        <w:rPr>
          <w:color w:val="000000" w:themeColor="text1"/>
        </w:rPr>
      </w:pPr>
      <w:r w:rsidRPr="001C1804">
        <w:rPr>
          <w:b/>
          <w:color w:val="000000" w:themeColor="text1"/>
          <w:sz w:val="26"/>
        </w:rPr>
        <w:t>5.1 Client Folder (React + Vite)</w:t>
      </w:r>
    </w:p>
    <w:p w14:paraId="7F676ABB" w14:textId="77777777" w:rsidR="00E26B02" w:rsidRPr="001C1804" w:rsidRDefault="00000000">
      <w:pPr>
        <w:ind w:left="288"/>
        <w:rPr>
          <w:color w:val="000000" w:themeColor="text1"/>
        </w:rPr>
      </w:pPr>
      <w:r w:rsidRPr="001C1804">
        <w:rPr>
          <w:color w:val="000000" w:themeColor="text1"/>
        </w:rPr>
        <w:t>client/</w:t>
      </w:r>
      <w:r w:rsidRPr="001C1804">
        <w:rPr>
          <w:color w:val="000000" w:themeColor="text1"/>
        </w:rPr>
        <w:br/>
        <w:t>├── public/</w:t>
      </w:r>
      <w:r w:rsidRPr="001C1804">
        <w:rPr>
          <w:color w:val="000000" w:themeColor="text1"/>
        </w:rPr>
        <w:br/>
        <w:t>├── src/</w:t>
      </w:r>
      <w:r w:rsidRPr="001C1804">
        <w:rPr>
          <w:color w:val="000000" w:themeColor="text1"/>
        </w:rPr>
        <w:br/>
        <w:t>│   ├── components/</w:t>
      </w:r>
      <w:r w:rsidRPr="001C1804">
        <w:rPr>
          <w:color w:val="000000" w:themeColor="text1"/>
        </w:rPr>
        <w:br/>
        <w:t>│   │   ├── axiosInstance.js    # Pre-configured Axios instance with BaseURL</w:t>
      </w:r>
      <w:r w:rsidRPr="001C1804">
        <w:rPr>
          <w:color w:val="000000" w:themeColor="text1"/>
        </w:rPr>
        <w:br/>
        <w:t>│   │   ├── Login.jsx           # User login component</w:t>
      </w:r>
      <w:r w:rsidRPr="001C1804">
        <w:rPr>
          <w:color w:val="000000" w:themeColor="text1"/>
        </w:rPr>
        <w:br/>
        <w:t>│   │   ├── Navbar.jsx          # Top navigation bar component</w:t>
      </w:r>
      <w:r w:rsidRPr="001C1804">
        <w:rPr>
          <w:color w:val="000000" w:themeColor="text1"/>
        </w:rPr>
        <w:br/>
        <w:t>│   │   └── Register.jsx       # User registration component</w:t>
      </w:r>
      <w:r w:rsidRPr="001C1804">
        <w:rPr>
          <w:color w:val="000000" w:themeColor="text1"/>
        </w:rPr>
        <w:br/>
        <w:t>│   ├── context/</w:t>
      </w:r>
      <w:r w:rsidRPr="001C1804">
        <w:rPr>
          <w:color w:val="000000" w:themeColor="text1"/>
        </w:rPr>
        <w:br/>
        <w:t>│   │   └── GeneralContext.jsx # React Context for global auth state</w:t>
      </w:r>
      <w:r w:rsidRPr="001C1804">
        <w:rPr>
          <w:color w:val="000000" w:themeColor="text1"/>
        </w:rPr>
        <w:br/>
        <w:t>│   ├── pages/</w:t>
      </w:r>
      <w:r w:rsidRPr="001C1804">
        <w:rPr>
          <w:color w:val="000000" w:themeColor="text1"/>
        </w:rPr>
        <w:br/>
        <w:t>│   │   ├── Admin.jsx           # Admin main dashboard page</w:t>
      </w:r>
      <w:r w:rsidRPr="001C1804">
        <w:rPr>
          <w:color w:val="000000" w:themeColor="text1"/>
        </w:rPr>
        <w:br/>
        <w:t>│   │   ├── AdminStockChart.jsx # Admin stock chart inspection page</w:t>
      </w:r>
      <w:r w:rsidRPr="001C1804">
        <w:rPr>
          <w:color w:val="000000" w:themeColor="text1"/>
        </w:rPr>
        <w:br/>
        <w:t>│   │   ├── AllOrders.jsx       # Admin overview of all user orders</w:t>
      </w:r>
      <w:r w:rsidRPr="001C1804">
        <w:rPr>
          <w:color w:val="000000" w:themeColor="text1"/>
        </w:rPr>
        <w:br/>
        <w:t>│   │   ├── AllTransactions.jsx # Admin overview of all trading transactions</w:t>
      </w:r>
      <w:r w:rsidRPr="001C1804">
        <w:rPr>
          <w:color w:val="000000" w:themeColor="text1"/>
        </w:rPr>
        <w:br/>
      </w:r>
      <w:r w:rsidRPr="001C1804">
        <w:rPr>
          <w:color w:val="000000" w:themeColor="text1"/>
        </w:rPr>
        <w:lastRenderedPageBreak/>
        <w:t>│   │   ├── History.jsx         # User historical orders and transactions</w:t>
      </w:r>
      <w:r w:rsidRPr="001C1804">
        <w:rPr>
          <w:color w:val="000000" w:themeColor="text1"/>
        </w:rPr>
        <w:br/>
        <w:t>│   │   ├── Home.jsx            # User main home dashboard page</w:t>
      </w:r>
      <w:r w:rsidRPr="001C1804">
        <w:rPr>
          <w:color w:val="000000" w:themeColor="text1"/>
        </w:rPr>
        <w:br/>
        <w:t>│   │   ├── Landing.jsx         # Public landing page</w:t>
      </w:r>
      <w:r w:rsidRPr="001C1804">
        <w:rPr>
          <w:color w:val="000000" w:themeColor="text1"/>
        </w:rPr>
        <w:br/>
        <w:t>│   │   ├── Portfolio.jsx       # User virtual portfolio and holdings page</w:t>
      </w:r>
      <w:r w:rsidRPr="001C1804">
        <w:rPr>
          <w:color w:val="000000" w:themeColor="text1"/>
        </w:rPr>
        <w:br/>
        <w:t>│   │   ├── Profile.jsx         # User profile and account management</w:t>
      </w:r>
      <w:r w:rsidRPr="001C1804">
        <w:rPr>
          <w:color w:val="000000" w:themeColor="text1"/>
        </w:rPr>
        <w:br/>
        <w:t>│   │   ├── StockChart.jsx      # Detailed stock price chart page</w:t>
      </w:r>
      <w:r w:rsidRPr="001C1804">
        <w:rPr>
          <w:color w:val="000000" w:themeColor="text1"/>
        </w:rPr>
        <w:br/>
        <w:t>│   │   └── Users.jsx           # Admin user management page</w:t>
      </w:r>
      <w:r w:rsidRPr="001C1804">
        <w:rPr>
          <w:color w:val="000000" w:themeColor="text1"/>
        </w:rPr>
        <w:br/>
        <w:t>│   ├── App.jsx                 # Client routes and layout wrapper</w:t>
      </w:r>
      <w:r w:rsidRPr="001C1804">
        <w:rPr>
          <w:color w:val="000000" w:themeColor="text1"/>
        </w:rPr>
        <w:br/>
        <w:t>│   └── main.jsx                # Vite entry point</w:t>
      </w:r>
      <w:r w:rsidRPr="001C1804">
        <w:rPr>
          <w:color w:val="000000" w:themeColor="text1"/>
        </w:rPr>
        <w:br/>
        <w:t>├── .env                        # Frontend environment variables</w:t>
      </w:r>
      <w:r w:rsidRPr="001C1804">
        <w:rPr>
          <w:color w:val="000000" w:themeColor="text1"/>
        </w:rPr>
        <w:br/>
        <w:t>├── index.html                  # HTML template</w:t>
      </w:r>
      <w:r w:rsidRPr="001C1804">
        <w:rPr>
          <w:color w:val="000000" w:themeColor="text1"/>
        </w:rPr>
        <w:br/>
        <w:t>└── package.json                # Frontend dependencies &amp; scripts</w:t>
      </w:r>
    </w:p>
    <w:p w14:paraId="3D767C26" w14:textId="77777777" w:rsidR="00E26B02" w:rsidRPr="001C1804" w:rsidRDefault="00000000">
      <w:pPr>
        <w:keepNext/>
        <w:spacing w:before="240" w:after="80"/>
        <w:rPr>
          <w:color w:val="000000" w:themeColor="text1"/>
        </w:rPr>
      </w:pPr>
      <w:r w:rsidRPr="001C1804">
        <w:rPr>
          <w:b/>
          <w:color w:val="000000" w:themeColor="text1"/>
          <w:sz w:val="26"/>
        </w:rPr>
        <w:t>5.2 Server Folder (Node.js + Express)</w:t>
      </w:r>
    </w:p>
    <w:p w14:paraId="05858D28" w14:textId="77777777" w:rsidR="00E26B02" w:rsidRPr="001C1804" w:rsidRDefault="00000000">
      <w:pPr>
        <w:ind w:left="288"/>
        <w:rPr>
          <w:color w:val="000000" w:themeColor="text1"/>
        </w:rPr>
      </w:pPr>
      <w:r w:rsidRPr="001C1804">
        <w:rPr>
          <w:color w:val="000000" w:themeColor="text1"/>
        </w:rPr>
        <w:t>server/</w:t>
      </w:r>
      <w:r w:rsidRPr="001C1804">
        <w:rPr>
          <w:color w:val="000000" w:themeColor="text1"/>
        </w:rPr>
        <w:br/>
        <w:t>├── config/</w:t>
      </w:r>
      <w:r w:rsidRPr="001C1804">
        <w:rPr>
          <w:color w:val="000000" w:themeColor="text1"/>
        </w:rPr>
        <w:br/>
        <w:t>│   └── db.js                  # Mongoose MongoDB connection setup</w:t>
      </w:r>
      <w:r w:rsidRPr="001C1804">
        <w:rPr>
          <w:color w:val="000000" w:themeColor="text1"/>
        </w:rPr>
        <w:br/>
        <w:t>├── controllers/</w:t>
      </w:r>
      <w:r w:rsidRPr="001C1804">
        <w:rPr>
          <w:color w:val="000000" w:themeColor="text1"/>
        </w:rPr>
        <w:br/>
        <w:t>│   ├── orderController.js     # Logic for buy/sell order execution &amp; management</w:t>
      </w:r>
      <w:r w:rsidRPr="001C1804">
        <w:rPr>
          <w:color w:val="000000" w:themeColor="text1"/>
        </w:rPr>
        <w:br/>
        <w:t>│   ├── stockController.js     # Logic for stock listing, price feeds &amp; charts</w:t>
      </w:r>
      <w:r w:rsidRPr="001C1804">
        <w:rPr>
          <w:color w:val="000000" w:themeColor="text1"/>
        </w:rPr>
        <w:br/>
        <w:t>│   ├── transactionController.js # Logic for recording &amp; fetching transactions</w:t>
      </w:r>
      <w:r w:rsidRPr="001C1804">
        <w:rPr>
          <w:color w:val="000000" w:themeColor="text1"/>
        </w:rPr>
        <w:br/>
        <w:t>│   └── userController.js      # Logic for registration, login, balance &amp; profile</w:t>
      </w:r>
      <w:r w:rsidRPr="001C1804">
        <w:rPr>
          <w:color w:val="000000" w:themeColor="text1"/>
        </w:rPr>
        <w:br/>
        <w:t>├── middlewares/</w:t>
      </w:r>
      <w:r w:rsidRPr="001C1804">
        <w:rPr>
          <w:color w:val="000000" w:themeColor="text1"/>
        </w:rPr>
        <w:br/>
        <w:t>│   └── authMiddleware.js      # JWT verification &amp; role authorization check</w:t>
      </w:r>
      <w:r w:rsidRPr="001C1804">
        <w:rPr>
          <w:color w:val="000000" w:themeColor="text1"/>
        </w:rPr>
        <w:br/>
        <w:t>├── models/</w:t>
      </w:r>
      <w:r w:rsidRPr="001C1804">
        <w:rPr>
          <w:color w:val="000000" w:themeColor="text1"/>
        </w:rPr>
        <w:br/>
        <w:t>│   ├── orderSchema.js         # Mongoose schema for orders</w:t>
      </w:r>
      <w:r w:rsidRPr="001C1804">
        <w:rPr>
          <w:color w:val="000000" w:themeColor="text1"/>
        </w:rPr>
        <w:br/>
        <w:t>│   ├── stockSchema.js         # Mongoose schema for stocks and prices</w:t>
      </w:r>
      <w:r w:rsidRPr="001C1804">
        <w:rPr>
          <w:color w:val="000000" w:themeColor="text1"/>
        </w:rPr>
        <w:br/>
        <w:t>│   ├── transactionModel.js    # Mongoose schema for transaction logs</w:t>
      </w:r>
      <w:r w:rsidRPr="001C1804">
        <w:rPr>
          <w:color w:val="000000" w:themeColor="text1"/>
        </w:rPr>
        <w:br/>
        <w:t>│   ├── userModel.js           # Mongoose schema for user accounts</w:t>
      </w:r>
      <w:r w:rsidRPr="001C1804">
        <w:rPr>
          <w:color w:val="000000" w:themeColor="text1"/>
        </w:rPr>
        <w:br/>
        <w:t>│   └── Schemas.js             # Centralized schema exports</w:t>
      </w:r>
      <w:r w:rsidRPr="001C1804">
        <w:rPr>
          <w:color w:val="000000" w:themeColor="text1"/>
        </w:rPr>
        <w:br/>
        <w:t>├── routes/</w:t>
      </w:r>
      <w:r w:rsidRPr="001C1804">
        <w:rPr>
          <w:color w:val="000000" w:themeColor="text1"/>
        </w:rPr>
        <w:br/>
        <w:t>│   ├── orderRoute.js          # REST API endpoints for orders</w:t>
      </w:r>
      <w:r w:rsidRPr="001C1804">
        <w:rPr>
          <w:color w:val="000000" w:themeColor="text1"/>
        </w:rPr>
        <w:br/>
        <w:t>│   ├── stockRoute.js          # REST API endpoints for stock data</w:t>
      </w:r>
      <w:r w:rsidRPr="001C1804">
        <w:rPr>
          <w:color w:val="000000" w:themeColor="text1"/>
        </w:rPr>
        <w:br/>
        <w:t>│   ├── transactionRoute.js   # REST API endpoints for transactions</w:t>
      </w:r>
      <w:r w:rsidRPr="001C1804">
        <w:rPr>
          <w:color w:val="000000" w:themeColor="text1"/>
        </w:rPr>
        <w:br/>
        <w:t>│   └── userRoute.js           # REST API endpoints for auth &amp; user operations</w:t>
      </w:r>
      <w:r w:rsidRPr="001C1804">
        <w:rPr>
          <w:color w:val="000000" w:themeColor="text1"/>
        </w:rPr>
        <w:br/>
        <w:t>├── .env                       # Backend environment variables</w:t>
      </w:r>
      <w:r w:rsidRPr="001C1804">
        <w:rPr>
          <w:color w:val="000000" w:themeColor="text1"/>
        </w:rPr>
        <w:br/>
        <w:t>├── index.js                   # Main server entry point &amp; middleware setup</w:t>
      </w:r>
      <w:r w:rsidRPr="001C1804">
        <w:rPr>
          <w:color w:val="000000" w:themeColor="text1"/>
        </w:rPr>
        <w:br/>
        <w:t>└── package.json               # Backend dependencies &amp; scripts</w:t>
      </w:r>
    </w:p>
    <w:p w14:paraId="6F84F8B7" w14:textId="77777777" w:rsidR="00E26B02" w:rsidRPr="001C1804" w:rsidRDefault="00000000">
      <w:pPr>
        <w:keepNext/>
        <w:spacing w:before="320" w:after="120"/>
        <w:rPr>
          <w:color w:val="000000" w:themeColor="text1"/>
        </w:rPr>
      </w:pPr>
      <w:r w:rsidRPr="001C1804">
        <w:rPr>
          <w:b/>
          <w:color w:val="000000" w:themeColor="text1"/>
          <w:sz w:val="32"/>
        </w:rPr>
        <w:t>6. Running the Application</w:t>
      </w:r>
    </w:p>
    <w:p w14:paraId="5B4685BB" w14:textId="77777777" w:rsidR="00E26B02" w:rsidRPr="001C1804" w:rsidRDefault="00000000">
      <w:pPr>
        <w:keepNext/>
        <w:spacing w:before="240" w:after="80"/>
        <w:rPr>
          <w:color w:val="000000" w:themeColor="text1"/>
        </w:rPr>
      </w:pPr>
      <w:r w:rsidRPr="001C1804">
        <w:rPr>
          <w:b/>
          <w:color w:val="000000" w:themeColor="text1"/>
          <w:sz w:val="26"/>
        </w:rPr>
        <w:t>6.1 Running Backend Server</w:t>
      </w:r>
    </w:p>
    <w:p w14:paraId="3B853D83" w14:textId="77777777" w:rsidR="00E26B02" w:rsidRPr="001C1804" w:rsidRDefault="00000000">
      <w:pPr>
        <w:rPr>
          <w:color w:val="000000" w:themeColor="text1"/>
        </w:rPr>
      </w:pPr>
      <w:r w:rsidRPr="001C1804">
        <w:rPr>
          <w:color w:val="000000" w:themeColor="text1"/>
        </w:rPr>
        <w:t>1. Open terminal and navigate to server directory:</w:t>
      </w:r>
      <w:r w:rsidRPr="001C1804">
        <w:rPr>
          <w:color w:val="000000" w:themeColor="text1"/>
        </w:rPr>
        <w:br/>
        <w:t xml:space="preserve">   cd server</w:t>
      </w:r>
      <w:r w:rsidRPr="001C1804">
        <w:rPr>
          <w:color w:val="000000" w:themeColor="text1"/>
        </w:rPr>
        <w:br/>
        <w:t>2. Install dependencies (if not already installed):</w:t>
      </w:r>
      <w:r w:rsidRPr="001C1804">
        <w:rPr>
          <w:color w:val="000000" w:themeColor="text1"/>
        </w:rPr>
        <w:br/>
      </w:r>
      <w:r w:rsidRPr="001C1804">
        <w:rPr>
          <w:color w:val="000000" w:themeColor="text1"/>
        </w:rPr>
        <w:lastRenderedPageBreak/>
        <w:t xml:space="preserve">   npm install</w:t>
      </w:r>
      <w:r w:rsidRPr="001C1804">
        <w:rPr>
          <w:color w:val="000000" w:themeColor="text1"/>
        </w:rPr>
        <w:br/>
        <w:t>3. Start backend server using nodemon or node:</w:t>
      </w:r>
      <w:r w:rsidRPr="001C1804">
        <w:rPr>
          <w:color w:val="000000" w:themeColor="text1"/>
        </w:rPr>
        <w:br/>
        <w:t xml:space="preserve">   npm start  (or nodemon index.js)</w:t>
      </w:r>
      <w:r w:rsidRPr="001C1804">
        <w:rPr>
          <w:color w:val="000000" w:themeColor="text1"/>
        </w:rPr>
        <w:br/>
        <w:t>Server will start on http://localhost:8000 and connect to MongoDB Atlas.</w:t>
      </w:r>
    </w:p>
    <w:p w14:paraId="0195979F" w14:textId="77777777" w:rsidR="00E26B02" w:rsidRPr="001C1804" w:rsidRDefault="00000000">
      <w:pPr>
        <w:keepNext/>
        <w:spacing w:before="240" w:after="80"/>
        <w:rPr>
          <w:color w:val="000000" w:themeColor="text1"/>
        </w:rPr>
      </w:pPr>
      <w:r w:rsidRPr="001C1804">
        <w:rPr>
          <w:b/>
          <w:color w:val="000000" w:themeColor="text1"/>
          <w:sz w:val="26"/>
        </w:rPr>
        <w:t>6.2 Running Frontend Client</w:t>
      </w:r>
    </w:p>
    <w:p w14:paraId="62E657BF" w14:textId="77777777" w:rsidR="00E26B02" w:rsidRPr="001C1804" w:rsidRDefault="00000000">
      <w:pPr>
        <w:rPr>
          <w:color w:val="000000" w:themeColor="text1"/>
        </w:rPr>
      </w:pPr>
      <w:r w:rsidRPr="001C1804">
        <w:rPr>
          <w:color w:val="000000" w:themeColor="text1"/>
        </w:rPr>
        <w:t>1. Open new terminal window and navigate to client directory:</w:t>
      </w:r>
      <w:r w:rsidRPr="001C1804">
        <w:rPr>
          <w:color w:val="000000" w:themeColor="text1"/>
        </w:rPr>
        <w:br/>
        <w:t xml:space="preserve">   cd client</w:t>
      </w:r>
      <w:r w:rsidRPr="001C1804">
        <w:rPr>
          <w:color w:val="000000" w:themeColor="text1"/>
        </w:rPr>
        <w:br/>
        <w:t>2. Install dependencies:</w:t>
      </w:r>
      <w:r w:rsidRPr="001C1804">
        <w:rPr>
          <w:color w:val="000000" w:themeColor="text1"/>
        </w:rPr>
        <w:br/>
        <w:t xml:space="preserve">   npm install</w:t>
      </w:r>
      <w:r w:rsidRPr="001C1804">
        <w:rPr>
          <w:color w:val="000000" w:themeColor="text1"/>
        </w:rPr>
        <w:br/>
        <w:t>3. Launch Vite development server:</w:t>
      </w:r>
      <w:r w:rsidRPr="001C1804">
        <w:rPr>
          <w:color w:val="000000" w:themeColor="text1"/>
        </w:rPr>
        <w:br/>
        <w:t xml:space="preserve">   npm run dev</w:t>
      </w:r>
      <w:r w:rsidRPr="001C1804">
        <w:rPr>
          <w:color w:val="000000" w:themeColor="text1"/>
        </w:rPr>
        <w:br/>
        <w:t>Application will be accessible locally at http://localhost:5173.</w:t>
      </w:r>
    </w:p>
    <w:p w14:paraId="39C121F1" w14:textId="77777777" w:rsidR="00E26B02" w:rsidRPr="001C1804" w:rsidRDefault="00000000">
      <w:pPr>
        <w:keepNext/>
        <w:spacing w:before="320" w:after="120"/>
        <w:rPr>
          <w:color w:val="000000" w:themeColor="text1"/>
        </w:rPr>
      </w:pPr>
      <w:r w:rsidRPr="001C1804">
        <w:rPr>
          <w:b/>
          <w:color w:val="000000" w:themeColor="text1"/>
          <w:sz w:val="32"/>
        </w:rPr>
        <w:t>7. API Documentation</w:t>
      </w:r>
    </w:p>
    <w:p w14:paraId="413FDA8A" w14:textId="77777777" w:rsidR="00E26B02" w:rsidRPr="001C1804" w:rsidRDefault="00000000">
      <w:pPr>
        <w:rPr>
          <w:color w:val="000000" w:themeColor="text1"/>
        </w:rPr>
      </w:pPr>
      <w:r w:rsidRPr="001C1804">
        <w:rPr>
          <w:color w:val="000000" w:themeColor="text1"/>
        </w:rPr>
        <w:t>TradeX exposes RESTful JSON endpoints categorized by functional module:</w:t>
      </w:r>
    </w:p>
    <w:p w14:paraId="49AFBE9E" w14:textId="77777777" w:rsidR="00E26B02" w:rsidRPr="001C1804" w:rsidRDefault="00000000">
      <w:pPr>
        <w:keepNext/>
        <w:spacing w:before="240" w:after="80"/>
        <w:rPr>
          <w:color w:val="000000" w:themeColor="text1"/>
        </w:rPr>
      </w:pPr>
      <w:r w:rsidRPr="001C1804">
        <w:rPr>
          <w:b/>
          <w:color w:val="000000" w:themeColor="text1"/>
          <w:sz w:val="26"/>
        </w:rPr>
        <w:t>7.1 Authentication &amp; User APIs</w:t>
      </w:r>
    </w:p>
    <w:tbl>
      <w:tblPr>
        <w:tblW w:w="0" w:type="auto"/>
        <w:jc w:val="center"/>
        <w:tblLayout w:type="fixed"/>
        <w:tblLook w:val="04A0" w:firstRow="1" w:lastRow="0" w:firstColumn="1" w:lastColumn="0" w:noHBand="0" w:noVBand="1"/>
      </w:tblPr>
      <w:tblGrid>
        <w:gridCol w:w="1440"/>
        <w:gridCol w:w="3168"/>
        <w:gridCol w:w="3312"/>
        <w:gridCol w:w="1440"/>
      </w:tblGrid>
      <w:tr w:rsidR="001C1804" w:rsidRPr="001C1804" w14:paraId="38E69A9D" w14:textId="77777777">
        <w:trPr>
          <w:jc w:val="center"/>
        </w:trPr>
        <w:tc>
          <w:tcPr>
            <w:tcW w:w="1440" w:type="dxa"/>
            <w:shd w:val="clear" w:color="auto" w:fill="1A365D"/>
            <w:tcMar>
              <w:top w:w="120" w:type="dxa"/>
              <w:left w:w="150" w:type="dxa"/>
              <w:bottom w:w="120" w:type="dxa"/>
              <w:right w:w="150" w:type="dxa"/>
            </w:tcMar>
          </w:tcPr>
          <w:p w14:paraId="76308F1C" w14:textId="77777777" w:rsidR="00E26B02" w:rsidRPr="00D44032" w:rsidRDefault="00000000">
            <w:pPr>
              <w:rPr>
                <w:color w:val="FFFFFF" w:themeColor="background1"/>
              </w:rPr>
            </w:pPr>
            <w:r w:rsidRPr="00D44032">
              <w:rPr>
                <w:b/>
                <w:color w:val="FFFFFF" w:themeColor="background1"/>
                <w:sz w:val="20"/>
              </w:rPr>
              <w:t>Method</w:t>
            </w:r>
          </w:p>
        </w:tc>
        <w:tc>
          <w:tcPr>
            <w:tcW w:w="3168" w:type="dxa"/>
            <w:shd w:val="clear" w:color="auto" w:fill="1A365D"/>
            <w:tcMar>
              <w:top w:w="120" w:type="dxa"/>
              <w:left w:w="150" w:type="dxa"/>
              <w:bottom w:w="120" w:type="dxa"/>
              <w:right w:w="150" w:type="dxa"/>
            </w:tcMar>
          </w:tcPr>
          <w:p w14:paraId="3FEF0B99" w14:textId="77777777" w:rsidR="00E26B02" w:rsidRPr="00D44032" w:rsidRDefault="00000000">
            <w:pPr>
              <w:rPr>
                <w:color w:val="FFFFFF" w:themeColor="background1"/>
              </w:rPr>
            </w:pPr>
            <w:r w:rsidRPr="00D44032">
              <w:rPr>
                <w:b/>
                <w:color w:val="FFFFFF" w:themeColor="background1"/>
                <w:sz w:val="20"/>
              </w:rPr>
              <w:t>Endpoint</w:t>
            </w:r>
          </w:p>
        </w:tc>
        <w:tc>
          <w:tcPr>
            <w:tcW w:w="3312" w:type="dxa"/>
            <w:shd w:val="clear" w:color="auto" w:fill="1A365D"/>
            <w:tcMar>
              <w:top w:w="120" w:type="dxa"/>
              <w:left w:w="150" w:type="dxa"/>
              <w:bottom w:w="120" w:type="dxa"/>
              <w:right w:w="150" w:type="dxa"/>
            </w:tcMar>
          </w:tcPr>
          <w:p w14:paraId="509CD21C" w14:textId="77777777" w:rsidR="00E26B02" w:rsidRPr="00D44032" w:rsidRDefault="00000000">
            <w:pPr>
              <w:rPr>
                <w:color w:val="FFFFFF" w:themeColor="background1"/>
              </w:rPr>
            </w:pPr>
            <w:r w:rsidRPr="00D44032">
              <w:rPr>
                <w:b/>
                <w:color w:val="FFFFFF" w:themeColor="background1"/>
                <w:sz w:val="20"/>
              </w:rPr>
              <w:t>Description</w:t>
            </w:r>
          </w:p>
        </w:tc>
        <w:tc>
          <w:tcPr>
            <w:tcW w:w="1440" w:type="dxa"/>
            <w:shd w:val="clear" w:color="auto" w:fill="1A365D"/>
            <w:tcMar>
              <w:top w:w="120" w:type="dxa"/>
              <w:left w:w="150" w:type="dxa"/>
              <w:bottom w:w="120" w:type="dxa"/>
              <w:right w:w="150" w:type="dxa"/>
            </w:tcMar>
          </w:tcPr>
          <w:p w14:paraId="2B355ABC" w14:textId="77777777" w:rsidR="00E26B02" w:rsidRPr="00D44032" w:rsidRDefault="00000000">
            <w:pPr>
              <w:rPr>
                <w:color w:val="FFFFFF" w:themeColor="background1"/>
              </w:rPr>
            </w:pPr>
            <w:r w:rsidRPr="00D44032">
              <w:rPr>
                <w:b/>
                <w:color w:val="FFFFFF" w:themeColor="background1"/>
                <w:sz w:val="20"/>
              </w:rPr>
              <w:t>Access</w:t>
            </w:r>
          </w:p>
        </w:tc>
      </w:tr>
      <w:tr w:rsidR="001C1804" w:rsidRPr="001C1804" w14:paraId="1B07A092" w14:textId="77777777">
        <w:trPr>
          <w:jc w:val="center"/>
        </w:trPr>
        <w:tc>
          <w:tcPr>
            <w:tcW w:w="1440" w:type="dxa"/>
            <w:shd w:val="clear" w:color="auto" w:fill="FFFFFF"/>
            <w:tcMar>
              <w:top w:w="100" w:type="dxa"/>
              <w:left w:w="150" w:type="dxa"/>
              <w:bottom w:w="100" w:type="dxa"/>
              <w:right w:w="150" w:type="dxa"/>
            </w:tcMar>
          </w:tcPr>
          <w:p w14:paraId="01C65B58" w14:textId="77777777" w:rsidR="00E26B02" w:rsidRPr="001C1804" w:rsidRDefault="00000000">
            <w:pPr>
              <w:rPr>
                <w:color w:val="000000" w:themeColor="text1"/>
              </w:rPr>
            </w:pPr>
            <w:r w:rsidRPr="001C1804">
              <w:rPr>
                <w:color w:val="000000" w:themeColor="text1"/>
                <w:sz w:val="19"/>
              </w:rPr>
              <w:t>POST</w:t>
            </w:r>
          </w:p>
        </w:tc>
        <w:tc>
          <w:tcPr>
            <w:tcW w:w="3168" w:type="dxa"/>
            <w:shd w:val="clear" w:color="auto" w:fill="FFFFFF"/>
            <w:tcMar>
              <w:top w:w="100" w:type="dxa"/>
              <w:left w:w="150" w:type="dxa"/>
              <w:bottom w:w="100" w:type="dxa"/>
              <w:right w:w="150" w:type="dxa"/>
            </w:tcMar>
          </w:tcPr>
          <w:p w14:paraId="31AAFE6F" w14:textId="77777777" w:rsidR="00E26B02" w:rsidRPr="001C1804" w:rsidRDefault="00000000">
            <w:pPr>
              <w:rPr>
                <w:color w:val="000000" w:themeColor="text1"/>
              </w:rPr>
            </w:pPr>
            <w:r w:rsidRPr="001C1804">
              <w:rPr>
                <w:color w:val="000000" w:themeColor="text1"/>
                <w:sz w:val="19"/>
              </w:rPr>
              <w:t>/api/users/register</w:t>
            </w:r>
          </w:p>
        </w:tc>
        <w:tc>
          <w:tcPr>
            <w:tcW w:w="3312" w:type="dxa"/>
            <w:shd w:val="clear" w:color="auto" w:fill="FFFFFF"/>
            <w:tcMar>
              <w:top w:w="100" w:type="dxa"/>
              <w:left w:w="150" w:type="dxa"/>
              <w:bottom w:w="100" w:type="dxa"/>
              <w:right w:w="150" w:type="dxa"/>
            </w:tcMar>
          </w:tcPr>
          <w:p w14:paraId="07EFBC66" w14:textId="77777777" w:rsidR="00E26B02" w:rsidRPr="001C1804" w:rsidRDefault="00000000">
            <w:pPr>
              <w:rPr>
                <w:color w:val="000000" w:themeColor="text1"/>
              </w:rPr>
            </w:pPr>
            <w:r w:rsidRPr="001C1804">
              <w:rPr>
                <w:color w:val="000000" w:themeColor="text1"/>
                <w:sz w:val="19"/>
              </w:rPr>
              <w:t>Register a new user account</w:t>
            </w:r>
          </w:p>
        </w:tc>
        <w:tc>
          <w:tcPr>
            <w:tcW w:w="1440" w:type="dxa"/>
            <w:shd w:val="clear" w:color="auto" w:fill="FFFFFF"/>
            <w:tcMar>
              <w:top w:w="100" w:type="dxa"/>
              <w:left w:w="150" w:type="dxa"/>
              <w:bottom w:w="100" w:type="dxa"/>
              <w:right w:w="150" w:type="dxa"/>
            </w:tcMar>
          </w:tcPr>
          <w:p w14:paraId="131B57E5" w14:textId="77777777" w:rsidR="00E26B02" w:rsidRPr="001C1804" w:rsidRDefault="00000000">
            <w:pPr>
              <w:rPr>
                <w:color w:val="000000" w:themeColor="text1"/>
              </w:rPr>
            </w:pPr>
            <w:r w:rsidRPr="001C1804">
              <w:rPr>
                <w:color w:val="000000" w:themeColor="text1"/>
                <w:sz w:val="19"/>
              </w:rPr>
              <w:t>Public</w:t>
            </w:r>
          </w:p>
        </w:tc>
      </w:tr>
      <w:tr w:rsidR="001C1804" w:rsidRPr="001C1804" w14:paraId="52B17D31" w14:textId="77777777">
        <w:trPr>
          <w:jc w:val="center"/>
        </w:trPr>
        <w:tc>
          <w:tcPr>
            <w:tcW w:w="1440" w:type="dxa"/>
            <w:shd w:val="clear" w:color="auto" w:fill="F7FAFC"/>
            <w:tcMar>
              <w:top w:w="100" w:type="dxa"/>
              <w:left w:w="150" w:type="dxa"/>
              <w:bottom w:w="100" w:type="dxa"/>
              <w:right w:w="150" w:type="dxa"/>
            </w:tcMar>
          </w:tcPr>
          <w:p w14:paraId="0EA7B33F" w14:textId="77777777" w:rsidR="00E26B02" w:rsidRPr="001C1804" w:rsidRDefault="00000000">
            <w:pPr>
              <w:rPr>
                <w:color w:val="000000" w:themeColor="text1"/>
              </w:rPr>
            </w:pPr>
            <w:r w:rsidRPr="001C1804">
              <w:rPr>
                <w:color w:val="000000" w:themeColor="text1"/>
                <w:sz w:val="19"/>
              </w:rPr>
              <w:t>POST</w:t>
            </w:r>
          </w:p>
        </w:tc>
        <w:tc>
          <w:tcPr>
            <w:tcW w:w="3168" w:type="dxa"/>
            <w:shd w:val="clear" w:color="auto" w:fill="F7FAFC"/>
            <w:tcMar>
              <w:top w:w="100" w:type="dxa"/>
              <w:left w:w="150" w:type="dxa"/>
              <w:bottom w:w="100" w:type="dxa"/>
              <w:right w:w="150" w:type="dxa"/>
            </w:tcMar>
          </w:tcPr>
          <w:p w14:paraId="52941FD3" w14:textId="77777777" w:rsidR="00E26B02" w:rsidRPr="001C1804" w:rsidRDefault="00000000">
            <w:pPr>
              <w:rPr>
                <w:color w:val="000000" w:themeColor="text1"/>
              </w:rPr>
            </w:pPr>
            <w:r w:rsidRPr="001C1804">
              <w:rPr>
                <w:color w:val="000000" w:themeColor="text1"/>
                <w:sz w:val="19"/>
              </w:rPr>
              <w:t>/api/users/login</w:t>
            </w:r>
          </w:p>
        </w:tc>
        <w:tc>
          <w:tcPr>
            <w:tcW w:w="3312" w:type="dxa"/>
            <w:shd w:val="clear" w:color="auto" w:fill="F7FAFC"/>
            <w:tcMar>
              <w:top w:w="100" w:type="dxa"/>
              <w:left w:w="150" w:type="dxa"/>
              <w:bottom w:w="100" w:type="dxa"/>
              <w:right w:w="150" w:type="dxa"/>
            </w:tcMar>
          </w:tcPr>
          <w:p w14:paraId="1795B460" w14:textId="77777777" w:rsidR="00E26B02" w:rsidRPr="001C1804" w:rsidRDefault="00000000">
            <w:pPr>
              <w:rPr>
                <w:color w:val="000000" w:themeColor="text1"/>
              </w:rPr>
            </w:pPr>
            <w:r w:rsidRPr="001C1804">
              <w:rPr>
                <w:color w:val="000000" w:themeColor="text1"/>
                <w:sz w:val="19"/>
              </w:rPr>
              <w:t>Authenticate user &amp; return JWT token</w:t>
            </w:r>
          </w:p>
        </w:tc>
        <w:tc>
          <w:tcPr>
            <w:tcW w:w="1440" w:type="dxa"/>
            <w:shd w:val="clear" w:color="auto" w:fill="F7FAFC"/>
            <w:tcMar>
              <w:top w:w="100" w:type="dxa"/>
              <w:left w:w="150" w:type="dxa"/>
              <w:bottom w:w="100" w:type="dxa"/>
              <w:right w:w="150" w:type="dxa"/>
            </w:tcMar>
          </w:tcPr>
          <w:p w14:paraId="65358EBB" w14:textId="77777777" w:rsidR="00E26B02" w:rsidRPr="001C1804" w:rsidRDefault="00000000">
            <w:pPr>
              <w:rPr>
                <w:color w:val="000000" w:themeColor="text1"/>
              </w:rPr>
            </w:pPr>
            <w:r w:rsidRPr="001C1804">
              <w:rPr>
                <w:color w:val="000000" w:themeColor="text1"/>
                <w:sz w:val="19"/>
              </w:rPr>
              <w:t>Public</w:t>
            </w:r>
          </w:p>
        </w:tc>
      </w:tr>
      <w:tr w:rsidR="001C1804" w:rsidRPr="001C1804" w14:paraId="1043450D" w14:textId="77777777">
        <w:trPr>
          <w:jc w:val="center"/>
        </w:trPr>
        <w:tc>
          <w:tcPr>
            <w:tcW w:w="1440" w:type="dxa"/>
            <w:shd w:val="clear" w:color="auto" w:fill="FFFFFF"/>
            <w:tcMar>
              <w:top w:w="100" w:type="dxa"/>
              <w:left w:w="150" w:type="dxa"/>
              <w:bottom w:w="100" w:type="dxa"/>
              <w:right w:w="150" w:type="dxa"/>
            </w:tcMar>
          </w:tcPr>
          <w:p w14:paraId="7E1C91CB" w14:textId="77777777" w:rsidR="00E26B02" w:rsidRPr="001C1804" w:rsidRDefault="00000000">
            <w:pPr>
              <w:rPr>
                <w:color w:val="000000" w:themeColor="text1"/>
              </w:rPr>
            </w:pPr>
            <w:r w:rsidRPr="001C1804">
              <w:rPr>
                <w:color w:val="000000" w:themeColor="text1"/>
                <w:sz w:val="19"/>
              </w:rPr>
              <w:t>GET</w:t>
            </w:r>
          </w:p>
        </w:tc>
        <w:tc>
          <w:tcPr>
            <w:tcW w:w="3168" w:type="dxa"/>
            <w:shd w:val="clear" w:color="auto" w:fill="FFFFFF"/>
            <w:tcMar>
              <w:top w:w="100" w:type="dxa"/>
              <w:left w:w="150" w:type="dxa"/>
              <w:bottom w:w="100" w:type="dxa"/>
              <w:right w:w="150" w:type="dxa"/>
            </w:tcMar>
          </w:tcPr>
          <w:p w14:paraId="29122683" w14:textId="77777777" w:rsidR="00E26B02" w:rsidRPr="001C1804" w:rsidRDefault="00000000">
            <w:pPr>
              <w:rPr>
                <w:color w:val="000000" w:themeColor="text1"/>
              </w:rPr>
            </w:pPr>
            <w:r w:rsidRPr="001C1804">
              <w:rPr>
                <w:color w:val="000000" w:themeColor="text1"/>
                <w:sz w:val="19"/>
              </w:rPr>
              <w:t>/api/users/profile</w:t>
            </w:r>
          </w:p>
        </w:tc>
        <w:tc>
          <w:tcPr>
            <w:tcW w:w="3312" w:type="dxa"/>
            <w:shd w:val="clear" w:color="auto" w:fill="FFFFFF"/>
            <w:tcMar>
              <w:top w:w="100" w:type="dxa"/>
              <w:left w:w="150" w:type="dxa"/>
              <w:bottom w:w="100" w:type="dxa"/>
              <w:right w:w="150" w:type="dxa"/>
            </w:tcMar>
          </w:tcPr>
          <w:p w14:paraId="385C3C8B" w14:textId="77777777" w:rsidR="00E26B02" w:rsidRPr="001C1804" w:rsidRDefault="00000000">
            <w:pPr>
              <w:rPr>
                <w:color w:val="000000" w:themeColor="text1"/>
              </w:rPr>
            </w:pPr>
            <w:r w:rsidRPr="001C1804">
              <w:rPr>
                <w:color w:val="000000" w:themeColor="text1"/>
                <w:sz w:val="19"/>
              </w:rPr>
              <w:t>Fetch logged-in user profile &amp; balance</w:t>
            </w:r>
          </w:p>
        </w:tc>
        <w:tc>
          <w:tcPr>
            <w:tcW w:w="1440" w:type="dxa"/>
            <w:shd w:val="clear" w:color="auto" w:fill="FFFFFF"/>
            <w:tcMar>
              <w:top w:w="100" w:type="dxa"/>
              <w:left w:w="150" w:type="dxa"/>
              <w:bottom w:w="100" w:type="dxa"/>
              <w:right w:w="150" w:type="dxa"/>
            </w:tcMar>
          </w:tcPr>
          <w:p w14:paraId="458B68E0" w14:textId="77777777" w:rsidR="00E26B02" w:rsidRPr="001C1804" w:rsidRDefault="00000000">
            <w:pPr>
              <w:rPr>
                <w:color w:val="000000" w:themeColor="text1"/>
              </w:rPr>
            </w:pPr>
            <w:r w:rsidRPr="001C1804">
              <w:rPr>
                <w:color w:val="000000" w:themeColor="text1"/>
                <w:sz w:val="19"/>
              </w:rPr>
              <w:t>Authenticated</w:t>
            </w:r>
          </w:p>
        </w:tc>
      </w:tr>
      <w:tr w:rsidR="001C1804" w:rsidRPr="001C1804" w14:paraId="48E9608C" w14:textId="77777777">
        <w:trPr>
          <w:jc w:val="center"/>
        </w:trPr>
        <w:tc>
          <w:tcPr>
            <w:tcW w:w="1440" w:type="dxa"/>
            <w:shd w:val="clear" w:color="auto" w:fill="F7FAFC"/>
            <w:tcMar>
              <w:top w:w="100" w:type="dxa"/>
              <w:left w:w="150" w:type="dxa"/>
              <w:bottom w:w="100" w:type="dxa"/>
              <w:right w:w="150" w:type="dxa"/>
            </w:tcMar>
          </w:tcPr>
          <w:p w14:paraId="7FBCB7DF" w14:textId="77777777" w:rsidR="00E26B02" w:rsidRPr="001C1804" w:rsidRDefault="00000000">
            <w:pPr>
              <w:rPr>
                <w:color w:val="000000" w:themeColor="text1"/>
              </w:rPr>
            </w:pPr>
            <w:r w:rsidRPr="001C1804">
              <w:rPr>
                <w:color w:val="000000" w:themeColor="text1"/>
                <w:sz w:val="19"/>
              </w:rPr>
              <w:t>PUT</w:t>
            </w:r>
          </w:p>
        </w:tc>
        <w:tc>
          <w:tcPr>
            <w:tcW w:w="3168" w:type="dxa"/>
            <w:shd w:val="clear" w:color="auto" w:fill="F7FAFC"/>
            <w:tcMar>
              <w:top w:w="100" w:type="dxa"/>
              <w:left w:w="150" w:type="dxa"/>
              <w:bottom w:w="100" w:type="dxa"/>
              <w:right w:w="150" w:type="dxa"/>
            </w:tcMar>
          </w:tcPr>
          <w:p w14:paraId="05E6D00A" w14:textId="77777777" w:rsidR="00E26B02" w:rsidRPr="001C1804" w:rsidRDefault="00000000">
            <w:pPr>
              <w:rPr>
                <w:color w:val="000000" w:themeColor="text1"/>
              </w:rPr>
            </w:pPr>
            <w:r w:rsidRPr="001C1804">
              <w:rPr>
                <w:color w:val="000000" w:themeColor="text1"/>
                <w:sz w:val="19"/>
              </w:rPr>
              <w:t>/api/users/profile</w:t>
            </w:r>
          </w:p>
        </w:tc>
        <w:tc>
          <w:tcPr>
            <w:tcW w:w="3312" w:type="dxa"/>
            <w:shd w:val="clear" w:color="auto" w:fill="F7FAFC"/>
            <w:tcMar>
              <w:top w:w="100" w:type="dxa"/>
              <w:left w:w="150" w:type="dxa"/>
              <w:bottom w:w="100" w:type="dxa"/>
              <w:right w:w="150" w:type="dxa"/>
            </w:tcMar>
          </w:tcPr>
          <w:p w14:paraId="02C7C403" w14:textId="77777777" w:rsidR="00E26B02" w:rsidRPr="001C1804" w:rsidRDefault="00000000">
            <w:pPr>
              <w:rPr>
                <w:color w:val="000000" w:themeColor="text1"/>
              </w:rPr>
            </w:pPr>
            <w:r w:rsidRPr="001C1804">
              <w:rPr>
                <w:color w:val="000000" w:themeColor="text1"/>
                <w:sz w:val="19"/>
              </w:rPr>
              <w:t>Update profile or deposit/withdraw funds</w:t>
            </w:r>
          </w:p>
        </w:tc>
        <w:tc>
          <w:tcPr>
            <w:tcW w:w="1440" w:type="dxa"/>
            <w:shd w:val="clear" w:color="auto" w:fill="F7FAFC"/>
            <w:tcMar>
              <w:top w:w="100" w:type="dxa"/>
              <w:left w:w="150" w:type="dxa"/>
              <w:bottom w:w="100" w:type="dxa"/>
              <w:right w:w="150" w:type="dxa"/>
            </w:tcMar>
          </w:tcPr>
          <w:p w14:paraId="44B7594B" w14:textId="77777777" w:rsidR="00E26B02" w:rsidRPr="001C1804" w:rsidRDefault="00000000">
            <w:pPr>
              <w:rPr>
                <w:color w:val="000000" w:themeColor="text1"/>
              </w:rPr>
            </w:pPr>
            <w:r w:rsidRPr="001C1804">
              <w:rPr>
                <w:color w:val="000000" w:themeColor="text1"/>
                <w:sz w:val="19"/>
              </w:rPr>
              <w:t>Authenticated</w:t>
            </w:r>
          </w:p>
        </w:tc>
      </w:tr>
    </w:tbl>
    <w:p w14:paraId="3C29C495" w14:textId="77777777" w:rsidR="00E26B02" w:rsidRPr="001C1804" w:rsidRDefault="00000000">
      <w:pPr>
        <w:keepNext/>
        <w:spacing w:before="240" w:after="80"/>
        <w:rPr>
          <w:color w:val="000000" w:themeColor="text1"/>
        </w:rPr>
      </w:pPr>
      <w:r w:rsidRPr="001C1804">
        <w:rPr>
          <w:b/>
          <w:color w:val="000000" w:themeColor="text1"/>
          <w:sz w:val="26"/>
        </w:rPr>
        <w:t>7.2 Stock &amp; Market Data APIs</w:t>
      </w:r>
    </w:p>
    <w:tbl>
      <w:tblPr>
        <w:tblW w:w="0" w:type="auto"/>
        <w:jc w:val="center"/>
        <w:tblLayout w:type="fixed"/>
        <w:tblLook w:val="04A0" w:firstRow="1" w:lastRow="0" w:firstColumn="1" w:lastColumn="0" w:noHBand="0" w:noVBand="1"/>
      </w:tblPr>
      <w:tblGrid>
        <w:gridCol w:w="1440"/>
        <w:gridCol w:w="3168"/>
        <w:gridCol w:w="3312"/>
        <w:gridCol w:w="1440"/>
      </w:tblGrid>
      <w:tr w:rsidR="001C1804" w:rsidRPr="001C1804" w14:paraId="6A051AE2" w14:textId="77777777">
        <w:trPr>
          <w:jc w:val="center"/>
        </w:trPr>
        <w:tc>
          <w:tcPr>
            <w:tcW w:w="1440" w:type="dxa"/>
            <w:shd w:val="clear" w:color="auto" w:fill="1A365D"/>
            <w:tcMar>
              <w:top w:w="120" w:type="dxa"/>
              <w:left w:w="150" w:type="dxa"/>
              <w:bottom w:w="120" w:type="dxa"/>
              <w:right w:w="150" w:type="dxa"/>
            </w:tcMar>
          </w:tcPr>
          <w:p w14:paraId="29676D49" w14:textId="77777777" w:rsidR="00E26B02" w:rsidRPr="00D44032" w:rsidRDefault="00000000">
            <w:pPr>
              <w:rPr>
                <w:color w:val="FFFFFF" w:themeColor="background1"/>
              </w:rPr>
            </w:pPr>
            <w:r w:rsidRPr="00D44032">
              <w:rPr>
                <w:b/>
                <w:color w:val="FFFFFF" w:themeColor="background1"/>
                <w:sz w:val="20"/>
              </w:rPr>
              <w:t>Method</w:t>
            </w:r>
          </w:p>
        </w:tc>
        <w:tc>
          <w:tcPr>
            <w:tcW w:w="3168" w:type="dxa"/>
            <w:shd w:val="clear" w:color="auto" w:fill="1A365D"/>
            <w:tcMar>
              <w:top w:w="120" w:type="dxa"/>
              <w:left w:w="150" w:type="dxa"/>
              <w:bottom w:w="120" w:type="dxa"/>
              <w:right w:w="150" w:type="dxa"/>
            </w:tcMar>
          </w:tcPr>
          <w:p w14:paraId="7FD8453C" w14:textId="77777777" w:rsidR="00E26B02" w:rsidRPr="00D44032" w:rsidRDefault="00000000">
            <w:pPr>
              <w:rPr>
                <w:color w:val="FFFFFF" w:themeColor="background1"/>
              </w:rPr>
            </w:pPr>
            <w:r w:rsidRPr="00D44032">
              <w:rPr>
                <w:b/>
                <w:color w:val="FFFFFF" w:themeColor="background1"/>
                <w:sz w:val="20"/>
              </w:rPr>
              <w:t>Endpoint</w:t>
            </w:r>
          </w:p>
        </w:tc>
        <w:tc>
          <w:tcPr>
            <w:tcW w:w="3312" w:type="dxa"/>
            <w:shd w:val="clear" w:color="auto" w:fill="1A365D"/>
            <w:tcMar>
              <w:top w:w="120" w:type="dxa"/>
              <w:left w:w="150" w:type="dxa"/>
              <w:bottom w:w="120" w:type="dxa"/>
              <w:right w:w="150" w:type="dxa"/>
            </w:tcMar>
          </w:tcPr>
          <w:p w14:paraId="26E50616" w14:textId="77777777" w:rsidR="00E26B02" w:rsidRPr="00D44032" w:rsidRDefault="00000000">
            <w:pPr>
              <w:rPr>
                <w:color w:val="FFFFFF" w:themeColor="background1"/>
              </w:rPr>
            </w:pPr>
            <w:r w:rsidRPr="00D44032">
              <w:rPr>
                <w:b/>
                <w:color w:val="FFFFFF" w:themeColor="background1"/>
                <w:sz w:val="20"/>
              </w:rPr>
              <w:t>Description</w:t>
            </w:r>
          </w:p>
        </w:tc>
        <w:tc>
          <w:tcPr>
            <w:tcW w:w="1440" w:type="dxa"/>
            <w:shd w:val="clear" w:color="auto" w:fill="1A365D"/>
            <w:tcMar>
              <w:top w:w="120" w:type="dxa"/>
              <w:left w:w="150" w:type="dxa"/>
              <w:bottom w:w="120" w:type="dxa"/>
              <w:right w:w="150" w:type="dxa"/>
            </w:tcMar>
          </w:tcPr>
          <w:p w14:paraId="3B273410" w14:textId="77777777" w:rsidR="00E26B02" w:rsidRPr="00D44032" w:rsidRDefault="00000000">
            <w:pPr>
              <w:rPr>
                <w:color w:val="FFFFFF" w:themeColor="background1"/>
              </w:rPr>
            </w:pPr>
            <w:r w:rsidRPr="00D44032">
              <w:rPr>
                <w:b/>
                <w:color w:val="FFFFFF" w:themeColor="background1"/>
                <w:sz w:val="20"/>
              </w:rPr>
              <w:t>Access</w:t>
            </w:r>
          </w:p>
        </w:tc>
      </w:tr>
      <w:tr w:rsidR="001C1804" w:rsidRPr="001C1804" w14:paraId="5612068E" w14:textId="77777777">
        <w:trPr>
          <w:jc w:val="center"/>
        </w:trPr>
        <w:tc>
          <w:tcPr>
            <w:tcW w:w="1440" w:type="dxa"/>
            <w:shd w:val="clear" w:color="auto" w:fill="FFFFFF"/>
            <w:tcMar>
              <w:top w:w="100" w:type="dxa"/>
              <w:left w:w="150" w:type="dxa"/>
              <w:bottom w:w="100" w:type="dxa"/>
              <w:right w:w="150" w:type="dxa"/>
            </w:tcMar>
          </w:tcPr>
          <w:p w14:paraId="60E53E78" w14:textId="77777777" w:rsidR="00E26B02" w:rsidRPr="001C1804" w:rsidRDefault="00000000">
            <w:pPr>
              <w:rPr>
                <w:color w:val="000000" w:themeColor="text1"/>
              </w:rPr>
            </w:pPr>
            <w:r w:rsidRPr="001C1804">
              <w:rPr>
                <w:color w:val="000000" w:themeColor="text1"/>
                <w:sz w:val="19"/>
              </w:rPr>
              <w:t>GET</w:t>
            </w:r>
          </w:p>
        </w:tc>
        <w:tc>
          <w:tcPr>
            <w:tcW w:w="3168" w:type="dxa"/>
            <w:shd w:val="clear" w:color="auto" w:fill="FFFFFF"/>
            <w:tcMar>
              <w:top w:w="100" w:type="dxa"/>
              <w:left w:w="150" w:type="dxa"/>
              <w:bottom w:w="100" w:type="dxa"/>
              <w:right w:w="150" w:type="dxa"/>
            </w:tcMar>
          </w:tcPr>
          <w:p w14:paraId="559A70C9" w14:textId="77777777" w:rsidR="00E26B02" w:rsidRPr="001C1804" w:rsidRDefault="00000000">
            <w:pPr>
              <w:rPr>
                <w:color w:val="000000" w:themeColor="text1"/>
              </w:rPr>
            </w:pPr>
            <w:r w:rsidRPr="001C1804">
              <w:rPr>
                <w:color w:val="000000" w:themeColor="text1"/>
                <w:sz w:val="19"/>
              </w:rPr>
              <w:t>/api/stocks/</w:t>
            </w:r>
          </w:p>
        </w:tc>
        <w:tc>
          <w:tcPr>
            <w:tcW w:w="3312" w:type="dxa"/>
            <w:shd w:val="clear" w:color="auto" w:fill="FFFFFF"/>
            <w:tcMar>
              <w:top w:w="100" w:type="dxa"/>
              <w:left w:w="150" w:type="dxa"/>
              <w:bottom w:w="100" w:type="dxa"/>
              <w:right w:w="150" w:type="dxa"/>
            </w:tcMar>
          </w:tcPr>
          <w:p w14:paraId="20E5BE24" w14:textId="77777777" w:rsidR="00E26B02" w:rsidRPr="001C1804" w:rsidRDefault="00000000">
            <w:pPr>
              <w:rPr>
                <w:color w:val="000000" w:themeColor="text1"/>
              </w:rPr>
            </w:pPr>
            <w:r w:rsidRPr="001C1804">
              <w:rPr>
                <w:color w:val="000000" w:themeColor="text1"/>
                <w:sz w:val="19"/>
              </w:rPr>
              <w:t>Fetch all US stock listings</w:t>
            </w:r>
          </w:p>
        </w:tc>
        <w:tc>
          <w:tcPr>
            <w:tcW w:w="1440" w:type="dxa"/>
            <w:shd w:val="clear" w:color="auto" w:fill="FFFFFF"/>
            <w:tcMar>
              <w:top w:w="100" w:type="dxa"/>
              <w:left w:w="150" w:type="dxa"/>
              <w:bottom w:w="100" w:type="dxa"/>
              <w:right w:w="150" w:type="dxa"/>
            </w:tcMar>
          </w:tcPr>
          <w:p w14:paraId="28BC2CDE" w14:textId="77777777" w:rsidR="00E26B02" w:rsidRPr="001C1804" w:rsidRDefault="00000000">
            <w:pPr>
              <w:rPr>
                <w:color w:val="000000" w:themeColor="text1"/>
              </w:rPr>
            </w:pPr>
            <w:r w:rsidRPr="001C1804">
              <w:rPr>
                <w:color w:val="000000" w:themeColor="text1"/>
                <w:sz w:val="19"/>
              </w:rPr>
              <w:t>Authenticated</w:t>
            </w:r>
          </w:p>
        </w:tc>
      </w:tr>
      <w:tr w:rsidR="001C1804" w:rsidRPr="001C1804" w14:paraId="5B46C1B0" w14:textId="77777777">
        <w:trPr>
          <w:jc w:val="center"/>
        </w:trPr>
        <w:tc>
          <w:tcPr>
            <w:tcW w:w="1440" w:type="dxa"/>
            <w:shd w:val="clear" w:color="auto" w:fill="F7FAFC"/>
            <w:tcMar>
              <w:top w:w="100" w:type="dxa"/>
              <w:left w:w="150" w:type="dxa"/>
              <w:bottom w:w="100" w:type="dxa"/>
              <w:right w:w="150" w:type="dxa"/>
            </w:tcMar>
          </w:tcPr>
          <w:p w14:paraId="0C92617C" w14:textId="77777777" w:rsidR="00E26B02" w:rsidRPr="001C1804" w:rsidRDefault="00000000">
            <w:pPr>
              <w:rPr>
                <w:color w:val="000000" w:themeColor="text1"/>
              </w:rPr>
            </w:pPr>
            <w:r w:rsidRPr="001C1804">
              <w:rPr>
                <w:color w:val="000000" w:themeColor="text1"/>
                <w:sz w:val="19"/>
              </w:rPr>
              <w:t>GET</w:t>
            </w:r>
          </w:p>
        </w:tc>
        <w:tc>
          <w:tcPr>
            <w:tcW w:w="3168" w:type="dxa"/>
            <w:shd w:val="clear" w:color="auto" w:fill="F7FAFC"/>
            <w:tcMar>
              <w:top w:w="100" w:type="dxa"/>
              <w:left w:w="150" w:type="dxa"/>
              <w:bottom w:w="100" w:type="dxa"/>
              <w:right w:w="150" w:type="dxa"/>
            </w:tcMar>
          </w:tcPr>
          <w:p w14:paraId="66B29B1A" w14:textId="77777777" w:rsidR="00E26B02" w:rsidRPr="001C1804" w:rsidRDefault="00000000">
            <w:pPr>
              <w:rPr>
                <w:color w:val="000000" w:themeColor="text1"/>
              </w:rPr>
            </w:pPr>
            <w:r w:rsidRPr="001C1804">
              <w:rPr>
                <w:color w:val="000000" w:themeColor="text1"/>
                <w:sz w:val="19"/>
              </w:rPr>
              <w:t>/api/stocks/:id</w:t>
            </w:r>
          </w:p>
        </w:tc>
        <w:tc>
          <w:tcPr>
            <w:tcW w:w="3312" w:type="dxa"/>
            <w:shd w:val="clear" w:color="auto" w:fill="F7FAFC"/>
            <w:tcMar>
              <w:top w:w="100" w:type="dxa"/>
              <w:left w:w="150" w:type="dxa"/>
              <w:bottom w:w="100" w:type="dxa"/>
              <w:right w:w="150" w:type="dxa"/>
            </w:tcMar>
          </w:tcPr>
          <w:p w14:paraId="6CF5121A" w14:textId="77777777" w:rsidR="00E26B02" w:rsidRPr="001C1804" w:rsidRDefault="00000000">
            <w:pPr>
              <w:rPr>
                <w:color w:val="000000" w:themeColor="text1"/>
              </w:rPr>
            </w:pPr>
            <w:r w:rsidRPr="001C1804">
              <w:rPr>
                <w:color w:val="000000" w:themeColor="text1"/>
                <w:sz w:val="19"/>
              </w:rPr>
              <w:t>Fetch specific stock details &amp; price chart</w:t>
            </w:r>
          </w:p>
        </w:tc>
        <w:tc>
          <w:tcPr>
            <w:tcW w:w="1440" w:type="dxa"/>
            <w:shd w:val="clear" w:color="auto" w:fill="F7FAFC"/>
            <w:tcMar>
              <w:top w:w="100" w:type="dxa"/>
              <w:left w:w="150" w:type="dxa"/>
              <w:bottom w:w="100" w:type="dxa"/>
              <w:right w:w="150" w:type="dxa"/>
            </w:tcMar>
          </w:tcPr>
          <w:p w14:paraId="10C47199" w14:textId="77777777" w:rsidR="00E26B02" w:rsidRPr="001C1804" w:rsidRDefault="00000000">
            <w:pPr>
              <w:rPr>
                <w:color w:val="000000" w:themeColor="text1"/>
              </w:rPr>
            </w:pPr>
            <w:r w:rsidRPr="001C1804">
              <w:rPr>
                <w:color w:val="000000" w:themeColor="text1"/>
                <w:sz w:val="19"/>
              </w:rPr>
              <w:t>Authenticated</w:t>
            </w:r>
          </w:p>
        </w:tc>
      </w:tr>
      <w:tr w:rsidR="001C1804" w:rsidRPr="001C1804" w14:paraId="7B789660" w14:textId="77777777">
        <w:trPr>
          <w:jc w:val="center"/>
        </w:trPr>
        <w:tc>
          <w:tcPr>
            <w:tcW w:w="1440" w:type="dxa"/>
            <w:shd w:val="clear" w:color="auto" w:fill="FFFFFF"/>
            <w:tcMar>
              <w:top w:w="100" w:type="dxa"/>
              <w:left w:w="150" w:type="dxa"/>
              <w:bottom w:w="100" w:type="dxa"/>
              <w:right w:w="150" w:type="dxa"/>
            </w:tcMar>
          </w:tcPr>
          <w:p w14:paraId="4481653D" w14:textId="77777777" w:rsidR="00E26B02" w:rsidRPr="001C1804" w:rsidRDefault="00000000">
            <w:pPr>
              <w:rPr>
                <w:color w:val="000000" w:themeColor="text1"/>
              </w:rPr>
            </w:pPr>
            <w:r w:rsidRPr="001C1804">
              <w:rPr>
                <w:color w:val="000000" w:themeColor="text1"/>
                <w:sz w:val="19"/>
              </w:rPr>
              <w:lastRenderedPageBreak/>
              <w:t>POST</w:t>
            </w:r>
          </w:p>
        </w:tc>
        <w:tc>
          <w:tcPr>
            <w:tcW w:w="3168" w:type="dxa"/>
            <w:shd w:val="clear" w:color="auto" w:fill="FFFFFF"/>
            <w:tcMar>
              <w:top w:w="100" w:type="dxa"/>
              <w:left w:w="150" w:type="dxa"/>
              <w:bottom w:w="100" w:type="dxa"/>
              <w:right w:w="150" w:type="dxa"/>
            </w:tcMar>
          </w:tcPr>
          <w:p w14:paraId="3315A902" w14:textId="77777777" w:rsidR="00E26B02" w:rsidRPr="001C1804" w:rsidRDefault="00000000">
            <w:pPr>
              <w:rPr>
                <w:color w:val="000000" w:themeColor="text1"/>
              </w:rPr>
            </w:pPr>
            <w:r w:rsidRPr="001C1804">
              <w:rPr>
                <w:color w:val="000000" w:themeColor="text1"/>
                <w:sz w:val="19"/>
              </w:rPr>
              <w:t>/api/stocks/</w:t>
            </w:r>
          </w:p>
        </w:tc>
        <w:tc>
          <w:tcPr>
            <w:tcW w:w="3312" w:type="dxa"/>
            <w:shd w:val="clear" w:color="auto" w:fill="FFFFFF"/>
            <w:tcMar>
              <w:top w:w="100" w:type="dxa"/>
              <w:left w:w="150" w:type="dxa"/>
              <w:bottom w:w="100" w:type="dxa"/>
              <w:right w:w="150" w:type="dxa"/>
            </w:tcMar>
          </w:tcPr>
          <w:p w14:paraId="61016F04" w14:textId="77777777" w:rsidR="00E26B02" w:rsidRPr="001C1804" w:rsidRDefault="00000000">
            <w:pPr>
              <w:rPr>
                <w:color w:val="000000" w:themeColor="text1"/>
              </w:rPr>
            </w:pPr>
            <w:r w:rsidRPr="001C1804">
              <w:rPr>
                <w:color w:val="000000" w:themeColor="text1"/>
                <w:sz w:val="19"/>
              </w:rPr>
              <w:t>Create a new stock listing</w:t>
            </w:r>
          </w:p>
        </w:tc>
        <w:tc>
          <w:tcPr>
            <w:tcW w:w="1440" w:type="dxa"/>
            <w:shd w:val="clear" w:color="auto" w:fill="FFFFFF"/>
            <w:tcMar>
              <w:top w:w="100" w:type="dxa"/>
              <w:left w:w="150" w:type="dxa"/>
              <w:bottom w:w="100" w:type="dxa"/>
              <w:right w:w="150" w:type="dxa"/>
            </w:tcMar>
          </w:tcPr>
          <w:p w14:paraId="0F0CDCA0" w14:textId="77777777" w:rsidR="00E26B02" w:rsidRPr="001C1804" w:rsidRDefault="00000000">
            <w:pPr>
              <w:rPr>
                <w:color w:val="000000" w:themeColor="text1"/>
              </w:rPr>
            </w:pPr>
            <w:r w:rsidRPr="001C1804">
              <w:rPr>
                <w:color w:val="000000" w:themeColor="text1"/>
                <w:sz w:val="19"/>
              </w:rPr>
              <w:t>Admin</w:t>
            </w:r>
          </w:p>
        </w:tc>
      </w:tr>
      <w:tr w:rsidR="001C1804" w:rsidRPr="001C1804" w14:paraId="179A53CE" w14:textId="77777777">
        <w:trPr>
          <w:jc w:val="center"/>
        </w:trPr>
        <w:tc>
          <w:tcPr>
            <w:tcW w:w="1440" w:type="dxa"/>
            <w:shd w:val="clear" w:color="auto" w:fill="F7FAFC"/>
            <w:tcMar>
              <w:top w:w="100" w:type="dxa"/>
              <w:left w:w="150" w:type="dxa"/>
              <w:bottom w:w="100" w:type="dxa"/>
              <w:right w:w="150" w:type="dxa"/>
            </w:tcMar>
          </w:tcPr>
          <w:p w14:paraId="5C2DE02D" w14:textId="77777777" w:rsidR="00E26B02" w:rsidRPr="001C1804" w:rsidRDefault="00000000">
            <w:pPr>
              <w:rPr>
                <w:color w:val="000000" w:themeColor="text1"/>
              </w:rPr>
            </w:pPr>
            <w:r w:rsidRPr="001C1804">
              <w:rPr>
                <w:color w:val="000000" w:themeColor="text1"/>
                <w:sz w:val="19"/>
              </w:rPr>
              <w:t>PUT</w:t>
            </w:r>
          </w:p>
        </w:tc>
        <w:tc>
          <w:tcPr>
            <w:tcW w:w="3168" w:type="dxa"/>
            <w:shd w:val="clear" w:color="auto" w:fill="F7FAFC"/>
            <w:tcMar>
              <w:top w:w="100" w:type="dxa"/>
              <w:left w:w="150" w:type="dxa"/>
              <w:bottom w:w="100" w:type="dxa"/>
              <w:right w:w="150" w:type="dxa"/>
            </w:tcMar>
          </w:tcPr>
          <w:p w14:paraId="66FE0F90" w14:textId="77777777" w:rsidR="00E26B02" w:rsidRPr="001C1804" w:rsidRDefault="00000000">
            <w:pPr>
              <w:rPr>
                <w:color w:val="000000" w:themeColor="text1"/>
              </w:rPr>
            </w:pPr>
            <w:r w:rsidRPr="001C1804">
              <w:rPr>
                <w:color w:val="000000" w:themeColor="text1"/>
                <w:sz w:val="19"/>
              </w:rPr>
              <w:t>/api/stocks/:id</w:t>
            </w:r>
          </w:p>
        </w:tc>
        <w:tc>
          <w:tcPr>
            <w:tcW w:w="3312" w:type="dxa"/>
            <w:shd w:val="clear" w:color="auto" w:fill="F7FAFC"/>
            <w:tcMar>
              <w:top w:w="100" w:type="dxa"/>
              <w:left w:w="150" w:type="dxa"/>
              <w:bottom w:w="100" w:type="dxa"/>
              <w:right w:w="150" w:type="dxa"/>
            </w:tcMar>
          </w:tcPr>
          <w:p w14:paraId="3BA7F2C3" w14:textId="77777777" w:rsidR="00E26B02" w:rsidRPr="001C1804" w:rsidRDefault="00000000">
            <w:pPr>
              <w:rPr>
                <w:color w:val="000000" w:themeColor="text1"/>
              </w:rPr>
            </w:pPr>
            <w:r w:rsidRPr="001C1804">
              <w:rPr>
                <w:color w:val="000000" w:themeColor="text1"/>
                <w:sz w:val="19"/>
              </w:rPr>
              <w:t>Update stock price or exchange data</w:t>
            </w:r>
          </w:p>
        </w:tc>
        <w:tc>
          <w:tcPr>
            <w:tcW w:w="1440" w:type="dxa"/>
            <w:shd w:val="clear" w:color="auto" w:fill="F7FAFC"/>
            <w:tcMar>
              <w:top w:w="100" w:type="dxa"/>
              <w:left w:w="150" w:type="dxa"/>
              <w:bottom w:w="100" w:type="dxa"/>
              <w:right w:w="150" w:type="dxa"/>
            </w:tcMar>
          </w:tcPr>
          <w:p w14:paraId="3518E873" w14:textId="77777777" w:rsidR="00E26B02" w:rsidRPr="001C1804" w:rsidRDefault="00000000">
            <w:pPr>
              <w:rPr>
                <w:color w:val="000000" w:themeColor="text1"/>
              </w:rPr>
            </w:pPr>
            <w:r w:rsidRPr="001C1804">
              <w:rPr>
                <w:color w:val="000000" w:themeColor="text1"/>
                <w:sz w:val="19"/>
              </w:rPr>
              <w:t>Admin</w:t>
            </w:r>
          </w:p>
        </w:tc>
      </w:tr>
    </w:tbl>
    <w:p w14:paraId="168DB904" w14:textId="77777777" w:rsidR="00E26B02" w:rsidRPr="001C1804" w:rsidRDefault="00000000">
      <w:pPr>
        <w:keepNext/>
        <w:spacing w:before="240" w:after="80"/>
        <w:rPr>
          <w:color w:val="000000" w:themeColor="text1"/>
        </w:rPr>
      </w:pPr>
      <w:r w:rsidRPr="001C1804">
        <w:rPr>
          <w:b/>
          <w:color w:val="000000" w:themeColor="text1"/>
          <w:sz w:val="26"/>
        </w:rPr>
        <w:t>7.3 Order &amp; Paper Trading APIs</w:t>
      </w:r>
    </w:p>
    <w:tbl>
      <w:tblPr>
        <w:tblW w:w="0" w:type="auto"/>
        <w:jc w:val="center"/>
        <w:tblLayout w:type="fixed"/>
        <w:tblLook w:val="04A0" w:firstRow="1" w:lastRow="0" w:firstColumn="1" w:lastColumn="0" w:noHBand="0" w:noVBand="1"/>
      </w:tblPr>
      <w:tblGrid>
        <w:gridCol w:w="1440"/>
        <w:gridCol w:w="3168"/>
        <w:gridCol w:w="3312"/>
        <w:gridCol w:w="1440"/>
      </w:tblGrid>
      <w:tr w:rsidR="001C1804" w:rsidRPr="001C1804" w14:paraId="756E3883" w14:textId="77777777">
        <w:trPr>
          <w:jc w:val="center"/>
        </w:trPr>
        <w:tc>
          <w:tcPr>
            <w:tcW w:w="1440" w:type="dxa"/>
            <w:shd w:val="clear" w:color="auto" w:fill="1A365D"/>
            <w:tcMar>
              <w:top w:w="120" w:type="dxa"/>
              <w:left w:w="150" w:type="dxa"/>
              <w:bottom w:w="120" w:type="dxa"/>
              <w:right w:w="150" w:type="dxa"/>
            </w:tcMar>
          </w:tcPr>
          <w:p w14:paraId="55FF8440" w14:textId="77777777" w:rsidR="00E26B02" w:rsidRPr="00D44032" w:rsidRDefault="00000000">
            <w:pPr>
              <w:rPr>
                <w:color w:val="FFFFFF" w:themeColor="background1"/>
              </w:rPr>
            </w:pPr>
            <w:r w:rsidRPr="00D44032">
              <w:rPr>
                <w:b/>
                <w:color w:val="FFFFFF" w:themeColor="background1"/>
                <w:sz w:val="20"/>
              </w:rPr>
              <w:t>Method</w:t>
            </w:r>
          </w:p>
        </w:tc>
        <w:tc>
          <w:tcPr>
            <w:tcW w:w="3168" w:type="dxa"/>
            <w:shd w:val="clear" w:color="auto" w:fill="1A365D"/>
            <w:tcMar>
              <w:top w:w="120" w:type="dxa"/>
              <w:left w:w="150" w:type="dxa"/>
              <w:bottom w:w="120" w:type="dxa"/>
              <w:right w:w="150" w:type="dxa"/>
            </w:tcMar>
          </w:tcPr>
          <w:p w14:paraId="46817520" w14:textId="77777777" w:rsidR="00E26B02" w:rsidRPr="00D44032" w:rsidRDefault="00000000">
            <w:pPr>
              <w:rPr>
                <w:color w:val="FFFFFF" w:themeColor="background1"/>
              </w:rPr>
            </w:pPr>
            <w:r w:rsidRPr="00D44032">
              <w:rPr>
                <w:b/>
                <w:color w:val="FFFFFF" w:themeColor="background1"/>
                <w:sz w:val="20"/>
              </w:rPr>
              <w:t>Endpoint</w:t>
            </w:r>
          </w:p>
        </w:tc>
        <w:tc>
          <w:tcPr>
            <w:tcW w:w="3312" w:type="dxa"/>
            <w:shd w:val="clear" w:color="auto" w:fill="1A365D"/>
            <w:tcMar>
              <w:top w:w="120" w:type="dxa"/>
              <w:left w:w="150" w:type="dxa"/>
              <w:bottom w:w="120" w:type="dxa"/>
              <w:right w:w="150" w:type="dxa"/>
            </w:tcMar>
          </w:tcPr>
          <w:p w14:paraId="6F771959" w14:textId="77777777" w:rsidR="00E26B02" w:rsidRPr="00D44032" w:rsidRDefault="00000000">
            <w:pPr>
              <w:rPr>
                <w:color w:val="FFFFFF" w:themeColor="background1"/>
              </w:rPr>
            </w:pPr>
            <w:r w:rsidRPr="00D44032">
              <w:rPr>
                <w:b/>
                <w:color w:val="FFFFFF" w:themeColor="background1"/>
                <w:sz w:val="20"/>
              </w:rPr>
              <w:t>Description</w:t>
            </w:r>
          </w:p>
        </w:tc>
        <w:tc>
          <w:tcPr>
            <w:tcW w:w="1440" w:type="dxa"/>
            <w:shd w:val="clear" w:color="auto" w:fill="1A365D"/>
            <w:tcMar>
              <w:top w:w="120" w:type="dxa"/>
              <w:left w:w="150" w:type="dxa"/>
              <w:bottom w:w="120" w:type="dxa"/>
              <w:right w:w="150" w:type="dxa"/>
            </w:tcMar>
          </w:tcPr>
          <w:p w14:paraId="47146B89" w14:textId="77777777" w:rsidR="00E26B02" w:rsidRPr="00D44032" w:rsidRDefault="00000000">
            <w:pPr>
              <w:rPr>
                <w:color w:val="FFFFFF" w:themeColor="background1"/>
              </w:rPr>
            </w:pPr>
            <w:r w:rsidRPr="00D44032">
              <w:rPr>
                <w:b/>
                <w:color w:val="FFFFFF" w:themeColor="background1"/>
                <w:sz w:val="20"/>
              </w:rPr>
              <w:t>Access</w:t>
            </w:r>
          </w:p>
        </w:tc>
      </w:tr>
      <w:tr w:rsidR="001C1804" w:rsidRPr="001C1804" w14:paraId="0D5CBC04" w14:textId="77777777">
        <w:trPr>
          <w:jc w:val="center"/>
        </w:trPr>
        <w:tc>
          <w:tcPr>
            <w:tcW w:w="1440" w:type="dxa"/>
            <w:shd w:val="clear" w:color="auto" w:fill="FFFFFF"/>
            <w:tcMar>
              <w:top w:w="100" w:type="dxa"/>
              <w:left w:w="150" w:type="dxa"/>
              <w:bottom w:w="100" w:type="dxa"/>
              <w:right w:w="150" w:type="dxa"/>
            </w:tcMar>
          </w:tcPr>
          <w:p w14:paraId="207B0050" w14:textId="77777777" w:rsidR="00E26B02" w:rsidRPr="001C1804" w:rsidRDefault="00000000">
            <w:pPr>
              <w:rPr>
                <w:color w:val="000000" w:themeColor="text1"/>
              </w:rPr>
            </w:pPr>
            <w:r w:rsidRPr="001C1804">
              <w:rPr>
                <w:color w:val="000000" w:themeColor="text1"/>
                <w:sz w:val="19"/>
              </w:rPr>
              <w:t>POST</w:t>
            </w:r>
          </w:p>
        </w:tc>
        <w:tc>
          <w:tcPr>
            <w:tcW w:w="3168" w:type="dxa"/>
            <w:shd w:val="clear" w:color="auto" w:fill="FFFFFF"/>
            <w:tcMar>
              <w:top w:w="100" w:type="dxa"/>
              <w:left w:w="150" w:type="dxa"/>
              <w:bottom w:w="100" w:type="dxa"/>
              <w:right w:w="150" w:type="dxa"/>
            </w:tcMar>
          </w:tcPr>
          <w:p w14:paraId="29C7C751" w14:textId="77777777" w:rsidR="00E26B02" w:rsidRPr="001C1804" w:rsidRDefault="00000000">
            <w:pPr>
              <w:rPr>
                <w:color w:val="000000" w:themeColor="text1"/>
              </w:rPr>
            </w:pPr>
            <w:r w:rsidRPr="001C1804">
              <w:rPr>
                <w:color w:val="000000" w:themeColor="text1"/>
                <w:sz w:val="19"/>
              </w:rPr>
              <w:t>/api/orders/</w:t>
            </w:r>
          </w:p>
        </w:tc>
        <w:tc>
          <w:tcPr>
            <w:tcW w:w="3312" w:type="dxa"/>
            <w:shd w:val="clear" w:color="auto" w:fill="FFFFFF"/>
            <w:tcMar>
              <w:top w:w="100" w:type="dxa"/>
              <w:left w:w="150" w:type="dxa"/>
              <w:bottom w:w="100" w:type="dxa"/>
              <w:right w:w="150" w:type="dxa"/>
            </w:tcMar>
          </w:tcPr>
          <w:p w14:paraId="7036487D" w14:textId="77777777" w:rsidR="00E26B02" w:rsidRPr="001C1804" w:rsidRDefault="00000000">
            <w:pPr>
              <w:rPr>
                <w:color w:val="000000" w:themeColor="text1"/>
              </w:rPr>
            </w:pPr>
            <w:r w:rsidRPr="001C1804">
              <w:rPr>
                <w:color w:val="000000" w:themeColor="text1"/>
                <w:sz w:val="19"/>
              </w:rPr>
              <w:t>Place market buy or sell stock order</w:t>
            </w:r>
          </w:p>
        </w:tc>
        <w:tc>
          <w:tcPr>
            <w:tcW w:w="1440" w:type="dxa"/>
            <w:shd w:val="clear" w:color="auto" w:fill="FFFFFF"/>
            <w:tcMar>
              <w:top w:w="100" w:type="dxa"/>
              <w:left w:w="150" w:type="dxa"/>
              <w:bottom w:w="100" w:type="dxa"/>
              <w:right w:w="150" w:type="dxa"/>
            </w:tcMar>
          </w:tcPr>
          <w:p w14:paraId="6D87C9FC" w14:textId="77777777" w:rsidR="00E26B02" w:rsidRPr="001C1804" w:rsidRDefault="00000000">
            <w:pPr>
              <w:rPr>
                <w:color w:val="000000" w:themeColor="text1"/>
              </w:rPr>
            </w:pPr>
            <w:r w:rsidRPr="001C1804">
              <w:rPr>
                <w:color w:val="000000" w:themeColor="text1"/>
                <w:sz w:val="19"/>
              </w:rPr>
              <w:t>Trader</w:t>
            </w:r>
          </w:p>
        </w:tc>
      </w:tr>
      <w:tr w:rsidR="001C1804" w:rsidRPr="001C1804" w14:paraId="04E73808" w14:textId="77777777">
        <w:trPr>
          <w:jc w:val="center"/>
        </w:trPr>
        <w:tc>
          <w:tcPr>
            <w:tcW w:w="1440" w:type="dxa"/>
            <w:shd w:val="clear" w:color="auto" w:fill="F7FAFC"/>
            <w:tcMar>
              <w:top w:w="100" w:type="dxa"/>
              <w:left w:w="150" w:type="dxa"/>
              <w:bottom w:w="100" w:type="dxa"/>
              <w:right w:w="150" w:type="dxa"/>
            </w:tcMar>
          </w:tcPr>
          <w:p w14:paraId="39A5957C" w14:textId="77777777" w:rsidR="00E26B02" w:rsidRPr="001C1804" w:rsidRDefault="00000000">
            <w:pPr>
              <w:rPr>
                <w:color w:val="000000" w:themeColor="text1"/>
              </w:rPr>
            </w:pPr>
            <w:r w:rsidRPr="001C1804">
              <w:rPr>
                <w:color w:val="000000" w:themeColor="text1"/>
                <w:sz w:val="19"/>
              </w:rPr>
              <w:t>GET</w:t>
            </w:r>
          </w:p>
        </w:tc>
        <w:tc>
          <w:tcPr>
            <w:tcW w:w="3168" w:type="dxa"/>
            <w:shd w:val="clear" w:color="auto" w:fill="F7FAFC"/>
            <w:tcMar>
              <w:top w:w="100" w:type="dxa"/>
              <w:left w:w="150" w:type="dxa"/>
              <w:bottom w:w="100" w:type="dxa"/>
              <w:right w:w="150" w:type="dxa"/>
            </w:tcMar>
          </w:tcPr>
          <w:p w14:paraId="20647A16" w14:textId="77777777" w:rsidR="00E26B02" w:rsidRPr="001C1804" w:rsidRDefault="00000000">
            <w:pPr>
              <w:rPr>
                <w:color w:val="000000" w:themeColor="text1"/>
              </w:rPr>
            </w:pPr>
            <w:r w:rsidRPr="001C1804">
              <w:rPr>
                <w:color w:val="000000" w:themeColor="text1"/>
                <w:sz w:val="19"/>
              </w:rPr>
              <w:t>/api/orders/my-orders</w:t>
            </w:r>
          </w:p>
        </w:tc>
        <w:tc>
          <w:tcPr>
            <w:tcW w:w="3312" w:type="dxa"/>
            <w:shd w:val="clear" w:color="auto" w:fill="F7FAFC"/>
            <w:tcMar>
              <w:top w:w="100" w:type="dxa"/>
              <w:left w:w="150" w:type="dxa"/>
              <w:bottom w:w="100" w:type="dxa"/>
              <w:right w:w="150" w:type="dxa"/>
            </w:tcMar>
          </w:tcPr>
          <w:p w14:paraId="49AC4EC5" w14:textId="77777777" w:rsidR="00E26B02" w:rsidRPr="001C1804" w:rsidRDefault="00000000">
            <w:pPr>
              <w:rPr>
                <w:color w:val="000000" w:themeColor="text1"/>
              </w:rPr>
            </w:pPr>
            <w:r w:rsidRPr="001C1804">
              <w:rPr>
                <w:color w:val="000000" w:themeColor="text1"/>
                <w:sz w:val="19"/>
              </w:rPr>
              <w:t>Fetch orders for authenticated user</w:t>
            </w:r>
          </w:p>
        </w:tc>
        <w:tc>
          <w:tcPr>
            <w:tcW w:w="1440" w:type="dxa"/>
            <w:shd w:val="clear" w:color="auto" w:fill="F7FAFC"/>
            <w:tcMar>
              <w:top w:w="100" w:type="dxa"/>
              <w:left w:w="150" w:type="dxa"/>
              <w:bottom w:w="100" w:type="dxa"/>
              <w:right w:w="150" w:type="dxa"/>
            </w:tcMar>
          </w:tcPr>
          <w:p w14:paraId="7256BEEB" w14:textId="77777777" w:rsidR="00E26B02" w:rsidRPr="001C1804" w:rsidRDefault="00000000">
            <w:pPr>
              <w:rPr>
                <w:color w:val="000000" w:themeColor="text1"/>
              </w:rPr>
            </w:pPr>
            <w:r w:rsidRPr="001C1804">
              <w:rPr>
                <w:color w:val="000000" w:themeColor="text1"/>
                <w:sz w:val="19"/>
              </w:rPr>
              <w:t>Trader</w:t>
            </w:r>
          </w:p>
        </w:tc>
      </w:tr>
      <w:tr w:rsidR="001C1804" w:rsidRPr="001C1804" w14:paraId="7EA36A62" w14:textId="77777777">
        <w:trPr>
          <w:jc w:val="center"/>
        </w:trPr>
        <w:tc>
          <w:tcPr>
            <w:tcW w:w="1440" w:type="dxa"/>
            <w:shd w:val="clear" w:color="auto" w:fill="FFFFFF"/>
            <w:tcMar>
              <w:top w:w="100" w:type="dxa"/>
              <w:left w:w="150" w:type="dxa"/>
              <w:bottom w:w="100" w:type="dxa"/>
              <w:right w:w="150" w:type="dxa"/>
            </w:tcMar>
          </w:tcPr>
          <w:p w14:paraId="355D4BB8" w14:textId="77777777" w:rsidR="00E26B02" w:rsidRPr="001C1804" w:rsidRDefault="00000000">
            <w:pPr>
              <w:rPr>
                <w:color w:val="000000" w:themeColor="text1"/>
              </w:rPr>
            </w:pPr>
            <w:r w:rsidRPr="001C1804">
              <w:rPr>
                <w:color w:val="000000" w:themeColor="text1"/>
                <w:sz w:val="19"/>
              </w:rPr>
              <w:t>GET</w:t>
            </w:r>
          </w:p>
        </w:tc>
        <w:tc>
          <w:tcPr>
            <w:tcW w:w="3168" w:type="dxa"/>
            <w:shd w:val="clear" w:color="auto" w:fill="FFFFFF"/>
            <w:tcMar>
              <w:top w:w="100" w:type="dxa"/>
              <w:left w:w="150" w:type="dxa"/>
              <w:bottom w:w="100" w:type="dxa"/>
              <w:right w:w="150" w:type="dxa"/>
            </w:tcMar>
          </w:tcPr>
          <w:p w14:paraId="572EB041" w14:textId="77777777" w:rsidR="00E26B02" w:rsidRPr="001C1804" w:rsidRDefault="00000000">
            <w:pPr>
              <w:rPr>
                <w:color w:val="000000" w:themeColor="text1"/>
              </w:rPr>
            </w:pPr>
            <w:r w:rsidRPr="001C1804">
              <w:rPr>
                <w:color w:val="000000" w:themeColor="text1"/>
                <w:sz w:val="19"/>
              </w:rPr>
              <w:t>/api/orders/</w:t>
            </w:r>
          </w:p>
        </w:tc>
        <w:tc>
          <w:tcPr>
            <w:tcW w:w="3312" w:type="dxa"/>
            <w:shd w:val="clear" w:color="auto" w:fill="FFFFFF"/>
            <w:tcMar>
              <w:top w:w="100" w:type="dxa"/>
              <w:left w:w="150" w:type="dxa"/>
              <w:bottom w:w="100" w:type="dxa"/>
              <w:right w:w="150" w:type="dxa"/>
            </w:tcMar>
          </w:tcPr>
          <w:p w14:paraId="352C825C" w14:textId="77777777" w:rsidR="00E26B02" w:rsidRPr="001C1804" w:rsidRDefault="00000000">
            <w:pPr>
              <w:rPr>
                <w:color w:val="000000" w:themeColor="text1"/>
              </w:rPr>
            </w:pPr>
            <w:r w:rsidRPr="001C1804">
              <w:rPr>
                <w:color w:val="000000" w:themeColor="text1"/>
                <w:sz w:val="19"/>
              </w:rPr>
              <w:t>Fetch all system orders across platform</w:t>
            </w:r>
          </w:p>
        </w:tc>
        <w:tc>
          <w:tcPr>
            <w:tcW w:w="1440" w:type="dxa"/>
            <w:shd w:val="clear" w:color="auto" w:fill="FFFFFF"/>
            <w:tcMar>
              <w:top w:w="100" w:type="dxa"/>
              <w:left w:w="150" w:type="dxa"/>
              <w:bottom w:w="100" w:type="dxa"/>
              <w:right w:w="150" w:type="dxa"/>
            </w:tcMar>
          </w:tcPr>
          <w:p w14:paraId="0791C79C" w14:textId="77777777" w:rsidR="00E26B02" w:rsidRPr="001C1804" w:rsidRDefault="00000000">
            <w:pPr>
              <w:rPr>
                <w:color w:val="000000" w:themeColor="text1"/>
              </w:rPr>
            </w:pPr>
            <w:r w:rsidRPr="001C1804">
              <w:rPr>
                <w:color w:val="000000" w:themeColor="text1"/>
                <w:sz w:val="19"/>
              </w:rPr>
              <w:t>Admin</w:t>
            </w:r>
          </w:p>
        </w:tc>
      </w:tr>
    </w:tbl>
    <w:p w14:paraId="5E353313" w14:textId="77777777" w:rsidR="00E26B02" w:rsidRPr="001C1804" w:rsidRDefault="00000000">
      <w:pPr>
        <w:keepNext/>
        <w:spacing w:before="240" w:after="80"/>
        <w:rPr>
          <w:color w:val="000000" w:themeColor="text1"/>
        </w:rPr>
      </w:pPr>
      <w:r w:rsidRPr="001C1804">
        <w:rPr>
          <w:b/>
          <w:color w:val="000000" w:themeColor="text1"/>
          <w:sz w:val="26"/>
        </w:rPr>
        <w:t>7.4 Transaction APIs</w:t>
      </w:r>
    </w:p>
    <w:tbl>
      <w:tblPr>
        <w:tblW w:w="0" w:type="auto"/>
        <w:jc w:val="center"/>
        <w:tblLayout w:type="fixed"/>
        <w:tblLook w:val="04A0" w:firstRow="1" w:lastRow="0" w:firstColumn="1" w:lastColumn="0" w:noHBand="0" w:noVBand="1"/>
      </w:tblPr>
      <w:tblGrid>
        <w:gridCol w:w="1440"/>
        <w:gridCol w:w="3168"/>
        <w:gridCol w:w="3312"/>
        <w:gridCol w:w="1440"/>
      </w:tblGrid>
      <w:tr w:rsidR="001C1804" w:rsidRPr="001C1804" w14:paraId="1BFCCA21" w14:textId="77777777">
        <w:trPr>
          <w:jc w:val="center"/>
        </w:trPr>
        <w:tc>
          <w:tcPr>
            <w:tcW w:w="1440" w:type="dxa"/>
            <w:shd w:val="clear" w:color="auto" w:fill="1A365D"/>
            <w:tcMar>
              <w:top w:w="120" w:type="dxa"/>
              <w:left w:w="150" w:type="dxa"/>
              <w:bottom w:w="120" w:type="dxa"/>
              <w:right w:w="150" w:type="dxa"/>
            </w:tcMar>
          </w:tcPr>
          <w:p w14:paraId="39F55B4F" w14:textId="77777777" w:rsidR="00E26B02" w:rsidRPr="00D44032" w:rsidRDefault="00000000">
            <w:pPr>
              <w:rPr>
                <w:color w:val="FFFFFF" w:themeColor="background1"/>
              </w:rPr>
            </w:pPr>
            <w:r w:rsidRPr="00D44032">
              <w:rPr>
                <w:b/>
                <w:color w:val="FFFFFF" w:themeColor="background1"/>
                <w:sz w:val="20"/>
              </w:rPr>
              <w:t>Method</w:t>
            </w:r>
          </w:p>
        </w:tc>
        <w:tc>
          <w:tcPr>
            <w:tcW w:w="3168" w:type="dxa"/>
            <w:shd w:val="clear" w:color="auto" w:fill="1A365D"/>
            <w:tcMar>
              <w:top w:w="120" w:type="dxa"/>
              <w:left w:w="150" w:type="dxa"/>
              <w:bottom w:w="120" w:type="dxa"/>
              <w:right w:w="150" w:type="dxa"/>
            </w:tcMar>
          </w:tcPr>
          <w:p w14:paraId="14BCC5C3" w14:textId="77777777" w:rsidR="00E26B02" w:rsidRPr="00D44032" w:rsidRDefault="00000000">
            <w:pPr>
              <w:rPr>
                <w:color w:val="FFFFFF" w:themeColor="background1"/>
              </w:rPr>
            </w:pPr>
            <w:r w:rsidRPr="00D44032">
              <w:rPr>
                <w:b/>
                <w:color w:val="FFFFFF" w:themeColor="background1"/>
                <w:sz w:val="20"/>
              </w:rPr>
              <w:t>Endpoint</w:t>
            </w:r>
          </w:p>
        </w:tc>
        <w:tc>
          <w:tcPr>
            <w:tcW w:w="3312" w:type="dxa"/>
            <w:shd w:val="clear" w:color="auto" w:fill="1A365D"/>
            <w:tcMar>
              <w:top w:w="120" w:type="dxa"/>
              <w:left w:w="150" w:type="dxa"/>
              <w:bottom w:w="120" w:type="dxa"/>
              <w:right w:w="150" w:type="dxa"/>
            </w:tcMar>
          </w:tcPr>
          <w:p w14:paraId="28FB7813" w14:textId="77777777" w:rsidR="00E26B02" w:rsidRPr="00D44032" w:rsidRDefault="00000000">
            <w:pPr>
              <w:rPr>
                <w:color w:val="FFFFFF" w:themeColor="background1"/>
              </w:rPr>
            </w:pPr>
            <w:r w:rsidRPr="00D44032">
              <w:rPr>
                <w:b/>
                <w:color w:val="FFFFFF" w:themeColor="background1"/>
                <w:sz w:val="20"/>
              </w:rPr>
              <w:t>Description</w:t>
            </w:r>
          </w:p>
        </w:tc>
        <w:tc>
          <w:tcPr>
            <w:tcW w:w="1440" w:type="dxa"/>
            <w:shd w:val="clear" w:color="auto" w:fill="1A365D"/>
            <w:tcMar>
              <w:top w:w="120" w:type="dxa"/>
              <w:left w:w="150" w:type="dxa"/>
              <w:bottom w:w="120" w:type="dxa"/>
              <w:right w:w="150" w:type="dxa"/>
            </w:tcMar>
          </w:tcPr>
          <w:p w14:paraId="523A2726" w14:textId="77777777" w:rsidR="00E26B02" w:rsidRPr="00D44032" w:rsidRDefault="00000000">
            <w:pPr>
              <w:rPr>
                <w:color w:val="FFFFFF" w:themeColor="background1"/>
              </w:rPr>
            </w:pPr>
            <w:r w:rsidRPr="00D44032">
              <w:rPr>
                <w:b/>
                <w:color w:val="FFFFFF" w:themeColor="background1"/>
                <w:sz w:val="20"/>
              </w:rPr>
              <w:t>Access</w:t>
            </w:r>
          </w:p>
        </w:tc>
      </w:tr>
      <w:tr w:rsidR="001C1804" w:rsidRPr="001C1804" w14:paraId="6D742B81" w14:textId="77777777">
        <w:trPr>
          <w:jc w:val="center"/>
        </w:trPr>
        <w:tc>
          <w:tcPr>
            <w:tcW w:w="1440" w:type="dxa"/>
            <w:shd w:val="clear" w:color="auto" w:fill="FFFFFF"/>
            <w:tcMar>
              <w:top w:w="100" w:type="dxa"/>
              <w:left w:w="150" w:type="dxa"/>
              <w:bottom w:w="100" w:type="dxa"/>
              <w:right w:w="150" w:type="dxa"/>
            </w:tcMar>
          </w:tcPr>
          <w:p w14:paraId="4BE307FD" w14:textId="77777777" w:rsidR="00E26B02" w:rsidRPr="001C1804" w:rsidRDefault="00000000">
            <w:pPr>
              <w:rPr>
                <w:color w:val="000000" w:themeColor="text1"/>
              </w:rPr>
            </w:pPr>
            <w:r w:rsidRPr="001C1804">
              <w:rPr>
                <w:color w:val="000000" w:themeColor="text1"/>
                <w:sz w:val="19"/>
              </w:rPr>
              <w:t>GET</w:t>
            </w:r>
          </w:p>
        </w:tc>
        <w:tc>
          <w:tcPr>
            <w:tcW w:w="3168" w:type="dxa"/>
            <w:shd w:val="clear" w:color="auto" w:fill="FFFFFF"/>
            <w:tcMar>
              <w:top w:w="100" w:type="dxa"/>
              <w:left w:w="150" w:type="dxa"/>
              <w:bottom w:w="100" w:type="dxa"/>
              <w:right w:w="150" w:type="dxa"/>
            </w:tcMar>
          </w:tcPr>
          <w:p w14:paraId="5FB650FF" w14:textId="77777777" w:rsidR="00E26B02" w:rsidRPr="001C1804" w:rsidRDefault="00000000">
            <w:pPr>
              <w:rPr>
                <w:color w:val="000000" w:themeColor="text1"/>
              </w:rPr>
            </w:pPr>
            <w:r w:rsidRPr="001C1804">
              <w:rPr>
                <w:color w:val="000000" w:themeColor="text1"/>
                <w:sz w:val="19"/>
              </w:rPr>
              <w:t>/api/transactions/my-transactions</w:t>
            </w:r>
          </w:p>
        </w:tc>
        <w:tc>
          <w:tcPr>
            <w:tcW w:w="3312" w:type="dxa"/>
            <w:shd w:val="clear" w:color="auto" w:fill="FFFFFF"/>
            <w:tcMar>
              <w:top w:w="100" w:type="dxa"/>
              <w:left w:w="150" w:type="dxa"/>
              <w:bottom w:w="100" w:type="dxa"/>
              <w:right w:w="150" w:type="dxa"/>
            </w:tcMar>
          </w:tcPr>
          <w:p w14:paraId="704E298A" w14:textId="77777777" w:rsidR="00E26B02" w:rsidRPr="001C1804" w:rsidRDefault="00000000">
            <w:pPr>
              <w:rPr>
                <w:color w:val="000000" w:themeColor="text1"/>
              </w:rPr>
            </w:pPr>
            <w:r w:rsidRPr="001C1804">
              <w:rPr>
                <w:color w:val="000000" w:themeColor="text1"/>
                <w:sz w:val="19"/>
              </w:rPr>
              <w:t>Fetch transaction history log</w:t>
            </w:r>
          </w:p>
        </w:tc>
        <w:tc>
          <w:tcPr>
            <w:tcW w:w="1440" w:type="dxa"/>
            <w:shd w:val="clear" w:color="auto" w:fill="FFFFFF"/>
            <w:tcMar>
              <w:top w:w="100" w:type="dxa"/>
              <w:left w:w="150" w:type="dxa"/>
              <w:bottom w:w="100" w:type="dxa"/>
              <w:right w:w="150" w:type="dxa"/>
            </w:tcMar>
          </w:tcPr>
          <w:p w14:paraId="019C8A59" w14:textId="77777777" w:rsidR="00E26B02" w:rsidRPr="001C1804" w:rsidRDefault="00000000">
            <w:pPr>
              <w:rPr>
                <w:color w:val="000000" w:themeColor="text1"/>
              </w:rPr>
            </w:pPr>
            <w:r w:rsidRPr="001C1804">
              <w:rPr>
                <w:color w:val="000000" w:themeColor="text1"/>
                <w:sz w:val="19"/>
              </w:rPr>
              <w:t>Trader</w:t>
            </w:r>
          </w:p>
        </w:tc>
      </w:tr>
      <w:tr w:rsidR="001C1804" w:rsidRPr="001C1804" w14:paraId="3215BB51" w14:textId="77777777">
        <w:trPr>
          <w:jc w:val="center"/>
        </w:trPr>
        <w:tc>
          <w:tcPr>
            <w:tcW w:w="1440" w:type="dxa"/>
            <w:shd w:val="clear" w:color="auto" w:fill="F7FAFC"/>
            <w:tcMar>
              <w:top w:w="100" w:type="dxa"/>
              <w:left w:w="150" w:type="dxa"/>
              <w:bottom w:w="100" w:type="dxa"/>
              <w:right w:w="150" w:type="dxa"/>
            </w:tcMar>
          </w:tcPr>
          <w:p w14:paraId="1CB5F664" w14:textId="77777777" w:rsidR="00E26B02" w:rsidRPr="001C1804" w:rsidRDefault="00000000">
            <w:pPr>
              <w:rPr>
                <w:color w:val="000000" w:themeColor="text1"/>
              </w:rPr>
            </w:pPr>
            <w:r w:rsidRPr="001C1804">
              <w:rPr>
                <w:color w:val="000000" w:themeColor="text1"/>
                <w:sz w:val="19"/>
              </w:rPr>
              <w:t>GET</w:t>
            </w:r>
          </w:p>
        </w:tc>
        <w:tc>
          <w:tcPr>
            <w:tcW w:w="3168" w:type="dxa"/>
            <w:shd w:val="clear" w:color="auto" w:fill="F7FAFC"/>
            <w:tcMar>
              <w:top w:w="100" w:type="dxa"/>
              <w:left w:w="150" w:type="dxa"/>
              <w:bottom w:w="100" w:type="dxa"/>
              <w:right w:w="150" w:type="dxa"/>
            </w:tcMar>
          </w:tcPr>
          <w:p w14:paraId="0BBA2962" w14:textId="77777777" w:rsidR="00E26B02" w:rsidRPr="001C1804" w:rsidRDefault="00000000">
            <w:pPr>
              <w:rPr>
                <w:color w:val="000000" w:themeColor="text1"/>
              </w:rPr>
            </w:pPr>
            <w:r w:rsidRPr="001C1804">
              <w:rPr>
                <w:color w:val="000000" w:themeColor="text1"/>
                <w:sz w:val="19"/>
              </w:rPr>
              <w:t>/api/transactions/</w:t>
            </w:r>
          </w:p>
        </w:tc>
        <w:tc>
          <w:tcPr>
            <w:tcW w:w="3312" w:type="dxa"/>
            <w:shd w:val="clear" w:color="auto" w:fill="F7FAFC"/>
            <w:tcMar>
              <w:top w:w="100" w:type="dxa"/>
              <w:left w:w="150" w:type="dxa"/>
              <w:bottom w:w="100" w:type="dxa"/>
              <w:right w:w="150" w:type="dxa"/>
            </w:tcMar>
          </w:tcPr>
          <w:p w14:paraId="7FD239EA" w14:textId="77777777" w:rsidR="00E26B02" w:rsidRPr="001C1804" w:rsidRDefault="00000000">
            <w:pPr>
              <w:rPr>
                <w:color w:val="000000" w:themeColor="text1"/>
              </w:rPr>
            </w:pPr>
            <w:r w:rsidRPr="001C1804">
              <w:rPr>
                <w:color w:val="000000" w:themeColor="text1"/>
                <w:sz w:val="19"/>
              </w:rPr>
              <w:t>Fetch global transaction logs</w:t>
            </w:r>
          </w:p>
        </w:tc>
        <w:tc>
          <w:tcPr>
            <w:tcW w:w="1440" w:type="dxa"/>
            <w:shd w:val="clear" w:color="auto" w:fill="F7FAFC"/>
            <w:tcMar>
              <w:top w:w="100" w:type="dxa"/>
              <w:left w:w="150" w:type="dxa"/>
              <w:bottom w:w="100" w:type="dxa"/>
              <w:right w:w="150" w:type="dxa"/>
            </w:tcMar>
          </w:tcPr>
          <w:p w14:paraId="3F04B161" w14:textId="77777777" w:rsidR="00E26B02" w:rsidRPr="001C1804" w:rsidRDefault="00000000">
            <w:pPr>
              <w:rPr>
                <w:color w:val="000000" w:themeColor="text1"/>
              </w:rPr>
            </w:pPr>
            <w:r w:rsidRPr="001C1804">
              <w:rPr>
                <w:color w:val="000000" w:themeColor="text1"/>
                <w:sz w:val="19"/>
              </w:rPr>
              <w:t>Admin</w:t>
            </w:r>
          </w:p>
        </w:tc>
      </w:tr>
    </w:tbl>
    <w:p w14:paraId="06BFED8B" w14:textId="77777777" w:rsidR="00E26B02" w:rsidRPr="001C1804" w:rsidRDefault="00000000">
      <w:pPr>
        <w:keepNext/>
        <w:spacing w:before="320" w:after="120"/>
        <w:rPr>
          <w:color w:val="000000" w:themeColor="text1"/>
        </w:rPr>
      </w:pPr>
      <w:r w:rsidRPr="001C1804">
        <w:rPr>
          <w:b/>
          <w:color w:val="000000" w:themeColor="text1"/>
          <w:sz w:val="32"/>
        </w:rPr>
        <w:t>8. Authentication &amp; Security</w:t>
      </w:r>
    </w:p>
    <w:p w14:paraId="0C089C2E" w14:textId="77777777" w:rsidR="00E26B02" w:rsidRPr="001C1804" w:rsidRDefault="00000000">
      <w:pPr>
        <w:keepNext/>
        <w:spacing w:before="240" w:after="80"/>
        <w:rPr>
          <w:color w:val="000000" w:themeColor="text1"/>
        </w:rPr>
      </w:pPr>
      <w:r w:rsidRPr="001C1804">
        <w:rPr>
          <w:b/>
          <w:color w:val="000000" w:themeColor="text1"/>
          <w:sz w:val="26"/>
        </w:rPr>
        <w:t>8.1 Password Encryption</w:t>
      </w:r>
    </w:p>
    <w:p w14:paraId="415C4A68" w14:textId="77777777" w:rsidR="00E26B02" w:rsidRPr="001C1804" w:rsidRDefault="00000000">
      <w:pPr>
        <w:rPr>
          <w:color w:val="000000" w:themeColor="text1"/>
        </w:rPr>
      </w:pPr>
      <w:r w:rsidRPr="001C1804">
        <w:rPr>
          <w:color w:val="000000" w:themeColor="text1"/>
        </w:rPr>
        <w:t>User passwords are encrypted before database insertion using bcryptjs salted hashing (salt rounds = 10). Plaintext passwords are never stored.</w:t>
      </w:r>
    </w:p>
    <w:p w14:paraId="0C9F4C61" w14:textId="77777777" w:rsidR="00E26B02" w:rsidRPr="001C1804" w:rsidRDefault="00000000">
      <w:pPr>
        <w:keepNext/>
        <w:spacing w:before="240" w:after="80"/>
        <w:rPr>
          <w:color w:val="000000" w:themeColor="text1"/>
        </w:rPr>
      </w:pPr>
      <w:r w:rsidRPr="001C1804">
        <w:rPr>
          <w:b/>
          <w:color w:val="000000" w:themeColor="text1"/>
          <w:sz w:val="26"/>
        </w:rPr>
        <w:t>8.2 JWT Authentication Flow</w:t>
      </w:r>
    </w:p>
    <w:p w14:paraId="5641DB7C" w14:textId="77777777" w:rsidR="00E26B02" w:rsidRPr="001C1804" w:rsidRDefault="00000000">
      <w:pPr>
        <w:rPr>
          <w:color w:val="000000" w:themeColor="text1"/>
        </w:rPr>
      </w:pPr>
      <w:r w:rsidRPr="001C1804">
        <w:rPr>
          <w:color w:val="000000" w:themeColor="text1"/>
        </w:rPr>
        <w:t>Upon successful authentication via POST /api/users/login, the server returns a signed JSON Web Token containing the user's ID and role. The client includes this token in the HTTP Authorization header (Bearer token) for all protected API calls.</w:t>
      </w:r>
    </w:p>
    <w:p w14:paraId="378E115E" w14:textId="77777777" w:rsidR="00E26B02" w:rsidRPr="001C1804" w:rsidRDefault="00000000">
      <w:pPr>
        <w:keepNext/>
        <w:spacing w:before="240" w:after="80"/>
        <w:rPr>
          <w:color w:val="000000" w:themeColor="text1"/>
        </w:rPr>
      </w:pPr>
      <w:r w:rsidRPr="001C1804">
        <w:rPr>
          <w:b/>
          <w:color w:val="000000" w:themeColor="text1"/>
          <w:sz w:val="26"/>
        </w:rPr>
        <w:lastRenderedPageBreak/>
        <w:t>8.3 Role-Based Authorization Middleware</w:t>
      </w:r>
    </w:p>
    <w:p w14:paraId="603D1D83" w14:textId="77777777" w:rsidR="00E26B02" w:rsidRPr="001C1804" w:rsidRDefault="00000000">
      <w:pPr>
        <w:rPr>
          <w:color w:val="000000" w:themeColor="text1"/>
        </w:rPr>
      </w:pPr>
      <w:r w:rsidRPr="001C1804">
        <w:rPr>
          <w:color w:val="000000" w:themeColor="text1"/>
        </w:rPr>
        <w:t>The authMiddleware.js inspects request headers, decodes the JWT, and enforces permission checks. Administrative endpoints (e.g. creating stocks, viewing all user accounts) are restricted exclusively to users with the 'Admin' role.</w:t>
      </w:r>
    </w:p>
    <w:p w14:paraId="23A206AE" w14:textId="77777777" w:rsidR="00E26B02" w:rsidRPr="001C1804" w:rsidRDefault="00000000">
      <w:pPr>
        <w:keepNext/>
        <w:spacing w:before="320" w:after="120"/>
        <w:rPr>
          <w:color w:val="000000" w:themeColor="text1"/>
        </w:rPr>
      </w:pPr>
      <w:r w:rsidRPr="001C1804">
        <w:rPr>
          <w:b/>
          <w:color w:val="000000" w:themeColor="text1"/>
          <w:sz w:val="32"/>
        </w:rPr>
        <w:t>9. User Interface &amp; Page Workflows</w:t>
      </w:r>
    </w:p>
    <w:p w14:paraId="19E6FDC1" w14:textId="77777777" w:rsidR="00E26B02" w:rsidRPr="001C1804" w:rsidRDefault="00000000">
      <w:pPr>
        <w:pStyle w:val="ListBullet"/>
        <w:spacing w:after="60"/>
        <w:rPr>
          <w:color w:val="000000" w:themeColor="text1"/>
        </w:rPr>
      </w:pPr>
      <w:r w:rsidRPr="001C1804">
        <w:rPr>
          <w:b/>
          <w:color w:val="000000" w:themeColor="text1"/>
        </w:rPr>
        <w:t xml:space="preserve">Landing Page (Landing.jsx): </w:t>
      </w:r>
      <w:r w:rsidRPr="001C1804">
        <w:rPr>
          <w:color w:val="000000" w:themeColor="text1"/>
        </w:rPr>
        <w:t>Public welcoming hero section introducing platform features with quick links to Register and Login.</w:t>
      </w:r>
    </w:p>
    <w:p w14:paraId="4DA1A5F6" w14:textId="77777777" w:rsidR="00E26B02" w:rsidRPr="001C1804" w:rsidRDefault="00000000">
      <w:pPr>
        <w:pStyle w:val="ListBullet"/>
        <w:spacing w:after="60"/>
        <w:rPr>
          <w:color w:val="000000" w:themeColor="text1"/>
        </w:rPr>
      </w:pPr>
      <w:r w:rsidRPr="001C1804">
        <w:rPr>
          <w:b/>
          <w:color w:val="000000" w:themeColor="text1"/>
        </w:rPr>
        <w:t xml:space="preserve">Registration &amp; Login (Register.jsx, Login.jsx): </w:t>
      </w:r>
      <w:r w:rsidRPr="001C1804">
        <w:rPr>
          <w:color w:val="000000" w:themeColor="text1"/>
        </w:rPr>
        <w:t>Clean form interfaces with input validation and instant state update on login.</w:t>
      </w:r>
    </w:p>
    <w:p w14:paraId="4D68A7D5" w14:textId="77777777" w:rsidR="00E26B02" w:rsidRPr="001C1804" w:rsidRDefault="00000000">
      <w:pPr>
        <w:pStyle w:val="ListBullet"/>
        <w:spacing w:after="60"/>
        <w:rPr>
          <w:color w:val="000000" w:themeColor="text1"/>
        </w:rPr>
      </w:pPr>
      <w:r w:rsidRPr="001C1804">
        <w:rPr>
          <w:b/>
          <w:color w:val="000000" w:themeColor="text1"/>
        </w:rPr>
        <w:t xml:space="preserve">Trader Dashboard (Home.jsx): </w:t>
      </w:r>
      <w:r w:rsidRPr="001C1804">
        <w:rPr>
          <w:color w:val="000000" w:themeColor="text1"/>
        </w:rPr>
        <w:t>Central hub summarizing virtual funds, account portfolio balance, and stock market quick access.</w:t>
      </w:r>
    </w:p>
    <w:p w14:paraId="42FB6B93" w14:textId="77777777" w:rsidR="00E26B02" w:rsidRPr="001C1804" w:rsidRDefault="00000000">
      <w:pPr>
        <w:pStyle w:val="ListBullet"/>
        <w:spacing w:after="60"/>
        <w:rPr>
          <w:color w:val="000000" w:themeColor="text1"/>
        </w:rPr>
      </w:pPr>
      <w:r w:rsidRPr="001C1804">
        <w:rPr>
          <w:b/>
          <w:color w:val="000000" w:themeColor="text1"/>
        </w:rPr>
        <w:t xml:space="preserve">Stock Listings &amp; Charts (StockChart.jsx): </w:t>
      </w:r>
      <w:r w:rsidRPr="001C1804">
        <w:rPr>
          <w:color w:val="000000" w:themeColor="text1"/>
        </w:rPr>
        <w:t>Interactive stock detail pages displaying live ticker prices and historical performance trends.</w:t>
      </w:r>
    </w:p>
    <w:p w14:paraId="425AAE09" w14:textId="77777777" w:rsidR="00E26B02" w:rsidRPr="001C1804" w:rsidRDefault="00000000">
      <w:pPr>
        <w:pStyle w:val="ListBullet"/>
        <w:spacing w:after="60"/>
        <w:rPr>
          <w:color w:val="000000" w:themeColor="text1"/>
        </w:rPr>
      </w:pPr>
      <w:r w:rsidRPr="001C1804">
        <w:rPr>
          <w:b/>
          <w:color w:val="000000" w:themeColor="text1"/>
        </w:rPr>
        <w:t xml:space="preserve">Portfolio Management (Portfolio.jsx): </w:t>
      </w:r>
      <w:r w:rsidRPr="001C1804">
        <w:rPr>
          <w:color w:val="000000" w:themeColor="text1"/>
        </w:rPr>
        <w:t>Holdings dashboard showing owned stocks, quantity, average buy price, current value, and live P&amp;L.</w:t>
      </w:r>
    </w:p>
    <w:p w14:paraId="2BD35B9F" w14:textId="77777777" w:rsidR="00E26B02" w:rsidRPr="001C1804" w:rsidRDefault="00000000">
      <w:pPr>
        <w:pStyle w:val="ListBullet"/>
        <w:spacing w:after="60"/>
        <w:rPr>
          <w:color w:val="000000" w:themeColor="text1"/>
        </w:rPr>
      </w:pPr>
      <w:r w:rsidRPr="001C1804">
        <w:rPr>
          <w:b/>
          <w:color w:val="000000" w:themeColor="text1"/>
        </w:rPr>
        <w:t xml:space="preserve">Transaction Log (History.jsx): </w:t>
      </w:r>
      <w:r w:rsidRPr="001C1804">
        <w:rPr>
          <w:color w:val="000000" w:themeColor="text1"/>
        </w:rPr>
        <w:t>Comprehensive table listing all past buy and sell operations with exact execution timestamps.</w:t>
      </w:r>
    </w:p>
    <w:p w14:paraId="666EC01F" w14:textId="77777777" w:rsidR="00E26B02" w:rsidRPr="001C1804" w:rsidRDefault="00000000">
      <w:pPr>
        <w:pStyle w:val="ListBullet"/>
        <w:spacing w:after="60"/>
        <w:rPr>
          <w:color w:val="000000" w:themeColor="text1"/>
        </w:rPr>
      </w:pPr>
      <w:r w:rsidRPr="001C1804">
        <w:rPr>
          <w:b/>
          <w:color w:val="000000" w:themeColor="text1"/>
        </w:rPr>
        <w:t xml:space="preserve">Admin Console (Admin.jsx, Users.jsx, AllOrders.jsx): </w:t>
      </w:r>
      <w:r w:rsidRPr="001C1804">
        <w:rPr>
          <w:color w:val="000000" w:themeColor="text1"/>
        </w:rPr>
        <w:t>Control panel allowing administrators to manage users, inspect system-wide orders, and update stock feeds.</w:t>
      </w:r>
    </w:p>
    <w:p w14:paraId="41CD4B8A" w14:textId="77777777" w:rsidR="00E26B02" w:rsidRPr="001C1804" w:rsidRDefault="00000000">
      <w:pPr>
        <w:keepNext/>
        <w:spacing w:before="320" w:after="120"/>
        <w:rPr>
          <w:color w:val="000000" w:themeColor="text1"/>
        </w:rPr>
      </w:pPr>
      <w:r w:rsidRPr="001C1804">
        <w:rPr>
          <w:b/>
          <w:color w:val="000000" w:themeColor="text1"/>
          <w:sz w:val="32"/>
        </w:rPr>
        <w:t>10. Testing Strategy &amp; Verification</w:t>
      </w:r>
    </w:p>
    <w:p w14:paraId="7BD7C4A5" w14:textId="77777777" w:rsidR="00E26B02" w:rsidRPr="001C1804" w:rsidRDefault="00000000">
      <w:pPr>
        <w:keepNext/>
        <w:spacing w:before="240" w:after="80"/>
        <w:rPr>
          <w:color w:val="000000" w:themeColor="text1"/>
        </w:rPr>
      </w:pPr>
      <w:r w:rsidRPr="001C1804">
        <w:rPr>
          <w:b/>
          <w:color w:val="000000" w:themeColor="text1"/>
          <w:sz w:val="26"/>
        </w:rPr>
        <w:t>10.1 Backend API Testing</w:t>
      </w:r>
    </w:p>
    <w:p w14:paraId="1F9FF424" w14:textId="77777777" w:rsidR="00E26B02" w:rsidRPr="001C1804" w:rsidRDefault="00000000">
      <w:pPr>
        <w:rPr>
          <w:color w:val="000000" w:themeColor="text1"/>
        </w:rPr>
      </w:pPr>
      <w:r w:rsidRPr="001C1804">
        <w:rPr>
          <w:color w:val="000000" w:themeColor="text1"/>
        </w:rPr>
        <w:t>All Express REST API endpoints were systematically verified using Postman to confirm valid status codes (200, 201), correct error handling (400, 401, 403, 500), and proper database mutations.</w:t>
      </w:r>
    </w:p>
    <w:p w14:paraId="5665C8D7" w14:textId="77777777" w:rsidR="00E26B02" w:rsidRPr="001C1804" w:rsidRDefault="00000000">
      <w:pPr>
        <w:keepNext/>
        <w:spacing w:before="240" w:after="80"/>
        <w:rPr>
          <w:color w:val="000000" w:themeColor="text1"/>
        </w:rPr>
      </w:pPr>
      <w:r w:rsidRPr="001C1804">
        <w:rPr>
          <w:b/>
          <w:color w:val="000000" w:themeColor="text1"/>
          <w:sz w:val="26"/>
        </w:rPr>
        <w:t>10.2 Frontend &amp; State Testing</w:t>
      </w:r>
    </w:p>
    <w:p w14:paraId="19D6D00D" w14:textId="77777777" w:rsidR="00E26B02" w:rsidRPr="001C1804" w:rsidRDefault="00000000">
      <w:pPr>
        <w:rPr>
          <w:color w:val="000000" w:themeColor="text1"/>
        </w:rPr>
      </w:pPr>
      <w:r w:rsidRPr="001C1804">
        <w:rPr>
          <w:color w:val="000000" w:themeColor="text1"/>
        </w:rPr>
        <w:t>React components were manually tested across Google Chrome and Mozilla Firefox browsers. Verified state persistence in GeneralContext.jsx during page refreshes and navigation transitions.</w:t>
      </w:r>
    </w:p>
    <w:p w14:paraId="60F8446F" w14:textId="77777777" w:rsidR="00E26B02" w:rsidRPr="001C1804" w:rsidRDefault="00000000">
      <w:pPr>
        <w:keepNext/>
        <w:spacing w:before="320" w:after="120"/>
        <w:rPr>
          <w:color w:val="000000" w:themeColor="text1"/>
        </w:rPr>
      </w:pPr>
      <w:r w:rsidRPr="001C1804">
        <w:rPr>
          <w:b/>
          <w:color w:val="000000" w:themeColor="text1"/>
          <w:sz w:val="32"/>
        </w:rPr>
        <w:t>11. Deployment Details</w:t>
      </w:r>
    </w:p>
    <w:tbl>
      <w:tblPr>
        <w:tblW w:w="0" w:type="auto"/>
        <w:jc w:val="center"/>
        <w:tblLayout w:type="fixed"/>
        <w:tblLook w:val="04A0" w:firstRow="1" w:lastRow="0" w:firstColumn="1" w:lastColumn="0" w:noHBand="0" w:noVBand="1"/>
      </w:tblPr>
      <w:tblGrid>
        <w:gridCol w:w="2880"/>
        <w:gridCol w:w="2592"/>
        <w:gridCol w:w="3888"/>
      </w:tblGrid>
      <w:tr w:rsidR="001C1804" w:rsidRPr="001C1804" w14:paraId="3C06EB72" w14:textId="77777777">
        <w:trPr>
          <w:jc w:val="center"/>
        </w:trPr>
        <w:tc>
          <w:tcPr>
            <w:tcW w:w="2880" w:type="dxa"/>
            <w:shd w:val="clear" w:color="auto" w:fill="1A365D"/>
            <w:tcMar>
              <w:top w:w="120" w:type="dxa"/>
              <w:left w:w="150" w:type="dxa"/>
              <w:bottom w:w="120" w:type="dxa"/>
              <w:right w:w="150" w:type="dxa"/>
            </w:tcMar>
          </w:tcPr>
          <w:p w14:paraId="2F663BA1" w14:textId="77777777" w:rsidR="00E26B02" w:rsidRPr="00D44032" w:rsidRDefault="00000000">
            <w:pPr>
              <w:rPr>
                <w:color w:val="FFFFFF" w:themeColor="background1"/>
              </w:rPr>
            </w:pPr>
            <w:r w:rsidRPr="00D44032">
              <w:rPr>
                <w:b/>
                <w:color w:val="FFFFFF" w:themeColor="background1"/>
                <w:sz w:val="20"/>
              </w:rPr>
              <w:t>Layer</w:t>
            </w:r>
          </w:p>
        </w:tc>
        <w:tc>
          <w:tcPr>
            <w:tcW w:w="2592" w:type="dxa"/>
            <w:shd w:val="clear" w:color="auto" w:fill="1A365D"/>
            <w:tcMar>
              <w:top w:w="120" w:type="dxa"/>
              <w:left w:w="150" w:type="dxa"/>
              <w:bottom w:w="120" w:type="dxa"/>
              <w:right w:w="150" w:type="dxa"/>
            </w:tcMar>
          </w:tcPr>
          <w:p w14:paraId="000A5926" w14:textId="77777777" w:rsidR="00E26B02" w:rsidRPr="00D44032" w:rsidRDefault="00000000">
            <w:pPr>
              <w:rPr>
                <w:color w:val="FFFFFF" w:themeColor="background1"/>
              </w:rPr>
            </w:pPr>
            <w:r w:rsidRPr="00D44032">
              <w:rPr>
                <w:b/>
                <w:color w:val="FFFFFF" w:themeColor="background1"/>
                <w:sz w:val="20"/>
              </w:rPr>
              <w:t>Service Provider</w:t>
            </w:r>
          </w:p>
        </w:tc>
        <w:tc>
          <w:tcPr>
            <w:tcW w:w="3888" w:type="dxa"/>
            <w:shd w:val="clear" w:color="auto" w:fill="1A365D"/>
            <w:tcMar>
              <w:top w:w="120" w:type="dxa"/>
              <w:left w:w="150" w:type="dxa"/>
              <w:bottom w:w="120" w:type="dxa"/>
              <w:right w:w="150" w:type="dxa"/>
            </w:tcMar>
          </w:tcPr>
          <w:p w14:paraId="280AA920" w14:textId="77777777" w:rsidR="00E26B02" w:rsidRPr="00D44032" w:rsidRDefault="00000000">
            <w:pPr>
              <w:rPr>
                <w:color w:val="FFFFFF" w:themeColor="background1"/>
              </w:rPr>
            </w:pPr>
            <w:r w:rsidRPr="00D44032">
              <w:rPr>
                <w:b/>
                <w:color w:val="FFFFFF" w:themeColor="background1"/>
                <w:sz w:val="20"/>
              </w:rPr>
              <w:t>Deployment Target</w:t>
            </w:r>
          </w:p>
        </w:tc>
      </w:tr>
      <w:tr w:rsidR="001C1804" w:rsidRPr="001C1804" w14:paraId="49D154EF" w14:textId="77777777">
        <w:trPr>
          <w:jc w:val="center"/>
        </w:trPr>
        <w:tc>
          <w:tcPr>
            <w:tcW w:w="2880" w:type="dxa"/>
            <w:shd w:val="clear" w:color="auto" w:fill="FFFFFF"/>
            <w:tcMar>
              <w:top w:w="100" w:type="dxa"/>
              <w:left w:w="150" w:type="dxa"/>
              <w:bottom w:w="100" w:type="dxa"/>
              <w:right w:w="150" w:type="dxa"/>
            </w:tcMar>
          </w:tcPr>
          <w:p w14:paraId="70834C14" w14:textId="77777777" w:rsidR="00E26B02" w:rsidRPr="001C1804" w:rsidRDefault="00000000">
            <w:pPr>
              <w:rPr>
                <w:color w:val="000000" w:themeColor="text1"/>
              </w:rPr>
            </w:pPr>
            <w:r w:rsidRPr="001C1804">
              <w:rPr>
                <w:color w:val="000000" w:themeColor="text1"/>
                <w:sz w:val="19"/>
              </w:rPr>
              <w:t>Frontend Client</w:t>
            </w:r>
          </w:p>
        </w:tc>
        <w:tc>
          <w:tcPr>
            <w:tcW w:w="2592" w:type="dxa"/>
            <w:shd w:val="clear" w:color="auto" w:fill="FFFFFF"/>
            <w:tcMar>
              <w:top w:w="100" w:type="dxa"/>
              <w:left w:w="150" w:type="dxa"/>
              <w:bottom w:w="100" w:type="dxa"/>
              <w:right w:w="150" w:type="dxa"/>
            </w:tcMar>
          </w:tcPr>
          <w:p w14:paraId="780A8908" w14:textId="77777777" w:rsidR="00E26B02" w:rsidRPr="001C1804" w:rsidRDefault="00000000">
            <w:pPr>
              <w:rPr>
                <w:color w:val="000000" w:themeColor="text1"/>
              </w:rPr>
            </w:pPr>
            <w:r w:rsidRPr="001C1804">
              <w:rPr>
                <w:color w:val="000000" w:themeColor="text1"/>
                <w:sz w:val="19"/>
              </w:rPr>
              <w:t>Vercel</w:t>
            </w:r>
          </w:p>
        </w:tc>
        <w:tc>
          <w:tcPr>
            <w:tcW w:w="3888" w:type="dxa"/>
            <w:shd w:val="clear" w:color="auto" w:fill="FFFFFF"/>
            <w:tcMar>
              <w:top w:w="100" w:type="dxa"/>
              <w:left w:w="150" w:type="dxa"/>
              <w:bottom w:w="100" w:type="dxa"/>
              <w:right w:w="150" w:type="dxa"/>
            </w:tcMar>
          </w:tcPr>
          <w:p w14:paraId="4737FC28" w14:textId="77777777" w:rsidR="00E26B02" w:rsidRPr="001C1804" w:rsidRDefault="00000000">
            <w:pPr>
              <w:rPr>
                <w:color w:val="000000" w:themeColor="text1"/>
              </w:rPr>
            </w:pPr>
            <w:r w:rsidRPr="001C1804">
              <w:rPr>
                <w:color w:val="000000" w:themeColor="text1"/>
                <w:sz w:val="19"/>
              </w:rPr>
              <w:t>Vercel Cloud Deployment</w:t>
            </w:r>
          </w:p>
        </w:tc>
      </w:tr>
      <w:tr w:rsidR="001C1804" w:rsidRPr="001C1804" w14:paraId="719F0B1C" w14:textId="77777777">
        <w:trPr>
          <w:jc w:val="center"/>
        </w:trPr>
        <w:tc>
          <w:tcPr>
            <w:tcW w:w="2880" w:type="dxa"/>
            <w:shd w:val="clear" w:color="auto" w:fill="F7FAFC"/>
            <w:tcMar>
              <w:top w:w="100" w:type="dxa"/>
              <w:left w:w="150" w:type="dxa"/>
              <w:bottom w:w="100" w:type="dxa"/>
              <w:right w:w="150" w:type="dxa"/>
            </w:tcMar>
          </w:tcPr>
          <w:p w14:paraId="7EB43CD2" w14:textId="77777777" w:rsidR="00E26B02" w:rsidRPr="001C1804" w:rsidRDefault="00000000">
            <w:pPr>
              <w:rPr>
                <w:color w:val="000000" w:themeColor="text1"/>
              </w:rPr>
            </w:pPr>
            <w:r w:rsidRPr="001C1804">
              <w:rPr>
                <w:color w:val="000000" w:themeColor="text1"/>
                <w:sz w:val="19"/>
              </w:rPr>
              <w:t>Backend Server</w:t>
            </w:r>
          </w:p>
        </w:tc>
        <w:tc>
          <w:tcPr>
            <w:tcW w:w="2592" w:type="dxa"/>
            <w:shd w:val="clear" w:color="auto" w:fill="F7FAFC"/>
            <w:tcMar>
              <w:top w:w="100" w:type="dxa"/>
              <w:left w:w="150" w:type="dxa"/>
              <w:bottom w:w="100" w:type="dxa"/>
              <w:right w:w="150" w:type="dxa"/>
            </w:tcMar>
          </w:tcPr>
          <w:p w14:paraId="638E48FC" w14:textId="77777777" w:rsidR="00E26B02" w:rsidRPr="001C1804" w:rsidRDefault="00000000">
            <w:pPr>
              <w:rPr>
                <w:color w:val="000000" w:themeColor="text1"/>
              </w:rPr>
            </w:pPr>
            <w:r w:rsidRPr="001C1804">
              <w:rPr>
                <w:color w:val="000000" w:themeColor="text1"/>
                <w:sz w:val="19"/>
              </w:rPr>
              <w:t>Render</w:t>
            </w:r>
          </w:p>
        </w:tc>
        <w:tc>
          <w:tcPr>
            <w:tcW w:w="3888" w:type="dxa"/>
            <w:shd w:val="clear" w:color="auto" w:fill="F7FAFC"/>
            <w:tcMar>
              <w:top w:w="100" w:type="dxa"/>
              <w:left w:w="150" w:type="dxa"/>
              <w:bottom w:w="100" w:type="dxa"/>
              <w:right w:w="150" w:type="dxa"/>
            </w:tcMar>
          </w:tcPr>
          <w:p w14:paraId="6492DFC2" w14:textId="77777777" w:rsidR="00E26B02" w:rsidRPr="001C1804" w:rsidRDefault="00000000">
            <w:pPr>
              <w:rPr>
                <w:color w:val="000000" w:themeColor="text1"/>
              </w:rPr>
            </w:pPr>
            <w:r w:rsidRPr="001C1804">
              <w:rPr>
                <w:color w:val="000000" w:themeColor="text1"/>
                <w:sz w:val="19"/>
              </w:rPr>
              <w:t>Render Web Service Deployment</w:t>
            </w:r>
          </w:p>
        </w:tc>
      </w:tr>
      <w:tr w:rsidR="001C1804" w:rsidRPr="001C1804" w14:paraId="0960AE7D" w14:textId="77777777">
        <w:trPr>
          <w:jc w:val="center"/>
        </w:trPr>
        <w:tc>
          <w:tcPr>
            <w:tcW w:w="2880" w:type="dxa"/>
            <w:shd w:val="clear" w:color="auto" w:fill="FFFFFF"/>
            <w:tcMar>
              <w:top w:w="100" w:type="dxa"/>
              <w:left w:w="150" w:type="dxa"/>
              <w:bottom w:w="100" w:type="dxa"/>
              <w:right w:w="150" w:type="dxa"/>
            </w:tcMar>
          </w:tcPr>
          <w:p w14:paraId="7D7A381D" w14:textId="77777777" w:rsidR="00E26B02" w:rsidRPr="001C1804" w:rsidRDefault="00000000">
            <w:pPr>
              <w:rPr>
                <w:color w:val="000000" w:themeColor="text1"/>
              </w:rPr>
            </w:pPr>
            <w:r w:rsidRPr="001C1804">
              <w:rPr>
                <w:color w:val="000000" w:themeColor="text1"/>
                <w:sz w:val="19"/>
              </w:rPr>
              <w:t>Cloud Database</w:t>
            </w:r>
          </w:p>
        </w:tc>
        <w:tc>
          <w:tcPr>
            <w:tcW w:w="2592" w:type="dxa"/>
            <w:shd w:val="clear" w:color="auto" w:fill="FFFFFF"/>
            <w:tcMar>
              <w:top w:w="100" w:type="dxa"/>
              <w:left w:w="150" w:type="dxa"/>
              <w:bottom w:w="100" w:type="dxa"/>
              <w:right w:w="150" w:type="dxa"/>
            </w:tcMar>
          </w:tcPr>
          <w:p w14:paraId="54C7B5FB" w14:textId="77777777" w:rsidR="00E26B02" w:rsidRPr="001C1804" w:rsidRDefault="00000000">
            <w:pPr>
              <w:rPr>
                <w:color w:val="000000" w:themeColor="text1"/>
              </w:rPr>
            </w:pPr>
            <w:r w:rsidRPr="001C1804">
              <w:rPr>
                <w:color w:val="000000" w:themeColor="text1"/>
                <w:sz w:val="19"/>
              </w:rPr>
              <w:t>MongoDB Atlas</w:t>
            </w:r>
          </w:p>
        </w:tc>
        <w:tc>
          <w:tcPr>
            <w:tcW w:w="3888" w:type="dxa"/>
            <w:shd w:val="clear" w:color="auto" w:fill="FFFFFF"/>
            <w:tcMar>
              <w:top w:w="100" w:type="dxa"/>
              <w:left w:w="150" w:type="dxa"/>
              <w:bottom w:w="100" w:type="dxa"/>
              <w:right w:w="150" w:type="dxa"/>
            </w:tcMar>
          </w:tcPr>
          <w:p w14:paraId="0C9D4B5C" w14:textId="77777777" w:rsidR="00E26B02" w:rsidRPr="001C1804" w:rsidRDefault="00000000">
            <w:pPr>
              <w:rPr>
                <w:color w:val="000000" w:themeColor="text1"/>
              </w:rPr>
            </w:pPr>
            <w:r w:rsidRPr="001C1804">
              <w:rPr>
                <w:color w:val="000000" w:themeColor="text1"/>
                <w:sz w:val="19"/>
              </w:rPr>
              <w:t>Managed Cloud MongoDB Cluster</w:t>
            </w:r>
          </w:p>
        </w:tc>
      </w:tr>
    </w:tbl>
    <w:p w14:paraId="5D12AF60" w14:textId="77777777" w:rsidR="00E26B02" w:rsidRPr="001C1804" w:rsidRDefault="00000000">
      <w:pPr>
        <w:keepNext/>
        <w:spacing w:before="320" w:after="120"/>
        <w:rPr>
          <w:color w:val="000000" w:themeColor="text1"/>
        </w:rPr>
      </w:pPr>
      <w:r w:rsidRPr="001C1804">
        <w:rPr>
          <w:b/>
          <w:color w:val="000000" w:themeColor="text1"/>
          <w:sz w:val="32"/>
        </w:rPr>
        <w:lastRenderedPageBreak/>
        <w:t>12. Known Issues &amp; Limitations</w:t>
      </w:r>
    </w:p>
    <w:p w14:paraId="30DED808" w14:textId="77777777" w:rsidR="00E26B02" w:rsidRPr="001C1804" w:rsidRDefault="00000000">
      <w:pPr>
        <w:pStyle w:val="ListBullet"/>
        <w:spacing w:after="60"/>
        <w:rPr>
          <w:color w:val="000000" w:themeColor="text1"/>
        </w:rPr>
      </w:pPr>
      <w:r w:rsidRPr="001C1804">
        <w:rPr>
          <w:b/>
          <w:color w:val="000000" w:themeColor="text1"/>
        </w:rPr>
        <w:t xml:space="preserve">Internet Dependency: </w:t>
      </w:r>
      <w:r w:rsidRPr="001C1804">
        <w:rPr>
          <w:color w:val="000000" w:themeColor="text1"/>
        </w:rPr>
        <w:t>Requires an active internet connection to communicate with MongoDB Atlas cloud database and external price feeds.</w:t>
      </w:r>
    </w:p>
    <w:p w14:paraId="701282CB" w14:textId="77777777" w:rsidR="00E26B02" w:rsidRPr="001C1804" w:rsidRDefault="00000000">
      <w:pPr>
        <w:pStyle w:val="ListBullet"/>
        <w:spacing w:after="60"/>
        <w:rPr>
          <w:color w:val="000000" w:themeColor="text1"/>
        </w:rPr>
      </w:pPr>
      <w:r w:rsidRPr="001C1804">
        <w:rPr>
          <w:b/>
          <w:color w:val="000000" w:themeColor="text1"/>
        </w:rPr>
        <w:t xml:space="preserve">Free Hosting Spin-Up Delays: </w:t>
      </w:r>
      <w:r w:rsidRPr="001C1804">
        <w:rPr>
          <w:color w:val="000000" w:themeColor="text1"/>
        </w:rPr>
        <w:t>Render free-tier instances may experience a 30-50 second cold-start latency on initial backend API calls after idle periods.</w:t>
      </w:r>
    </w:p>
    <w:p w14:paraId="1130A86D" w14:textId="77777777" w:rsidR="00E26B02" w:rsidRPr="001C1804" w:rsidRDefault="00000000">
      <w:pPr>
        <w:keepNext/>
        <w:spacing w:before="320" w:after="120"/>
        <w:rPr>
          <w:color w:val="000000" w:themeColor="text1"/>
        </w:rPr>
      </w:pPr>
      <w:r w:rsidRPr="001C1804">
        <w:rPr>
          <w:b/>
          <w:color w:val="000000" w:themeColor="text1"/>
          <w:sz w:val="32"/>
        </w:rPr>
        <w:t>13. Future Enhancements</w:t>
      </w:r>
    </w:p>
    <w:p w14:paraId="12BA08AF" w14:textId="77777777" w:rsidR="00E26B02" w:rsidRPr="001C1804" w:rsidRDefault="00000000">
      <w:pPr>
        <w:pStyle w:val="ListBullet"/>
        <w:spacing w:after="60"/>
        <w:rPr>
          <w:color w:val="000000" w:themeColor="text1"/>
        </w:rPr>
      </w:pPr>
      <w:r w:rsidRPr="001C1804">
        <w:rPr>
          <w:b/>
          <w:color w:val="000000" w:themeColor="text1"/>
        </w:rPr>
        <w:t xml:space="preserve">Real-Time WebSockets: </w:t>
      </w:r>
      <w:r w:rsidRPr="001C1804">
        <w:rPr>
          <w:color w:val="000000" w:themeColor="text1"/>
        </w:rPr>
        <w:t>Integrate Socket.io to stream real-time tick-by-tick stock price updates directly to the frontend without polling.</w:t>
      </w:r>
    </w:p>
    <w:p w14:paraId="05EBE610" w14:textId="77777777" w:rsidR="00E26B02" w:rsidRPr="001C1804" w:rsidRDefault="00000000">
      <w:pPr>
        <w:pStyle w:val="ListBullet"/>
        <w:spacing w:after="60"/>
        <w:rPr>
          <w:color w:val="000000" w:themeColor="text1"/>
        </w:rPr>
      </w:pPr>
      <w:r w:rsidRPr="001C1804">
        <w:rPr>
          <w:b/>
          <w:color w:val="000000" w:themeColor="text1"/>
        </w:rPr>
        <w:t xml:space="preserve">Advanced Technical Indicators: </w:t>
      </w:r>
      <w:r w:rsidRPr="001C1804">
        <w:rPr>
          <w:color w:val="000000" w:themeColor="text1"/>
        </w:rPr>
        <w:t>Add MACD, RSI, and Bollinger Bands charting overlays for advanced technical stock analysis.</w:t>
      </w:r>
    </w:p>
    <w:p w14:paraId="45E5A80A" w14:textId="77777777" w:rsidR="00E26B02" w:rsidRPr="001C1804" w:rsidRDefault="00000000">
      <w:pPr>
        <w:pStyle w:val="ListBullet"/>
        <w:spacing w:after="60"/>
        <w:rPr>
          <w:color w:val="000000" w:themeColor="text1"/>
        </w:rPr>
      </w:pPr>
      <w:r w:rsidRPr="001C1804">
        <w:rPr>
          <w:b/>
          <w:color w:val="000000" w:themeColor="text1"/>
        </w:rPr>
        <w:t xml:space="preserve">Leaderboard &amp; Social Trading: </w:t>
      </w:r>
      <w:r w:rsidRPr="001C1804">
        <w:rPr>
          <w:color w:val="000000" w:themeColor="text1"/>
        </w:rPr>
        <w:t>Implement a public trader leaderboard ranking users by portfolio return percentage.</w:t>
      </w:r>
    </w:p>
    <w:sectPr w:rsidR="00E26B02" w:rsidRPr="001C180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9361366">
    <w:abstractNumId w:val="8"/>
  </w:num>
  <w:num w:numId="2" w16cid:durableId="1630893031">
    <w:abstractNumId w:val="6"/>
  </w:num>
  <w:num w:numId="3" w16cid:durableId="1403522110">
    <w:abstractNumId w:val="5"/>
  </w:num>
  <w:num w:numId="4" w16cid:durableId="53050211">
    <w:abstractNumId w:val="4"/>
  </w:num>
  <w:num w:numId="5" w16cid:durableId="687607646">
    <w:abstractNumId w:val="7"/>
  </w:num>
  <w:num w:numId="6" w16cid:durableId="714698605">
    <w:abstractNumId w:val="3"/>
  </w:num>
  <w:num w:numId="7" w16cid:durableId="1413090517">
    <w:abstractNumId w:val="2"/>
  </w:num>
  <w:num w:numId="8" w16cid:durableId="1273131083">
    <w:abstractNumId w:val="1"/>
  </w:num>
  <w:num w:numId="9" w16cid:durableId="69481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C2F"/>
    <w:rsid w:val="0015074B"/>
    <w:rsid w:val="001C1804"/>
    <w:rsid w:val="001C1E90"/>
    <w:rsid w:val="0029639D"/>
    <w:rsid w:val="00326F90"/>
    <w:rsid w:val="00AA1D8D"/>
    <w:rsid w:val="00B47730"/>
    <w:rsid w:val="00CB0664"/>
    <w:rsid w:val="00D44032"/>
    <w:rsid w:val="00E26B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47213"/>
  <w14:defaultImageDpi w14:val="300"/>
  <w15:docId w15:val="{93B4424F-9F98-4D9E-B4DF-1A4078F42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2237</Words>
  <Characters>12755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Lohar</cp:lastModifiedBy>
  <cp:revision>4</cp:revision>
  <dcterms:created xsi:type="dcterms:W3CDTF">2013-12-23T23:15:00Z</dcterms:created>
  <dcterms:modified xsi:type="dcterms:W3CDTF">2026-10-27T17:25:00Z</dcterms:modified>
  <cp:category/>
</cp:coreProperties>
</file>