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A5276"/>
          <w:sz w:val="44"/>
        </w:rPr>
        <w:t>Proposed Solution Specification</w:t>
      </w:r>
    </w:p>
    <w:p>
      <w:pPr>
        <w:spacing w:before="0" w:after="320"/>
      </w:pPr>
      <w:r>
        <w:rPr>
          <w:rFonts w:ascii="Calibri" w:hAnsi="Calibri"/>
          <w:i/>
          <w:color w:val="2874A6"/>
          <w:sz w:val="24"/>
        </w:rPr>
        <w:t>Project Design Phase | Core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6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2736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Lead Developer</w:t>
            </w:r>
          </w:p>
        </w:tc>
      </w:tr>
      <w:tr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20 June 2026</w:t>
            </w:r>
          </w:p>
        </w:tc>
        <w:tc>
          <w:tcPr>
            <w:tcW w:type="dxa" w:w="316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 - Smart Stock Trading and Portfolio Management</w:t>
            </w:r>
          </w:p>
        </w:tc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TRADEX-DEV-01</w:t>
            </w:r>
          </w:p>
        </w:tc>
        <w:tc>
          <w:tcPr>
            <w:tcW w:type="dxa" w:w="2736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Aniket Lohar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1. Proposed Solution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72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S.No.</w:t>
            </w:r>
          </w:p>
        </w:tc>
        <w:tc>
          <w:tcPr>
            <w:tcW w:type="dxa" w:w="259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04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Detailed Description</w:t>
            </w:r>
          </w:p>
        </w:tc>
      </w:tr>
      <w:tr>
        <w:tc>
          <w:tcPr>
            <w:tcW w:type="dxa" w:w="7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1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Problem Statement</w:t>
            </w:r>
          </w:p>
        </w:tc>
        <w:tc>
          <w:tcPr>
            <w:tcW w:type="dxa" w:w="604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Retail traders and finance learners lack a risk-free, intuitive web application with live US stock market data to practice trading, test strategies, and manage segregated virtual portfolios.</w:t>
            </w:r>
          </w:p>
        </w:tc>
      </w:tr>
      <w:tr>
        <w:tc>
          <w:tcPr>
            <w:tcW w:type="dxa" w:w="7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2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Solution Description</w:t>
            </w:r>
          </w:p>
        </w:tc>
        <w:tc>
          <w:tcPr>
            <w:tcW w:type="dxa" w:w="604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TradeX is a modern full-stack web application built on the MERN stack (MongoDB, Express.js, React.js via Vite, Node.js). It provides real-time stock quotes, interactive price charts, paper trading (Buy/Sell order execution), multi-portfolio management, transaction history logs, and a dedicated Admin Dashboard.</w:t>
            </w:r>
          </w:p>
        </w:tc>
      </w:tr>
      <w:tr>
        <w:tc>
          <w:tcPr>
            <w:tcW w:type="dxa" w:w="7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3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Novelty / Uniqueness</w:t>
            </w:r>
          </w:p>
        </w:tc>
        <w:tc>
          <w:tcPr>
            <w:tcW w:type="dxa" w:w="604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Integrates real-time US stock market data feeds with a modular MVC architecture on the backend, offering multi-portfolio strategy isolation, automated P&amp;L calculation, and seamless JWT role-based access control.</w:t>
            </w:r>
          </w:p>
        </w:tc>
      </w:tr>
      <w:tr>
        <w:tc>
          <w:tcPr>
            <w:tcW w:type="dxa" w:w="7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Social Impact</w:t>
            </w:r>
          </w:p>
        </w:tc>
        <w:tc>
          <w:tcPr>
            <w:tcW w:type="dxa" w:w="604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Democratizes financial education and stock market literacy by removing financial barriers and providing a safe, realistic simulation platform.</w:t>
            </w:r>
          </w:p>
        </w:tc>
      </w:tr>
      <w:tr>
        <w:tc>
          <w:tcPr>
            <w:tcW w:type="dxa" w:w="7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Business Model</w:t>
            </w:r>
          </w:p>
        </w:tc>
        <w:tc>
          <w:tcPr>
            <w:tcW w:type="dxa" w:w="604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Freemium model with premium analytics options, institutional/educational licensing for finance classrooms, and simulated trading API access.</w:t>
            </w:r>
          </w:p>
        </w:tc>
      </w:tr>
      <w:tr>
        <w:tc>
          <w:tcPr>
            <w:tcW w:type="dxa" w:w="7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6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Scalability</w:t>
            </w:r>
          </w:p>
        </w:tc>
        <w:tc>
          <w:tcPr>
            <w:tcW w:type="dxa" w:w="604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Built with a decoupled Vite React frontend, Express REST API backend, and cloud-hosted MongoDB Atlas database, enabling effortless scaling to handle thousands of concurrent users and high-frequency stock quote requests.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8C8D"/>
        <w:sz w:val="17"/>
      </w:rPr>
      <w:t>TradeX Project Lifecycle Documentation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TradeX - Smart Stock Trading &amp; Portfolio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