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5FD6E013" w14:textId="77777777" w:rsidR="002E47AB" w:rsidRDefault="005845FD" w:rsidP="00632D2C">
      <w:pPr>
        <w:ind w:left="142"/>
        <w:rPr>
          <w:rFonts w:ascii="NotoSans" w:hAnsi="NotoSans" w:cs="NotoSans"/>
          <w:b/>
          <w:lang w:val="en-IN"/>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r>
      <w:r w:rsidR="00460CC8" w:rsidRPr="002E47AB">
        <w:rPr>
          <w:rFonts w:ascii="Times New Roman"/>
          <w:b/>
        </w:rPr>
        <w:t xml:space="preserve">     </w:t>
      </w:r>
      <w:r w:rsidR="002E47AB" w:rsidRPr="002E47AB">
        <w:rPr>
          <w:rFonts w:ascii="NotoSans" w:hAnsi="NotoSans" w:cs="NotoSans"/>
          <w:b/>
          <w:lang w:val="en-IN"/>
        </w:rPr>
        <w:t>ERC-20 Basics – Tokenization Concepts</w:t>
      </w:r>
    </w:p>
    <w:p w14:paraId="4561B386" w14:textId="77777777" w:rsidR="002E47AB" w:rsidRPr="002E47AB" w:rsidRDefault="002E47AB" w:rsidP="00632D2C">
      <w:pPr>
        <w:ind w:left="142"/>
        <w:rPr>
          <w:rFonts w:ascii="NotoSans" w:hAnsi="NotoSans" w:cs="NotoSans"/>
          <w:b/>
          <w:lang w:val="en-IN"/>
        </w:rPr>
      </w:pPr>
    </w:p>
    <w:p w14:paraId="4D99910B" w14:textId="515F2E2A" w:rsidR="006C70F0" w:rsidRDefault="000703DD" w:rsidP="00632D2C">
      <w:pPr>
        <w:ind w:left="142"/>
        <w:rPr>
          <w:rFonts w:ascii="Times New Roman"/>
          <w:b/>
          <w:bCs/>
          <w:sz w:val="30"/>
          <w:szCs w:val="30"/>
        </w:rPr>
      </w:pPr>
      <w:r w:rsidRPr="000703DD">
        <w:rPr>
          <w:rFonts w:ascii="Times New Roman"/>
          <w:b/>
          <w:bCs/>
          <w:sz w:val="30"/>
          <w:szCs w:val="30"/>
        </w:rPr>
        <w:t>Objective/Aim</w:t>
      </w:r>
      <w:r w:rsidR="00B40AA8">
        <w:rPr>
          <w:rFonts w:ascii="Times New Roman"/>
          <w:b/>
          <w:bCs/>
          <w:sz w:val="30"/>
          <w:szCs w:val="30"/>
        </w:rPr>
        <w:t>:</w:t>
      </w:r>
    </w:p>
    <w:p w14:paraId="7C7554CD" w14:textId="3FBB6F94" w:rsidR="00941D0D" w:rsidRDefault="00460CC8" w:rsidP="00632D2C">
      <w:pPr>
        <w:ind w:left="142"/>
        <w:rPr>
          <w:rFonts w:ascii="Segoe UI" w:hAnsi="Segoe UI" w:cs="Segoe UI"/>
          <w:spacing w:val="2"/>
        </w:rPr>
      </w:pPr>
      <w:r>
        <w:rPr>
          <w:rFonts w:ascii="Times New Roman"/>
        </w:rPr>
        <w:br/>
      </w:r>
      <w:r w:rsidR="002E47AB">
        <w:rPr>
          <w:rFonts w:ascii="Segoe UI" w:hAnsi="Segoe UI" w:cs="Segoe UI"/>
          <w:spacing w:val="2"/>
        </w:rPr>
        <w:t>To understand the ERC-20 token standard, its role in enabling standardized token creation, and how it facilitates tokenization, interoperability, and DeFi applications on Ethereum</w:t>
      </w:r>
    </w:p>
    <w:p w14:paraId="14B44541" w14:textId="77777777" w:rsidR="002E47AB" w:rsidRDefault="002E47AB"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73B08FEE" w14:textId="12EA8F9D" w:rsidR="002E47AB" w:rsidRPr="002E47AB" w:rsidRDefault="00941D0D" w:rsidP="003D2F09">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2E47AB">
        <w:rPr>
          <w:rFonts w:ascii="Segoe UI" w:hAnsi="Segoe UI" w:cs="Segoe UI"/>
          <w:spacing w:val="2"/>
        </w:rPr>
        <w:t xml:space="preserve"> </w:t>
      </w:r>
      <w:r w:rsidR="002E47AB">
        <w:rPr>
          <w:rFonts w:ascii="Segoe UI" w:hAnsi="Segoe UI" w:cs="Segoe UI"/>
          <w:spacing w:val="2"/>
        </w:rPr>
        <w:t>Smart contract development tools (Remix IDE, Truffle, Hardhat</w:t>
      </w:r>
      <w:r w:rsidR="002E47AB">
        <w:rPr>
          <w:rFonts w:ascii="Segoe UI" w:hAnsi="Segoe UI" w:cs="Segoe UI"/>
          <w:spacing w:val="2"/>
        </w:rPr>
        <w:t>)</w:t>
      </w:r>
    </w:p>
    <w:p w14:paraId="785EC38D" w14:textId="578E8E01" w:rsidR="005845FD" w:rsidRPr="002E47AB" w:rsidRDefault="007547C0" w:rsidP="003D2F09">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E47AB">
        <w:rPr>
          <w:rFonts w:ascii="Segoe UI" w:hAnsi="Segoe UI" w:cs="Segoe UI"/>
          <w:spacing w:val="2"/>
        </w:rPr>
        <w:t>MetaMask</w:t>
      </w:r>
      <w:r w:rsidRPr="002E47AB">
        <w:rPr>
          <w:rFonts w:ascii="Segoe UI" w:hAnsi="Segoe UI" w:cs="Segoe UI"/>
          <w:spacing w:val="2"/>
        </w:rPr>
        <w:tab/>
      </w:r>
    </w:p>
    <w:p w14:paraId="717132B8" w14:textId="794B0045" w:rsidR="00B0123A" w:rsidRPr="007547C0" w:rsidRDefault="002E47AB"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Blockchain explorers (Etherscan</w:t>
      </w:r>
      <w:r>
        <w:rPr>
          <w:rFonts w:ascii="Segoe UI" w:hAnsi="Segoe UI" w:cs="Segoe UI"/>
          <w:spacing w:val="2"/>
        </w:rPr>
        <w:t>)</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5E9A090D" w14:textId="63614F0E" w:rsidR="006C70F0" w:rsidRDefault="002E47AB" w:rsidP="00633DBB">
      <w:pPr>
        <w:spacing w:line="276" w:lineRule="auto"/>
        <w:rPr>
          <w:rFonts w:ascii="Segoe UI" w:hAnsi="Segoe UI" w:cs="Segoe UI"/>
          <w:spacing w:val="2"/>
        </w:rPr>
      </w:pPr>
      <w:bookmarkStart w:id="1" w:name="Page_5"/>
      <w:bookmarkEnd w:id="1"/>
      <w:r>
        <w:rPr>
          <w:rFonts w:ascii="Segoe UI" w:hAnsi="Segoe UI" w:cs="Segoe UI"/>
          <w:spacing w:val="2"/>
        </w:rPr>
        <w:t>ERC-20 is a technical standard on Ethereum for creating fungible tokens—meaning each unit is identical and interchangeable. It specifies a set of required functions (e.g., totalSupply, balanceOf, transfer, transferFrom, approve, allowance) and optional metadata (name, symbol, decimals), ensuring compatibility among tokens and Ethereum applications. This standard made large-scale tokenization, DeFi protocols, and token sales possible by guaranteeing that tokens work across wallets, exchanges, and dApps</w:t>
      </w:r>
      <w:r w:rsidR="006C70F0">
        <w:rPr>
          <w:rFonts w:ascii="Segoe UI" w:hAnsi="Segoe UI" w:cs="Segoe UI"/>
          <w:spacing w:val="2"/>
        </w:rPr>
        <w:t>.</w:t>
      </w: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2722A780" w14:textId="77777777" w:rsidR="002E47AB" w:rsidRDefault="002E47AB"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5030F6DE" w14:textId="77777777" w:rsidR="002E47AB" w:rsidRDefault="002E47AB" w:rsidP="00B40AA8">
      <w:pPr>
        <w:spacing w:line="213" w:lineRule="exact"/>
        <w:ind w:left="7684"/>
        <w:rPr>
          <w:rFonts w:ascii="Segoe UI" w:hAnsi="Segoe UI" w:cs="Segoe UI"/>
          <w:spacing w:val="2"/>
        </w:rPr>
      </w:pPr>
    </w:p>
    <w:p w14:paraId="017B7EAA" w14:textId="79B6F554" w:rsidR="002E47AB" w:rsidRDefault="002E47AB" w:rsidP="00B40AA8">
      <w:pPr>
        <w:spacing w:line="213" w:lineRule="exact"/>
        <w:ind w:left="7684"/>
        <w:rPr>
          <w:rFonts w:ascii="Segoe UI" w:hAnsi="Segoe UI" w:cs="Segoe UI"/>
          <w:spacing w:val="2"/>
        </w:rPr>
      </w:pPr>
      <w:r>
        <w:rPr>
          <w:rFonts w:ascii="Segoe UI" w:hAnsi="Segoe UI" w:cs="Segoe UI"/>
          <w:spacing w:val="2"/>
        </w:rPr>
        <w:t xml:space="preserve"> </w:t>
      </w: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141034EB" w:rsidR="003E5634" w:rsidRDefault="003E5634">
      <w:pPr>
        <w:spacing w:before="5"/>
        <w:rPr>
          <w:rFonts w:ascii="Times New Roman"/>
          <w:sz w:val="10"/>
        </w:rPr>
      </w:pPr>
    </w:p>
    <w:p w14:paraId="6CCDF0DC" w14:textId="27EBDFEF" w:rsidR="00633DBB" w:rsidRDefault="00633DBB" w:rsidP="002056A9">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sidR="002E47AB">
        <w:rPr>
          <w:rFonts w:ascii="Segoe UI" w:hAnsi="Segoe UI" w:cs="Segoe UI"/>
          <w:spacing w:val="2"/>
        </w:rPr>
        <w:t>Write a smart contract in Solidity that implements the ERC-20 interface, including all required functions</w:t>
      </w:r>
      <w:r>
        <w:rPr>
          <w:rFonts w:ascii="Segoe UI" w:hAnsi="Segoe UI" w:cs="Segoe UI"/>
          <w:spacing w:val="2"/>
        </w:rPr>
        <w:t>.</w:t>
      </w:r>
    </w:p>
    <w:p w14:paraId="049976B8" w14:textId="3EAD2F7A" w:rsidR="00F03FB8" w:rsidRDefault="002E47A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Deploy the contract to an Ethereum blockchain network</w:t>
      </w:r>
      <w:r w:rsidR="00633DBB">
        <w:rPr>
          <w:rFonts w:ascii="Segoe UI" w:hAnsi="Segoe UI" w:cs="Segoe UI"/>
          <w:spacing w:val="2"/>
        </w:rPr>
        <w:t>.</w:t>
      </w:r>
    </w:p>
    <w:p w14:paraId="298F88E0" w14:textId="0D1FFD13" w:rsidR="00633DBB" w:rsidRDefault="002E47A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Use wallets and dApps to mint, transfer, or approve spending of the ERC-20 token</w:t>
      </w:r>
      <w:r w:rsidR="00633DBB">
        <w:rPr>
          <w:rFonts w:ascii="Segoe UI" w:hAnsi="Segoe UI" w:cs="Segoe UI"/>
          <w:spacing w:val="2"/>
        </w:rPr>
        <w:t>.</w:t>
      </w:r>
    </w:p>
    <w:p w14:paraId="7DC6913B" w14:textId="66F96E37" w:rsidR="00633DBB" w:rsidRDefault="002E47A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Leverage blockchain explorers to verify token creation, balances, and transactions</w:t>
      </w:r>
      <w:r w:rsidR="00633DBB">
        <w:rPr>
          <w:rFonts w:ascii="Segoe UI" w:hAnsi="Segoe UI" w:cs="Segoe UI"/>
          <w:spacing w:val="2"/>
        </w:rPr>
        <w:t>.</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0A061D09" w14:textId="77777777" w:rsidR="002E47AB" w:rsidRDefault="002E47AB" w:rsidP="002564F4">
      <w:pPr>
        <w:spacing w:before="9"/>
        <w:rPr>
          <w:rFonts w:ascii="Times New Roman" w:eastAsia="Times New Roman" w:hAnsi="Times New Roman" w:cs="Times New Roman"/>
          <w:sz w:val="24"/>
          <w:szCs w:val="24"/>
          <w:lang w:val="en-IN" w:eastAsia="en-IN"/>
        </w:rPr>
      </w:pPr>
    </w:p>
    <w:p w14:paraId="279488B6" w14:textId="77777777" w:rsidR="002E47AB" w:rsidRDefault="002E47AB" w:rsidP="002564F4">
      <w:pPr>
        <w:spacing w:before="9"/>
        <w:rPr>
          <w:rFonts w:ascii="Times New Roman" w:eastAsia="Times New Roman" w:hAnsi="Times New Roman" w:cs="Times New Roman"/>
          <w:sz w:val="24"/>
          <w:szCs w:val="24"/>
          <w:lang w:val="en-IN" w:eastAsia="en-IN"/>
        </w:rPr>
      </w:pPr>
    </w:p>
    <w:p w14:paraId="084D6891" w14:textId="77777777" w:rsidR="002E47AB" w:rsidRDefault="002E47AB" w:rsidP="002564F4">
      <w:pPr>
        <w:spacing w:before="9"/>
        <w:rPr>
          <w:rFonts w:ascii="Times New Roman" w:eastAsia="Times New Roman" w:hAnsi="Times New Roman" w:cs="Times New Roman"/>
          <w:sz w:val="24"/>
          <w:szCs w:val="24"/>
          <w:lang w:val="en-IN" w:eastAsia="en-IN"/>
        </w:rPr>
      </w:pPr>
    </w:p>
    <w:p w14:paraId="1CB129DE" w14:textId="77777777" w:rsidR="002E47AB" w:rsidRDefault="002E47AB"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35A22ED2" w14:textId="703A841B" w:rsidR="00F03FB8" w:rsidRPr="002564F4" w:rsidRDefault="002E47AB" w:rsidP="002056A9">
      <w:pPr>
        <w:pStyle w:val="ListParagraph"/>
        <w:numPr>
          <w:ilvl w:val="0"/>
          <w:numId w:val="18"/>
        </w:numPr>
        <w:spacing w:before="9" w:line="360" w:lineRule="auto"/>
        <w:rPr>
          <w:rFonts w:ascii="Times New Roman"/>
          <w:sz w:val="15"/>
        </w:rPr>
      </w:pPr>
      <w:r>
        <w:rPr>
          <w:rFonts w:ascii="Segoe UI" w:hAnsi="Segoe UI" w:cs="Segoe UI"/>
          <w:spacing w:val="2"/>
        </w:rPr>
        <w:t xml:space="preserve">ERC-20 tokens have become the foundation for thousands of projects—ranging from cryptocurrencies, stablecoins, and governance tokens to tokenized assets. Their standardization ensures rapid development, low friction for integration, and high liquidity, even as token functionality can be extended via smart contracts and composable </w:t>
      </w:r>
      <w:bookmarkStart w:id="2" w:name="_GoBack"/>
      <w:bookmarkEnd w:id="2"/>
      <w:r>
        <w:rPr>
          <w:rFonts w:ascii="Segoe UI" w:hAnsi="Segoe UI" w:cs="Segoe UI"/>
          <w:spacing w:val="2"/>
        </w:rPr>
        <w:t>DeFi protocols</w:t>
      </w:r>
      <w:r w:rsidR="00633DBB">
        <w:rPr>
          <w:rFonts w:ascii="Segoe UI" w:hAnsi="Segoe UI" w:cs="Segoe UI"/>
          <w:spacing w:val="2"/>
        </w:rPr>
        <w:t>.</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30E7C" w14:textId="77777777" w:rsidR="0051218C" w:rsidRDefault="0051218C" w:rsidP="003630EB">
      <w:r>
        <w:separator/>
      </w:r>
    </w:p>
  </w:endnote>
  <w:endnote w:type="continuationSeparator" w:id="0">
    <w:p w14:paraId="0A7F584C" w14:textId="77777777" w:rsidR="0051218C" w:rsidRDefault="0051218C"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66699" w14:textId="77777777" w:rsidR="0051218C" w:rsidRDefault="0051218C" w:rsidP="003630EB">
      <w:r>
        <w:separator/>
      </w:r>
    </w:p>
  </w:footnote>
  <w:footnote w:type="continuationSeparator" w:id="0">
    <w:p w14:paraId="1031059A" w14:textId="77777777" w:rsidR="0051218C" w:rsidRDefault="0051218C"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2038D0"/>
    <w:rsid w:val="002056A9"/>
    <w:rsid w:val="002564F4"/>
    <w:rsid w:val="00284D6F"/>
    <w:rsid w:val="002A55B5"/>
    <w:rsid w:val="002E47AB"/>
    <w:rsid w:val="0030268F"/>
    <w:rsid w:val="00315ADF"/>
    <w:rsid w:val="003630EB"/>
    <w:rsid w:val="003E5634"/>
    <w:rsid w:val="00460CC8"/>
    <w:rsid w:val="004F2B2C"/>
    <w:rsid w:val="00502A00"/>
    <w:rsid w:val="0051218C"/>
    <w:rsid w:val="005845FD"/>
    <w:rsid w:val="00632D2C"/>
    <w:rsid w:val="00633DBB"/>
    <w:rsid w:val="006C70F0"/>
    <w:rsid w:val="007547C0"/>
    <w:rsid w:val="00897212"/>
    <w:rsid w:val="00941D0D"/>
    <w:rsid w:val="00B0123A"/>
    <w:rsid w:val="00B40AA8"/>
    <w:rsid w:val="00B9177D"/>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23116604">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2025-09-25T08:30:00Z</dcterms:created>
  <dcterms:modified xsi:type="dcterms:W3CDTF">2025-09-25T08:30:00Z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