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AD7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77B4FE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0B5334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27DD76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0BD80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100588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5502D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0028BF5" w14:textId="15D68DED" w:rsidR="00155575" w:rsidRPr="00B843ED" w:rsidRDefault="00155575" w:rsidP="00B843ED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B56D90A" w14:textId="77777777" w:rsidR="00B843ED" w:rsidRDefault="00B843ED" w:rsidP="00B843ED">
      <w:pPr>
        <w:spacing w:before="129" w:after="0" w:line="240" w:lineRule="auto"/>
        <w:outlineLvl w:val="0"/>
        <w:rPr>
          <w:rFonts w:ascii="Helvetica Neue" w:eastAsia="Times New Roman" w:hAnsi="Helvetica Neue" w:cs="Times New Roman"/>
          <w:b/>
          <w:bCs/>
          <w:i/>
          <w:iCs/>
          <w:color w:val="4BACC6" w:themeColor="accent5"/>
          <w:kern w:val="36"/>
          <w:sz w:val="20"/>
          <w:szCs w:val="20"/>
          <w:lang w:val="en-NZ" w:eastAsia="en-GB"/>
        </w:rPr>
      </w:pPr>
    </w:p>
    <w:p w14:paraId="3A701B20" w14:textId="62308B24" w:rsidR="00B843ED" w:rsidRPr="00B843ED" w:rsidRDefault="00B843ED" w:rsidP="00B843ED">
      <w:pPr>
        <w:spacing w:before="129" w:after="0" w:line="240" w:lineRule="auto"/>
        <w:outlineLvl w:val="0"/>
        <w:rPr>
          <w:rFonts w:ascii="Helvetica Neue" w:eastAsia="Times New Roman" w:hAnsi="Helvetica Neue" w:cs="Times New Roman"/>
          <w:b/>
          <w:bCs/>
          <w:i/>
          <w:iCs/>
          <w:color w:val="4BACC6" w:themeColor="accent5"/>
          <w:kern w:val="36"/>
          <w:sz w:val="20"/>
          <w:szCs w:val="20"/>
          <w:lang w:val="en-NZ" w:eastAsia="en-GB"/>
        </w:rPr>
      </w:pPr>
      <w:r w:rsidRPr="00B843ED">
        <w:rPr>
          <w:rFonts w:ascii="Helvetica Neue" w:eastAsia="Times New Roman" w:hAnsi="Helvetica Neue" w:cs="Times New Roman"/>
          <w:b/>
          <w:bCs/>
          <w:i/>
          <w:iCs/>
          <w:color w:val="4BACC6" w:themeColor="accent5"/>
          <w:kern w:val="36"/>
          <w:sz w:val="20"/>
          <w:szCs w:val="20"/>
          <w:lang w:val="en-NZ" w:eastAsia="en-GB"/>
        </w:rPr>
        <w:t>Ans</w:t>
      </w:r>
      <w:r w:rsidRPr="00B843ED">
        <w:rPr>
          <w:rFonts w:ascii="Helvetica Neue" w:eastAsia="Times New Roman" w:hAnsi="Helvetica Neue" w:cs="Times New Roman"/>
          <w:b/>
          <w:bCs/>
          <w:i/>
          <w:iCs/>
          <w:color w:val="4BACC6" w:themeColor="accent5"/>
          <w:kern w:val="36"/>
          <w:sz w:val="20"/>
          <w:szCs w:val="20"/>
          <w:lang w:val="en-NZ" w:eastAsia="en-GB"/>
        </w:rPr>
        <w:t>:  Option B</w:t>
      </w:r>
    </w:p>
    <w:p w14:paraId="45236112" w14:textId="630F6F5F" w:rsidR="00B843ED" w:rsidRPr="00B843ED" w:rsidRDefault="00B843ED" w:rsidP="00B843ED">
      <w:pPr>
        <w:spacing w:before="240" w:after="0" w:line="240" w:lineRule="auto"/>
        <w:rPr>
          <w:rFonts w:ascii="Helvetica Neue" w:eastAsia="Times New Roman" w:hAnsi="Helvetica Neue" w:cs="Times New Roman"/>
          <w:i/>
          <w:iCs/>
          <w:color w:val="4BACC6" w:themeColor="accent5"/>
          <w:sz w:val="20"/>
          <w:szCs w:val="20"/>
          <w:lang w:val="en-NZ" w:eastAsia="en-GB"/>
        </w:rPr>
      </w:pPr>
      <w:r w:rsidRPr="00B843ED">
        <w:rPr>
          <w:rFonts w:ascii="Helvetica Neue" w:eastAsia="Times New Roman" w:hAnsi="Helvetica Neue" w:cs="Times New Roman"/>
          <w:i/>
          <w:iCs/>
          <w:color w:val="4BACC6" w:themeColor="accent5"/>
          <w:sz w:val="20"/>
          <w:szCs w:val="20"/>
          <w:lang w:val="en-NZ" w:eastAsia="en-GB"/>
        </w:rPr>
        <w:t xml:space="preserve">Mean =45 mins, </w:t>
      </w:r>
      <w:proofErr w:type="spellStart"/>
      <w:r w:rsidRPr="00B843ED">
        <w:rPr>
          <w:rFonts w:ascii="Helvetica Neue" w:eastAsia="Times New Roman" w:hAnsi="Helvetica Neue" w:cs="Times New Roman"/>
          <w:i/>
          <w:iCs/>
          <w:color w:val="4BACC6" w:themeColor="accent5"/>
          <w:sz w:val="20"/>
          <w:szCs w:val="20"/>
          <w:lang w:val="en-NZ" w:eastAsia="en-GB"/>
        </w:rPr>
        <w:t>st</w:t>
      </w:r>
      <w:proofErr w:type="spellEnd"/>
      <w:r w:rsidRPr="00B843ED">
        <w:rPr>
          <w:rFonts w:ascii="Helvetica Neue" w:eastAsia="Times New Roman" w:hAnsi="Helvetica Neue" w:cs="Times New Roman"/>
          <w:i/>
          <w:iCs/>
          <w:color w:val="4BACC6" w:themeColor="accent5"/>
          <w:sz w:val="20"/>
          <w:szCs w:val="20"/>
          <w:lang w:val="en-NZ" w:eastAsia="en-GB"/>
        </w:rPr>
        <w:t xml:space="preserve"> deviation = 8 mins , x= 50 mins (60-10)</w:t>
      </w:r>
    </w:p>
    <w:p w14:paraId="3EAF79C9" w14:textId="77777777" w:rsidR="00B843ED" w:rsidRPr="00B843ED" w:rsidRDefault="00B843ED" w:rsidP="00B843ED">
      <w:pPr>
        <w:pStyle w:val="HTMLPreformatted"/>
        <w:wordWrap w:val="0"/>
        <w:textAlignment w:val="baseline"/>
        <w:rPr>
          <w:rFonts w:ascii="Helvetica Neue" w:hAnsi="Helvetica Neue" w:cs="Times New Roman"/>
          <w:i/>
          <w:iCs/>
          <w:color w:val="4BACC6" w:themeColor="accent5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</w:rPr>
        <w:t xml:space="preserve">P value is = </w:t>
      </w:r>
      <w:r w:rsidRPr="00B843ED">
        <w:rPr>
          <w:rFonts w:ascii="Helvetica Neue" w:hAnsi="Helvetica Neue" w:cs="Times New Roman"/>
          <w:i/>
          <w:iCs/>
          <w:color w:val="4BACC6" w:themeColor="accent5"/>
        </w:rPr>
        <w:t>0.26598552904870054</w:t>
      </w:r>
    </w:p>
    <w:p w14:paraId="04AC5933" w14:textId="77777777" w:rsidR="00B843ED" w:rsidRPr="00EE10F3" w:rsidRDefault="00B843E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CBFF08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A7B1934" w14:textId="10B7D0A3" w:rsidR="00155575" w:rsidRPr="00B843E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B843ED">
        <w:rPr>
          <w:szCs w:val="21"/>
        </w:rPr>
        <w:t xml:space="preserve"> – </w:t>
      </w:r>
      <w:r w:rsidR="00B843ED" w:rsidRPr="00B843ED">
        <w:rPr>
          <w:b/>
          <w:bCs/>
          <w:i/>
          <w:iCs/>
          <w:color w:val="4BACC6" w:themeColor="accent5"/>
          <w:szCs w:val="21"/>
        </w:rPr>
        <w:t>FALSE</w:t>
      </w:r>
    </w:p>
    <w:p w14:paraId="543BB732" w14:textId="77777777" w:rsidR="00B843ED" w:rsidRPr="00B843ED" w:rsidRDefault="00B843ED" w:rsidP="00B843ED">
      <w:pPr>
        <w:pStyle w:val="HTMLPreformatted"/>
        <w:wordWrap w:val="0"/>
        <w:textAlignment w:val="baseline"/>
        <w:rPr>
          <w:rFonts w:ascii="Helvetica Neue" w:hAnsi="Helvetica Neue" w:cs="Times New Roman"/>
          <w:i/>
          <w:iCs/>
          <w:color w:val="4BACC6" w:themeColor="accent5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</w:rPr>
        <w:t>probability employees are older than 44 ( measuring left hand side of the graph)</w:t>
      </w:r>
      <w:r w:rsidRPr="00B843ED">
        <w:rPr>
          <w:rFonts w:ascii="Helvetica Neue" w:hAnsi="Helvetica Neue" w:cs="Times New Roman"/>
          <w:i/>
          <w:iCs/>
          <w:color w:val="4BACC6" w:themeColor="accent5"/>
        </w:rPr>
        <w:t xml:space="preserve">= </w:t>
      </w:r>
      <w:r w:rsidRPr="00B843ED">
        <w:rPr>
          <w:rFonts w:ascii="Helvetica Neue" w:hAnsi="Helvetica Neue" w:cs="Times New Roman"/>
          <w:i/>
          <w:iCs/>
          <w:color w:val="4BACC6" w:themeColor="accent5"/>
        </w:rPr>
        <w:t>0.15865525393145707</w:t>
      </w:r>
    </w:p>
    <w:p w14:paraId="5F1B8688" w14:textId="0BD9A59A" w:rsidR="00B843ED" w:rsidRPr="00B843ED" w:rsidRDefault="00B843ED" w:rsidP="00B843ED">
      <w:pPr>
        <w:pStyle w:val="HTMLPreformatted"/>
        <w:wordWrap w:val="0"/>
        <w:textAlignment w:val="baseline"/>
        <w:rPr>
          <w:rFonts w:ascii="Helvetica Neue" w:hAnsi="Helvetica Neue" w:cs="Times New Roman"/>
          <w:i/>
          <w:iCs/>
          <w:color w:val="4BACC6" w:themeColor="accent5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</w:rPr>
        <w:t>probability employees are between 38 and 44</w:t>
      </w:r>
      <w:r w:rsidRPr="00B843ED">
        <w:rPr>
          <w:rFonts w:ascii="Helvetica Neue" w:hAnsi="Helvetica Neue" w:cs="Times New Roman"/>
          <w:i/>
          <w:iCs/>
          <w:color w:val="4BACC6" w:themeColor="accent5"/>
        </w:rPr>
        <w:t xml:space="preserve">= </w:t>
      </w:r>
      <w:r w:rsidRPr="00B843ED">
        <w:rPr>
          <w:rFonts w:ascii="Helvetica Neue" w:hAnsi="Helvetica Neue" w:cs="Times New Roman"/>
          <w:i/>
          <w:iCs/>
          <w:color w:val="4BACC6" w:themeColor="accent5"/>
        </w:rPr>
        <w:t>0.3413447460685429</w:t>
      </w:r>
    </w:p>
    <w:p w14:paraId="1AEACFAA" w14:textId="3E04F336" w:rsidR="00B843ED" w:rsidRPr="00EE10F3" w:rsidRDefault="00B843ED" w:rsidP="00B843E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828F2C" w14:textId="165DF2DF" w:rsidR="00155575" w:rsidRPr="00B843E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B843ED">
        <w:rPr>
          <w:szCs w:val="21"/>
        </w:rPr>
        <w:t xml:space="preserve"> – </w:t>
      </w:r>
      <w:r w:rsidR="00B843ED" w:rsidRPr="00B843ED">
        <w:rPr>
          <w:b/>
          <w:bCs/>
          <w:i/>
          <w:iCs/>
          <w:color w:val="4BACC6" w:themeColor="accent5"/>
          <w:szCs w:val="21"/>
        </w:rPr>
        <w:t>TRUE</w:t>
      </w:r>
    </w:p>
    <w:p w14:paraId="2D3B12AE" w14:textId="63CDE22D" w:rsidR="00B843ED" w:rsidRPr="00B843ED" w:rsidRDefault="00B843ED" w:rsidP="00B843ED">
      <w:pPr>
        <w:pStyle w:val="HTMLPreformatted"/>
        <w:wordWrap w:val="0"/>
        <w:textAlignment w:val="baseline"/>
        <w:rPr>
          <w:rFonts w:ascii="Helvetica Neue" w:hAnsi="Helvetica Neue" w:cs="Times New Roman"/>
          <w:i/>
          <w:iCs/>
          <w:color w:val="4BACC6" w:themeColor="accent5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</w:rPr>
        <w:t>probability that training employees are under 30</w:t>
      </w:r>
      <w:r>
        <w:rPr>
          <w:rFonts w:ascii="Helvetica Neue" w:hAnsi="Helvetica Neue" w:cs="Times New Roman"/>
          <w:i/>
          <w:iCs/>
          <w:color w:val="4BACC6" w:themeColor="accent5"/>
        </w:rPr>
        <w:t>=</w:t>
      </w:r>
      <w:r w:rsidRPr="00B843ED">
        <w:rPr>
          <w:rFonts w:ascii="Helvetica Neue" w:hAnsi="Helvetica Neue" w:cs="Times New Roman"/>
          <w:i/>
          <w:iCs/>
          <w:color w:val="4BACC6" w:themeColor="accent5"/>
        </w:rPr>
        <w:t xml:space="preserve"> </w:t>
      </w:r>
      <w:r w:rsidRPr="00B843ED">
        <w:rPr>
          <w:rFonts w:ascii="Helvetica Neue" w:hAnsi="Helvetica Neue" w:cs="Times New Roman"/>
          <w:i/>
          <w:iCs/>
          <w:color w:val="4BACC6" w:themeColor="accent5"/>
        </w:rPr>
        <w:t>0.09121121972586788</w:t>
      </w:r>
    </w:p>
    <w:p w14:paraId="08E871D7" w14:textId="77777777" w:rsidR="00B843ED" w:rsidRPr="00B843ED" w:rsidRDefault="00B843ED" w:rsidP="00B843ED">
      <w:pPr>
        <w:pStyle w:val="HTMLPreformatted"/>
        <w:wordWrap w:val="0"/>
        <w:textAlignment w:val="baseline"/>
        <w:rPr>
          <w:rFonts w:ascii="Helvetica Neue" w:hAnsi="Helvetica Neue" w:cs="Times New Roman"/>
          <w:i/>
          <w:iCs/>
          <w:color w:val="4BACC6" w:themeColor="accent5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</w:rPr>
        <w:t>9.1 percent of employees are 36.4 ~ 36</w:t>
      </w:r>
    </w:p>
    <w:p w14:paraId="3EBB561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493FD8" w14:textId="77777777" w:rsidR="00B843ED" w:rsidRDefault="00155575" w:rsidP="00B843E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67382145" w14:textId="77777777" w:rsidR="00B843ED" w:rsidRDefault="00B843ED" w:rsidP="00B843E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056A393" w14:textId="77777777" w:rsidR="00B843ED" w:rsidRDefault="00B843ED" w:rsidP="00B843ED">
      <w:pPr>
        <w:autoSpaceDE w:val="0"/>
        <w:autoSpaceDN w:val="0"/>
        <w:adjustRightInd w:val="0"/>
        <w:spacing w:after="120"/>
        <w:ind w:left="360"/>
        <w:contextualSpacing/>
        <w:rPr>
          <w:rFonts w:ascii="Helvetica Neue" w:eastAsia="Times New Roman" w:hAnsi="Helvetica Neue" w:cs="Times New Roman"/>
          <w:color w:val="4BACC6" w:themeColor="accent5"/>
          <w:sz w:val="20"/>
          <w:szCs w:val="20"/>
          <w:lang w:val="en-NZ" w:eastAsia="en-GB"/>
        </w:rPr>
      </w:pPr>
      <w:r w:rsidRPr="00B843ED">
        <w:rPr>
          <w:rFonts w:ascii="Helvetica Neue" w:eastAsia="Times New Roman" w:hAnsi="Helvetica Neue" w:cs="Times New Roman"/>
          <w:color w:val="4BACC6" w:themeColor="accent5"/>
          <w:sz w:val="20"/>
          <w:szCs w:val="20"/>
          <w:lang w:val="en-NZ" w:eastAsia="en-GB"/>
        </w:rPr>
        <w:t>if x (X ~ N(μ, σ^2)and Y (Y ~ N(μ, σ^2) are two independent identically distributed random variables then</w:t>
      </w:r>
    </w:p>
    <w:p w14:paraId="61DAF70C" w14:textId="77777777" w:rsidR="00B843ED" w:rsidRDefault="00B843ED" w:rsidP="00B843ED">
      <w:pPr>
        <w:autoSpaceDE w:val="0"/>
        <w:autoSpaceDN w:val="0"/>
        <w:adjustRightInd w:val="0"/>
        <w:spacing w:after="120"/>
        <w:ind w:left="360"/>
        <w:contextualSpacing/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the sum of normal random variables is given by</w:t>
      </w:r>
    </w:p>
    <w:p w14:paraId="547F9762" w14:textId="77777777" w:rsidR="00B843ED" w:rsidRDefault="00B843ED" w:rsidP="00B843ED">
      <w:pPr>
        <w:autoSpaceDE w:val="0"/>
        <w:autoSpaceDN w:val="0"/>
        <w:adjustRightInd w:val="0"/>
        <w:spacing w:after="120"/>
        <w:ind w:left="360"/>
        <w:contextualSpacing/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 xml:space="preserve"> X+Y = </w:t>
      </w:r>
      <w:proofErr w:type="gramStart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N(</w:t>
      </w:r>
      <w:proofErr w:type="spellStart"/>
      <w:proofErr w:type="gramEnd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μ+μ</w:t>
      </w:r>
      <w:proofErr w:type="spellEnd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 xml:space="preserve"> , σ^2+σ^2) = N(2μ, 2σ^2)</w:t>
      </w:r>
    </w:p>
    <w:p w14:paraId="2A7619CA" w14:textId="77777777" w:rsidR="00B843ED" w:rsidRDefault="00B843ED" w:rsidP="00B843ED">
      <w:pPr>
        <w:autoSpaceDE w:val="0"/>
        <w:autoSpaceDN w:val="0"/>
        <w:adjustRightInd w:val="0"/>
        <w:spacing w:after="120"/>
        <w:ind w:left="360"/>
        <w:contextualSpacing/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 xml:space="preserve"> X-Y = </w:t>
      </w:r>
      <w:proofErr w:type="gramStart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N(</w:t>
      </w:r>
      <w:proofErr w:type="gramEnd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μ-μ , σ^2+σ^2) = N(2μ, 2σ^2)</w:t>
      </w:r>
    </w:p>
    <w:p w14:paraId="46497131" w14:textId="77777777" w:rsidR="00B843ED" w:rsidRDefault="00B843ED" w:rsidP="00B843ED">
      <w:pPr>
        <w:autoSpaceDE w:val="0"/>
        <w:autoSpaceDN w:val="0"/>
        <w:adjustRightInd w:val="0"/>
        <w:spacing w:after="120"/>
        <w:ind w:left="360"/>
        <w:contextualSpacing/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 xml:space="preserve"> 2</w:t>
      </w:r>
      <w:proofErr w:type="gramStart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X  =</w:t>
      </w:r>
      <w:proofErr w:type="gramEnd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 xml:space="preserve"> N(2μ, 4σ^2) </w:t>
      </w:r>
    </w:p>
    <w:p w14:paraId="29045FE6" w14:textId="77777777" w:rsidR="00B843ED" w:rsidRDefault="00B843ED" w:rsidP="00B843ED">
      <w:pPr>
        <w:autoSpaceDE w:val="0"/>
        <w:autoSpaceDN w:val="0"/>
        <w:adjustRightInd w:val="0"/>
        <w:spacing w:after="120"/>
        <w:ind w:left="360"/>
        <w:contextualSpacing/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 xml:space="preserve">Applying the above </w:t>
      </w:r>
    </w:p>
    <w:p w14:paraId="4D482852" w14:textId="77777777" w:rsidR="00B843ED" w:rsidRDefault="00B843ED" w:rsidP="00B843ED">
      <w:pPr>
        <w:autoSpaceDE w:val="0"/>
        <w:autoSpaceDN w:val="0"/>
        <w:adjustRightInd w:val="0"/>
        <w:spacing w:after="120"/>
        <w:ind w:left="360"/>
        <w:contextualSpacing/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 xml:space="preserve"> 2X1-(X1+X2) </w:t>
      </w:r>
      <w:proofErr w:type="gramStart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=  N</w:t>
      </w:r>
      <w:proofErr w:type="gramEnd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 xml:space="preserve">(2μ, 4σ^2)-N(2μ, 2σ^2) </w:t>
      </w:r>
    </w:p>
    <w:p w14:paraId="0FF0DAF0" w14:textId="77777777" w:rsidR="00B843ED" w:rsidRDefault="00B843ED" w:rsidP="00B843ED">
      <w:pPr>
        <w:autoSpaceDE w:val="0"/>
        <w:autoSpaceDN w:val="0"/>
        <w:adjustRightInd w:val="0"/>
        <w:spacing w:after="120"/>
        <w:ind w:left="360"/>
        <w:contextualSpacing/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</w:pPr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 xml:space="preserve">= </w:t>
      </w:r>
      <w:proofErr w:type="gramStart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N(</w:t>
      </w:r>
      <w:proofErr w:type="gramEnd"/>
      <w:r w:rsidRPr="00B843ED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2μ-2μ ,4σ^2+2σ^2)</w:t>
      </w:r>
    </w:p>
    <w:p w14:paraId="0B107DD9" w14:textId="7C5CD1FD" w:rsidR="00B843ED" w:rsidRPr="00B843ED" w:rsidRDefault="00B843ED" w:rsidP="00B843ED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B843ED">
        <w:rPr>
          <w:rFonts w:ascii="Helvetica Neue" w:hAnsi="Helvetica Neue"/>
          <w:b/>
          <w:bCs/>
          <w:i/>
          <w:iCs/>
          <w:color w:val="4BACC6" w:themeColor="accent5"/>
          <w:sz w:val="20"/>
          <w:szCs w:val="20"/>
        </w:rPr>
        <w:t xml:space="preserve">= </w:t>
      </w:r>
      <w:proofErr w:type="gramStart"/>
      <w:r w:rsidRPr="00B843ED">
        <w:rPr>
          <w:rFonts w:ascii="Helvetica Neue" w:hAnsi="Helvetica Neue"/>
          <w:b/>
          <w:bCs/>
          <w:i/>
          <w:iCs/>
          <w:color w:val="4BACC6" w:themeColor="accent5"/>
          <w:sz w:val="20"/>
          <w:szCs w:val="20"/>
        </w:rPr>
        <w:t>N(</w:t>
      </w:r>
      <w:proofErr w:type="gramEnd"/>
      <w:r w:rsidRPr="00B843ED">
        <w:rPr>
          <w:rFonts w:ascii="Helvetica Neue" w:hAnsi="Helvetica Neue"/>
          <w:b/>
          <w:bCs/>
          <w:i/>
          <w:iCs/>
          <w:color w:val="4BACC6" w:themeColor="accent5"/>
          <w:sz w:val="20"/>
          <w:szCs w:val="20"/>
        </w:rPr>
        <w:t>0, 6σ^2)</w:t>
      </w:r>
    </w:p>
    <w:p w14:paraId="12B8A429" w14:textId="77777777" w:rsidR="00B843ED" w:rsidRDefault="00B843ED" w:rsidP="00B843ED">
      <w:pPr>
        <w:rPr>
          <w:rFonts w:ascii="Times New Roman" w:hAnsi="Times New Roman"/>
          <w:sz w:val="24"/>
          <w:szCs w:val="24"/>
        </w:rPr>
      </w:pPr>
    </w:p>
    <w:p w14:paraId="33E17DCD" w14:textId="5169F852" w:rsidR="00155575" w:rsidRPr="00EE10F3" w:rsidRDefault="00155575" w:rsidP="00B843E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6CA40114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EFCC857" w14:textId="66B8A732" w:rsidR="00155575" w:rsidRPr="00B843ED" w:rsidRDefault="00155575" w:rsidP="00B843ED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29EA3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AFBBC4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67217E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20BD04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395CD85" w14:textId="3543FD33" w:rsidR="00B843ED" w:rsidRPr="000C20B0" w:rsidRDefault="00155575" w:rsidP="00B843E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B8371A1" w14:textId="77777777" w:rsidR="000C20B0" w:rsidRDefault="000C20B0" w:rsidP="000C20B0">
      <w:pPr>
        <w:pStyle w:val="Heading1"/>
        <w:spacing w:before="129" w:beforeAutospacing="0" w:after="0" w:afterAutospacing="0"/>
        <w:rPr>
          <w:rFonts w:ascii="Helvetica Neue" w:eastAsiaTheme="minorEastAsia" w:hAnsi="Helvetica Neue"/>
          <w:b w:val="0"/>
          <w:bCs w:val="0"/>
          <w:i/>
          <w:iCs/>
          <w:color w:val="4BACC6" w:themeColor="accent5"/>
          <w:kern w:val="0"/>
          <w:sz w:val="20"/>
          <w:szCs w:val="20"/>
          <w:lang w:val="en-US" w:eastAsia="en-US"/>
        </w:rPr>
      </w:pPr>
      <w:r w:rsidRPr="000C20B0">
        <w:rPr>
          <w:rFonts w:ascii="Helvetica Neue" w:eastAsiaTheme="minorEastAsia" w:hAnsi="Helvetica Neue"/>
          <w:b w:val="0"/>
          <w:bCs w:val="0"/>
          <w:i/>
          <w:iCs/>
          <w:color w:val="4BACC6" w:themeColor="accent5"/>
          <w:kern w:val="0"/>
          <w:sz w:val="20"/>
          <w:szCs w:val="20"/>
          <w:lang w:val="en-US" w:eastAsia="en-US"/>
        </w:rPr>
        <w:t>Ans.</w:t>
      </w:r>
    </w:p>
    <w:p w14:paraId="13477B45" w14:textId="5CAB138A" w:rsidR="000C20B0" w:rsidRPr="000C20B0" w:rsidRDefault="000C20B0" w:rsidP="000C20B0">
      <w:pPr>
        <w:pStyle w:val="Heading1"/>
        <w:spacing w:before="129" w:beforeAutospacing="0" w:after="0" w:afterAutospacing="0"/>
        <w:rPr>
          <w:rFonts w:ascii="Helvetica Neue" w:eastAsiaTheme="minorEastAsia" w:hAnsi="Helvetica Neue"/>
          <w:b w:val="0"/>
          <w:bCs w:val="0"/>
          <w:i/>
          <w:iCs/>
          <w:color w:val="4BACC6" w:themeColor="accent5"/>
          <w:kern w:val="0"/>
          <w:sz w:val="20"/>
          <w:szCs w:val="20"/>
          <w:lang w:val="en-US" w:eastAsia="en-US"/>
        </w:rPr>
      </w:pPr>
      <w:r w:rsidRPr="000C20B0">
        <w:rPr>
          <w:rFonts w:ascii="Helvetica Neue" w:eastAsiaTheme="minorEastAsia" w:hAnsi="Helvetica Neue"/>
          <w:b w:val="0"/>
          <w:bCs w:val="0"/>
          <w:i/>
          <w:iCs/>
          <w:color w:val="4BACC6" w:themeColor="accent5"/>
          <w:sz w:val="20"/>
          <w:szCs w:val="20"/>
          <w:lang w:val="en-US" w:eastAsia="en-US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0FA2505D" w14:textId="2A197E1C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The Probability of getting value between a and b should be 0.99.</w:t>
      </w:r>
    </w:p>
    <w:p w14:paraId="35F2266E" w14:textId="2F07BE02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proofErr w:type="gramStart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So</w:t>
      </w:r>
      <w:proofErr w:type="gramEnd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 xml:space="preserve"> the Probability of going wrong, or the Probability outside the a and b area is 0.01 (</w:t>
      </w:r>
      <w:proofErr w:type="spellStart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ie</w:t>
      </w:r>
      <w:proofErr w:type="spellEnd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. 1-0.99).</w:t>
      </w:r>
    </w:p>
    <w:p w14:paraId="4C0C50B8" w14:textId="5289FA2F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The Probability towards left from a = -0.005 (</w:t>
      </w:r>
      <w:proofErr w:type="spellStart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ie</w:t>
      </w:r>
      <w:proofErr w:type="spellEnd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 xml:space="preserve">. 0.01/2). </w:t>
      </w:r>
    </w:p>
    <w:p w14:paraId="7795E05A" w14:textId="124FB44B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The Probability towards right from b = +0.005 (</w:t>
      </w:r>
      <w:proofErr w:type="spellStart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ie</w:t>
      </w:r>
      <w:proofErr w:type="spellEnd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. 0.01/2).</w:t>
      </w:r>
    </w:p>
    <w:p w14:paraId="4CD02A9F" w14:textId="076B726E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proofErr w:type="gramStart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So</w:t>
      </w:r>
      <w:proofErr w:type="gramEnd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 xml:space="preserve"> since we have the probabilities of a and b, we need to calculate X, the random variable at a and b which has got these probabilities. </w:t>
      </w:r>
    </w:p>
    <w:p w14:paraId="68FFFD3C" w14:textId="77777777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By finding the Standard Normal Variable Z (Z Value), we can calculate the X values.</w:t>
      </w:r>
    </w:p>
    <w:p w14:paraId="66A1A6E3" w14:textId="4011A713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Z</w:t>
      </w:r>
      <w:proofErr w:type="gramStart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=(</w:t>
      </w:r>
      <w:proofErr w:type="gramEnd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 xml:space="preserve">X- μ) / σ </w:t>
      </w:r>
    </w:p>
    <w:p w14:paraId="628C3E82" w14:textId="77777777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For Probability 0.005 the Z Value is -2.57 (from Z Table).</w:t>
      </w:r>
    </w:p>
    <w:p w14:paraId="3946FE95" w14:textId="77777777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Z * σ + μ = X</w:t>
      </w:r>
    </w:p>
    <w:p w14:paraId="73A16F8B" w14:textId="77777777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Z(-0.005)*20+100 = -(-2.57)*20+100 = 151.4</w:t>
      </w:r>
    </w:p>
    <w:p w14:paraId="0DC66100" w14:textId="3111EE8C" w:rsidR="00B843ED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</w:pPr>
      <w:proofErr w:type="gramStart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Z(</w:t>
      </w:r>
      <w:proofErr w:type="gramEnd"/>
      <w:r w:rsidRPr="000C20B0">
        <w:rPr>
          <w:rFonts w:ascii="Helvetica Neue" w:eastAsiaTheme="minorEastAsia" w:hAnsi="Helvetica Neue" w:cs="Times New Roman"/>
          <w:i/>
          <w:iCs/>
          <w:color w:val="4BACC6" w:themeColor="accent5"/>
          <w:lang w:val="en-US" w:eastAsia="en-US"/>
        </w:rPr>
        <w:t>+0.005)*20+100 = (-2.57)*20+100 = 48.6</w:t>
      </w:r>
    </w:p>
    <w:p w14:paraId="17F95185" w14:textId="5953FEA1" w:rsid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b/>
          <w:bCs/>
          <w:i/>
          <w:iCs/>
          <w:color w:val="4BACC6" w:themeColor="accent5"/>
          <w:lang w:val="en-US" w:eastAsia="en-US"/>
        </w:rPr>
      </w:pPr>
      <w:r w:rsidRPr="000C20B0">
        <w:rPr>
          <w:rFonts w:ascii="Helvetica Neue" w:eastAsiaTheme="minorEastAsia" w:hAnsi="Helvetica Neue" w:cs="Times New Roman"/>
          <w:b/>
          <w:bCs/>
          <w:i/>
          <w:iCs/>
          <w:color w:val="4BACC6" w:themeColor="accent5"/>
          <w:lang w:val="en-US" w:eastAsia="en-US"/>
        </w:rPr>
        <w:t>Option D is correct</w:t>
      </w:r>
    </w:p>
    <w:p w14:paraId="065C516A" w14:textId="77777777" w:rsidR="000C20B0" w:rsidRDefault="000C20B0">
      <w:pPr>
        <w:rPr>
          <w:rFonts w:ascii="Helvetica Neue" w:hAnsi="Helvetica Neue" w:cs="Times New Roman"/>
          <w:b/>
          <w:bCs/>
          <w:i/>
          <w:iCs/>
          <w:color w:val="4BACC6" w:themeColor="accent5"/>
          <w:sz w:val="20"/>
          <w:szCs w:val="20"/>
        </w:rPr>
      </w:pPr>
      <w:r>
        <w:rPr>
          <w:rFonts w:ascii="Helvetica Neue" w:hAnsi="Helvetica Neue" w:cs="Times New Roman"/>
          <w:b/>
          <w:bCs/>
          <w:i/>
          <w:iCs/>
          <w:color w:val="4BACC6" w:themeColor="accent5"/>
        </w:rPr>
        <w:br w:type="page"/>
      </w:r>
    </w:p>
    <w:p w14:paraId="2298C1EA" w14:textId="77777777" w:rsidR="000C20B0" w:rsidRPr="000C20B0" w:rsidRDefault="000C20B0" w:rsidP="000C20B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Helvetica Neue" w:eastAsiaTheme="minorEastAsia" w:hAnsi="Helvetica Neue" w:cs="Times New Roman"/>
          <w:b/>
          <w:bCs/>
          <w:i/>
          <w:iCs/>
          <w:color w:val="4BACC6" w:themeColor="accent5"/>
          <w:lang w:val="en-US" w:eastAsia="en-US"/>
        </w:rPr>
      </w:pPr>
    </w:p>
    <w:p w14:paraId="0E1F92B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D6288BC" w14:textId="77777777" w:rsidR="000C20B0" w:rsidRDefault="00155575" w:rsidP="000C20B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D589FB6" w14:textId="482480DE" w:rsidR="000C20B0" w:rsidRDefault="000C20B0" w:rsidP="000C20B0">
      <w:pPr>
        <w:spacing w:after="120"/>
        <w:contextualSpacing/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</w:pPr>
      <w:r w:rsidRPr="000C20B0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The</w:t>
      </w:r>
      <w:r w:rsidRPr="000C20B0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 xml:space="preserve"> mean profit from two divisions is 540 million rupees. Standard deviation of mean profit is 225 million rupees</w:t>
      </w:r>
    </w:p>
    <w:p w14:paraId="7B19F268" w14:textId="77777777" w:rsidR="000C20B0" w:rsidRPr="000C20B0" w:rsidRDefault="000C20B0" w:rsidP="000C20B0">
      <w:pPr>
        <w:spacing w:after="120"/>
        <w:contextualSpacing/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</w:pPr>
      <w:r w:rsidRPr="000C20B0">
        <w:rPr>
          <w:rFonts w:ascii="Helvetica Neue" w:hAnsi="Helvetica Neue" w:cs="Times New Roman"/>
          <w:i/>
          <w:iCs/>
          <w:color w:val="4BACC6" w:themeColor="accent5"/>
          <w:sz w:val="20"/>
          <w:szCs w:val="20"/>
        </w:rPr>
        <w:t>Rupee range is 99 million to 981 million.</w:t>
      </w:r>
    </w:p>
    <w:p w14:paraId="2B75B2C9" w14:textId="77777777" w:rsidR="000C20B0" w:rsidRPr="00EE10F3" w:rsidRDefault="000C20B0" w:rsidP="000C20B0">
      <w:pPr>
        <w:spacing w:after="120"/>
        <w:contextualSpacing/>
        <w:rPr>
          <w:szCs w:val="21"/>
        </w:rPr>
      </w:pPr>
    </w:p>
    <w:p w14:paraId="492361E6" w14:textId="7E3551ED" w:rsidR="000C20B0" w:rsidRPr="000C20B0" w:rsidRDefault="00155575" w:rsidP="000C20B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02BC8F8" w14:textId="77777777" w:rsidR="000C20B0" w:rsidRPr="000C20B0" w:rsidRDefault="000C20B0" w:rsidP="000C20B0">
      <w:pPr>
        <w:pStyle w:val="Heading1"/>
        <w:spacing w:before="129" w:beforeAutospacing="0" w:after="0" w:afterAutospacing="0"/>
        <w:rPr>
          <w:rFonts w:ascii="Helvetica Neue" w:eastAsiaTheme="minorEastAsia" w:hAnsi="Helvetica Neue"/>
          <w:b w:val="0"/>
          <w:bCs w:val="0"/>
          <w:i/>
          <w:iCs/>
          <w:color w:val="4BACC6" w:themeColor="accent5"/>
          <w:kern w:val="0"/>
          <w:sz w:val="20"/>
          <w:szCs w:val="20"/>
          <w:lang w:val="en-US" w:eastAsia="en-US"/>
        </w:rPr>
      </w:pPr>
      <w:r w:rsidRPr="000C20B0">
        <w:rPr>
          <w:rFonts w:ascii="Helvetica Neue" w:eastAsiaTheme="minorEastAsia" w:hAnsi="Helvetica Neue"/>
          <w:b w:val="0"/>
          <w:bCs w:val="0"/>
          <w:i/>
          <w:iCs/>
          <w:color w:val="4BACC6" w:themeColor="accent5"/>
          <w:kern w:val="0"/>
          <w:sz w:val="20"/>
          <w:szCs w:val="20"/>
          <w:lang w:val="en-US" w:eastAsia="en-US"/>
        </w:rPr>
        <w:t>Fifth percentile of profit in million rupees: 168.75</w:t>
      </w:r>
    </w:p>
    <w:p w14:paraId="6B466F68" w14:textId="77777777" w:rsidR="000C20B0" w:rsidRPr="00EE10F3" w:rsidRDefault="000C20B0" w:rsidP="000C20B0">
      <w:pPr>
        <w:spacing w:after="120"/>
        <w:contextualSpacing/>
        <w:rPr>
          <w:szCs w:val="21"/>
        </w:rPr>
      </w:pPr>
    </w:p>
    <w:p w14:paraId="0355782C" w14:textId="6EDFF11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96F30FE" w14:textId="667E90FC" w:rsidR="000C20B0" w:rsidRPr="000C20B0" w:rsidRDefault="000C20B0" w:rsidP="000C20B0">
      <w:pPr>
        <w:pStyle w:val="Heading1"/>
        <w:spacing w:before="129" w:beforeAutospacing="0" w:after="0" w:afterAutospacing="0"/>
        <w:rPr>
          <w:rFonts w:ascii="Helvetica Neue" w:eastAsiaTheme="minorEastAsia" w:hAnsi="Helvetica Neue"/>
          <w:b w:val="0"/>
          <w:bCs w:val="0"/>
          <w:i/>
          <w:iCs/>
          <w:color w:val="4BACC6" w:themeColor="accent5"/>
          <w:kern w:val="0"/>
          <w:sz w:val="20"/>
          <w:szCs w:val="20"/>
          <w:lang w:val="en-US" w:eastAsia="en-US"/>
        </w:rPr>
      </w:pPr>
      <w:r>
        <w:rPr>
          <w:rFonts w:ascii="Helvetica Neue" w:eastAsiaTheme="minorEastAsia" w:hAnsi="Helvetica Neue"/>
          <w:b w:val="0"/>
          <w:bCs w:val="0"/>
          <w:i/>
          <w:iCs/>
          <w:color w:val="4BACC6" w:themeColor="accent5"/>
          <w:kern w:val="0"/>
          <w:sz w:val="20"/>
          <w:szCs w:val="20"/>
          <w:lang w:val="en-US" w:eastAsia="en-US"/>
        </w:rPr>
        <w:t xml:space="preserve">There is a </w:t>
      </w:r>
      <w:r w:rsidRPr="000C20B0">
        <w:rPr>
          <w:rFonts w:ascii="Helvetica Neue" w:eastAsiaTheme="minorEastAsia" w:hAnsi="Helvetica Neue"/>
          <w:b w:val="0"/>
          <w:bCs w:val="0"/>
          <w:i/>
          <w:iCs/>
          <w:color w:val="4BACC6" w:themeColor="accent5"/>
          <w:kern w:val="0"/>
          <w:sz w:val="20"/>
          <w:szCs w:val="20"/>
          <w:lang w:val="en-US" w:eastAsia="en-US"/>
        </w:rPr>
        <w:t xml:space="preserve">probability that division 1 will make a loss than division </w:t>
      </w:r>
      <w:r>
        <w:rPr>
          <w:rFonts w:ascii="Helvetica Neue" w:eastAsiaTheme="minorEastAsia" w:hAnsi="Helvetica Neue"/>
          <w:b w:val="0"/>
          <w:bCs w:val="0"/>
          <w:i/>
          <w:iCs/>
          <w:color w:val="4BACC6" w:themeColor="accent5"/>
          <w:kern w:val="0"/>
          <w:sz w:val="20"/>
          <w:szCs w:val="20"/>
          <w:lang w:val="en-US" w:eastAsia="en-US"/>
        </w:rPr>
        <w:t>2.</w:t>
      </w:r>
    </w:p>
    <w:p w14:paraId="2030972F" w14:textId="77777777" w:rsidR="000C20B0" w:rsidRPr="00BE289C" w:rsidRDefault="000C20B0" w:rsidP="000C20B0">
      <w:pPr>
        <w:spacing w:after="120"/>
        <w:contextualSpacing/>
        <w:rPr>
          <w:szCs w:val="21"/>
        </w:rPr>
      </w:pPr>
    </w:p>
    <w:sectPr w:rsidR="000C20B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5604429">
    <w:abstractNumId w:val="0"/>
  </w:num>
  <w:num w:numId="2" w16cid:durableId="1883322380">
    <w:abstractNumId w:val="3"/>
  </w:num>
  <w:num w:numId="3" w16cid:durableId="58486331">
    <w:abstractNumId w:val="4"/>
  </w:num>
  <w:num w:numId="4" w16cid:durableId="812524953">
    <w:abstractNumId w:val="2"/>
  </w:num>
  <w:num w:numId="5" w16cid:durableId="26419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20B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43ED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CAFF"/>
  <w15:docId w15:val="{16C32335-DFBA-1341-9C28-4E4C355A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84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Z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3ED"/>
    <w:rPr>
      <w:rFonts w:ascii="Times New Roman" w:eastAsia="Times New Roman" w:hAnsi="Times New Roman" w:cs="Times New Roman"/>
      <w:b/>
      <w:bCs/>
      <w:kern w:val="36"/>
      <w:sz w:val="48"/>
      <w:szCs w:val="48"/>
      <w:lang w:val="en-NZ" w:eastAsia="en-GB"/>
    </w:rPr>
  </w:style>
  <w:style w:type="paragraph" w:styleId="NormalWeb">
    <w:name w:val="Normal (Web)"/>
    <w:basedOn w:val="Normal"/>
    <w:uiPriority w:val="99"/>
    <w:semiHidden/>
    <w:unhideWhenUsed/>
    <w:rsid w:val="00B8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3ED"/>
    <w:rPr>
      <w:rFonts w:ascii="Courier New" w:eastAsia="Times New Roman" w:hAnsi="Courier New" w:cs="Courier New"/>
      <w:sz w:val="20"/>
      <w:szCs w:val="20"/>
      <w:lang w:val="en-NZ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ED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843E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0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Lohit Samal</cp:lastModifiedBy>
  <cp:revision>6</cp:revision>
  <dcterms:created xsi:type="dcterms:W3CDTF">2013-09-25T17:43:00Z</dcterms:created>
  <dcterms:modified xsi:type="dcterms:W3CDTF">2022-10-09T14:03:00Z</dcterms:modified>
</cp:coreProperties>
</file>