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B738C"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0F2CAB70"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3FB9988B" w14:textId="77777777" w:rsidR="004C7586" w:rsidRPr="00160A95" w:rsidRDefault="004C7586" w:rsidP="00160A95">
      <w:pPr>
        <w:spacing w:after="0"/>
        <w:jc w:val="center"/>
        <w:rPr>
          <w:b/>
          <w:bCs/>
        </w:rPr>
      </w:pPr>
    </w:p>
    <w:p w14:paraId="4E1DD075" w14:textId="77777777" w:rsidR="004C7586" w:rsidRPr="00160A95" w:rsidRDefault="004C7586" w:rsidP="00160A95">
      <w:pPr>
        <w:spacing w:after="0"/>
        <w:rPr>
          <w:bCs/>
          <w:i/>
          <w:iCs/>
        </w:rPr>
      </w:pPr>
    </w:p>
    <w:p w14:paraId="68D2E8AD"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7E351C52" w14:textId="77777777" w:rsidR="004C7586" w:rsidRPr="00160A95" w:rsidRDefault="004C7586" w:rsidP="00160A95">
      <w:pPr>
        <w:numPr>
          <w:ilvl w:val="0"/>
          <w:numId w:val="2"/>
        </w:numPr>
        <w:spacing w:after="0"/>
        <w:rPr>
          <w:rFonts w:cs="BookAntiqua"/>
        </w:rPr>
      </w:pPr>
      <w:r w:rsidRPr="00160A95">
        <w:rPr>
          <w:rFonts w:cs="BookAntiqua"/>
        </w:rPr>
        <w:t>Are nearly normal?</w:t>
      </w:r>
    </w:p>
    <w:p w14:paraId="568C7012" w14:textId="77777777"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64B44D29" w14:textId="77777777"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740109F0" w14:textId="77777777" w:rsidR="004C7586" w:rsidRPr="00160A95" w:rsidRDefault="004C7586" w:rsidP="00160A95">
      <w:pPr>
        <w:numPr>
          <w:ilvl w:val="0"/>
          <w:numId w:val="2"/>
        </w:numPr>
        <w:spacing w:after="0"/>
        <w:rPr>
          <w:rFonts w:cs="BookAntiqua"/>
        </w:rPr>
      </w:pPr>
      <w:r w:rsidRPr="00160A95">
        <w:rPr>
          <w:rFonts w:cs="BookAntiqua"/>
        </w:rPr>
        <w:t>Have outliers on both sides of the center?</w:t>
      </w:r>
    </w:p>
    <w:p w14:paraId="66E7398A" w14:textId="77777777" w:rsidR="004C7586" w:rsidRPr="00160A95" w:rsidRDefault="004C7586" w:rsidP="00160A95">
      <w:pPr>
        <w:spacing w:after="0"/>
        <w:ind w:left="1080"/>
        <w:rPr>
          <w:rFonts w:cs="BookAntiqua"/>
        </w:rPr>
      </w:pPr>
    </w:p>
    <w:p w14:paraId="4F975EFD"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03C4BAA8" wp14:editId="2D396399">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7D23F369" w14:textId="77777777" w:rsidR="004C7586" w:rsidRPr="00160A95" w:rsidRDefault="004C7586" w:rsidP="00160A95">
      <w:pPr>
        <w:autoSpaceDE w:val="0"/>
        <w:autoSpaceDN w:val="0"/>
        <w:adjustRightInd w:val="0"/>
        <w:spacing w:after="0"/>
        <w:rPr>
          <w:rFonts w:cs="BookAntiqua"/>
        </w:rPr>
      </w:pPr>
    </w:p>
    <w:p w14:paraId="641C84FD" w14:textId="77777777" w:rsidR="00910902" w:rsidRPr="009466BC" w:rsidRDefault="00910902" w:rsidP="00910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Arial" w:eastAsia="Times New Roman" w:hAnsi="Arial" w:cs="Arial"/>
          <w:i/>
          <w:iCs/>
          <w:color w:val="1F497D" w:themeColor="text2"/>
          <w:sz w:val="20"/>
          <w:szCs w:val="20"/>
          <w:bdr w:val="none" w:sz="0" w:space="0" w:color="auto" w:frame="1"/>
          <w:shd w:val="clear" w:color="auto" w:fill="FFFFFF"/>
          <w:lang w:val="en-NZ" w:eastAsia="en-GB"/>
        </w:rPr>
      </w:pPr>
      <w:r w:rsidRPr="00910902">
        <w:rPr>
          <w:rFonts w:ascii="Arial" w:eastAsia="Times New Roman" w:hAnsi="Arial" w:cs="Arial"/>
          <w:i/>
          <w:iCs/>
          <w:color w:val="1F497D" w:themeColor="text2"/>
          <w:sz w:val="20"/>
          <w:szCs w:val="20"/>
          <w:bdr w:val="none" w:sz="0" w:space="0" w:color="auto" w:frame="1"/>
          <w:shd w:val="clear" w:color="auto" w:fill="FFFFFF"/>
          <w:lang w:val="en-NZ" w:eastAsia="en-GB"/>
        </w:rPr>
        <w:t xml:space="preserve">Are nearly normal? </w:t>
      </w:r>
    </w:p>
    <w:p w14:paraId="2AFE8840" w14:textId="510C68C7" w:rsidR="00910902" w:rsidRPr="00910902" w:rsidRDefault="00910902" w:rsidP="00910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Arial" w:eastAsia="Times New Roman" w:hAnsi="Arial" w:cs="Arial"/>
          <w:i/>
          <w:iCs/>
          <w:color w:val="1F497D" w:themeColor="text2"/>
          <w:sz w:val="20"/>
          <w:szCs w:val="20"/>
          <w:bdr w:val="none" w:sz="0" w:space="0" w:color="auto" w:frame="1"/>
          <w:shd w:val="clear" w:color="auto" w:fill="FFFFFF"/>
          <w:lang w:val="en-NZ" w:eastAsia="en-GB"/>
        </w:rPr>
      </w:pPr>
      <w:r w:rsidRPr="00910902">
        <w:rPr>
          <w:rFonts w:ascii="Arial" w:eastAsia="Times New Roman" w:hAnsi="Arial" w:cs="Arial"/>
          <w:i/>
          <w:iCs/>
          <w:color w:val="1F497D" w:themeColor="text2"/>
          <w:sz w:val="20"/>
          <w:szCs w:val="20"/>
          <w:bdr w:val="none" w:sz="0" w:space="0" w:color="auto" w:frame="1"/>
          <w:shd w:val="clear" w:color="auto" w:fill="FFFFFF"/>
          <w:lang w:val="en-NZ" w:eastAsia="en-GB"/>
        </w:rPr>
        <w:t>ANS: - Plot C</w:t>
      </w:r>
    </w:p>
    <w:p w14:paraId="69E5288B" w14:textId="77777777" w:rsidR="00910902" w:rsidRPr="00910902" w:rsidRDefault="00910902" w:rsidP="00910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Arial" w:eastAsia="Times New Roman" w:hAnsi="Arial" w:cs="Arial"/>
          <w:i/>
          <w:iCs/>
          <w:color w:val="1F497D" w:themeColor="text2"/>
          <w:sz w:val="20"/>
          <w:szCs w:val="20"/>
          <w:bdr w:val="none" w:sz="0" w:space="0" w:color="auto" w:frame="1"/>
          <w:shd w:val="clear" w:color="auto" w:fill="FFFFFF"/>
          <w:lang w:val="en-NZ" w:eastAsia="en-GB"/>
        </w:rPr>
      </w:pPr>
      <w:r w:rsidRPr="00910902">
        <w:rPr>
          <w:rFonts w:ascii="Arial" w:eastAsia="Times New Roman" w:hAnsi="Arial" w:cs="Arial"/>
          <w:i/>
          <w:iCs/>
          <w:color w:val="1F497D" w:themeColor="text2"/>
          <w:sz w:val="20"/>
          <w:szCs w:val="20"/>
          <w:bdr w:val="none" w:sz="0" w:space="0" w:color="auto" w:frame="1"/>
          <w:shd w:val="clear" w:color="auto" w:fill="FFFFFF"/>
          <w:lang w:val="en-NZ" w:eastAsia="en-GB"/>
        </w:rPr>
        <w:t>II.    Have a bimodal distribution? (One way to recognize a bimodal shape is a “gap” in the spacing of adjacent data values.)</w:t>
      </w:r>
    </w:p>
    <w:p w14:paraId="26ABEFB9" w14:textId="77777777" w:rsidR="00910902" w:rsidRPr="00910902" w:rsidRDefault="00910902" w:rsidP="00910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Arial" w:eastAsia="Times New Roman" w:hAnsi="Arial" w:cs="Arial"/>
          <w:i/>
          <w:iCs/>
          <w:color w:val="1F497D" w:themeColor="text2"/>
          <w:sz w:val="20"/>
          <w:szCs w:val="20"/>
          <w:bdr w:val="none" w:sz="0" w:space="0" w:color="auto" w:frame="1"/>
          <w:shd w:val="clear" w:color="auto" w:fill="FFFFFF"/>
          <w:lang w:val="en-NZ" w:eastAsia="en-GB"/>
        </w:rPr>
      </w:pPr>
      <w:r w:rsidRPr="00910902">
        <w:rPr>
          <w:rFonts w:ascii="Arial" w:eastAsia="Times New Roman" w:hAnsi="Arial" w:cs="Arial"/>
          <w:i/>
          <w:iCs/>
          <w:color w:val="1F497D" w:themeColor="text2"/>
          <w:sz w:val="20"/>
          <w:szCs w:val="20"/>
          <w:bdr w:val="none" w:sz="0" w:space="0" w:color="auto" w:frame="1"/>
          <w:shd w:val="clear" w:color="auto" w:fill="FFFFFF"/>
          <w:lang w:val="en-NZ" w:eastAsia="en-GB"/>
        </w:rPr>
        <w:t>ANS: Plot B</w:t>
      </w:r>
    </w:p>
    <w:p w14:paraId="18AE72F6" w14:textId="77777777" w:rsidR="00910902" w:rsidRPr="00910902" w:rsidRDefault="00910902" w:rsidP="00910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Arial" w:eastAsia="Times New Roman" w:hAnsi="Arial" w:cs="Arial"/>
          <w:i/>
          <w:iCs/>
          <w:color w:val="1F497D" w:themeColor="text2"/>
          <w:sz w:val="20"/>
          <w:szCs w:val="20"/>
          <w:bdr w:val="none" w:sz="0" w:space="0" w:color="auto" w:frame="1"/>
          <w:shd w:val="clear" w:color="auto" w:fill="FFFFFF"/>
          <w:lang w:val="en-NZ" w:eastAsia="en-GB"/>
        </w:rPr>
      </w:pPr>
      <w:r w:rsidRPr="00910902">
        <w:rPr>
          <w:rFonts w:ascii="Arial" w:eastAsia="Times New Roman" w:hAnsi="Arial" w:cs="Arial"/>
          <w:i/>
          <w:iCs/>
          <w:color w:val="1F497D" w:themeColor="text2"/>
          <w:sz w:val="20"/>
          <w:szCs w:val="20"/>
          <w:bdr w:val="none" w:sz="0" w:space="0" w:color="auto" w:frame="1"/>
          <w:shd w:val="clear" w:color="auto" w:fill="FFFFFF"/>
          <w:lang w:val="en-NZ" w:eastAsia="en-GB"/>
        </w:rPr>
        <w:t>III.    Are skewed (i.e. not symmetric) ?</w:t>
      </w:r>
    </w:p>
    <w:p w14:paraId="777D0734" w14:textId="77777777" w:rsidR="00910902" w:rsidRPr="00910902" w:rsidRDefault="00910902" w:rsidP="00910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Arial" w:eastAsia="Times New Roman" w:hAnsi="Arial" w:cs="Arial"/>
          <w:i/>
          <w:iCs/>
          <w:color w:val="1F497D" w:themeColor="text2"/>
          <w:sz w:val="20"/>
          <w:szCs w:val="20"/>
          <w:bdr w:val="none" w:sz="0" w:space="0" w:color="auto" w:frame="1"/>
          <w:shd w:val="clear" w:color="auto" w:fill="FFFFFF"/>
          <w:lang w:val="en-NZ" w:eastAsia="en-GB"/>
        </w:rPr>
      </w:pPr>
      <w:r w:rsidRPr="00910902">
        <w:rPr>
          <w:rFonts w:ascii="Arial" w:eastAsia="Times New Roman" w:hAnsi="Arial" w:cs="Arial"/>
          <w:i/>
          <w:iCs/>
          <w:color w:val="1F497D" w:themeColor="text2"/>
          <w:sz w:val="20"/>
          <w:szCs w:val="20"/>
          <w:bdr w:val="none" w:sz="0" w:space="0" w:color="auto" w:frame="1"/>
          <w:shd w:val="clear" w:color="auto" w:fill="FFFFFF"/>
          <w:lang w:val="en-NZ" w:eastAsia="en-GB"/>
        </w:rPr>
        <w:t>ANS: Plot A, B, D</w:t>
      </w:r>
    </w:p>
    <w:p w14:paraId="5EB13880" w14:textId="77777777" w:rsidR="00910902" w:rsidRPr="00910902" w:rsidRDefault="00910902" w:rsidP="00910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Arial" w:eastAsia="Times New Roman" w:hAnsi="Arial" w:cs="Arial"/>
          <w:i/>
          <w:iCs/>
          <w:color w:val="1F497D" w:themeColor="text2"/>
          <w:sz w:val="20"/>
          <w:szCs w:val="20"/>
          <w:bdr w:val="none" w:sz="0" w:space="0" w:color="auto" w:frame="1"/>
          <w:shd w:val="clear" w:color="auto" w:fill="FFFFFF"/>
          <w:lang w:val="en-NZ" w:eastAsia="en-GB"/>
        </w:rPr>
      </w:pPr>
      <w:r w:rsidRPr="00910902">
        <w:rPr>
          <w:rFonts w:ascii="Arial" w:eastAsia="Times New Roman" w:hAnsi="Arial" w:cs="Arial"/>
          <w:i/>
          <w:iCs/>
          <w:color w:val="1F497D" w:themeColor="text2"/>
          <w:sz w:val="20"/>
          <w:szCs w:val="20"/>
          <w:bdr w:val="none" w:sz="0" w:space="0" w:color="auto" w:frame="1"/>
          <w:shd w:val="clear" w:color="auto" w:fill="FFFFFF"/>
          <w:lang w:val="en-NZ" w:eastAsia="en-GB"/>
        </w:rPr>
        <w:t xml:space="preserve">IV.    Have outliers on both sides of the </w:t>
      </w:r>
      <w:proofErr w:type="spellStart"/>
      <w:r w:rsidRPr="00910902">
        <w:rPr>
          <w:rFonts w:ascii="Arial" w:eastAsia="Times New Roman" w:hAnsi="Arial" w:cs="Arial"/>
          <w:i/>
          <w:iCs/>
          <w:color w:val="1F497D" w:themeColor="text2"/>
          <w:sz w:val="20"/>
          <w:szCs w:val="20"/>
          <w:bdr w:val="none" w:sz="0" w:space="0" w:color="auto" w:frame="1"/>
          <w:shd w:val="clear" w:color="auto" w:fill="FFFFFF"/>
          <w:lang w:val="en-NZ" w:eastAsia="en-GB"/>
        </w:rPr>
        <w:t>center</w:t>
      </w:r>
      <w:proofErr w:type="spellEnd"/>
      <w:r w:rsidRPr="00910902">
        <w:rPr>
          <w:rFonts w:ascii="Arial" w:eastAsia="Times New Roman" w:hAnsi="Arial" w:cs="Arial"/>
          <w:i/>
          <w:iCs/>
          <w:color w:val="1F497D" w:themeColor="text2"/>
          <w:sz w:val="20"/>
          <w:szCs w:val="20"/>
          <w:bdr w:val="none" w:sz="0" w:space="0" w:color="auto" w:frame="1"/>
          <w:shd w:val="clear" w:color="auto" w:fill="FFFFFF"/>
          <w:lang w:val="en-NZ" w:eastAsia="en-GB"/>
        </w:rPr>
        <w:t>?</w:t>
      </w:r>
    </w:p>
    <w:p w14:paraId="313B3AD1" w14:textId="77777777" w:rsidR="00910902" w:rsidRPr="00910902" w:rsidRDefault="00910902" w:rsidP="00910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Arial" w:eastAsia="Times New Roman" w:hAnsi="Arial" w:cs="Arial"/>
          <w:i/>
          <w:iCs/>
          <w:color w:val="1F497D" w:themeColor="text2"/>
          <w:sz w:val="20"/>
          <w:szCs w:val="20"/>
          <w:bdr w:val="none" w:sz="0" w:space="0" w:color="auto" w:frame="1"/>
          <w:shd w:val="clear" w:color="auto" w:fill="FFFFFF"/>
          <w:lang w:val="en-NZ" w:eastAsia="en-GB"/>
        </w:rPr>
      </w:pPr>
      <w:r w:rsidRPr="00910902">
        <w:rPr>
          <w:rFonts w:ascii="Arial" w:eastAsia="Times New Roman" w:hAnsi="Arial" w:cs="Arial"/>
          <w:i/>
          <w:iCs/>
          <w:color w:val="1F497D" w:themeColor="text2"/>
          <w:sz w:val="20"/>
          <w:szCs w:val="20"/>
          <w:bdr w:val="none" w:sz="0" w:space="0" w:color="auto" w:frame="1"/>
          <w:shd w:val="clear" w:color="auto" w:fill="FFFFFF"/>
          <w:lang w:val="en-NZ" w:eastAsia="en-GB"/>
        </w:rPr>
        <w:t>ANS: Plot A</w:t>
      </w:r>
    </w:p>
    <w:p w14:paraId="673E0BBD" w14:textId="3682CF38" w:rsidR="004C7586" w:rsidRDefault="004C7586" w:rsidP="00160A95">
      <w:pPr>
        <w:autoSpaceDE w:val="0"/>
        <w:autoSpaceDN w:val="0"/>
        <w:adjustRightInd w:val="0"/>
        <w:spacing w:after="0"/>
        <w:rPr>
          <w:rFonts w:cs="BookAntiqua"/>
        </w:rPr>
      </w:pPr>
    </w:p>
    <w:p w14:paraId="535477ED" w14:textId="6A899E1B" w:rsidR="00910902" w:rsidRDefault="00910902" w:rsidP="00160A95">
      <w:pPr>
        <w:autoSpaceDE w:val="0"/>
        <w:autoSpaceDN w:val="0"/>
        <w:adjustRightInd w:val="0"/>
        <w:spacing w:after="0"/>
        <w:rPr>
          <w:rFonts w:cs="BookAntiqua"/>
        </w:rPr>
      </w:pPr>
    </w:p>
    <w:p w14:paraId="3C8357F0" w14:textId="77777777" w:rsidR="00910902" w:rsidRPr="00160A95" w:rsidRDefault="00910902" w:rsidP="00160A95">
      <w:pPr>
        <w:autoSpaceDE w:val="0"/>
        <w:autoSpaceDN w:val="0"/>
        <w:adjustRightInd w:val="0"/>
        <w:spacing w:after="0"/>
        <w:rPr>
          <w:rFonts w:cs="BookAntiqua"/>
        </w:rPr>
      </w:pPr>
    </w:p>
    <w:p w14:paraId="2FF650DE" w14:textId="77777777" w:rsidR="00910902" w:rsidRDefault="00910902">
      <w:pPr>
        <w:rPr>
          <w:rFonts w:cs="BookAntiqua"/>
        </w:rPr>
      </w:pPr>
      <w:r>
        <w:rPr>
          <w:rFonts w:cs="BookAntiqua"/>
        </w:rPr>
        <w:br w:type="page"/>
      </w:r>
    </w:p>
    <w:p w14:paraId="52553098" w14:textId="29BF6E4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29361661" w14:textId="77777777" w:rsidR="004C7586" w:rsidRPr="00160A95" w:rsidRDefault="004C7586" w:rsidP="00160A95">
      <w:pPr>
        <w:autoSpaceDE w:val="0"/>
        <w:autoSpaceDN w:val="0"/>
        <w:adjustRightInd w:val="0"/>
        <w:spacing w:after="0"/>
        <w:rPr>
          <w:rFonts w:cs="BookAntiqua"/>
        </w:rPr>
      </w:pPr>
    </w:p>
    <w:p w14:paraId="1B0554F1"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369862E4" w14:textId="77777777" w:rsidR="004C7586" w:rsidRPr="00160A95" w:rsidRDefault="004C7586" w:rsidP="00160A95">
      <w:pPr>
        <w:spacing w:after="0"/>
        <w:ind w:left="360"/>
        <w:rPr>
          <w:rFonts w:cs="BookAntiqua"/>
        </w:rPr>
      </w:pPr>
    </w:p>
    <w:p w14:paraId="0F16874B" w14:textId="2D51CFF2"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30D11FA2" w14:textId="77777777" w:rsidR="00910902" w:rsidRPr="00910902" w:rsidRDefault="00910902" w:rsidP="00910902">
      <w:pPr>
        <w:spacing w:before="259" w:after="0" w:line="240" w:lineRule="auto"/>
        <w:outlineLvl w:val="0"/>
        <w:rPr>
          <w:rFonts w:ascii="Arial" w:eastAsia="Times New Roman" w:hAnsi="Arial" w:cs="Arial"/>
          <w:i/>
          <w:iCs/>
          <w:color w:val="1F497D" w:themeColor="text2"/>
          <w:kern w:val="36"/>
          <w:sz w:val="20"/>
          <w:szCs w:val="20"/>
          <w:lang w:val="en-NZ" w:eastAsia="en-GB"/>
        </w:rPr>
      </w:pPr>
      <w:r w:rsidRPr="00910902">
        <w:rPr>
          <w:rFonts w:ascii="Arial" w:eastAsia="Times New Roman" w:hAnsi="Arial" w:cs="Arial"/>
          <w:i/>
          <w:iCs/>
          <w:color w:val="1F497D" w:themeColor="text2"/>
          <w:kern w:val="36"/>
          <w:sz w:val="20"/>
          <w:szCs w:val="20"/>
          <w:lang w:val="en-NZ" w:eastAsia="en-GB"/>
        </w:rPr>
        <w:t>ANS : TRUE</w:t>
      </w:r>
    </w:p>
    <w:p w14:paraId="5508929E" w14:textId="77777777" w:rsidR="00910902" w:rsidRDefault="00160A95" w:rsidP="00910902">
      <w:pPr>
        <w:pStyle w:val="ListParagraph"/>
        <w:numPr>
          <w:ilvl w:val="0"/>
          <w:numId w:val="8"/>
        </w:numPr>
        <w:autoSpaceDE w:val="0"/>
        <w:autoSpaceDN w:val="0"/>
        <w:adjustRightInd w:val="0"/>
        <w:spacing w:after="0"/>
        <w:ind w:left="900" w:hanging="540"/>
        <w:rPr>
          <w:rFonts w:cs="BookAntiqua"/>
        </w:rPr>
      </w:pPr>
      <w:r w:rsidRPr="00910902">
        <w:rPr>
          <w:rFonts w:cs="BookAntiqua"/>
        </w:rPr>
        <w:t>T</w:t>
      </w:r>
      <w:r w:rsidR="004C7586" w:rsidRPr="00910902">
        <w:rPr>
          <w:rFonts w:cs="BookAntiqua"/>
        </w:rPr>
        <w:t xml:space="preserve">he standard error of the daily average </w:t>
      </w:r>
      <w:proofErr w:type="gramStart"/>
      <w:r w:rsidR="004C7586" w:rsidRPr="00910902">
        <w:rPr>
          <w:rFonts w:cs="BookAntiqua"/>
        </w:rPr>
        <w:t>SE(</w:t>
      </w:r>
      <w:proofErr w:type="gramEnd"/>
      <m:oMath>
        <m:acc>
          <m:accPr>
            <m:chr m:val="̅"/>
            <m:ctrlPr>
              <w:rPr>
                <w:rFonts w:ascii="Cambria Math" w:hAnsi="Cambria Math" w:cs="BookAntiqua"/>
              </w:rPr>
            </m:ctrlPr>
          </m:accPr>
          <m:e>
            <m:r>
              <w:rPr>
                <w:rFonts w:ascii="Cambria Math" w:hAnsi="Cambria Math" w:cs="BookAntiqua"/>
              </w:rPr>
              <m:t>x</m:t>
            </m:r>
          </m:e>
        </m:acc>
      </m:oMath>
      <w:r w:rsidR="004C7586" w:rsidRPr="00910902">
        <w:rPr>
          <w:rFonts w:cs="BookAntiqua"/>
        </w:rPr>
        <w:t>) = 1.</w:t>
      </w:r>
    </w:p>
    <w:p w14:paraId="1EEEF0AA" w14:textId="77777777" w:rsidR="00910902" w:rsidRDefault="00910902" w:rsidP="00910902">
      <w:pPr>
        <w:autoSpaceDE w:val="0"/>
        <w:autoSpaceDN w:val="0"/>
        <w:adjustRightInd w:val="0"/>
        <w:spacing w:after="0"/>
        <w:rPr>
          <w:rFonts w:ascii="Arial" w:eastAsia="Times New Roman" w:hAnsi="Arial" w:cs="Arial"/>
          <w:i/>
          <w:iCs/>
          <w:color w:val="1F497D" w:themeColor="text2"/>
          <w:kern w:val="36"/>
          <w:sz w:val="20"/>
          <w:szCs w:val="20"/>
          <w:lang w:val="en-NZ" w:eastAsia="en-GB"/>
        </w:rPr>
      </w:pPr>
    </w:p>
    <w:p w14:paraId="7D7C1D43" w14:textId="77777777" w:rsidR="00910902" w:rsidRDefault="00910902" w:rsidP="00910902">
      <w:pPr>
        <w:autoSpaceDE w:val="0"/>
        <w:autoSpaceDN w:val="0"/>
        <w:adjustRightInd w:val="0"/>
        <w:spacing w:after="0"/>
        <w:rPr>
          <w:rFonts w:cs="BookAntiqua"/>
        </w:rPr>
      </w:pPr>
      <w:r w:rsidRPr="00910902">
        <w:rPr>
          <w:rFonts w:ascii="Arial" w:eastAsia="Times New Roman" w:hAnsi="Arial" w:cs="Arial"/>
          <w:i/>
          <w:iCs/>
          <w:color w:val="1F497D" w:themeColor="text2"/>
          <w:kern w:val="36"/>
          <w:sz w:val="20"/>
          <w:szCs w:val="20"/>
          <w:lang w:val="en-NZ" w:eastAsia="en-GB"/>
        </w:rPr>
        <w:t>If x is normally distributed then its average is also normally distributed.</w:t>
      </w:r>
    </w:p>
    <w:p w14:paraId="34AB61B5" w14:textId="63CE5412" w:rsidR="00910902" w:rsidRPr="00910902" w:rsidRDefault="00910902" w:rsidP="00910902">
      <w:pPr>
        <w:autoSpaceDE w:val="0"/>
        <w:autoSpaceDN w:val="0"/>
        <w:adjustRightInd w:val="0"/>
        <w:spacing w:after="0"/>
        <w:rPr>
          <w:rFonts w:cs="BookAntiqua"/>
        </w:rPr>
      </w:pPr>
      <w:r w:rsidRPr="00910902">
        <w:rPr>
          <w:rFonts w:ascii="Arial" w:eastAsia="Times New Roman" w:hAnsi="Arial" w:cs="Arial"/>
          <w:i/>
          <w:iCs/>
          <w:color w:val="1F497D" w:themeColor="text2"/>
          <w:kern w:val="36"/>
          <w:sz w:val="20"/>
          <w:szCs w:val="20"/>
          <w:lang w:val="en-NZ" w:eastAsia="en-GB"/>
        </w:rPr>
        <w:t>The standard error of the daily average SE(x ̅) = 1.</w:t>
      </w:r>
    </w:p>
    <w:p w14:paraId="4880F2AD" w14:textId="77777777" w:rsidR="00910902" w:rsidRDefault="00910902" w:rsidP="00910902">
      <w:pPr>
        <w:autoSpaceDE w:val="0"/>
        <w:autoSpaceDN w:val="0"/>
        <w:adjustRightInd w:val="0"/>
        <w:spacing w:after="0"/>
        <w:rPr>
          <w:rFonts w:ascii="Arial" w:eastAsia="Times New Roman" w:hAnsi="Arial" w:cs="Arial"/>
          <w:i/>
          <w:iCs/>
          <w:color w:val="1F497D" w:themeColor="text2"/>
          <w:kern w:val="36"/>
          <w:sz w:val="20"/>
          <w:szCs w:val="20"/>
          <w:lang w:val="en-NZ" w:eastAsia="en-GB"/>
        </w:rPr>
      </w:pPr>
    </w:p>
    <w:p w14:paraId="76C607F3" w14:textId="15EAA85F" w:rsidR="00505D35" w:rsidRPr="00910902" w:rsidRDefault="00910902" w:rsidP="00910902">
      <w:pPr>
        <w:autoSpaceDE w:val="0"/>
        <w:autoSpaceDN w:val="0"/>
        <w:adjustRightInd w:val="0"/>
        <w:spacing w:after="0"/>
        <w:rPr>
          <w:rFonts w:ascii="Arial" w:eastAsia="Times New Roman" w:hAnsi="Arial" w:cs="Arial"/>
          <w:i/>
          <w:iCs/>
          <w:color w:val="1F497D" w:themeColor="text2"/>
          <w:kern w:val="36"/>
          <w:sz w:val="20"/>
          <w:szCs w:val="20"/>
          <w:lang w:val="en-NZ" w:eastAsia="en-GB"/>
        </w:rPr>
      </w:pPr>
      <w:r w:rsidRPr="00910902">
        <w:rPr>
          <w:rFonts w:ascii="Arial" w:eastAsia="Times New Roman" w:hAnsi="Arial" w:cs="Arial"/>
          <w:i/>
          <w:iCs/>
          <w:color w:val="1F497D" w:themeColor="text2"/>
          <w:kern w:val="36"/>
          <w:sz w:val="20"/>
          <w:szCs w:val="20"/>
          <w:lang w:val="en-NZ" w:eastAsia="en-GB"/>
        </w:rPr>
        <w:t>ANS : True as SE = sigma/sqrt(n) ( Sigma = 5, n =25)</w:t>
      </w:r>
    </w:p>
    <w:p w14:paraId="262BE200" w14:textId="77777777" w:rsidR="00160A95" w:rsidRPr="00160A95" w:rsidRDefault="00160A95" w:rsidP="00160A95">
      <w:pPr>
        <w:spacing w:after="0"/>
        <w:rPr>
          <w:rFonts w:cs="Times New Roman"/>
        </w:rPr>
      </w:pPr>
    </w:p>
    <w:p w14:paraId="7C89E30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50D86DBF" w14:textId="77777777" w:rsidR="004C7586" w:rsidRPr="00160A95" w:rsidRDefault="004C7586" w:rsidP="00160A95">
      <w:pPr>
        <w:autoSpaceDE w:val="0"/>
        <w:autoSpaceDN w:val="0"/>
        <w:adjustRightInd w:val="0"/>
        <w:spacing w:after="0"/>
        <w:ind w:left="360"/>
        <w:rPr>
          <w:rFonts w:cs="BookAntiqua"/>
        </w:rPr>
      </w:pPr>
    </w:p>
    <w:p w14:paraId="19F7145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36D3891F"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6C404359"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7864AC68"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49371462"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6115BE27" w14:textId="0E057F76" w:rsidR="004C7586" w:rsidRPr="00910902" w:rsidRDefault="00910902" w:rsidP="00160A95">
      <w:pPr>
        <w:autoSpaceDE w:val="0"/>
        <w:autoSpaceDN w:val="0"/>
        <w:adjustRightInd w:val="0"/>
        <w:spacing w:after="0"/>
        <w:rPr>
          <w:rFonts w:cs="BookAntiqua"/>
          <w:i/>
          <w:iCs/>
          <w:color w:val="1F497D" w:themeColor="text2"/>
        </w:rPr>
      </w:pPr>
      <w:r w:rsidRPr="00910902">
        <w:rPr>
          <w:rFonts w:cs="BookAntiqua"/>
          <w:i/>
          <w:iCs/>
          <w:color w:val="1F497D" w:themeColor="text2"/>
        </w:rPr>
        <w:t>ANS:</w:t>
      </w:r>
    </w:p>
    <w:p w14:paraId="52156259" w14:textId="77777777" w:rsidR="00910902" w:rsidRPr="00910902" w:rsidRDefault="00910902" w:rsidP="00910902">
      <w:pPr>
        <w:autoSpaceDE w:val="0"/>
        <w:autoSpaceDN w:val="0"/>
        <w:adjustRightInd w:val="0"/>
        <w:spacing w:after="0"/>
        <w:rPr>
          <w:rFonts w:ascii="Arial" w:eastAsia="Times New Roman" w:hAnsi="Arial" w:cs="Arial"/>
          <w:i/>
          <w:iCs/>
          <w:color w:val="1F497D" w:themeColor="text2"/>
          <w:kern w:val="36"/>
          <w:sz w:val="20"/>
          <w:szCs w:val="20"/>
          <w:lang w:val="en-NZ" w:eastAsia="en-GB"/>
        </w:rPr>
      </w:pPr>
      <w:r w:rsidRPr="00910902">
        <w:rPr>
          <w:rFonts w:ascii="Arial" w:eastAsia="Times New Roman" w:hAnsi="Arial" w:cs="Arial"/>
          <w:i/>
          <w:iCs/>
          <w:color w:val="1F497D" w:themeColor="text2"/>
          <w:kern w:val="36"/>
          <w:sz w:val="20"/>
          <w:szCs w:val="20"/>
          <w:lang w:val="en-NZ" w:eastAsia="en-GB"/>
        </w:rPr>
        <w:t>Z-score at X=45 is: -1.25</w:t>
      </w:r>
    </w:p>
    <w:p w14:paraId="196AD14B" w14:textId="77777777" w:rsidR="00910902" w:rsidRPr="00910902" w:rsidRDefault="00910902" w:rsidP="00910902">
      <w:pPr>
        <w:autoSpaceDE w:val="0"/>
        <w:autoSpaceDN w:val="0"/>
        <w:adjustRightInd w:val="0"/>
        <w:spacing w:after="0"/>
        <w:rPr>
          <w:rFonts w:ascii="Arial" w:eastAsia="Times New Roman" w:hAnsi="Arial" w:cs="Arial"/>
          <w:i/>
          <w:iCs/>
          <w:color w:val="1F497D" w:themeColor="text2"/>
          <w:kern w:val="36"/>
          <w:sz w:val="20"/>
          <w:szCs w:val="20"/>
          <w:lang w:val="en-NZ" w:eastAsia="en-GB"/>
        </w:rPr>
      </w:pPr>
      <w:r w:rsidRPr="00910902">
        <w:rPr>
          <w:rFonts w:ascii="Arial" w:eastAsia="Times New Roman" w:hAnsi="Arial" w:cs="Arial"/>
          <w:i/>
          <w:iCs/>
          <w:color w:val="1F497D" w:themeColor="text2"/>
          <w:kern w:val="36"/>
          <w:sz w:val="20"/>
          <w:szCs w:val="20"/>
          <w:lang w:val="en-NZ" w:eastAsia="en-GB"/>
        </w:rPr>
        <w:t>Z-score at X=55 is: 1.25</w:t>
      </w:r>
    </w:p>
    <w:p w14:paraId="31EBDF5F" w14:textId="77777777" w:rsidR="00910902" w:rsidRPr="00910902" w:rsidRDefault="00910902" w:rsidP="00910902">
      <w:pPr>
        <w:autoSpaceDE w:val="0"/>
        <w:autoSpaceDN w:val="0"/>
        <w:adjustRightInd w:val="0"/>
        <w:spacing w:after="0"/>
        <w:rPr>
          <w:rFonts w:ascii="Arial" w:eastAsia="Times New Roman" w:hAnsi="Arial" w:cs="Arial"/>
          <w:i/>
          <w:iCs/>
          <w:color w:val="1F497D" w:themeColor="text2"/>
          <w:kern w:val="36"/>
          <w:sz w:val="20"/>
          <w:szCs w:val="20"/>
          <w:lang w:val="en-NZ" w:eastAsia="en-GB"/>
        </w:rPr>
      </w:pPr>
      <w:r w:rsidRPr="00910902">
        <w:rPr>
          <w:rFonts w:ascii="Arial" w:eastAsia="Times New Roman" w:hAnsi="Arial" w:cs="Arial"/>
          <w:i/>
          <w:iCs/>
          <w:color w:val="1F497D" w:themeColor="text2"/>
          <w:kern w:val="36"/>
          <w:sz w:val="20"/>
          <w:szCs w:val="20"/>
          <w:lang w:val="en-NZ" w:eastAsia="en-GB"/>
        </w:rPr>
        <w:t>probability of investigation is: 21.129954733371072</w:t>
      </w:r>
    </w:p>
    <w:p w14:paraId="272AE791" w14:textId="77777777" w:rsidR="00910902" w:rsidRDefault="00910902">
      <w:pPr>
        <w:rPr>
          <w:rFonts w:cs="BookAntiqua"/>
        </w:rPr>
      </w:pPr>
    </w:p>
    <w:p w14:paraId="1B31D8CF" w14:textId="77777777" w:rsidR="00910902" w:rsidRPr="00910902" w:rsidRDefault="00910902" w:rsidP="00910902">
      <w:pPr>
        <w:pStyle w:val="Heading1"/>
        <w:spacing w:before="129" w:beforeAutospacing="0" w:after="0" w:afterAutospacing="0"/>
        <w:rPr>
          <w:rFonts w:ascii="Arial" w:hAnsi="Arial" w:cs="Arial"/>
          <w:i/>
          <w:iCs/>
          <w:color w:val="1F497D" w:themeColor="text2"/>
          <w:sz w:val="20"/>
          <w:szCs w:val="20"/>
        </w:rPr>
      </w:pPr>
      <w:r w:rsidRPr="00910902">
        <w:rPr>
          <w:rFonts w:ascii="Arial" w:hAnsi="Arial" w:cs="Arial"/>
          <w:i/>
          <w:iCs/>
          <w:color w:val="1F497D" w:themeColor="text2"/>
          <w:sz w:val="20"/>
          <w:szCs w:val="20"/>
        </w:rPr>
        <w:t>ANS is 21.1% , option C</w:t>
      </w:r>
    </w:p>
    <w:p w14:paraId="1A2CD41C" w14:textId="5C9DA760" w:rsidR="00910902" w:rsidRDefault="00910902">
      <w:pPr>
        <w:rPr>
          <w:rFonts w:cs="BookAntiqua"/>
        </w:rPr>
      </w:pPr>
      <w:r>
        <w:rPr>
          <w:rFonts w:cs="BookAntiqua"/>
        </w:rPr>
        <w:br w:type="page"/>
      </w:r>
    </w:p>
    <w:p w14:paraId="4BA35D0B" w14:textId="77777777" w:rsidR="00160A95" w:rsidRPr="00160A95" w:rsidRDefault="00160A95" w:rsidP="00160A95">
      <w:pPr>
        <w:autoSpaceDE w:val="0"/>
        <w:autoSpaceDN w:val="0"/>
        <w:adjustRightInd w:val="0"/>
        <w:spacing w:after="0"/>
        <w:rPr>
          <w:rFonts w:cs="BookAntiqua"/>
        </w:rPr>
      </w:pPr>
    </w:p>
    <w:p w14:paraId="44D1E5E7"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436D9D71" w14:textId="77777777" w:rsidR="004C7586" w:rsidRPr="00160A95" w:rsidRDefault="004C7586" w:rsidP="00160A95">
      <w:pPr>
        <w:autoSpaceDE w:val="0"/>
        <w:autoSpaceDN w:val="0"/>
        <w:adjustRightInd w:val="0"/>
        <w:spacing w:after="0"/>
        <w:rPr>
          <w:rFonts w:cs="BookAntiqua"/>
        </w:rPr>
      </w:pPr>
    </w:p>
    <w:p w14:paraId="5F3DDFAD"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63BAD1B4"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110BC8C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0C221A5E"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135A31BD"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3F462E91" w14:textId="77777777" w:rsidR="00910902" w:rsidRPr="00910902" w:rsidRDefault="00910902" w:rsidP="00910902">
      <w:pPr>
        <w:pStyle w:val="NormalWeb"/>
        <w:spacing w:before="240" w:beforeAutospacing="0" w:after="0" w:afterAutospacing="0"/>
        <w:rPr>
          <w:rFonts w:ascii="Arial" w:hAnsi="Arial" w:cs="Arial"/>
          <w:i/>
          <w:iCs/>
          <w:color w:val="1F497D" w:themeColor="text2"/>
          <w:sz w:val="20"/>
          <w:szCs w:val="20"/>
        </w:rPr>
      </w:pPr>
      <w:r w:rsidRPr="00910902">
        <w:rPr>
          <w:rFonts w:ascii="Arial" w:hAnsi="Arial" w:cs="Arial"/>
          <w:i/>
          <w:iCs/>
          <w:color w:val="1F497D" w:themeColor="text2"/>
          <w:sz w:val="20"/>
          <w:szCs w:val="20"/>
        </w:rPr>
        <w:t>For 5% probability, n= 250</w:t>
      </w:r>
      <w:r w:rsidRPr="00910902">
        <w:rPr>
          <w:rStyle w:val="apple-converted-space"/>
          <w:rFonts w:ascii="Arial" w:hAnsi="Arial" w:cs="Arial"/>
          <w:i/>
          <w:iCs/>
          <w:color w:val="1F497D" w:themeColor="text2"/>
          <w:sz w:val="20"/>
          <w:szCs w:val="20"/>
        </w:rPr>
        <w:t> </w:t>
      </w:r>
    </w:p>
    <w:p w14:paraId="027554DC" w14:textId="77777777" w:rsidR="00910902" w:rsidRPr="00910902" w:rsidRDefault="00910902" w:rsidP="00910902">
      <w:pPr>
        <w:pStyle w:val="Heading1"/>
        <w:spacing w:before="129" w:beforeAutospacing="0" w:after="0" w:afterAutospacing="0"/>
        <w:rPr>
          <w:rFonts w:ascii="Arial" w:hAnsi="Arial" w:cs="Arial"/>
          <w:i/>
          <w:iCs/>
          <w:color w:val="1F497D" w:themeColor="text2"/>
          <w:sz w:val="20"/>
          <w:szCs w:val="20"/>
        </w:rPr>
      </w:pPr>
      <w:r w:rsidRPr="00910902">
        <w:rPr>
          <w:rFonts w:ascii="Arial" w:hAnsi="Arial" w:cs="Arial"/>
          <w:i/>
          <w:iCs/>
          <w:color w:val="1F497D" w:themeColor="text2"/>
          <w:sz w:val="20"/>
          <w:szCs w:val="20"/>
        </w:rPr>
        <w:t>correct answer is 250 , Option D.</w:t>
      </w:r>
    </w:p>
    <w:p w14:paraId="65C3E3EE" w14:textId="77777777" w:rsidR="00160A95" w:rsidRPr="00160A95" w:rsidRDefault="00160A95" w:rsidP="00160A95">
      <w:pPr>
        <w:autoSpaceDE w:val="0"/>
        <w:autoSpaceDN w:val="0"/>
        <w:adjustRightInd w:val="0"/>
        <w:spacing w:after="0"/>
        <w:rPr>
          <w:rFonts w:cs="BookAntiqua"/>
        </w:rPr>
      </w:pPr>
    </w:p>
    <w:p w14:paraId="270C0AF6"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140D4F9E" w14:textId="77777777" w:rsidR="004C7586" w:rsidRPr="00160A95" w:rsidRDefault="004C7586" w:rsidP="00160A95">
      <w:pPr>
        <w:autoSpaceDE w:val="0"/>
        <w:autoSpaceDN w:val="0"/>
        <w:adjustRightInd w:val="0"/>
        <w:spacing w:after="0"/>
        <w:ind w:left="720"/>
        <w:rPr>
          <w:rFonts w:cs="BookAntiqua"/>
        </w:rPr>
      </w:pPr>
    </w:p>
    <w:p w14:paraId="5DB4287A"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6381C67B"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04A847AF"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46D2C6BC"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7B241728" w14:textId="31373C49" w:rsidR="00910902" w:rsidRDefault="004C7586" w:rsidP="00910902">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2F10990F" w14:textId="2ACC9471" w:rsidR="00910902" w:rsidRDefault="00910902" w:rsidP="00910902">
      <w:pPr>
        <w:autoSpaceDE w:val="0"/>
        <w:autoSpaceDN w:val="0"/>
        <w:adjustRightInd w:val="0"/>
        <w:spacing w:after="0"/>
        <w:rPr>
          <w:rFonts w:cs="BookAntiqua"/>
        </w:rPr>
      </w:pPr>
    </w:p>
    <w:p w14:paraId="4AFED7F4" w14:textId="77777777" w:rsidR="00910902" w:rsidRPr="00910902" w:rsidRDefault="00910902" w:rsidP="00910902">
      <w:pPr>
        <w:pStyle w:val="NormalWeb"/>
        <w:spacing w:before="0" w:beforeAutospacing="0" w:after="0" w:afterAutospacing="0"/>
        <w:rPr>
          <w:rFonts w:ascii="Arial" w:hAnsi="Arial" w:cs="Arial"/>
          <w:i/>
          <w:iCs/>
          <w:color w:val="1F497D" w:themeColor="text2"/>
          <w:sz w:val="20"/>
          <w:szCs w:val="20"/>
        </w:rPr>
      </w:pPr>
      <w:r w:rsidRPr="00910902">
        <w:rPr>
          <w:rFonts w:ascii="Arial" w:hAnsi="Arial" w:cs="Arial"/>
          <w:i/>
          <w:iCs/>
          <w:color w:val="1F497D" w:themeColor="text2"/>
          <w:sz w:val="20"/>
          <w:szCs w:val="20"/>
        </w:rPr>
        <w:t>Standard error of the mean (SEM) measures how far the sample mean (average) of the data is likely to be from the true population mean. </w:t>
      </w:r>
    </w:p>
    <w:p w14:paraId="2DAF7B97" w14:textId="6A45226B" w:rsidR="00910902" w:rsidRDefault="00910902" w:rsidP="00910902">
      <w:pPr>
        <w:pStyle w:val="NormalWeb"/>
        <w:spacing w:before="240" w:beforeAutospacing="0" w:after="0" w:afterAutospacing="0"/>
        <w:rPr>
          <w:rFonts w:ascii="Arial" w:hAnsi="Arial" w:cs="Arial"/>
          <w:i/>
          <w:iCs/>
          <w:color w:val="1F497D" w:themeColor="text2"/>
          <w:sz w:val="20"/>
          <w:szCs w:val="20"/>
        </w:rPr>
      </w:pPr>
      <w:r w:rsidRPr="00910902">
        <w:rPr>
          <w:rFonts w:ascii="Arial" w:hAnsi="Arial" w:cs="Arial"/>
          <w:i/>
          <w:iCs/>
          <w:color w:val="1F497D" w:themeColor="text2"/>
          <w:sz w:val="20"/>
          <w:szCs w:val="20"/>
        </w:rPr>
        <w:t xml:space="preserve">SEM is </w:t>
      </w:r>
      <w:proofErr w:type="spellStart"/>
      <w:r w:rsidRPr="00910902">
        <w:rPr>
          <w:rFonts w:ascii="Arial" w:hAnsi="Arial" w:cs="Arial"/>
          <w:i/>
          <w:iCs/>
          <w:color w:val="1F497D" w:themeColor="text2"/>
          <w:sz w:val="20"/>
          <w:szCs w:val="20"/>
        </w:rPr>
        <w:t>sd</w:t>
      </w:r>
      <w:proofErr w:type="spellEnd"/>
      <w:r w:rsidRPr="00910902">
        <w:rPr>
          <w:rFonts w:ascii="Arial" w:hAnsi="Arial" w:cs="Arial"/>
          <w:i/>
          <w:iCs/>
          <w:color w:val="1F497D" w:themeColor="text2"/>
          <w:sz w:val="20"/>
          <w:szCs w:val="20"/>
        </w:rPr>
        <w:t>/sqrt(n)=120/sqrt(40000)=0.6</w:t>
      </w:r>
    </w:p>
    <w:p w14:paraId="5DFB9C0F" w14:textId="189EC225" w:rsidR="00910902" w:rsidRDefault="00910902" w:rsidP="00910902">
      <w:pPr>
        <w:pStyle w:val="NormalWeb"/>
        <w:numPr>
          <w:ilvl w:val="0"/>
          <w:numId w:val="9"/>
        </w:numPr>
        <w:spacing w:before="240" w:beforeAutospacing="0" w:after="0" w:afterAutospacing="0"/>
        <w:rPr>
          <w:rFonts w:ascii="Arial" w:hAnsi="Arial" w:cs="Arial"/>
          <w:color w:val="000000" w:themeColor="text1"/>
          <w:sz w:val="20"/>
          <w:szCs w:val="20"/>
        </w:rPr>
      </w:pPr>
      <w:r w:rsidRPr="00910902">
        <w:rPr>
          <w:rFonts w:ascii="Arial" w:hAnsi="Arial" w:cs="Arial"/>
          <w:color w:val="000000" w:themeColor="text1"/>
          <w:sz w:val="20"/>
          <w:szCs w:val="20"/>
        </w:rPr>
        <w:t>The standard deviation of the scores within any sample will be 120.</w:t>
      </w:r>
    </w:p>
    <w:p w14:paraId="2C7586EB" w14:textId="77777777" w:rsidR="00910902" w:rsidRDefault="00910902" w:rsidP="00910902">
      <w:pPr>
        <w:pStyle w:val="NormalWeb"/>
        <w:spacing w:before="240" w:beforeAutospacing="0" w:after="0" w:afterAutospacing="0"/>
        <w:ind w:left="720"/>
        <w:rPr>
          <w:rFonts w:ascii="Arial" w:hAnsi="Arial" w:cs="Arial"/>
          <w:i/>
          <w:iCs/>
          <w:color w:val="1F497D" w:themeColor="text2"/>
          <w:sz w:val="20"/>
          <w:szCs w:val="20"/>
        </w:rPr>
      </w:pPr>
      <w:r w:rsidRPr="00910902">
        <w:rPr>
          <w:rFonts w:ascii="Arial" w:hAnsi="Arial" w:cs="Arial"/>
          <w:i/>
          <w:iCs/>
          <w:color w:val="1F497D" w:themeColor="text2"/>
          <w:sz w:val="20"/>
          <w:szCs w:val="20"/>
        </w:rPr>
        <w:t xml:space="preserve">ANS: FALSE, since we </w:t>
      </w:r>
      <w:proofErr w:type="spellStart"/>
      <w:r w:rsidRPr="00910902">
        <w:rPr>
          <w:rFonts w:ascii="Arial" w:hAnsi="Arial" w:cs="Arial"/>
          <w:i/>
          <w:iCs/>
          <w:color w:val="1F497D" w:themeColor="text2"/>
          <w:sz w:val="20"/>
          <w:szCs w:val="20"/>
        </w:rPr>
        <w:t>dont</w:t>
      </w:r>
      <w:proofErr w:type="spellEnd"/>
      <w:r w:rsidRPr="00910902">
        <w:rPr>
          <w:rFonts w:ascii="Arial" w:hAnsi="Arial" w:cs="Arial"/>
          <w:i/>
          <w:iCs/>
          <w:color w:val="1F497D" w:themeColor="text2"/>
          <w:sz w:val="20"/>
          <w:szCs w:val="20"/>
        </w:rPr>
        <w:t xml:space="preserve"> know the sample size. </w:t>
      </w:r>
    </w:p>
    <w:p w14:paraId="7CFD5ECF" w14:textId="59D2AB8B" w:rsidR="00910902" w:rsidRPr="00910902" w:rsidRDefault="00910902" w:rsidP="00910902">
      <w:pPr>
        <w:pStyle w:val="NormalWeb"/>
        <w:numPr>
          <w:ilvl w:val="0"/>
          <w:numId w:val="9"/>
        </w:numPr>
        <w:spacing w:before="240" w:beforeAutospacing="0" w:after="0" w:afterAutospacing="0"/>
        <w:rPr>
          <w:rFonts w:ascii="Arial" w:hAnsi="Arial" w:cs="Arial"/>
          <w:color w:val="000000" w:themeColor="text1"/>
          <w:sz w:val="20"/>
          <w:szCs w:val="20"/>
        </w:rPr>
      </w:pPr>
      <w:r w:rsidRPr="00910902">
        <w:rPr>
          <w:rFonts w:ascii="Arial" w:hAnsi="Arial" w:cs="Arial"/>
          <w:color w:val="000000" w:themeColor="text1"/>
          <w:sz w:val="20"/>
          <w:szCs w:val="20"/>
        </w:rPr>
        <w:t>The standard deviation of the mean of across several samples will be 120.</w:t>
      </w:r>
    </w:p>
    <w:p w14:paraId="6CD076E1" w14:textId="77777777" w:rsidR="00910902" w:rsidRDefault="00910902" w:rsidP="00910902">
      <w:pPr>
        <w:pStyle w:val="NormalWeb"/>
        <w:spacing w:before="240" w:beforeAutospacing="0" w:after="0" w:afterAutospacing="0"/>
        <w:ind w:firstLine="720"/>
        <w:rPr>
          <w:rFonts w:ascii="Arial" w:hAnsi="Arial" w:cs="Arial"/>
          <w:i/>
          <w:iCs/>
          <w:color w:val="1F497D" w:themeColor="text2"/>
          <w:sz w:val="20"/>
          <w:szCs w:val="20"/>
        </w:rPr>
      </w:pPr>
      <w:r w:rsidRPr="00910902">
        <w:rPr>
          <w:rFonts w:ascii="Arial" w:hAnsi="Arial" w:cs="Arial"/>
          <w:i/>
          <w:iCs/>
          <w:color w:val="1F497D" w:themeColor="text2"/>
          <w:sz w:val="20"/>
          <w:szCs w:val="20"/>
        </w:rPr>
        <w:t>ANS: FALSE , it will probably be less</w:t>
      </w:r>
    </w:p>
    <w:p w14:paraId="5458552B" w14:textId="3BA9C5F9" w:rsidR="00910902" w:rsidRPr="00910902" w:rsidRDefault="00910902" w:rsidP="00910902">
      <w:pPr>
        <w:pStyle w:val="NormalWeb"/>
        <w:numPr>
          <w:ilvl w:val="0"/>
          <w:numId w:val="9"/>
        </w:numPr>
        <w:spacing w:before="240" w:beforeAutospacing="0" w:after="0" w:afterAutospacing="0"/>
        <w:rPr>
          <w:rFonts w:ascii="Arial" w:hAnsi="Arial" w:cs="Arial"/>
          <w:color w:val="000000" w:themeColor="text1"/>
          <w:sz w:val="20"/>
          <w:szCs w:val="20"/>
        </w:rPr>
      </w:pPr>
      <w:r w:rsidRPr="00910902">
        <w:rPr>
          <w:rFonts w:ascii="Arial" w:hAnsi="Arial" w:cs="Arial"/>
          <w:color w:val="000000" w:themeColor="text1"/>
          <w:sz w:val="20"/>
          <w:szCs w:val="20"/>
        </w:rPr>
        <w:t>The mean score in any sample will be 720.</w:t>
      </w:r>
    </w:p>
    <w:p w14:paraId="5BC83F91" w14:textId="77777777" w:rsidR="00910902" w:rsidRPr="00910902" w:rsidRDefault="00910902" w:rsidP="00910902">
      <w:pPr>
        <w:pStyle w:val="NormalWeb"/>
        <w:spacing w:before="240" w:beforeAutospacing="0" w:after="0" w:afterAutospacing="0"/>
        <w:ind w:firstLine="720"/>
        <w:rPr>
          <w:rFonts w:ascii="Arial" w:hAnsi="Arial" w:cs="Arial"/>
          <w:i/>
          <w:iCs/>
          <w:color w:val="1F497D" w:themeColor="text2"/>
          <w:sz w:val="20"/>
          <w:szCs w:val="20"/>
        </w:rPr>
      </w:pPr>
      <w:r w:rsidRPr="00910902">
        <w:rPr>
          <w:rFonts w:ascii="Arial" w:hAnsi="Arial" w:cs="Arial"/>
          <w:i/>
          <w:iCs/>
          <w:color w:val="1F497D" w:themeColor="text2"/>
          <w:sz w:val="20"/>
          <w:szCs w:val="20"/>
        </w:rPr>
        <w:t>ANS: it might happen, but no reason why it shouldn't be less or more.</w:t>
      </w:r>
    </w:p>
    <w:p w14:paraId="10E4A129" w14:textId="77777777" w:rsidR="00910902" w:rsidRDefault="00910902" w:rsidP="00910902">
      <w:pPr>
        <w:pStyle w:val="NormalWeb"/>
        <w:spacing w:before="240" w:beforeAutospacing="0" w:after="0" w:afterAutospacing="0"/>
        <w:rPr>
          <w:rFonts w:ascii="Arial" w:hAnsi="Arial" w:cs="Arial"/>
          <w:color w:val="000000" w:themeColor="text1"/>
          <w:sz w:val="20"/>
          <w:szCs w:val="20"/>
        </w:rPr>
      </w:pPr>
    </w:p>
    <w:p w14:paraId="2C3B7B90" w14:textId="5EE5B5BA" w:rsidR="00910902" w:rsidRPr="00910902" w:rsidRDefault="00910902" w:rsidP="00910902">
      <w:pPr>
        <w:pStyle w:val="NormalWeb"/>
        <w:numPr>
          <w:ilvl w:val="0"/>
          <w:numId w:val="9"/>
        </w:numPr>
        <w:spacing w:before="240" w:beforeAutospacing="0" w:after="0" w:afterAutospacing="0"/>
        <w:rPr>
          <w:rFonts w:ascii="Arial" w:hAnsi="Arial" w:cs="Arial"/>
          <w:color w:val="000000" w:themeColor="text1"/>
          <w:sz w:val="20"/>
          <w:szCs w:val="20"/>
        </w:rPr>
      </w:pPr>
      <w:r w:rsidRPr="00910902">
        <w:rPr>
          <w:rFonts w:ascii="Arial" w:hAnsi="Arial" w:cs="Arial"/>
          <w:color w:val="000000" w:themeColor="text1"/>
          <w:sz w:val="20"/>
          <w:szCs w:val="20"/>
        </w:rPr>
        <w:lastRenderedPageBreak/>
        <w:t>The average of the mean across several samples will be 720.</w:t>
      </w:r>
    </w:p>
    <w:p w14:paraId="01000DA5" w14:textId="77777777" w:rsidR="00910902" w:rsidRPr="00910902" w:rsidRDefault="00910902" w:rsidP="00910902">
      <w:pPr>
        <w:pStyle w:val="NormalWeb"/>
        <w:spacing w:before="240" w:beforeAutospacing="0" w:after="0" w:afterAutospacing="0"/>
        <w:ind w:firstLine="720"/>
        <w:rPr>
          <w:rFonts w:ascii="Arial" w:hAnsi="Arial" w:cs="Arial"/>
          <w:i/>
          <w:iCs/>
          <w:color w:val="1F497D" w:themeColor="text2"/>
          <w:sz w:val="20"/>
          <w:szCs w:val="20"/>
        </w:rPr>
      </w:pPr>
      <w:r w:rsidRPr="00910902">
        <w:rPr>
          <w:rFonts w:ascii="Arial" w:hAnsi="Arial" w:cs="Arial"/>
          <w:i/>
          <w:iCs/>
          <w:color w:val="1F497D" w:themeColor="text2"/>
          <w:sz w:val="20"/>
          <w:szCs w:val="20"/>
        </w:rPr>
        <w:t>ANS: It is possible.</w:t>
      </w:r>
    </w:p>
    <w:p w14:paraId="7A182D9B" w14:textId="3818AF90" w:rsidR="00910902" w:rsidRPr="00910902" w:rsidRDefault="00910902" w:rsidP="00910902">
      <w:pPr>
        <w:pStyle w:val="NormalWeb"/>
        <w:numPr>
          <w:ilvl w:val="0"/>
          <w:numId w:val="9"/>
        </w:numPr>
        <w:spacing w:before="240" w:beforeAutospacing="0" w:after="0" w:afterAutospacing="0"/>
        <w:rPr>
          <w:rFonts w:ascii="Arial" w:hAnsi="Arial" w:cs="Arial"/>
          <w:color w:val="000000" w:themeColor="text1"/>
          <w:sz w:val="20"/>
          <w:szCs w:val="20"/>
        </w:rPr>
      </w:pPr>
      <w:r w:rsidRPr="00910902">
        <w:rPr>
          <w:rFonts w:ascii="Arial" w:hAnsi="Arial" w:cs="Arial"/>
          <w:color w:val="000000" w:themeColor="text1"/>
          <w:sz w:val="20"/>
          <w:szCs w:val="20"/>
        </w:rPr>
        <w:t>The standard deviation of the mean across several samples will be 0.60</w:t>
      </w:r>
    </w:p>
    <w:p w14:paraId="0C9A9C22" w14:textId="77777777" w:rsidR="00910902" w:rsidRPr="00910902" w:rsidRDefault="00910902" w:rsidP="00910902">
      <w:pPr>
        <w:pStyle w:val="NormalWeb"/>
        <w:spacing w:before="240" w:beforeAutospacing="0" w:after="0" w:afterAutospacing="0"/>
        <w:ind w:firstLine="720"/>
        <w:rPr>
          <w:rFonts w:ascii="Arial" w:hAnsi="Arial" w:cs="Arial"/>
          <w:i/>
          <w:iCs/>
          <w:color w:val="1F497D" w:themeColor="text2"/>
          <w:sz w:val="20"/>
          <w:szCs w:val="20"/>
        </w:rPr>
      </w:pPr>
      <w:r w:rsidRPr="00910902">
        <w:rPr>
          <w:rFonts w:ascii="Arial" w:hAnsi="Arial" w:cs="Arial"/>
          <w:i/>
          <w:iCs/>
          <w:color w:val="1F497D" w:themeColor="text2"/>
          <w:sz w:val="20"/>
          <w:szCs w:val="20"/>
        </w:rPr>
        <w:t>ANS: The SEM is .60 , hence this is more likely.</w:t>
      </w:r>
    </w:p>
    <w:p w14:paraId="1F5B2697" w14:textId="77777777" w:rsidR="00910902" w:rsidRPr="00910902" w:rsidRDefault="00910902" w:rsidP="00910902">
      <w:pPr>
        <w:pStyle w:val="NormalWeb"/>
        <w:spacing w:before="240" w:beforeAutospacing="0" w:after="0" w:afterAutospacing="0"/>
        <w:rPr>
          <w:rFonts w:ascii="Arial" w:hAnsi="Arial" w:cs="Arial"/>
          <w:i/>
          <w:iCs/>
          <w:color w:val="1F497D" w:themeColor="text2"/>
          <w:sz w:val="20"/>
          <w:szCs w:val="20"/>
        </w:rPr>
      </w:pPr>
    </w:p>
    <w:p w14:paraId="05676B2D" w14:textId="77777777" w:rsidR="00910902" w:rsidRPr="00910902" w:rsidRDefault="00910902" w:rsidP="00910902">
      <w:pPr>
        <w:autoSpaceDE w:val="0"/>
        <w:autoSpaceDN w:val="0"/>
        <w:adjustRightInd w:val="0"/>
        <w:spacing w:after="0"/>
        <w:rPr>
          <w:rFonts w:cs="BookAntiqua"/>
        </w:rPr>
      </w:pPr>
    </w:p>
    <w:sectPr w:rsidR="00910902" w:rsidRPr="00910902"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BookAntiqua">
    <w:altName w:val="Times New Roman"/>
    <w:panose1 w:val="020B0604020202020204"/>
    <w:charset w:val="00"/>
    <w:family w:val="swiss"/>
    <w:notTrueType/>
    <w:pitch w:val="default"/>
    <w:sig w:usb0="00000003" w:usb1="08070000" w:usb2="00000010" w:usb3="00000000" w:csb0="00020001"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73D915CB"/>
    <w:multiLevelType w:val="hybridMultilevel"/>
    <w:tmpl w:val="76426232"/>
    <w:lvl w:ilvl="0" w:tplc="8F60DFF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8669195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602063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356462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942894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6557474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983599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662198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06347653">
    <w:abstractNumId w:val="6"/>
  </w:num>
  <w:num w:numId="9" w16cid:durableId="15233990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4C7586"/>
    <w:rsid w:val="00505D35"/>
    <w:rsid w:val="00910902"/>
    <w:rsid w:val="00946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B1EB5"/>
  <w15:docId w15:val="{16C32335-DFBA-1341-9C28-4E4C355A0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paragraph" w:styleId="Heading1">
    <w:name w:val="heading 1"/>
    <w:basedOn w:val="Normal"/>
    <w:link w:val="Heading1Char"/>
    <w:uiPriority w:val="9"/>
    <w:qFormat/>
    <w:rsid w:val="00910902"/>
    <w:pPr>
      <w:spacing w:before="100" w:beforeAutospacing="1" w:after="100" w:afterAutospacing="1" w:line="240" w:lineRule="auto"/>
      <w:outlineLvl w:val="0"/>
    </w:pPr>
    <w:rPr>
      <w:rFonts w:ascii="Times New Roman" w:eastAsia="Times New Roman" w:hAnsi="Times New Roman" w:cs="Times New Roman"/>
      <w:b/>
      <w:bCs/>
      <w:kern w:val="36"/>
      <w:sz w:val="48"/>
      <w:szCs w:val="48"/>
      <w:lang w:val="en-NZ"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HTMLPreformatted">
    <w:name w:val="HTML Preformatted"/>
    <w:basedOn w:val="Normal"/>
    <w:link w:val="HTMLPreformattedChar"/>
    <w:uiPriority w:val="99"/>
    <w:semiHidden/>
    <w:unhideWhenUsed/>
    <w:rsid w:val="00910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NZ" w:eastAsia="en-GB"/>
    </w:rPr>
  </w:style>
  <w:style w:type="character" w:customStyle="1" w:styleId="HTMLPreformattedChar">
    <w:name w:val="HTML Preformatted Char"/>
    <w:basedOn w:val="DefaultParagraphFont"/>
    <w:link w:val="HTMLPreformatted"/>
    <w:uiPriority w:val="99"/>
    <w:semiHidden/>
    <w:rsid w:val="00910902"/>
    <w:rPr>
      <w:rFonts w:ascii="Courier New" w:eastAsia="Times New Roman" w:hAnsi="Courier New" w:cs="Courier New"/>
      <w:sz w:val="20"/>
      <w:szCs w:val="20"/>
      <w:lang w:val="en-NZ" w:eastAsia="en-GB"/>
    </w:rPr>
  </w:style>
  <w:style w:type="character" w:styleId="HTMLCode">
    <w:name w:val="HTML Code"/>
    <w:basedOn w:val="DefaultParagraphFont"/>
    <w:uiPriority w:val="99"/>
    <w:semiHidden/>
    <w:unhideWhenUsed/>
    <w:rsid w:val="0091090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10902"/>
    <w:rPr>
      <w:rFonts w:ascii="Times New Roman" w:eastAsia="Times New Roman" w:hAnsi="Times New Roman" w:cs="Times New Roman"/>
      <w:b/>
      <w:bCs/>
      <w:kern w:val="36"/>
      <w:sz w:val="48"/>
      <w:szCs w:val="48"/>
      <w:lang w:val="en-NZ" w:eastAsia="en-GB"/>
    </w:rPr>
  </w:style>
  <w:style w:type="paragraph" w:styleId="NormalWeb">
    <w:name w:val="Normal (Web)"/>
    <w:basedOn w:val="Normal"/>
    <w:uiPriority w:val="99"/>
    <w:semiHidden/>
    <w:unhideWhenUsed/>
    <w:rsid w:val="00910902"/>
    <w:pPr>
      <w:spacing w:before="100" w:beforeAutospacing="1" w:after="100" w:afterAutospacing="1" w:line="240" w:lineRule="auto"/>
    </w:pPr>
    <w:rPr>
      <w:rFonts w:ascii="Times New Roman" w:eastAsia="Times New Roman" w:hAnsi="Times New Roman" w:cs="Times New Roman"/>
      <w:sz w:val="24"/>
      <w:szCs w:val="24"/>
      <w:lang w:val="en-NZ" w:eastAsia="en-GB"/>
    </w:rPr>
  </w:style>
  <w:style w:type="character" w:customStyle="1" w:styleId="apple-converted-space">
    <w:name w:val="apple-converted-space"/>
    <w:basedOn w:val="DefaultParagraphFont"/>
    <w:rsid w:val="009109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170671">
      <w:bodyDiv w:val="1"/>
      <w:marLeft w:val="0"/>
      <w:marRight w:val="0"/>
      <w:marTop w:val="0"/>
      <w:marBottom w:val="0"/>
      <w:divBdr>
        <w:top w:val="none" w:sz="0" w:space="0" w:color="auto"/>
        <w:left w:val="none" w:sz="0" w:space="0" w:color="auto"/>
        <w:bottom w:val="none" w:sz="0" w:space="0" w:color="auto"/>
        <w:right w:val="none" w:sz="0" w:space="0" w:color="auto"/>
      </w:divBdr>
    </w:div>
    <w:div w:id="207839128">
      <w:bodyDiv w:val="1"/>
      <w:marLeft w:val="0"/>
      <w:marRight w:val="0"/>
      <w:marTop w:val="0"/>
      <w:marBottom w:val="0"/>
      <w:divBdr>
        <w:top w:val="none" w:sz="0" w:space="0" w:color="auto"/>
        <w:left w:val="none" w:sz="0" w:space="0" w:color="auto"/>
        <w:bottom w:val="none" w:sz="0" w:space="0" w:color="auto"/>
        <w:right w:val="none" w:sz="0" w:space="0" w:color="auto"/>
      </w:divBdr>
      <w:divsChild>
        <w:div w:id="1272784656">
          <w:marLeft w:val="0"/>
          <w:marRight w:val="0"/>
          <w:marTop w:val="0"/>
          <w:marBottom w:val="0"/>
          <w:divBdr>
            <w:top w:val="none" w:sz="0" w:space="0" w:color="auto"/>
            <w:left w:val="none" w:sz="0" w:space="0" w:color="auto"/>
            <w:bottom w:val="none" w:sz="0" w:space="0" w:color="auto"/>
            <w:right w:val="none" w:sz="0" w:space="0" w:color="auto"/>
          </w:divBdr>
          <w:divsChild>
            <w:div w:id="1110585816">
              <w:marLeft w:val="0"/>
              <w:marRight w:val="0"/>
              <w:marTop w:val="0"/>
              <w:marBottom w:val="0"/>
              <w:divBdr>
                <w:top w:val="none" w:sz="0" w:space="0" w:color="auto"/>
                <w:left w:val="none" w:sz="0" w:space="0" w:color="auto"/>
                <w:bottom w:val="none" w:sz="0" w:space="0" w:color="auto"/>
                <w:right w:val="none" w:sz="0" w:space="0" w:color="auto"/>
              </w:divBdr>
              <w:divsChild>
                <w:div w:id="101557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727228">
          <w:marLeft w:val="0"/>
          <w:marRight w:val="0"/>
          <w:marTop w:val="0"/>
          <w:marBottom w:val="0"/>
          <w:divBdr>
            <w:top w:val="none" w:sz="0" w:space="0" w:color="auto"/>
            <w:left w:val="none" w:sz="0" w:space="0" w:color="auto"/>
            <w:bottom w:val="none" w:sz="0" w:space="0" w:color="auto"/>
            <w:right w:val="none" w:sz="0" w:space="0" w:color="auto"/>
          </w:divBdr>
        </w:div>
      </w:divsChild>
    </w:div>
    <w:div w:id="675695284">
      <w:bodyDiv w:val="1"/>
      <w:marLeft w:val="0"/>
      <w:marRight w:val="0"/>
      <w:marTop w:val="0"/>
      <w:marBottom w:val="0"/>
      <w:divBdr>
        <w:top w:val="none" w:sz="0" w:space="0" w:color="auto"/>
        <w:left w:val="none" w:sz="0" w:space="0" w:color="auto"/>
        <w:bottom w:val="none" w:sz="0" w:space="0" w:color="auto"/>
        <w:right w:val="none" w:sz="0" w:space="0" w:color="auto"/>
      </w:divBdr>
    </w:div>
    <w:div w:id="1064989130">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452044734">
      <w:bodyDiv w:val="1"/>
      <w:marLeft w:val="0"/>
      <w:marRight w:val="0"/>
      <w:marTop w:val="0"/>
      <w:marBottom w:val="0"/>
      <w:divBdr>
        <w:top w:val="none" w:sz="0" w:space="0" w:color="auto"/>
        <w:left w:val="none" w:sz="0" w:space="0" w:color="auto"/>
        <w:bottom w:val="none" w:sz="0" w:space="0" w:color="auto"/>
        <w:right w:val="none" w:sz="0" w:space="0" w:color="auto"/>
      </w:divBdr>
    </w:div>
    <w:div w:id="1527479126">
      <w:bodyDiv w:val="1"/>
      <w:marLeft w:val="0"/>
      <w:marRight w:val="0"/>
      <w:marTop w:val="0"/>
      <w:marBottom w:val="0"/>
      <w:divBdr>
        <w:top w:val="none" w:sz="0" w:space="0" w:color="auto"/>
        <w:left w:val="none" w:sz="0" w:space="0" w:color="auto"/>
        <w:bottom w:val="none" w:sz="0" w:space="0" w:color="auto"/>
        <w:right w:val="none" w:sz="0" w:space="0" w:color="auto"/>
      </w:divBdr>
    </w:div>
    <w:div w:id="1688874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624</Words>
  <Characters>3558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Lohit Samal</cp:lastModifiedBy>
  <cp:revision>11</cp:revision>
  <dcterms:created xsi:type="dcterms:W3CDTF">2013-09-23T10:20:00Z</dcterms:created>
  <dcterms:modified xsi:type="dcterms:W3CDTF">2022-10-09T13:26:00Z</dcterms:modified>
</cp:coreProperties>
</file>