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866B" w14:textId="77777777" w:rsidR="00722CC2" w:rsidRDefault="00240951" w:rsidP="00240951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722CC2" w:rsidRPr="00E524D3">
        <w:rPr>
          <w:b/>
          <w:bCs/>
          <w:sz w:val="28"/>
          <w:szCs w:val="28"/>
          <w:lang w:val="en-IN"/>
        </w:rPr>
        <w:t>LTVIP2025TMID52116</w:t>
      </w:r>
    </w:p>
    <w:p w14:paraId="5E206A96" w14:textId="77777777" w:rsidR="00DD3C88" w:rsidRPr="00DD3C88" w:rsidRDefault="00240951" w:rsidP="00DD3C88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DD3C88" w:rsidRPr="00DD3C88">
        <w:rPr>
          <w:b/>
          <w:bCs/>
          <w:sz w:val="28"/>
          <w:szCs w:val="28"/>
          <w:lang w:val="en-IN"/>
        </w:rPr>
        <w:t xml:space="preserve">Kiran Reddy </w:t>
      </w:r>
      <w:proofErr w:type="spellStart"/>
      <w:r w:rsidR="00DD3C88" w:rsidRPr="00DD3C88">
        <w:rPr>
          <w:b/>
          <w:bCs/>
          <w:sz w:val="28"/>
          <w:szCs w:val="28"/>
          <w:lang w:val="en-IN"/>
        </w:rPr>
        <w:t>Nalamaru</w:t>
      </w:r>
      <w:proofErr w:type="spellEnd"/>
    </w:p>
    <w:p w14:paraId="178EBD6C" w14:textId="1CA5E70B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240951"/>
    <w:rsid w:val="0026201E"/>
    <w:rsid w:val="002C431C"/>
    <w:rsid w:val="00722CC2"/>
    <w:rsid w:val="00D32597"/>
    <w:rsid w:val="00D7235F"/>
    <w:rsid w:val="00D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3C88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Bandi Harshavardhanreddy</cp:lastModifiedBy>
  <cp:revision>6</cp:revision>
  <dcterms:created xsi:type="dcterms:W3CDTF">2025-06-30T11:03:00Z</dcterms:created>
  <dcterms:modified xsi:type="dcterms:W3CDTF">2025-06-30T15:45:00Z</dcterms:modified>
</cp:coreProperties>
</file>