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868DF" w14:textId="77777777" w:rsidR="00E43E58" w:rsidRDefault="00000000">
      <w:pPr>
        <w:spacing w:after="0"/>
        <w:jc w:val="center"/>
        <w:rPr>
          <w:b/>
          <w:sz w:val="28"/>
          <w:szCs w:val="28"/>
        </w:rPr>
      </w:pPr>
      <w:r>
        <w:rPr>
          <w:b/>
          <w:sz w:val="28"/>
          <w:szCs w:val="28"/>
        </w:rPr>
        <w:t>Ideation Phase</w:t>
      </w:r>
    </w:p>
    <w:p w14:paraId="788BF146" w14:textId="77777777" w:rsidR="00E43E58" w:rsidRDefault="00000000">
      <w:pPr>
        <w:spacing w:after="0"/>
        <w:jc w:val="center"/>
        <w:rPr>
          <w:b/>
          <w:sz w:val="28"/>
          <w:szCs w:val="28"/>
        </w:rPr>
      </w:pPr>
      <w:r>
        <w:rPr>
          <w:b/>
          <w:sz w:val="28"/>
          <w:szCs w:val="28"/>
        </w:rPr>
        <w:t>Define the Problem Statements</w:t>
      </w:r>
    </w:p>
    <w:p w14:paraId="2BB40876" w14:textId="77777777" w:rsidR="00E43E58" w:rsidRDefault="00E43E58">
      <w:pPr>
        <w:spacing w:after="0"/>
        <w:jc w:val="center"/>
        <w:rPr>
          <w:b/>
          <w:sz w:val="28"/>
          <w:szCs w:val="28"/>
        </w:rPr>
      </w:pPr>
    </w:p>
    <w:tbl>
      <w:tblPr>
        <w:tblStyle w:val="a"/>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701"/>
      </w:tblGrid>
      <w:tr w:rsidR="00E43E58" w14:paraId="316DBEAB" w14:textId="77777777" w:rsidTr="00CD2A7E">
        <w:tc>
          <w:tcPr>
            <w:tcW w:w="4508" w:type="dxa"/>
          </w:tcPr>
          <w:p w14:paraId="34B55E6D" w14:textId="77777777" w:rsidR="00E43E58" w:rsidRDefault="00000000">
            <w:r>
              <w:t>Date</w:t>
            </w:r>
          </w:p>
        </w:tc>
        <w:tc>
          <w:tcPr>
            <w:tcW w:w="4701" w:type="dxa"/>
          </w:tcPr>
          <w:p w14:paraId="2CF440FC" w14:textId="16B23B31" w:rsidR="00E43E58" w:rsidRDefault="00ED7F3B">
            <w:r>
              <w:t xml:space="preserve">19 </w:t>
            </w:r>
            <w:r w:rsidR="000F0615">
              <w:t>J</w:t>
            </w:r>
            <w:r>
              <w:t>anuary 2026</w:t>
            </w:r>
          </w:p>
        </w:tc>
      </w:tr>
      <w:tr w:rsidR="00E43E58" w14:paraId="76A87366" w14:textId="77777777" w:rsidTr="00CD2A7E">
        <w:tc>
          <w:tcPr>
            <w:tcW w:w="4508" w:type="dxa"/>
          </w:tcPr>
          <w:p w14:paraId="5A3865A9" w14:textId="77777777" w:rsidR="00E43E58" w:rsidRDefault="00000000">
            <w:r>
              <w:t>Team ID</w:t>
            </w:r>
          </w:p>
        </w:tc>
        <w:tc>
          <w:tcPr>
            <w:tcW w:w="4701" w:type="dxa"/>
          </w:tcPr>
          <w:p w14:paraId="40A0DF6F" w14:textId="5275E949" w:rsidR="00E43E58" w:rsidRDefault="00214B79">
            <w:r w:rsidRPr="00214B79">
              <w:t>LTVIP2026TMIDS83701</w:t>
            </w:r>
          </w:p>
        </w:tc>
      </w:tr>
      <w:tr w:rsidR="00CD2A7E" w14:paraId="0CA43776" w14:textId="77777777" w:rsidTr="00CD2A7E">
        <w:tc>
          <w:tcPr>
            <w:tcW w:w="4508" w:type="dxa"/>
          </w:tcPr>
          <w:p w14:paraId="375FF43C" w14:textId="77777777" w:rsidR="00CD2A7E" w:rsidRDefault="00CD2A7E" w:rsidP="00CD2A7E">
            <w:r>
              <w:t>Project Name</w:t>
            </w:r>
          </w:p>
        </w:tc>
        <w:tc>
          <w:tcPr>
            <w:tcW w:w="4701" w:type="dxa"/>
          </w:tcPr>
          <w:p w14:paraId="77297617" w14:textId="496B887F" w:rsidR="00CD2A7E" w:rsidRDefault="00214B79" w:rsidP="00CD2A7E">
            <w:r w:rsidRPr="00214B79">
              <w:t>Smart Sorting: Transfer learning for identifying Rotten Fruits and Vegetables</w:t>
            </w:r>
          </w:p>
        </w:tc>
      </w:tr>
      <w:tr w:rsidR="00CD2A7E" w14:paraId="3D529278" w14:textId="77777777" w:rsidTr="00CD2A7E">
        <w:tc>
          <w:tcPr>
            <w:tcW w:w="4508" w:type="dxa"/>
          </w:tcPr>
          <w:p w14:paraId="12F05AF3" w14:textId="77777777" w:rsidR="00CD2A7E" w:rsidRDefault="00CD2A7E" w:rsidP="00CD2A7E">
            <w:r>
              <w:t>Maximum Marks</w:t>
            </w:r>
          </w:p>
        </w:tc>
        <w:tc>
          <w:tcPr>
            <w:tcW w:w="4701" w:type="dxa"/>
          </w:tcPr>
          <w:p w14:paraId="29DDCEC8" w14:textId="77777777" w:rsidR="00CD2A7E" w:rsidRDefault="00CD2A7E" w:rsidP="00CD2A7E">
            <w:r>
              <w:t>2 Marks</w:t>
            </w:r>
          </w:p>
        </w:tc>
      </w:tr>
    </w:tbl>
    <w:p w14:paraId="23C9C7D5" w14:textId="77777777" w:rsidR="00E43E58" w:rsidRDefault="00E43E58">
      <w:pPr>
        <w:rPr>
          <w:b/>
          <w:sz w:val="24"/>
          <w:szCs w:val="24"/>
        </w:rPr>
      </w:pPr>
    </w:p>
    <w:p w14:paraId="137A6163" w14:textId="77777777" w:rsidR="00575920" w:rsidRDefault="00575920" w:rsidP="00575920">
      <w:pPr>
        <w:rPr>
          <w:b/>
          <w:sz w:val="24"/>
          <w:szCs w:val="24"/>
        </w:rPr>
      </w:pPr>
      <w:r w:rsidRPr="00575920">
        <w:rPr>
          <w:b/>
          <w:sz w:val="24"/>
          <w:szCs w:val="24"/>
        </w:rPr>
        <w:t>Smart Sorting Transfer Learning – Problem Statement:</w:t>
      </w:r>
    </w:p>
    <w:p w14:paraId="46F06AAD" w14:textId="6EBE3EC1" w:rsidR="00575920" w:rsidRPr="00575920" w:rsidRDefault="00575920" w:rsidP="00575920">
      <w:pPr>
        <w:rPr>
          <w:sz w:val="24"/>
          <w:szCs w:val="24"/>
        </w:rPr>
      </w:pPr>
      <w:r w:rsidRPr="00575920">
        <w:rPr>
          <w:sz w:val="24"/>
          <w:szCs w:val="24"/>
        </w:rPr>
        <w:t xml:space="preserve">The accurate identification and classification of fresh and rotten fruits and vegetables are essential for ensuring food quality, reducing waste, and maintaining safety standards in supply chains and retail markets. Traditional manual inspection methods, while commonly used, are time-consuming, </w:t>
      </w:r>
      <w:proofErr w:type="spellStart"/>
      <w:r w:rsidRPr="00575920">
        <w:rPr>
          <w:sz w:val="24"/>
          <w:szCs w:val="24"/>
        </w:rPr>
        <w:t>labor-intensive</w:t>
      </w:r>
      <w:proofErr w:type="spellEnd"/>
      <w:r w:rsidRPr="00575920">
        <w:rPr>
          <w:sz w:val="24"/>
          <w:szCs w:val="24"/>
        </w:rPr>
        <w:t xml:space="preserve">, and prone to human error due to inconsistencies in judgment, fatigue, and varying environmental conditions. Existing automated sorting systems often struggle with accurately detecting subtle spoilage patterns, </w:t>
      </w:r>
      <w:proofErr w:type="spellStart"/>
      <w:r w:rsidRPr="00575920">
        <w:rPr>
          <w:sz w:val="24"/>
          <w:szCs w:val="24"/>
        </w:rPr>
        <w:t>color</w:t>
      </w:r>
      <w:proofErr w:type="spellEnd"/>
      <w:r w:rsidRPr="00575920">
        <w:rPr>
          <w:sz w:val="24"/>
          <w:szCs w:val="24"/>
        </w:rPr>
        <w:t xml:space="preserve"> variations, texture changes, and diverse produce types under different lighting and background conditions.</w:t>
      </w:r>
    </w:p>
    <w:p w14:paraId="10395A73" w14:textId="77777777" w:rsidR="00575920" w:rsidRPr="00575920" w:rsidRDefault="00575920" w:rsidP="00575920">
      <w:pPr>
        <w:rPr>
          <w:sz w:val="24"/>
          <w:szCs w:val="24"/>
        </w:rPr>
      </w:pPr>
      <w:r w:rsidRPr="00575920">
        <w:rPr>
          <w:sz w:val="24"/>
          <w:szCs w:val="24"/>
        </w:rPr>
        <w:t>There is a growing need for an intelligent, automated smart sorting system that leverages advanced transfer learning techniques and deep learning models to accurately identify and classify rotten and fresh fruits and vegetables. Such a system would enable efficient, scalable, and real-time quality assessment, minimizing food waste, improving operational efficiency, and enhancing overall food safety in agricultural and commercial environments.</w:t>
      </w:r>
    </w:p>
    <w:p w14:paraId="76806015" w14:textId="1A8801E9" w:rsidR="00E43E58" w:rsidRDefault="00575920">
      <w:pPr>
        <w:rPr>
          <w:sz w:val="24"/>
          <w:szCs w:val="24"/>
        </w:rPr>
      </w:pPr>
      <w:r>
        <w:rPr>
          <w:noProof/>
        </w:rPr>
        <w:drawing>
          <wp:inline distT="0" distB="0" distL="0" distR="0" wp14:anchorId="6A9F2183" wp14:editId="1F615331">
            <wp:extent cx="5731510" cy="2713382"/>
            <wp:effectExtent l="0" t="0" r="2540" b="0"/>
            <wp:docPr id="728873069" name="Picture 1" descr="Improved Classification Approach for Fruits and Vegetables Freshness Based  on Deep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proved Classification Approach for Fruits and Vegetables Freshness Based  on Deep Learni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4267" cy="2714687"/>
                    </a:xfrm>
                    <a:prstGeom prst="rect">
                      <a:avLst/>
                    </a:prstGeom>
                    <a:noFill/>
                    <a:ln>
                      <a:noFill/>
                    </a:ln>
                  </pic:spPr>
                </pic:pic>
              </a:graphicData>
            </a:graphic>
          </wp:inline>
        </w:drawing>
      </w:r>
    </w:p>
    <w:p w14:paraId="35F2FF3D" w14:textId="77777777" w:rsidR="00E43E58" w:rsidRDefault="00000000">
      <w:pPr>
        <w:rPr>
          <w:sz w:val="24"/>
          <w:szCs w:val="24"/>
        </w:rPr>
      </w:pPr>
      <w:r>
        <w:rPr>
          <w:sz w:val="24"/>
          <w:szCs w:val="24"/>
        </w:rPr>
        <w:t xml:space="preserve">Reference: </w:t>
      </w:r>
      <w:hyperlink r:id="rId6">
        <w:r w:rsidR="00E43E58">
          <w:rPr>
            <w:color w:val="0563C1"/>
            <w:sz w:val="24"/>
            <w:szCs w:val="24"/>
            <w:u w:val="single"/>
          </w:rPr>
          <w:t>https://miro.com/templates/customer-problem-statement/</w:t>
        </w:r>
      </w:hyperlink>
    </w:p>
    <w:p w14:paraId="4DC50E8A" w14:textId="77777777" w:rsidR="00575920" w:rsidRDefault="00575920">
      <w:pPr>
        <w:rPr>
          <w:b/>
          <w:sz w:val="24"/>
          <w:szCs w:val="24"/>
        </w:rPr>
      </w:pPr>
    </w:p>
    <w:p w14:paraId="7026D035" w14:textId="77777777" w:rsidR="00575920" w:rsidRDefault="00575920">
      <w:pPr>
        <w:rPr>
          <w:b/>
          <w:sz w:val="24"/>
          <w:szCs w:val="24"/>
        </w:rPr>
      </w:pPr>
    </w:p>
    <w:p w14:paraId="46369982" w14:textId="1BCBAFDF" w:rsidR="00E43E58" w:rsidRDefault="00000000">
      <w:pPr>
        <w:rPr>
          <w:b/>
          <w:sz w:val="24"/>
          <w:szCs w:val="24"/>
        </w:rPr>
      </w:pPr>
      <w:r>
        <w:rPr>
          <w:b/>
          <w:sz w:val="24"/>
          <w:szCs w:val="24"/>
        </w:rPr>
        <w:lastRenderedPageBreak/>
        <w:t>Example:</w:t>
      </w:r>
      <w:r w:rsidR="00FA536D" w:rsidRPr="00FA536D">
        <w:rPr>
          <w:noProof/>
          <w:sz w:val="24"/>
          <w:szCs w:val="24"/>
        </w:rPr>
        <w:t xml:space="preserve"> </w:t>
      </w:r>
      <w:r w:rsidR="00FA536D">
        <w:rPr>
          <w:noProof/>
          <w:sz w:val="24"/>
          <w:szCs w:val="24"/>
        </w:rPr>
        <w:drawing>
          <wp:inline distT="0" distB="0" distL="0" distR="0" wp14:anchorId="6338023B" wp14:editId="76BA6D11">
            <wp:extent cx="5729063" cy="1515850"/>
            <wp:effectExtent l="0" t="0" r="5080" b="8255"/>
            <wp:docPr id="210106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065061" name="Picture 2101065061"/>
                    <pic:cNvPicPr/>
                  </pic:nvPicPr>
                  <pic:blipFill>
                    <a:blip r:embed="rId7">
                      <a:extLst>
                        <a:ext uri="{28A0092B-C50C-407E-A947-70E740481C1C}">
                          <a14:useLocalDpi xmlns:a14="http://schemas.microsoft.com/office/drawing/2010/main" val="0"/>
                        </a:ext>
                      </a:extLst>
                    </a:blip>
                    <a:stretch>
                      <a:fillRect/>
                    </a:stretch>
                  </pic:blipFill>
                  <pic:spPr>
                    <a:xfrm>
                      <a:off x="0" y="0"/>
                      <a:ext cx="5791012" cy="1532241"/>
                    </a:xfrm>
                    <a:prstGeom prst="rect">
                      <a:avLst/>
                    </a:prstGeom>
                  </pic:spPr>
                </pic:pic>
              </a:graphicData>
            </a:graphic>
          </wp:inline>
        </w:drawing>
      </w:r>
    </w:p>
    <w:p w14:paraId="37ABDB9B" w14:textId="571090F7" w:rsidR="00E43E58" w:rsidRDefault="00E43E58">
      <w:pPr>
        <w:rPr>
          <w:sz w:val="24"/>
          <w:szCs w:val="24"/>
        </w:rPr>
      </w:pPr>
    </w:p>
    <w:p w14:paraId="2AE185EC" w14:textId="77777777" w:rsidR="00FA536D" w:rsidRDefault="00FA536D">
      <w:pPr>
        <w:rPr>
          <w:sz w:val="24"/>
          <w:szCs w:val="24"/>
        </w:rPr>
      </w:pPr>
    </w:p>
    <w:p w14:paraId="049E146C" w14:textId="77777777" w:rsidR="00FA536D" w:rsidRDefault="00FA536D">
      <w:pPr>
        <w:rPr>
          <w:sz w:val="24"/>
          <w:szCs w:val="24"/>
        </w:rPr>
      </w:pPr>
    </w:p>
    <w:tbl>
      <w:tblPr>
        <w:tblW w:w="0" w:type="auto"/>
        <w:tblCellSpacing w:w="15" w:type="dxa"/>
        <w:tblInd w:w="-426" w:type="dxa"/>
        <w:tblCellMar>
          <w:top w:w="15" w:type="dxa"/>
          <w:left w:w="15" w:type="dxa"/>
          <w:bottom w:w="15" w:type="dxa"/>
          <w:right w:w="15" w:type="dxa"/>
        </w:tblCellMar>
        <w:tblLook w:val="04A0" w:firstRow="1" w:lastRow="0" w:firstColumn="1" w:lastColumn="0" w:noHBand="0" w:noVBand="1"/>
      </w:tblPr>
      <w:tblGrid>
        <w:gridCol w:w="814"/>
        <w:gridCol w:w="1629"/>
        <w:gridCol w:w="1477"/>
        <w:gridCol w:w="1602"/>
        <w:gridCol w:w="1992"/>
        <w:gridCol w:w="1938"/>
      </w:tblGrid>
      <w:tr w:rsidR="00575920" w:rsidRPr="00575920" w14:paraId="31A4551E" w14:textId="77777777" w:rsidTr="00575920">
        <w:trPr>
          <w:tblHeader/>
          <w:tblCellSpacing w:w="15" w:type="dxa"/>
        </w:trPr>
        <w:tc>
          <w:tcPr>
            <w:tcW w:w="769" w:type="dxa"/>
            <w:vAlign w:val="center"/>
            <w:hideMark/>
          </w:tcPr>
          <w:p w14:paraId="237CABC3" w14:textId="77777777" w:rsidR="00575920" w:rsidRPr="00575920" w:rsidRDefault="00575920" w:rsidP="00575920">
            <w:pPr>
              <w:rPr>
                <w:b/>
                <w:bCs/>
                <w:sz w:val="24"/>
                <w:szCs w:val="24"/>
              </w:rPr>
            </w:pPr>
            <w:r w:rsidRPr="00575920">
              <w:rPr>
                <w:b/>
                <w:bCs/>
                <w:sz w:val="24"/>
                <w:szCs w:val="24"/>
              </w:rPr>
              <w:t>PS</w:t>
            </w:r>
          </w:p>
        </w:tc>
        <w:tc>
          <w:tcPr>
            <w:tcW w:w="0" w:type="auto"/>
            <w:vAlign w:val="center"/>
            <w:hideMark/>
          </w:tcPr>
          <w:p w14:paraId="00D62EB0" w14:textId="77777777" w:rsidR="00575920" w:rsidRPr="00575920" w:rsidRDefault="00575920" w:rsidP="00575920">
            <w:pPr>
              <w:rPr>
                <w:b/>
                <w:bCs/>
                <w:sz w:val="24"/>
                <w:szCs w:val="24"/>
              </w:rPr>
            </w:pPr>
            <w:r w:rsidRPr="00575920">
              <w:rPr>
                <w:b/>
                <w:bCs/>
                <w:sz w:val="24"/>
                <w:szCs w:val="24"/>
              </w:rPr>
              <w:t>I am (Customer)</w:t>
            </w:r>
          </w:p>
        </w:tc>
        <w:tc>
          <w:tcPr>
            <w:tcW w:w="0" w:type="auto"/>
            <w:vAlign w:val="center"/>
            <w:hideMark/>
          </w:tcPr>
          <w:p w14:paraId="33C9B70F" w14:textId="77777777" w:rsidR="00575920" w:rsidRPr="00575920" w:rsidRDefault="00575920" w:rsidP="00575920">
            <w:pPr>
              <w:rPr>
                <w:b/>
                <w:bCs/>
                <w:sz w:val="24"/>
                <w:szCs w:val="24"/>
              </w:rPr>
            </w:pPr>
            <w:r w:rsidRPr="00575920">
              <w:rPr>
                <w:b/>
                <w:bCs/>
                <w:sz w:val="24"/>
                <w:szCs w:val="24"/>
              </w:rPr>
              <w:t>I’m trying to</w:t>
            </w:r>
          </w:p>
        </w:tc>
        <w:tc>
          <w:tcPr>
            <w:tcW w:w="0" w:type="auto"/>
            <w:vAlign w:val="center"/>
            <w:hideMark/>
          </w:tcPr>
          <w:p w14:paraId="5C8078DD" w14:textId="77777777" w:rsidR="00575920" w:rsidRPr="00575920" w:rsidRDefault="00575920" w:rsidP="00575920">
            <w:pPr>
              <w:rPr>
                <w:b/>
                <w:bCs/>
                <w:sz w:val="24"/>
                <w:szCs w:val="24"/>
              </w:rPr>
            </w:pPr>
            <w:r w:rsidRPr="00575920">
              <w:rPr>
                <w:b/>
                <w:bCs/>
                <w:sz w:val="24"/>
                <w:szCs w:val="24"/>
              </w:rPr>
              <w:t>But</w:t>
            </w:r>
          </w:p>
        </w:tc>
        <w:tc>
          <w:tcPr>
            <w:tcW w:w="0" w:type="auto"/>
            <w:vAlign w:val="center"/>
            <w:hideMark/>
          </w:tcPr>
          <w:p w14:paraId="47A9A764" w14:textId="77777777" w:rsidR="00575920" w:rsidRPr="00575920" w:rsidRDefault="00575920" w:rsidP="00575920">
            <w:pPr>
              <w:rPr>
                <w:b/>
                <w:bCs/>
                <w:sz w:val="24"/>
                <w:szCs w:val="24"/>
              </w:rPr>
            </w:pPr>
            <w:r w:rsidRPr="00575920">
              <w:rPr>
                <w:b/>
                <w:bCs/>
                <w:sz w:val="24"/>
                <w:szCs w:val="24"/>
              </w:rPr>
              <w:t>Because</w:t>
            </w:r>
          </w:p>
        </w:tc>
        <w:tc>
          <w:tcPr>
            <w:tcW w:w="0" w:type="auto"/>
            <w:vAlign w:val="center"/>
            <w:hideMark/>
          </w:tcPr>
          <w:p w14:paraId="5287751A" w14:textId="77777777" w:rsidR="00575920" w:rsidRPr="00575920" w:rsidRDefault="00575920" w:rsidP="00575920">
            <w:pPr>
              <w:rPr>
                <w:b/>
                <w:bCs/>
                <w:sz w:val="24"/>
                <w:szCs w:val="24"/>
              </w:rPr>
            </w:pPr>
            <w:r w:rsidRPr="00575920">
              <w:rPr>
                <w:b/>
                <w:bCs/>
                <w:sz w:val="24"/>
                <w:szCs w:val="24"/>
              </w:rPr>
              <w:t>Which makes me feel</w:t>
            </w:r>
          </w:p>
        </w:tc>
      </w:tr>
      <w:tr w:rsidR="00575920" w:rsidRPr="00575920" w14:paraId="74C5C304" w14:textId="77777777" w:rsidTr="00575920">
        <w:trPr>
          <w:tblCellSpacing w:w="15" w:type="dxa"/>
        </w:trPr>
        <w:tc>
          <w:tcPr>
            <w:tcW w:w="769" w:type="dxa"/>
            <w:vAlign w:val="center"/>
            <w:hideMark/>
          </w:tcPr>
          <w:p w14:paraId="08621E3E" w14:textId="77777777" w:rsidR="00575920" w:rsidRPr="00575920" w:rsidRDefault="00575920" w:rsidP="00575920">
            <w:pPr>
              <w:rPr>
                <w:sz w:val="24"/>
                <w:szCs w:val="24"/>
              </w:rPr>
            </w:pPr>
            <w:r w:rsidRPr="00575920">
              <w:rPr>
                <w:sz w:val="24"/>
                <w:szCs w:val="24"/>
              </w:rPr>
              <w:t>PS-1</w:t>
            </w:r>
          </w:p>
        </w:tc>
        <w:tc>
          <w:tcPr>
            <w:tcW w:w="0" w:type="auto"/>
            <w:vAlign w:val="center"/>
            <w:hideMark/>
          </w:tcPr>
          <w:p w14:paraId="372EE8CC" w14:textId="77777777" w:rsidR="00575920" w:rsidRPr="00575920" w:rsidRDefault="00575920" w:rsidP="00575920">
            <w:pPr>
              <w:rPr>
                <w:sz w:val="24"/>
                <w:szCs w:val="24"/>
              </w:rPr>
            </w:pPr>
            <w:r w:rsidRPr="00575920">
              <w:rPr>
                <w:sz w:val="24"/>
                <w:szCs w:val="24"/>
              </w:rPr>
              <w:t>I am a food quality inspector and supply chain manager responsible for maintaining product standards and minimizing waste.</w:t>
            </w:r>
          </w:p>
        </w:tc>
        <w:tc>
          <w:tcPr>
            <w:tcW w:w="0" w:type="auto"/>
            <w:vAlign w:val="center"/>
            <w:hideMark/>
          </w:tcPr>
          <w:p w14:paraId="1DA59D66" w14:textId="77777777" w:rsidR="00575920" w:rsidRPr="00575920" w:rsidRDefault="00575920" w:rsidP="00575920">
            <w:pPr>
              <w:rPr>
                <w:sz w:val="24"/>
                <w:szCs w:val="24"/>
              </w:rPr>
            </w:pPr>
            <w:r w:rsidRPr="00575920">
              <w:rPr>
                <w:sz w:val="24"/>
                <w:szCs w:val="24"/>
              </w:rPr>
              <w:t>I’m trying to accurately identify and separate fresh and rotten fruits and vegetables to ensure quality and safety.</w:t>
            </w:r>
          </w:p>
        </w:tc>
        <w:tc>
          <w:tcPr>
            <w:tcW w:w="0" w:type="auto"/>
            <w:vAlign w:val="center"/>
            <w:hideMark/>
          </w:tcPr>
          <w:p w14:paraId="759409E0" w14:textId="77777777" w:rsidR="00575920" w:rsidRPr="00575920" w:rsidRDefault="00575920" w:rsidP="00575920">
            <w:pPr>
              <w:rPr>
                <w:sz w:val="24"/>
                <w:szCs w:val="24"/>
              </w:rPr>
            </w:pPr>
            <w:r w:rsidRPr="00575920">
              <w:rPr>
                <w:sz w:val="24"/>
                <w:szCs w:val="24"/>
              </w:rPr>
              <w:t>But the manual inspection and sorting process is slow, inconsistent, and prone to human error.</w:t>
            </w:r>
          </w:p>
        </w:tc>
        <w:tc>
          <w:tcPr>
            <w:tcW w:w="0" w:type="auto"/>
            <w:vAlign w:val="center"/>
            <w:hideMark/>
          </w:tcPr>
          <w:p w14:paraId="4B4BBC94" w14:textId="77777777" w:rsidR="00575920" w:rsidRPr="00575920" w:rsidRDefault="00575920" w:rsidP="00575920">
            <w:pPr>
              <w:rPr>
                <w:sz w:val="24"/>
                <w:szCs w:val="24"/>
              </w:rPr>
            </w:pPr>
            <w:r w:rsidRPr="00575920">
              <w:rPr>
                <w:sz w:val="24"/>
                <w:szCs w:val="24"/>
              </w:rPr>
              <w:t>Because existing systems lack advanced automation and struggle to detect subtle spoilage patterns under varying lighting and environmental conditions.</w:t>
            </w:r>
          </w:p>
        </w:tc>
        <w:tc>
          <w:tcPr>
            <w:tcW w:w="0" w:type="auto"/>
            <w:vAlign w:val="center"/>
            <w:hideMark/>
          </w:tcPr>
          <w:p w14:paraId="338E4A51" w14:textId="77777777" w:rsidR="00575920" w:rsidRPr="00575920" w:rsidRDefault="00575920" w:rsidP="00575920">
            <w:pPr>
              <w:rPr>
                <w:sz w:val="24"/>
                <w:szCs w:val="24"/>
              </w:rPr>
            </w:pPr>
            <w:r w:rsidRPr="00575920">
              <w:rPr>
                <w:sz w:val="24"/>
                <w:szCs w:val="24"/>
              </w:rPr>
              <w:t>Which makes me feel frustrated and concerned about product losses, reduced efficiency, and potential customer dissatisfaction.</w:t>
            </w:r>
          </w:p>
        </w:tc>
      </w:tr>
    </w:tbl>
    <w:p w14:paraId="7CFA5DF8" w14:textId="77777777" w:rsidR="00FA536D" w:rsidRDefault="00FA536D">
      <w:pPr>
        <w:rPr>
          <w:sz w:val="24"/>
          <w:szCs w:val="24"/>
        </w:rPr>
      </w:pPr>
    </w:p>
    <w:p w14:paraId="49399763" w14:textId="77777777" w:rsidR="00FA536D" w:rsidRDefault="00FA536D">
      <w:pPr>
        <w:rPr>
          <w:sz w:val="24"/>
          <w:szCs w:val="24"/>
        </w:rPr>
      </w:pPr>
    </w:p>
    <w:p w14:paraId="3CD567C6" w14:textId="77777777" w:rsidR="00FA536D" w:rsidRDefault="00FA536D">
      <w:pPr>
        <w:rPr>
          <w:sz w:val="24"/>
          <w:szCs w:val="24"/>
        </w:rPr>
      </w:pPr>
    </w:p>
    <w:p w14:paraId="735DE273" w14:textId="77777777" w:rsidR="00FA536D" w:rsidRDefault="00FA536D">
      <w:pPr>
        <w:rPr>
          <w:sz w:val="24"/>
          <w:szCs w:val="24"/>
        </w:rPr>
      </w:pPr>
    </w:p>
    <w:p w14:paraId="74946F19" w14:textId="77777777" w:rsidR="00FA536D" w:rsidRDefault="00FA536D">
      <w:pPr>
        <w:rPr>
          <w:sz w:val="24"/>
          <w:szCs w:val="24"/>
        </w:rPr>
      </w:pPr>
    </w:p>
    <w:p w14:paraId="59BAE6A6" w14:textId="7342FF7F" w:rsidR="00FA536D" w:rsidRDefault="00FA536D">
      <w:pPr>
        <w:rPr>
          <w:sz w:val="24"/>
          <w:szCs w:val="24"/>
        </w:rPr>
      </w:pPr>
    </w:p>
    <w:p w14:paraId="1B6DFF6D" w14:textId="77777777" w:rsidR="00FA536D" w:rsidRDefault="00FA536D">
      <w:pPr>
        <w:rPr>
          <w:sz w:val="24"/>
          <w:szCs w:val="24"/>
        </w:rPr>
      </w:pPr>
    </w:p>
    <w:p w14:paraId="451914FC" w14:textId="77777777" w:rsidR="00FA536D" w:rsidRDefault="00FA536D">
      <w:pPr>
        <w:rPr>
          <w:sz w:val="24"/>
          <w:szCs w:val="24"/>
        </w:rPr>
      </w:pPr>
    </w:p>
    <w:p w14:paraId="272E4FEE" w14:textId="77777777" w:rsidR="00FA536D" w:rsidRDefault="00FA536D">
      <w:pPr>
        <w:rPr>
          <w:sz w:val="24"/>
          <w:szCs w:val="24"/>
        </w:rPr>
      </w:pPr>
    </w:p>
    <w:p w14:paraId="131960FE" w14:textId="77777777" w:rsidR="00FA536D" w:rsidRDefault="00FA536D">
      <w:pPr>
        <w:rPr>
          <w:sz w:val="24"/>
          <w:szCs w:val="24"/>
        </w:rPr>
      </w:pPr>
    </w:p>
    <w:p w14:paraId="314D5D38" w14:textId="77777777" w:rsidR="00FA536D" w:rsidRDefault="00FA536D">
      <w:pPr>
        <w:rPr>
          <w:sz w:val="24"/>
          <w:szCs w:val="24"/>
        </w:rPr>
      </w:pPr>
    </w:p>
    <w:p w14:paraId="5D32C027" w14:textId="77777777" w:rsidR="00FA536D" w:rsidRDefault="00FA536D">
      <w:pPr>
        <w:rPr>
          <w:sz w:val="24"/>
          <w:szCs w:val="24"/>
        </w:rPr>
      </w:pPr>
    </w:p>
    <w:sectPr w:rsidR="00FA536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3E58"/>
    <w:rsid w:val="00011913"/>
    <w:rsid w:val="00027D60"/>
    <w:rsid w:val="000823AC"/>
    <w:rsid w:val="000F0615"/>
    <w:rsid w:val="000F1246"/>
    <w:rsid w:val="00214B79"/>
    <w:rsid w:val="00575920"/>
    <w:rsid w:val="00853E8A"/>
    <w:rsid w:val="008A77FF"/>
    <w:rsid w:val="00947EDA"/>
    <w:rsid w:val="00A66C2A"/>
    <w:rsid w:val="00CD2A7E"/>
    <w:rsid w:val="00E43E58"/>
    <w:rsid w:val="00ED7F3B"/>
    <w:rsid w:val="00FA53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6B8D8"/>
  <w15:docId w15:val="{618E68E6-894F-4D90-AF2A-B3442B491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095275">
      <w:bodyDiv w:val="1"/>
      <w:marLeft w:val="0"/>
      <w:marRight w:val="0"/>
      <w:marTop w:val="0"/>
      <w:marBottom w:val="0"/>
      <w:divBdr>
        <w:top w:val="none" w:sz="0" w:space="0" w:color="auto"/>
        <w:left w:val="none" w:sz="0" w:space="0" w:color="auto"/>
        <w:bottom w:val="none" w:sz="0" w:space="0" w:color="auto"/>
        <w:right w:val="none" w:sz="0" w:space="0" w:color="auto"/>
      </w:divBdr>
    </w:div>
    <w:div w:id="172648556">
      <w:bodyDiv w:val="1"/>
      <w:marLeft w:val="0"/>
      <w:marRight w:val="0"/>
      <w:marTop w:val="0"/>
      <w:marBottom w:val="0"/>
      <w:divBdr>
        <w:top w:val="none" w:sz="0" w:space="0" w:color="auto"/>
        <w:left w:val="none" w:sz="0" w:space="0" w:color="auto"/>
        <w:bottom w:val="none" w:sz="0" w:space="0" w:color="auto"/>
        <w:right w:val="none" w:sz="0" w:space="0" w:color="auto"/>
      </w:divBdr>
    </w:div>
    <w:div w:id="228618877">
      <w:bodyDiv w:val="1"/>
      <w:marLeft w:val="0"/>
      <w:marRight w:val="0"/>
      <w:marTop w:val="0"/>
      <w:marBottom w:val="0"/>
      <w:divBdr>
        <w:top w:val="none" w:sz="0" w:space="0" w:color="auto"/>
        <w:left w:val="none" w:sz="0" w:space="0" w:color="auto"/>
        <w:bottom w:val="none" w:sz="0" w:space="0" w:color="auto"/>
        <w:right w:val="none" w:sz="0" w:space="0" w:color="auto"/>
      </w:divBdr>
    </w:div>
    <w:div w:id="402340111">
      <w:bodyDiv w:val="1"/>
      <w:marLeft w:val="0"/>
      <w:marRight w:val="0"/>
      <w:marTop w:val="0"/>
      <w:marBottom w:val="0"/>
      <w:divBdr>
        <w:top w:val="none" w:sz="0" w:space="0" w:color="auto"/>
        <w:left w:val="none" w:sz="0" w:space="0" w:color="auto"/>
        <w:bottom w:val="none" w:sz="0" w:space="0" w:color="auto"/>
        <w:right w:val="none" w:sz="0" w:space="0" w:color="auto"/>
      </w:divBdr>
    </w:div>
    <w:div w:id="509758567">
      <w:bodyDiv w:val="1"/>
      <w:marLeft w:val="0"/>
      <w:marRight w:val="0"/>
      <w:marTop w:val="0"/>
      <w:marBottom w:val="0"/>
      <w:divBdr>
        <w:top w:val="none" w:sz="0" w:space="0" w:color="auto"/>
        <w:left w:val="none" w:sz="0" w:space="0" w:color="auto"/>
        <w:bottom w:val="none" w:sz="0" w:space="0" w:color="auto"/>
        <w:right w:val="none" w:sz="0" w:space="0" w:color="auto"/>
      </w:divBdr>
    </w:div>
    <w:div w:id="581377449">
      <w:bodyDiv w:val="1"/>
      <w:marLeft w:val="0"/>
      <w:marRight w:val="0"/>
      <w:marTop w:val="0"/>
      <w:marBottom w:val="0"/>
      <w:divBdr>
        <w:top w:val="none" w:sz="0" w:space="0" w:color="auto"/>
        <w:left w:val="none" w:sz="0" w:space="0" w:color="auto"/>
        <w:bottom w:val="none" w:sz="0" w:space="0" w:color="auto"/>
        <w:right w:val="none" w:sz="0" w:space="0" w:color="auto"/>
      </w:divBdr>
    </w:div>
    <w:div w:id="622613557">
      <w:bodyDiv w:val="1"/>
      <w:marLeft w:val="0"/>
      <w:marRight w:val="0"/>
      <w:marTop w:val="0"/>
      <w:marBottom w:val="0"/>
      <w:divBdr>
        <w:top w:val="none" w:sz="0" w:space="0" w:color="auto"/>
        <w:left w:val="none" w:sz="0" w:space="0" w:color="auto"/>
        <w:bottom w:val="none" w:sz="0" w:space="0" w:color="auto"/>
        <w:right w:val="none" w:sz="0" w:space="0" w:color="auto"/>
      </w:divBdr>
    </w:div>
    <w:div w:id="1204175985">
      <w:bodyDiv w:val="1"/>
      <w:marLeft w:val="0"/>
      <w:marRight w:val="0"/>
      <w:marTop w:val="0"/>
      <w:marBottom w:val="0"/>
      <w:divBdr>
        <w:top w:val="none" w:sz="0" w:space="0" w:color="auto"/>
        <w:left w:val="none" w:sz="0" w:space="0" w:color="auto"/>
        <w:bottom w:val="none" w:sz="0" w:space="0" w:color="auto"/>
        <w:right w:val="none" w:sz="0" w:space="0" w:color="auto"/>
      </w:divBdr>
    </w:div>
    <w:div w:id="1263487554">
      <w:bodyDiv w:val="1"/>
      <w:marLeft w:val="0"/>
      <w:marRight w:val="0"/>
      <w:marTop w:val="0"/>
      <w:marBottom w:val="0"/>
      <w:divBdr>
        <w:top w:val="none" w:sz="0" w:space="0" w:color="auto"/>
        <w:left w:val="none" w:sz="0" w:space="0" w:color="auto"/>
        <w:bottom w:val="none" w:sz="0" w:space="0" w:color="auto"/>
        <w:right w:val="none" w:sz="0" w:space="0" w:color="auto"/>
      </w:divBdr>
    </w:div>
    <w:div w:id="1548376987">
      <w:bodyDiv w:val="1"/>
      <w:marLeft w:val="0"/>
      <w:marRight w:val="0"/>
      <w:marTop w:val="0"/>
      <w:marBottom w:val="0"/>
      <w:divBdr>
        <w:top w:val="none" w:sz="0" w:space="0" w:color="auto"/>
        <w:left w:val="none" w:sz="0" w:space="0" w:color="auto"/>
        <w:bottom w:val="none" w:sz="0" w:space="0" w:color="auto"/>
        <w:right w:val="none" w:sz="0" w:space="0" w:color="auto"/>
      </w:divBdr>
    </w:div>
    <w:div w:id="1822230606">
      <w:bodyDiv w:val="1"/>
      <w:marLeft w:val="0"/>
      <w:marRight w:val="0"/>
      <w:marTop w:val="0"/>
      <w:marBottom w:val="0"/>
      <w:divBdr>
        <w:top w:val="none" w:sz="0" w:space="0" w:color="auto"/>
        <w:left w:val="none" w:sz="0" w:space="0" w:color="auto"/>
        <w:bottom w:val="none" w:sz="0" w:space="0" w:color="auto"/>
        <w:right w:val="none" w:sz="0" w:space="0" w:color="auto"/>
      </w:divBdr>
    </w:div>
    <w:div w:id="1846822020">
      <w:bodyDiv w:val="1"/>
      <w:marLeft w:val="0"/>
      <w:marRight w:val="0"/>
      <w:marTop w:val="0"/>
      <w:marBottom w:val="0"/>
      <w:divBdr>
        <w:top w:val="none" w:sz="0" w:space="0" w:color="auto"/>
        <w:left w:val="none" w:sz="0" w:space="0" w:color="auto"/>
        <w:bottom w:val="none" w:sz="0" w:space="0" w:color="auto"/>
        <w:right w:val="none" w:sz="0" w:space="0" w:color="auto"/>
      </w:divBdr>
    </w:div>
    <w:div w:id="1851677039">
      <w:bodyDiv w:val="1"/>
      <w:marLeft w:val="0"/>
      <w:marRight w:val="0"/>
      <w:marTop w:val="0"/>
      <w:marBottom w:val="0"/>
      <w:divBdr>
        <w:top w:val="none" w:sz="0" w:space="0" w:color="auto"/>
        <w:left w:val="none" w:sz="0" w:space="0" w:color="auto"/>
        <w:bottom w:val="none" w:sz="0" w:space="0" w:color="auto"/>
        <w:right w:val="none" w:sz="0" w:space="0" w:color="auto"/>
      </w:divBdr>
    </w:div>
    <w:div w:id="19251468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328</Words>
  <Characters>1874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 lohitha</dc:creator>
  <cp:lastModifiedBy>CR Indresh</cp:lastModifiedBy>
  <cp:revision>2</cp:revision>
  <cp:lastPrinted>2026-02-19T17:06:00Z</cp:lastPrinted>
  <dcterms:created xsi:type="dcterms:W3CDTF">2026-02-19T17:06:00Z</dcterms:created>
  <dcterms:modified xsi:type="dcterms:W3CDTF">2026-02-19T17:06:00Z</dcterms:modified>
</cp:coreProperties>
</file>