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EC9" w:rsidRDefault="00996EC9" w:rsidP="00996EC9">
      <w:pPr>
        <w:pStyle w:val="Title"/>
        <w:jc w:val="center"/>
      </w:pPr>
      <w:r>
        <w:t>Telecom churn analysis - Requirements</w:t>
      </w:r>
    </w:p>
    <w:p w:rsidR="00996EC9" w:rsidRDefault="00996EC9" w:rsidP="00996EC9"/>
    <w:p w:rsidR="00996EC9" w:rsidRPr="0060360D" w:rsidRDefault="00996EC9" w:rsidP="00996EC9">
      <w:pPr>
        <w:pStyle w:val="Heading3"/>
        <w:jc w:val="both"/>
        <w:rPr>
          <w:b/>
          <w:color w:val="2F5496" w:themeColor="accent5" w:themeShade="BF"/>
          <w:sz w:val="28"/>
          <w:szCs w:val="28"/>
          <w:u w:val="thick"/>
        </w:rPr>
      </w:pPr>
      <w:r w:rsidRPr="0060360D">
        <w:rPr>
          <w:b/>
          <w:color w:val="2F5496" w:themeColor="accent5" w:themeShade="BF"/>
          <w:sz w:val="28"/>
          <w:szCs w:val="28"/>
          <w:u w:val="thick"/>
        </w:rPr>
        <w:t>BUSNIESS OVERVEW</w:t>
      </w:r>
    </w:p>
    <w:p w:rsidR="00996EC9" w:rsidRDefault="00996EC9" w:rsidP="00996EC9"/>
    <w:p w:rsidR="00996EC9" w:rsidRDefault="00996EC9" w:rsidP="00996EC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any business to run in a profitable way the most important factor is their customers. As the number of customers increase the revenue generated by the business will also increase. </w:t>
      </w:r>
    </w:p>
    <w:p w:rsidR="00996EC9" w:rsidRPr="001E1800" w:rsidRDefault="00996EC9" w:rsidP="00996EC9">
      <w:pPr>
        <w:spacing w:line="276" w:lineRule="auto"/>
        <w:jc w:val="both"/>
        <w:rPr>
          <w:sz w:val="24"/>
          <w:szCs w:val="24"/>
        </w:rPr>
      </w:pPr>
      <w:r w:rsidRPr="001E1800">
        <w:rPr>
          <w:sz w:val="24"/>
          <w:szCs w:val="24"/>
        </w:rPr>
        <w:t>As our economy is growing at such a fast pace, for any business there will be multiple competitors available in the market. This will eventually led the customers to jump from one company to</w:t>
      </w:r>
      <w:r>
        <w:rPr>
          <w:sz w:val="24"/>
          <w:szCs w:val="24"/>
        </w:rPr>
        <w:t xml:space="preserve"> another based on </w:t>
      </w:r>
      <w:r w:rsidRPr="001E1800">
        <w:rPr>
          <w:sz w:val="24"/>
          <w:szCs w:val="24"/>
        </w:rPr>
        <w:t>product</w:t>
      </w:r>
      <w:r>
        <w:rPr>
          <w:sz w:val="24"/>
          <w:szCs w:val="24"/>
        </w:rPr>
        <w:t xml:space="preserve"> quality, price, discounts</w:t>
      </w:r>
      <w:r w:rsidRPr="001E1800">
        <w:rPr>
          <w:sz w:val="24"/>
          <w:szCs w:val="24"/>
        </w:rPr>
        <w:t xml:space="preserve">, customer services etc. This is </w:t>
      </w:r>
      <w:r>
        <w:rPr>
          <w:sz w:val="24"/>
          <w:szCs w:val="24"/>
        </w:rPr>
        <w:t xml:space="preserve">what is </w:t>
      </w:r>
      <w:r w:rsidRPr="001E1800">
        <w:rPr>
          <w:sz w:val="24"/>
          <w:szCs w:val="24"/>
        </w:rPr>
        <w:t>call</w:t>
      </w:r>
      <w:r>
        <w:rPr>
          <w:sz w:val="24"/>
          <w:szCs w:val="24"/>
        </w:rPr>
        <w:t>ed</w:t>
      </w:r>
      <w:r w:rsidRPr="001E1800">
        <w:rPr>
          <w:sz w:val="24"/>
          <w:szCs w:val="24"/>
        </w:rPr>
        <w:t xml:space="preserve"> as churn in any business.</w:t>
      </w:r>
    </w:p>
    <w:p w:rsidR="00996EC9" w:rsidRDefault="00996EC9" w:rsidP="00996EC9">
      <w:pPr>
        <w:spacing w:line="276" w:lineRule="auto"/>
        <w:jc w:val="both"/>
        <w:rPr>
          <w:sz w:val="24"/>
          <w:szCs w:val="24"/>
        </w:rPr>
      </w:pPr>
      <w:r w:rsidRPr="001E1800">
        <w:rPr>
          <w:sz w:val="24"/>
          <w:szCs w:val="24"/>
        </w:rPr>
        <w:t>Telecom industry experiences an average churn rate of 15-21%. The</w:t>
      </w:r>
      <w:r>
        <w:rPr>
          <w:sz w:val="24"/>
          <w:szCs w:val="24"/>
        </w:rPr>
        <w:t xml:space="preserve">refore to reduce churn the main aim in telecom companies is </w:t>
      </w:r>
      <w:r w:rsidRPr="001E1800">
        <w:rPr>
          <w:sz w:val="24"/>
          <w:szCs w:val="24"/>
        </w:rPr>
        <w:t>retention of high value customers.</w:t>
      </w:r>
      <w:r>
        <w:rPr>
          <w:sz w:val="24"/>
          <w:szCs w:val="24"/>
        </w:rPr>
        <w:t xml:space="preserve"> A churn can be defined in two ways:</w:t>
      </w:r>
    </w:p>
    <w:p w:rsidR="00996EC9" w:rsidRDefault="00996EC9" w:rsidP="00996EC9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1C3AF4">
        <w:rPr>
          <w:b/>
          <w:sz w:val="24"/>
          <w:szCs w:val="24"/>
        </w:rPr>
        <w:t>Revenue based churn</w:t>
      </w:r>
      <w:r>
        <w:rPr>
          <w:sz w:val="24"/>
          <w:szCs w:val="24"/>
        </w:rPr>
        <w:t xml:space="preserve"> – Customers who have not used any revenue generating facilities like Internet, SMS, calls, etc. are considered likely to churn customers.</w:t>
      </w:r>
    </w:p>
    <w:p w:rsidR="00996EC9" w:rsidRDefault="00996EC9" w:rsidP="00996EC9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Usage based churn </w:t>
      </w:r>
      <w:r>
        <w:rPr>
          <w:sz w:val="24"/>
          <w:szCs w:val="24"/>
        </w:rPr>
        <w:t>– Customers who have not used calls as in incoming or outgoing, internet se</w:t>
      </w:r>
      <w:r w:rsidRPr="00123BD9">
        <w:rPr>
          <w:sz w:val="24"/>
          <w:szCs w:val="24"/>
        </w:rPr>
        <w:t>rvices and other facilities are considered likely to churn.</w:t>
      </w:r>
    </w:p>
    <w:p w:rsidR="00996EC9" w:rsidRDefault="00996EC9" w:rsidP="00996EC9">
      <w:pPr>
        <w:pStyle w:val="ListParagraph"/>
        <w:spacing w:line="276" w:lineRule="auto"/>
        <w:jc w:val="both"/>
        <w:rPr>
          <w:sz w:val="24"/>
          <w:szCs w:val="24"/>
        </w:rPr>
      </w:pPr>
    </w:p>
    <w:p w:rsidR="00E33604" w:rsidRDefault="00E33604" w:rsidP="00996EC9">
      <w:pPr>
        <w:pStyle w:val="ListParagraph"/>
        <w:spacing w:line="276" w:lineRule="auto"/>
        <w:jc w:val="both"/>
        <w:rPr>
          <w:sz w:val="24"/>
          <w:szCs w:val="24"/>
        </w:rPr>
      </w:pPr>
    </w:p>
    <w:p w:rsidR="00996EC9" w:rsidRPr="00123BD9" w:rsidRDefault="00996EC9" w:rsidP="00996EC9">
      <w:pPr>
        <w:pStyle w:val="ListParagraph"/>
        <w:spacing w:line="276" w:lineRule="auto"/>
        <w:jc w:val="both"/>
        <w:rPr>
          <w:sz w:val="24"/>
          <w:szCs w:val="24"/>
        </w:rPr>
      </w:pPr>
    </w:p>
    <w:p w:rsidR="00996EC9" w:rsidRDefault="00996EC9" w:rsidP="00996EC9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38D45A" wp14:editId="38376759">
            <wp:extent cx="496189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ur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122" r="30782" b="22675"/>
                    <a:stretch/>
                  </pic:blipFill>
                  <pic:spPr bwMode="auto">
                    <a:xfrm>
                      <a:off x="0" y="0"/>
                      <a:ext cx="4984946" cy="2832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</w:t>
      </w:r>
    </w:p>
    <w:p w:rsidR="00996EC9" w:rsidRDefault="00996EC9" w:rsidP="00996EC9">
      <w:pPr>
        <w:pStyle w:val="ListParagraph"/>
        <w:spacing w:line="276" w:lineRule="auto"/>
        <w:jc w:val="both"/>
        <w:rPr>
          <w:sz w:val="24"/>
          <w:szCs w:val="24"/>
        </w:rPr>
      </w:pPr>
    </w:p>
    <w:p w:rsidR="00996EC9" w:rsidRDefault="00996EC9" w:rsidP="00996EC9">
      <w:pPr>
        <w:pStyle w:val="ListParagraph"/>
        <w:spacing w:line="276" w:lineRule="auto"/>
        <w:jc w:val="both"/>
        <w:rPr>
          <w:sz w:val="24"/>
          <w:szCs w:val="24"/>
        </w:rPr>
      </w:pPr>
    </w:p>
    <w:p w:rsidR="00996EC9" w:rsidRDefault="00996EC9" w:rsidP="00996EC9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Customers unusually don’t decide to choose other operators instantly instead this happens over a period of time. For prediction of churn three main phases of customer lifecycle is to be considered: </w:t>
      </w:r>
    </w:p>
    <w:p w:rsidR="00E33604" w:rsidRDefault="00E33604" w:rsidP="00996EC9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996EC9" w:rsidRDefault="00996EC9" w:rsidP="00996EC9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96EC9">
        <w:rPr>
          <w:b/>
          <w:sz w:val="24"/>
          <w:szCs w:val="24"/>
        </w:rPr>
        <w:t>Good phase</w:t>
      </w:r>
      <w:r>
        <w:rPr>
          <w:sz w:val="24"/>
          <w:szCs w:val="24"/>
        </w:rPr>
        <w:t>: In this phase the customer is happy with the services provided by the operator and it as usual.</w:t>
      </w:r>
    </w:p>
    <w:p w:rsidR="00996EC9" w:rsidRDefault="00996EC9" w:rsidP="00996EC9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Action phase</w:t>
      </w:r>
      <w:r w:rsidRPr="00996EC9">
        <w:rPr>
          <w:sz w:val="24"/>
          <w:szCs w:val="24"/>
        </w:rPr>
        <w:t>:</w:t>
      </w:r>
      <w:r>
        <w:rPr>
          <w:sz w:val="24"/>
          <w:szCs w:val="24"/>
        </w:rPr>
        <w:t xml:space="preserve"> In this phase the customer starts to experience some difficulties with the operator i.e. offers from other competitors, poor service, </w:t>
      </w:r>
      <w:r w:rsidR="00E33604">
        <w:rPr>
          <w:sz w:val="24"/>
          <w:szCs w:val="24"/>
        </w:rPr>
        <w:t>unjust charges etc. This is a crucial phase, to take some preventive measures by the operator to retain the customers.</w:t>
      </w:r>
    </w:p>
    <w:p w:rsidR="00E33604" w:rsidRDefault="00E33604" w:rsidP="00996EC9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Churn phase</w:t>
      </w:r>
      <w:r w:rsidRPr="00E33604">
        <w:rPr>
          <w:sz w:val="24"/>
          <w:szCs w:val="24"/>
        </w:rPr>
        <w:t>:</w:t>
      </w:r>
      <w:r>
        <w:rPr>
          <w:sz w:val="24"/>
          <w:szCs w:val="24"/>
        </w:rPr>
        <w:t xml:space="preserve"> In this phase the customer is said to have churned</w:t>
      </w:r>
    </w:p>
    <w:p w:rsidR="00E33604" w:rsidRDefault="00E33604" w:rsidP="00E3360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Our provided dataset is of four months, the first two months are “Good phase”, third month is “Action Phase” and fourth month is “Churn phase”.</w:t>
      </w:r>
    </w:p>
    <w:p w:rsidR="00E33604" w:rsidRPr="00996EC9" w:rsidRDefault="00E33604" w:rsidP="00E33604">
      <w:pPr>
        <w:spacing w:line="276" w:lineRule="auto"/>
        <w:jc w:val="both"/>
        <w:rPr>
          <w:sz w:val="24"/>
          <w:szCs w:val="24"/>
        </w:rPr>
      </w:pPr>
    </w:p>
    <w:p w:rsidR="00996EC9" w:rsidRPr="0060360D" w:rsidRDefault="00996EC9" w:rsidP="00996EC9">
      <w:pPr>
        <w:pStyle w:val="Heading3"/>
        <w:spacing w:line="276" w:lineRule="auto"/>
        <w:jc w:val="both"/>
        <w:rPr>
          <w:b/>
          <w:color w:val="2F5496" w:themeColor="accent5" w:themeShade="BF"/>
          <w:sz w:val="28"/>
          <w:szCs w:val="28"/>
          <w:u w:val="thick"/>
        </w:rPr>
      </w:pPr>
      <w:r w:rsidRPr="0060360D">
        <w:rPr>
          <w:b/>
          <w:color w:val="2F5496" w:themeColor="accent5" w:themeShade="BF"/>
          <w:sz w:val="28"/>
          <w:szCs w:val="28"/>
          <w:u w:val="thick"/>
        </w:rPr>
        <w:t>OBJECTIVE</w:t>
      </w:r>
    </w:p>
    <w:p w:rsidR="00996EC9" w:rsidRPr="00343A80" w:rsidRDefault="00996EC9" w:rsidP="00996EC9"/>
    <w:p w:rsidR="00996EC9" w:rsidRDefault="00996EC9" w:rsidP="00996EC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goal of this project is to do </w:t>
      </w:r>
      <w:r w:rsidRPr="00E16B00">
        <w:rPr>
          <w:b/>
          <w:sz w:val="24"/>
          <w:szCs w:val="24"/>
        </w:rPr>
        <w:t>Exploratory Data Analysis</w:t>
      </w:r>
      <w:r>
        <w:rPr>
          <w:sz w:val="24"/>
          <w:szCs w:val="24"/>
        </w:rPr>
        <w:t xml:space="preserve"> on the given real time dataset and come up with insights which would result in reduction in churn of customers in the month of September.</w:t>
      </w:r>
    </w:p>
    <w:p w:rsidR="00996EC9" w:rsidRDefault="00996EC9" w:rsidP="00996EC9">
      <w:pPr>
        <w:spacing w:line="276" w:lineRule="auto"/>
        <w:jc w:val="both"/>
        <w:rPr>
          <w:sz w:val="24"/>
          <w:szCs w:val="24"/>
        </w:rPr>
      </w:pPr>
    </w:p>
    <w:p w:rsidR="00996EC9" w:rsidRPr="0060360D" w:rsidRDefault="00996EC9" w:rsidP="00996EC9">
      <w:pPr>
        <w:pStyle w:val="Heading3"/>
        <w:spacing w:line="276" w:lineRule="auto"/>
        <w:jc w:val="both"/>
        <w:rPr>
          <w:b/>
          <w:color w:val="2F5496" w:themeColor="accent5" w:themeShade="BF"/>
          <w:sz w:val="28"/>
          <w:szCs w:val="28"/>
          <w:u w:val="thick"/>
        </w:rPr>
      </w:pPr>
      <w:bookmarkStart w:id="0" w:name="_GoBack"/>
      <w:r w:rsidRPr="0060360D">
        <w:rPr>
          <w:b/>
          <w:color w:val="2F5496" w:themeColor="accent5" w:themeShade="BF"/>
          <w:sz w:val="28"/>
          <w:szCs w:val="28"/>
          <w:u w:val="thick"/>
        </w:rPr>
        <w:t>DATASET</w:t>
      </w:r>
    </w:p>
    <w:bookmarkEnd w:id="0"/>
    <w:p w:rsidR="00996EC9" w:rsidRDefault="00996EC9" w:rsidP="00996EC9">
      <w:pPr>
        <w:spacing w:line="276" w:lineRule="auto"/>
      </w:pPr>
    </w:p>
    <w:p w:rsidR="00996EC9" w:rsidRDefault="00996EC9" w:rsidP="00996EC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863E0E">
        <w:rPr>
          <w:sz w:val="24"/>
          <w:szCs w:val="24"/>
        </w:rPr>
        <w:t xml:space="preserve">The dataset provided for analysis is of four months </w:t>
      </w:r>
      <w:r>
        <w:rPr>
          <w:sz w:val="24"/>
          <w:szCs w:val="24"/>
        </w:rPr>
        <w:t>–</w:t>
      </w:r>
      <w:r w:rsidRPr="00863E0E">
        <w:rPr>
          <w:sz w:val="24"/>
          <w:szCs w:val="24"/>
        </w:rPr>
        <w:t xml:space="preserve"> </w:t>
      </w:r>
      <w:r>
        <w:rPr>
          <w:sz w:val="24"/>
          <w:szCs w:val="24"/>
        </w:rPr>
        <w:t>June, July, August &amp; September</w:t>
      </w:r>
    </w:p>
    <w:p w:rsidR="00996EC9" w:rsidRDefault="00996EC9" w:rsidP="00996EC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consists of 226 features and 99,9999 rows</w:t>
      </w:r>
    </w:p>
    <w:p w:rsidR="00996EC9" w:rsidRDefault="00996EC9" w:rsidP="00996EC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Size of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 is 76 MB</w:t>
      </w:r>
    </w:p>
    <w:p w:rsidR="00713BF7" w:rsidRDefault="00713BF7"/>
    <w:sectPr w:rsidR="0071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36FD3"/>
    <w:multiLevelType w:val="hybridMultilevel"/>
    <w:tmpl w:val="A1E0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B08C2"/>
    <w:multiLevelType w:val="hybridMultilevel"/>
    <w:tmpl w:val="35FC9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42837"/>
    <w:multiLevelType w:val="hybridMultilevel"/>
    <w:tmpl w:val="27F68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C9"/>
    <w:rsid w:val="0060360D"/>
    <w:rsid w:val="00713BF7"/>
    <w:rsid w:val="00996EC9"/>
    <w:rsid w:val="00E3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DC593-E2D9-4420-BF36-3367BCF2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EC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E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6E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6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2022-07-21T12:51:00Z</dcterms:created>
  <dcterms:modified xsi:type="dcterms:W3CDTF">2022-07-23T13:19:00Z</dcterms:modified>
</cp:coreProperties>
</file>