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0E7AE" w14:textId="77777777" w:rsidR="00014F04" w:rsidRDefault="009B695A">
      <w:pPr>
        <w:spacing w:before="1"/>
        <w:ind w:left="650"/>
        <w:rPr>
          <w:rFonts w:ascii="Calibri Light"/>
          <w:sz w:val="40"/>
        </w:rPr>
      </w:pPr>
      <w:r>
        <w:rPr>
          <w:rFonts w:ascii="Calibri Light"/>
          <w:color w:val="2E5395"/>
          <w:sz w:val="40"/>
          <w:u w:val="single" w:color="2E5395"/>
        </w:rPr>
        <w:t>Cloud Computing Assignment 3 using Spark - Report</w:t>
      </w:r>
    </w:p>
    <w:p w14:paraId="5604E2C4" w14:textId="77777777" w:rsidR="00014F04" w:rsidRDefault="00014F04">
      <w:pPr>
        <w:pStyle w:val="BodyText"/>
        <w:rPr>
          <w:rFonts w:ascii="Calibri Light"/>
          <w:sz w:val="20"/>
        </w:rPr>
      </w:pPr>
    </w:p>
    <w:p w14:paraId="147C4A0E" w14:textId="77777777" w:rsidR="00014F04" w:rsidRDefault="00014F04">
      <w:pPr>
        <w:pStyle w:val="BodyText"/>
        <w:rPr>
          <w:rFonts w:ascii="Calibri Light"/>
          <w:sz w:val="20"/>
        </w:rPr>
      </w:pPr>
    </w:p>
    <w:p w14:paraId="7F31AE2F" w14:textId="77777777" w:rsidR="00014F04" w:rsidRDefault="00014F04">
      <w:pPr>
        <w:pStyle w:val="BodyText"/>
        <w:spacing w:before="9"/>
        <w:rPr>
          <w:rFonts w:ascii="Calibri Light"/>
          <w:sz w:val="15"/>
        </w:rPr>
      </w:pPr>
    </w:p>
    <w:p w14:paraId="2FF43CA2" w14:textId="77777777" w:rsidR="00014F04" w:rsidRDefault="009B695A">
      <w:pPr>
        <w:spacing w:before="45"/>
        <w:ind w:left="240"/>
        <w:rPr>
          <w:sz w:val="28"/>
        </w:rPr>
      </w:pPr>
      <w:r>
        <w:rPr>
          <w:color w:val="2E5395"/>
          <w:sz w:val="28"/>
          <w:u w:val="single" w:color="2E5395"/>
        </w:rPr>
        <w:t>Task1: Number of cancer patients with certain active genes per cancer type:</w:t>
      </w:r>
    </w:p>
    <w:p w14:paraId="47C6DA8F" w14:textId="77777777" w:rsidR="00014F04" w:rsidRDefault="00014F04">
      <w:pPr>
        <w:pStyle w:val="BodyText"/>
        <w:rPr>
          <w:sz w:val="20"/>
        </w:rPr>
      </w:pPr>
    </w:p>
    <w:p w14:paraId="32BB7345" w14:textId="77777777" w:rsidR="00014F04" w:rsidRDefault="009B695A">
      <w:pPr>
        <w:pStyle w:val="BodyText"/>
        <w:spacing w:before="8"/>
        <w:rPr>
          <w:sz w:val="13"/>
        </w:rPr>
      </w:pPr>
      <w:bookmarkStart w:id="0" w:name="_GoBack"/>
      <w:bookmarkEnd w:id="0"/>
      <w:r>
        <w:rPr>
          <w:noProof/>
        </w:rPr>
        <w:drawing>
          <wp:anchor distT="0" distB="0" distL="0" distR="0" simplePos="0" relativeHeight="251652608" behindDoc="0" locked="0" layoutInCell="1" allowOverlap="1" wp14:anchorId="02F8B085" wp14:editId="1998A0B5">
            <wp:simplePos x="0" y="0"/>
            <wp:positionH relativeFrom="page">
              <wp:posOffset>914400</wp:posOffset>
            </wp:positionH>
            <wp:positionV relativeFrom="paragraph">
              <wp:posOffset>130933</wp:posOffset>
            </wp:positionV>
            <wp:extent cx="5703956" cy="2678429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956" cy="2678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41F74E" w14:textId="77777777" w:rsidR="00014F04" w:rsidRDefault="009B695A">
      <w:pPr>
        <w:pStyle w:val="BodyText"/>
        <w:spacing w:before="13"/>
        <w:ind w:left="240"/>
      </w:pPr>
      <w:r>
        <w:t>Steps for Computation:</w:t>
      </w:r>
    </w:p>
    <w:p w14:paraId="69B951FC" w14:textId="77777777" w:rsidR="00014F04" w:rsidRDefault="009B695A">
      <w:pPr>
        <w:pStyle w:val="ListParagraph"/>
        <w:numPr>
          <w:ilvl w:val="0"/>
          <w:numId w:val="3"/>
        </w:numPr>
        <w:tabs>
          <w:tab w:val="left" w:pos="961"/>
        </w:tabs>
        <w:spacing w:before="183"/>
      </w:pPr>
      <w:r>
        <w:t xml:space="preserve">Invoke an </w:t>
      </w:r>
      <w:proofErr w:type="spellStart"/>
      <w:r>
        <w:t>SparkConf</w:t>
      </w:r>
      <w:proofErr w:type="spellEnd"/>
      <w:r>
        <w:t xml:space="preserve"> variable to start a </w:t>
      </w:r>
      <w:proofErr w:type="spellStart"/>
      <w:r>
        <w:t>SparkConfig</w:t>
      </w:r>
      <w:proofErr w:type="spellEnd"/>
      <w:r>
        <w:t xml:space="preserve"> and then create a </w:t>
      </w:r>
      <w:proofErr w:type="spellStart"/>
      <w:r>
        <w:t>SparkContext</w:t>
      </w:r>
      <w:proofErr w:type="spellEnd"/>
      <w:r>
        <w:rPr>
          <w:spacing w:val="-10"/>
        </w:rPr>
        <w:t xml:space="preserve"> </w:t>
      </w:r>
      <w:r>
        <w:t>instance.</w:t>
      </w:r>
    </w:p>
    <w:p w14:paraId="058B2AE9" w14:textId="77777777" w:rsidR="00014F04" w:rsidRDefault="009B695A">
      <w:pPr>
        <w:pStyle w:val="ListParagraph"/>
        <w:numPr>
          <w:ilvl w:val="0"/>
          <w:numId w:val="3"/>
        </w:numPr>
        <w:tabs>
          <w:tab w:val="left" w:pos="961"/>
        </w:tabs>
        <w:spacing w:line="259" w:lineRule="auto"/>
        <w:ind w:right="1519"/>
        <w:jc w:val="both"/>
      </w:pPr>
      <w:r>
        <w:t xml:space="preserve">Data pre-processing: Read files using </w:t>
      </w:r>
      <w:proofErr w:type="spellStart"/>
      <w:proofErr w:type="gramStart"/>
      <w:r>
        <w:t>sc.textFile</w:t>
      </w:r>
      <w:proofErr w:type="spellEnd"/>
      <w:proofErr w:type="gramEnd"/>
      <w:r>
        <w:t xml:space="preserve"> data files </w:t>
      </w:r>
      <w:r>
        <w:t xml:space="preserve">and Filter the header row and unwanted columns. Store GEO data and </w:t>
      </w:r>
      <w:proofErr w:type="spellStart"/>
      <w:r>
        <w:t>PatientMetaData</w:t>
      </w:r>
      <w:proofErr w:type="spellEnd"/>
      <w:r>
        <w:t xml:space="preserve"> into respective Tuple&lt;fields&gt; RDD.</w:t>
      </w:r>
    </w:p>
    <w:p w14:paraId="46F9D182" w14:textId="77777777" w:rsidR="00014F04" w:rsidRDefault="009B695A">
      <w:pPr>
        <w:pStyle w:val="ListParagraph"/>
        <w:numPr>
          <w:ilvl w:val="0"/>
          <w:numId w:val="3"/>
        </w:numPr>
        <w:tabs>
          <w:tab w:val="left" w:pos="961"/>
        </w:tabs>
        <w:spacing w:before="0" w:line="259" w:lineRule="auto"/>
        <w:ind w:right="1645"/>
      </w:pPr>
      <w:r>
        <w:t xml:space="preserve">Call 2 custom </w:t>
      </w:r>
      <w:proofErr w:type="gramStart"/>
      <w:r>
        <w:t>filter(</w:t>
      </w:r>
      <w:proofErr w:type="gramEnd"/>
      <w:r>
        <w:t>) methods which checks for valid gene Expression value and Cancer Patients and filters out invalid</w:t>
      </w:r>
      <w:r>
        <w:rPr>
          <w:spacing w:val="-4"/>
        </w:rPr>
        <w:t xml:space="preserve"> </w:t>
      </w:r>
      <w:r>
        <w:t>records.</w:t>
      </w:r>
    </w:p>
    <w:p w14:paraId="78E75026" w14:textId="77777777" w:rsidR="00014F04" w:rsidRDefault="009B695A">
      <w:pPr>
        <w:pStyle w:val="ListParagraph"/>
        <w:numPr>
          <w:ilvl w:val="0"/>
          <w:numId w:val="3"/>
        </w:numPr>
        <w:tabs>
          <w:tab w:val="left" w:pos="961"/>
        </w:tabs>
        <w:spacing w:before="0" w:line="259" w:lineRule="auto"/>
        <w:ind w:right="1352"/>
      </w:pPr>
      <w:r>
        <w:t xml:space="preserve">Using </w:t>
      </w:r>
      <w:proofErr w:type="spellStart"/>
      <w:r>
        <w:t>Pai</w:t>
      </w:r>
      <w:r>
        <w:t>rRDD.join</w:t>
      </w:r>
      <w:proofErr w:type="spellEnd"/>
      <w:r>
        <w:t>(), both gene Expression value and Cancer Patients data are joined on a common field</w:t>
      </w:r>
      <w:r>
        <w:rPr>
          <w:spacing w:val="-2"/>
        </w:rPr>
        <w:t xml:space="preserve"> </w:t>
      </w:r>
      <w:proofErr w:type="spellStart"/>
      <w:r>
        <w:t>PatientId</w:t>
      </w:r>
      <w:proofErr w:type="spellEnd"/>
      <w:r>
        <w:t>.</w:t>
      </w:r>
    </w:p>
    <w:p w14:paraId="5CFABF88" w14:textId="77777777" w:rsidR="00014F04" w:rsidRDefault="009B695A">
      <w:pPr>
        <w:pStyle w:val="ListParagraph"/>
        <w:numPr>
          <w:ilvl w:val="0"/>
          <w:numId w:val="3"/>
        </w:numPr>
        <w:tabs>
          <w:tab w:val="left" w:pos="961"/>
        </w:tabs>
        <w:spacing w:before="0" w:line="259" w:lineRule="auto"/>
        <w:ind w:right="1243"/>
      </w:pPr>
      <w:r>
        <w:t xml:space="preserve">Using the Aggregation functions available in spark, we </w:t>
      </w:r>
      <w:proofErr w:type="spellStart"/>
      <w:proofErr w:type="gramStart"/>
      <w:r>
        <w:t>groupBy</w:t>
      </w:r>
      <w:proofErr w:type="spellEnd"/>
      <w:r>
        <w:t>(</w:t>
      </w:r>
      <w:proofErr w:type="gramEnd"/>
      <w:r>
        <w:t xml:space="preserve">) on </w:t>
      </w:r>
      <w:proofErr w:type="spellStart"/>
      <w:r>
        <w:t>CancerType</w:t>
      </w:r>
      <w:proofErr w:type="spellEnd"/>
      <w:r>
        <w:t xml:space="preserve"> and then count the sum of Patients per each </w:t>
      </w:r>
      <w:proofErr w:type="spellStart"/>
      <w:r>
        <w:t>CancerType</w:t>
      </w:r>
      <w:proofErr w:type="spellEnd"/>
      <w:r>
        <w:t xml:space="preserve">. We then </w:t>
      </w:r>
      <w:proofErr w:type="gramStart"/>
      <w:r>
        <w:t>sort(</w:t>
      </w:r>
      <w:proofErr w:type="gramEnd"/>
      <w:r>
        <w:t xml:space="preserve">) the number of Patients and </w:t>
      </w:r>
      <w:proofErr w:type="spellStart"/>
      <w:r>
        <w:t>CancerType</w:t>
      </w:r>
      <w:proofErr w:type="spellEnd"/>
      <w:r>
        <w:t xml:space="preserve"> and write it to a TXT file using the </w:t>
      </w:r>
      <w:proofErr w:type="spellStart"/>
      <w:r>
        <w:t>saveAsText</w:t>
      </w:r>
      <w:proofErr w:type="spellEnd"/>
      <w:r>
        <w:rPr>
          <w:spacing w:val="-10"/>
        </w:rPr>
        <w:t xml:space="preserve"> </w:t>
      </w:r>
      <w:r>
        <w:t>function.</w:t>
      </w:r>
    </w:p>
    <w:p w14:paraId="1A92BCD2" w14:textId="77777777" w:rsidR="00014F04" w:rsidRDefault="009B695A">
      <w:pPr>
        <w:pStyle w:val="BodyText"/>
        <w:spacing w:before="157"/>
        <w:ind w:left="290"/>
      </w:pPr>
      <w:r>
        <w:t>Output:</w:t>
      </w:r>
    </w:p>
    <w:p w14:paraId="0A6273CC" w14:textId="77777777" w:rsidR="00014F04" w:rsidRDefault="009B695A">
      <w:pPr>
        <w:pStyle w:val="BodyText"/>
        <w:tabs>
          <w:tab w:val="right" w:pos="2664"/>
        </w:tabs>
        <w:spacing w:before="188"/>
        <w:ind w:left="240"/>
        <w:rPr>
          <w:rFonts w:ascii="Courier New"/>
        </w:rPr>
      </w:pPr>
      <w:r>
        <w:rPr>
          <w:rFonts w:ascii="Courier New"/>
        </w:rPr>
        <w:t>br</w:t>
      </w:r>
      <w:r>
        <w:rPr>
          <w:rFonts w:ascii="Courier New"/>
        </w:rPr>
        <w:t>east-cancer</w:t>
      </w:r>
      <w:r>
        <w:rPr>
          <w:rFonts w:ascii="Courier New"/>
        </w:rPr>
        <w:tab/>
        <w:t>74</w:t>
      </w:r>
    </w:p>
    <w:p w14:paraId="7E0112BA" w14:textId="77777777" w:rsidR="00014F04" w:rsidRDefault="009B695A">
      <w:pPr>
        <w:pStyle w:val="BodyText"/>
        <w:tabs>
          <w:tab w:val="right" w:pos="3384"/>
        </w:tabs>
        <w:ind w:left="240"/>
        <w:rPr>
          <w:rFonts w:ascii="Courier New"/>
        </w:rPr>
      </w:pPr>
      <w:r>
        <w:rPr>
          <w:rFonts w:ascii="Courier New"/>
        </w:rPr>
        <w:t>pancreatic-cancer</w:t>
      </w:r>
      <w:r>
        <w:rPr>
          <w:rFonts w:ascii="Courier New"/>
        </w:rPr>
        <w:tab/>
        <w:t>68</w:t>
      </w:r>
    </w:p>
    <w:p w14:paraId="0A385D90" w14:textId="77777777" w:rsidR="00014F04" w:rsidRDefault="009B695A">
      <w:pPr>
        <w:pStyle w:val="BodyText"/>
        <w:ind w:left="240"/>
        <w:rPr>
          <w:rFonts w:ascii="Courier New"/>
        </w:rPr>
      </w:pPr>
      <w:r>
        <w:rPr>
          <w:rFonts w:ascii="Courier New"/>
        </w:rPr>
        <w:t>prostate-cancer 65</w:t>
      </w:r>
    </w:p>
    <w:p w14:paraId="2F6A17AF" w14:textId="77777777" w:rsidR="00014F04" w:rsidRDefault="009B695A">
      <w:pPr>
        <w:pStyle w:val="BodyText"/>
        <w:tabs>
          <w:tab w:val="right" w:pos="1944"/>
        </w:tabs>
        <w:spacing w:before="1"/>
        <w:ind w:left="240"/>
        <w:rPr>
          <w:rFonts w:ascii="Courier New"/>
        </w:rPr>
      </w:pPr>
      <w:r>
        <w:rPr>
          <w:rFonts w:ascii="Courier New"/>
        </w:rPr>
        <w:t>lymphoma</w:t>
      </w:r>
      <w:r>
        <w:rPr>
          <w:rFonts w:ascii="Courier New"/>
        </w:rPr>
        <w:tab/>
        <w:t>65</w:t>
      </w:r>
    </w:p>
    <w:p w14:paraId="141B5B29" w14:textId="77777777" w:rsidR="00014F04" w:rsidRDefault="009B695A">
      <w:pPr>
        <w:pStyle w:val="BodyText"/>
        <w:tabs>
          <w:tab w:val="right" w:pos="1944"/>
        </w:tabs>
        <w:ind w:left="240"/>
        <w:rPr>
          <w:rFonts w:ascii="Courier New"/>
        </w:rPr>
      </w:pPr>
      <w:r>
        <w:rPr>
          <w:rFonts w:ascii="Courier New"/>
        </w:rPr>
        <w:t>leukemia</w:t>
      </w:r>
      <w:r>
        <w:rPr>
          <w:rFonts w:ascii="Courier New"/>
        </w:rPr>
        <w:tab/>
        <w:t>60</w:t>
      </w:r>
    </w:p>
    <w:p w14:paraId="7884EB6A" w14:textId="77777777" w:rsidR="00014F04" w:rsidRDefault="00014F04">
      <w:pPr>
        <w:rPr>
          <w:rFonts w:ascii="Courier New"/>
        </w:rPr>
        <w:sectPr w:rsidR="00014F04">
          <w:pgSz w:w="11910" w:h="16840"/>
          <w:pgMar w:top="1460" w:right="360" w:bottom="280" w:left="1200" w:header="720" w:footer="720" w:gutter="0"/>
          <w:cols w:space="720"/>
        </w:sectPr>
      </w:pPr>
    </w:p>
    <w:p w14:paraId="1E483234" w14:textId="77777777" w:rsidR="00014F04" w:rsidRDefault="009B695A">
      <w:pPr>
        <w:pStyle w:val="Heading1"/>
        <w:spacing w:before="595"/>
      </w:pPr>
      <w:r>
        <w:rPr>
          <w:color w:val="2E5395"/>
          <w:u w:val="single" w:color="2E5395"/>
        </w:rPr>
        <w:lastRenderedPageBreak/>
        <w:t>Task2: Frequent Itemset Mining</w:t>
      </w:r>
    </w:p>
    <w:p w14:paraId="52BAAF8F" w14:textId="77777777" w:rsidR="00014F04" w:rsidRDefault="00014F04">
      <w:pPr>
        <w:pStyle w:val="BodyText"/>
        <w:rPr>
          <w:sz w:val="20"/>
        </w:rPr>
      </w:pPr>
    </w:p>
    <w:p w14:paraId="5EEDE367" w14:textId="77777777" w:rsidR="00014F04" w:rsidRDefault="009B695A">
      <w:pPr>
        <w:pStyle w:val="BodyText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0F59F0B0" wp14:editId="08734B82">
            <wp:simplePos x="0" y="0"/>
            <wp:positionH relativeFrom="page">
              <wp:posOffset>914400</wp:posOffset>
            </wp:positionH>
            <wp:positionV relativeFrom="paragraph">
              <wp:posOffset>146479</wp:posOffset>
            </wp:positionV>
            <wp:extent cx="6342039" cy="3714750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2039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39DA2E" w14:textId="77777777" w:rsidR="00014F04" w:rsidRDefault="009B695A">
      <w:pPr>
        <w:pStyle w:val="BodyText"/>
        <w:spacing w:before="155"/>
        <w:ind w:left="240"/>
      </w:pPr>
      <w:r>
        <w:t>Steps for Computation:</w:t>
      </w:r>
    </w:p>
    <w:p w14:paraId="317408E7" w14:textId="77777777" w:rsidR="00014F04" w:rsidRDefault="009B695A">
      <w:pPr>
        <w:pStyle w:val="ListParagraph"/>
        <w:numPr>
          <w:ilvl w:val="0"/>
          <w:numId w:val="2"/>
        </w:numPr>
        <w:tabs>
          <w:tab w:val="left" w:pos="961"/>
        </w:tabs>
        <w:spacing w:before="183" w:line="256" w:lineRule="auto"/>
        <w:ind w:right="1354"/>
      </w:pPr>
      <w:r>
        <w:t xml:space="preserve">Follow same set of steps as in Task1 and get a list of Cancer Patients with respective </w:t>
      </w:r>
      <w:proofErr w:type="spellStart"/>
      <w:r>
        <w:t>Stron</w:t>
      </w:r>
      <w:proofErr w:type="spellEnd"/>
      <w:r>
        <w:t xml:space="preserve"> Gene</w:t>
      </w:r>
      <w:r>
        <w:rPr>
          <w:spacing w:val="-1"/>
        </w:rPr>
        <w:t xml:space="preserve"> </w:t>
      </w:r>
      <w:r>
        <w:t>combinations.</w:t>
      </w:r>
    </w:p>
    <w:p w14:paraId="4B8658DD" w14:textId="77777777" w:rsidR="00014F04" w:rsidRDefault="009B695A">
      <w:pPr>
        <w:pStyle w:val="ListParagraph"/>
        <w:numPr>
          <w:ilvl w:val="0"/>
          <w:numId w:val="2"/>
        </w:numPr>
        <w:tabs>
          <w:tab w:val="left" w:pos="961"/>
        </w:tabs>
        <w:spacing w:before="3" w:line="259" w:lineRule="auto"/>
        <w:ind w:right="1651"/>
      </w:pPr>
      <w:r>
        <w:t>Compute the minimum support for -&gt; (</w:t>
      </w:r>
      <w:proofErr w:type="spellStart"/>
      <w:r>
        <w:t>occurances</w:t>
      </w:r>
      <w:proofErr w:type="spellEnd"/>
      <w:r>
        <w:t xml:space="preserve"> of each </w:t>
      </w:r>
      <w:proofErr w:type="spellStart"/>
      <w:r>
        <w:t>geneset</w:t>
      </w:r>
      <w:proofErr w:type="spellEnd"/>
      <w:r>
        <w:t>)</w:t>
      </w:r>
      <w:proofErr w:type="gramStart"/>
      <w:r>
        <w:t>/(</w:t>
      </w:r>
      <w:proofErr w:type="gramEnd"/>
      <w:r>
        <w:t>total of Cancer Patients) and eliminate the genes below minimum support count using a custom filter function().</w:t>
      </w:r>
    </w:p>
    <w:p w14:paraId="7C0BF30B" w14:textId="77777777" w:rsidR="00014F04" w:rsidRDefault="009B695A">
      <w:pPr>
        <w:pStyle w:val="ListParagraph"/>
        <w:numPr>
          <w:ilvl w:val="0"/>
          <w:numId w:val="2"/>
        </w:numPr>
        <w:tabs>
          <w:tab w:val="left" w:pos="961"/>
        </w:tabs>
        <w:spacing w:before="0" w:line="267" w:lineRule="exact"/>
      </w:pPr>
      <w:proofErr w:type="spellStart"/>
      <w:r>
        <w:t>Apriori</w:t>
      </w:r>
      <w:proofErr w:type="spellEnd"/>
      <w:r>
        <w:t xml:space="preserve"> Implementation: For </w:t>
      </w:r>
      <w:proofErr w:type="spellStart"/>
      <w:r>
        <w:t>iter</w:t>
      </w:r>
      <w:proofErr w:type="spellEnd"/>
      <w:r>
        <w:t xml:space="preserve"> &lt;</w:t>
      </w:r>
      <w:r>
        <w:rPr>
          <w:spacing w:val="-2"/>
        </w:rPr>
        <w:t xml:space="preserve"> </w:t>
      </w:r>
      <w:proofErr w:type="spellStart"/>
      <w:r>
        <w:t>num_iter</w:t>
      </w:r>
      <w:proofErr w:type="spellEnd"/>
    </w:p>
    <w:p w14:paraId="7177E840" w14:textId="77777777" w:rsidR="00014F04" w:rsidRDefault="009B695A">
      <w:pPr>
        <w:pStyle w:val="BodyText"/>
        <w:spacing w:before="184" w:line="403" w:lineRule="auto"/>
        <w:ind w:left="3121" w:right="1622"/>
      </w:pPr>
      <w:r>
        <w:t xml:space="preserve">Generate </w:t>
      </w:r>
      <w:proofErr w:type="spellStart"/>
      <w:r>
        <w:t>item_set</w:t>
      </w:r>
      <w:proofErr w:type="spellEnd"/>
      <w:r>
        <w:t xml:space="preserve"> combinations using </w:t>
      </w:r>
      <w:proofErr w:type="spellStart"/>
      <w:proofErr w:type="gramStart"/>
      <w:r>
        <w:t>itertools.combinatorics</w:t>
      </w:r>
      <w:proofErr w:type="spellEnd"/>
      <w:proofErr w:type="gramEnd"/>
      <w:r>
        <w:t xml:space="preserve"> </w:t>
      </w:r>
      <w:proofErr w:type="spellStart"/>
      <w:r>
        <w:t>flatMap</w:t>
      </w:r>
      <w:proofErr w:type="spellEnd"/>
      <w:r>
        <w:t xml:space="preserve"> (</w:t>
      </w:r>
      <w:proofErr w:type="spellStart"/>
      <w:r>
        <w:t>itemset,transactionList</w:t>
      </w:r>
      <w:proofErr w:type="spellEnd"/>
      <w:r>
        <w:t>) and return (item, count) reduce (</w:t>
      </w:r>
      <w:proofErr w:type="spellStart"/>
      <w:r>
        <w:t>item,count</w:t>
      </w:r>
      <w:proofErr w:type="spellEnd"/>
      <w:r>
        <w:t>)</w:t>
      </w:r>
    </w:p>
    <w:p w14:paraId="2015D7D0" w14:textId="77777777" w:rsidR="00014F04" w:rsidRDefault="009B695A">
      <w:pPr>
        <w:pStyle w:val="BodyText"/>
        <w:spacing w:line="400" w:lineRule="auto"/>
        <w:ind w:left="3121" w:right="4786"/>
      </w:pPr>
      <w:r>
        <w:t>filter(</w:t>
      </w:r>
      <w:proofErr w:type="spellStart"/>
      <w:proofErr w:type="gramStart"/>
      <w:r>
        <w:t>count,min</w:t>
      </w:r>
      <w:proofErr w:type="gramEnd"/>
      <w:r>
        <w:t>_support</w:t>
      </w:r>
      <w:proofErr w:type="spellEnd"/>
      <w:r>
        <w:t xml:space="preserve">) </w:t>
      </w:r>
      <w:proofErr w:type="spellStart"/>
      <w:r>
        <w:t>previousSet.union</w:t>
      </w:r>
      <w:proofErr w:type="spellEnd"/>
      <w:r>
        <w:t>(</w:t>
      </w:r>
      <w:proofErr w:type="spellStart"/>
      <w:r>
        <w:t>newSet</w:t>
      </w:r>
      <w:proofErr w:type="spellEnd"/>
      <w:r>
        <w:t>)</w:t>
      </w:r>
    </w:p>
    <w:p w14:paraId="01050415" w14:textId="77777777" w:rsidR="00014F04" w:rsidRDefault="00014F04">
      <w:pPr>
        <w:pStyle w:val="BodyText"/>
      </w:pPr>
    </w:p>
    <w:p w14:paraId="387A51FA" w14:textId="77777777" w:rsidR="00014F04" w:rsidRDefault="009B695A">
      <w:pPr>
        <w:pStyle w:val="ListParagraph"/>
        <w:numPr>
          <w:ilvl w:val="0"/>
          <w:numId w:val="2"/>
        </w:numPr>
        <w:tabs>
          <w:tab w:val="left" w:pos="961"/>
        </w:tabs>
        <w:spacing w:before="178"/>
      </w:pPr>
      <w:proofErr w:type="gramStart"/>
      <w:r>
        <w:t>Finally</w:t>
      </w:r>
      <w:proofErr w:type="gramEnd"/>
      <w:r>
        <w:t xml:space="preserve"> sort using </w:t>
      </w:r>
      <w:proofErr w:type="spellStart"/>
      <w:r>
        <w:t>SortBy</w:t>
      </w:r>
      <w:proofErr w:type="spellEnd"/>
      <w:r>
        <w:t>(descending) support count and</w:t>
      </w:r>
      <w:r>
        <w:rPr>
          <w:spacing w:val="-10"/>
        </w:rPr>
        <w:t xml:space="preserve"> </w:t>
      </w:r>
      <w:proofErr w:type="spellStart"/>
      <w:r>
        <w:t>saveAsT</w:t>
      </w:r>
      <w:r>
        <w:t>ext</w:t>
      </w:r>
      <w:proofErr w:type="spellEnd"/>
      <w:r>
        <w:t>(Output)</w:t>
      </w:r>
    </w:p>
    <w:p w14:paraId="47A7AE13" w14:textId="77777777" w:rsidR="00014F04" w:rsidRDefault="00014F04">
      <w:pPr>
        <w:sectPr w:rsidR="00014F04">
          <w:pgSz w:w="11910" w:h="16840"/>
          <w:pgMar w:top="1580" w:right="360" w:bottom="280" w:left="1200" w:header="720" w:footer="720" w:gutter="0"/>
          <w:cols w:space="720"/>
        </w:sectPr>
      </w:pPr>
    </w:p>
    <w:p w14:paraId="06CDF46F" w14:textId="77777777" w:rsidR="00014F04" w:rsidRDefault="009B695A">
      <w:pPr>
        <w:pStyle w:val="BodyText"/>
        <w:spacing w:before="39"/>
        <w:ind w:left="240"/>
      </w:pPr>
      <w:r>
        <w:lastRenderedPageBreak/>
        <w:t>Output (Sample):</w:t>
      </w:r>
    </w:p>
    <w:p w14:paraId="2626FE86" w14:textId="77777777" w:rsidR="00014F04" w:rsidRDefault="00014F04">
      <w:pPr>
        <w:pStyle w:val="BodyText"/>
        <w:spacing w:before="3"/>
        <w:rPr>
          <w:sz w:val="15"/>
        </w:rPr>
      </w:pPr>
    </w:p>
    <w:tbl>
      <w:tblPr>
        <w:tblW w:w="0" w:type="auto"/>
        <w:tblInd w:w="1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8"/>
        <w:gridCol w:w="720"/>
        <w:gridCol w:w="608"/>
      </w:tblGrid>
      <w:tr w:rsidR="00014F04" w14:paraId="6E5CBA4E" w14:textId="77777777">
        <w:trPr>
          <w:trHeight w:val="249"/>
        </w:trPr>
        <w:tc>
          <w:tcPr>
            <w:tcW w:w="608" w:type="dxa"/>
          </w:tcPr>
          <w:p w14:paraId="40FF16FF" w14:textId="77777777" w:rsidR="00014F04" w:rsidRDefault="009B695A">
            <w:pPr>
              <w:pStyle w:val="TableParagraph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295</w:t>
            </w:r>
          </w:p>
        </w:tc>
        <w:tc>
          <w:tcPr>
            <w:tcW w:w="720" w:type="dxa"/>
          </w:tcPr>
          <w:p w14:paraId="152216F2" w14:textId="77777777" w:rsidR="00014F04" w:rsidRDefault="009B695A">
            <w:pPr>
              <w:pStyle w:val="TableParagraph"/>
              <w:ind w:left="11" w:right="141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42</w:t>
            </w:r>
          </w:p>
        </w:tc>
        <w:tc>
          <w:tcPr>
            <w:tcW w:w="608" w:type="dxa"/>
            <w:vMerge w:val="restart"/>
          </w:tcPr>
          <w:p w14:paraId="57D70161" w14:textId="77777777" w:rsidR="00014F04" w:rsidRDefault="00014F04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014F04" w14:paraId="67BDAD73" w14:textId="77777777">
        <w:trPr>
          <w:trHeight w:val="249"/>
        </w:trPr>
        <w:tc>
          <w:tcPr>
            <w:tcW w:w="608" w:type="dxa"/>
          </w:tcPr>
          <w:p w14:paraId="76643AE4" w14:textId="77777777" w:rsidR="00014F04" w:rsidRDefault="009B695A">
            <w:pPr>
              <w:pStyle w:val="TableParagraph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261</w:t>
            </w:r>
          </w:p>
        </w:tc>
        <w:tc>
          <w:tcPr>
            <w:tcW w:w="720" w:type="dxa"/>
          </w:tcPr>
          <w:p w14:paraId="7E344711" w14:textId="77777777" w:rsidR="00014F04" w:rsidRDefault="009B695A">
            <w:pPr>
              <w:pStyle w:val="TableParagraph"/>
              <w:ind w:left="141" w:right="141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299</w:t>
            </w:r>
          </w:p>
        </w:tc>
        <w:tc>
          <w:tcPr>
            <w:tcW w:w="608" w:type="dxa"/>
            <w:vMerge/>
            <w:tcBorders>
              <w:top w:val="nil"/>
            </w:tcBorders>
          </w:tcPr>
          <w:p w14:paraId="36975C53" w14:textId="77777777" w:rsidR="00014F04" w:rsidRDefault="00014F04">
            <w:pPr>
              <w:rPr>
                <w:sz w:val="2"/>
                <w:szCs w:val="2"/>
              </w:rPr>
            </w:pPr>
          </w:p>
        </w:tc>
      </w:tr>
      <w:tr w:rsidR="00014F04" w14:paraId="41920CF2" w14:textId="77777777">
        <w:trPr>
          <w:trHeight w:val="249"/>
        </w:trPr>
        <w:tc>
          <w:tcPr>
            <w:tcW w:w="608" w:type="dxa"/>
          </w:tcPr>
          <w:p w14:paraId="72B3F1B0" w14:textId="77777777" w:rsidR="00014F04" w:rsidRDefault="009B695A">
            <w:pPr>
              <w:pStyle w:val="TableParagraph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251</w:t>
            </w:r>
          </w:p>
        </w:tc>
        <w:tc>
          <w:tcPr>
            <w:tcW w:w="720" w:type="dxa"/>
          </w:tcPr>
          <w:p w14:paraId="7C4BCFC4" w14:textId="77777777" w:rsidR="00014F04" w:rsidRDefault="009B695A">
            <w:pPr>
              <w:pStyle w:val="TableParagraph"/>
              <w:ind w:left="141" w:right="141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199</w:t>
            </w:r>
          </w:p>
        </w:tc>
        <w:tc>
          <w:tcPr>
            <w:tcW w:w="608" w:type="dxa"/>
            <w:vMerge/>
            <w:tcBorders>
              <w:top w:val="nil"/>
            </w:tcBorders>
          </w:tcPr>
          <w:p w14:paraId="036E8286" w14:textId="77777777" w:rsidR="00014F04" w:rsidRDefault="00014F04">
            <w:pPr>
              <w:rPr>
                <w:sz w:val="2"/>
                <w:szCs w:val="2"/>
              </w:rPr>
            </w:pPr>
          </w:p>
        </w:tc>
      </w:tr>
      <w:tr w:rsidR="00014F04" w14:paraId="3ADF4E7D" w14:textId="77777777">
        <w:trPr>
          <w:trHeight w:val="249"/>
        </w:trPr>
        <w:tc>
          <w:tcPr>
            <w:tcW w:w="608" w:type="dxa"/>
          </w:tcPr>
          <w:p w14:paraId="1B077795" w14:textId="77777777" w:rsidR="00014F04" w:rsidRDefault="009B695A">
            <w:pPr>
              <w:pStyle w:val="TableParagraph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198</w:t>
            </w:r>
          </w:p>
        </w:tc>
        <w:tc>
          <w:tcPr>
            <w:tcW w:w="720" w:type="dxa"/>
          </w:tcPr>
          <w:p w14:paraId="0883568A" w14:textId="77777777" w:rsidR="00014F04" w:rsidRDefault="009B695A">
            <w:pPr>
              <w:pStyle w:val="TableParagraph"/>
              <w:ind w:left="11" w:right="141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42</w:t>
            </w:r>
          </w:p>
        </w:tc>
        <w:tc>
          <w:tcPr>
            <w:tcW w:w="608" w:type="dxa"/>
          </w:tcPr>
          <w:p w14:paraId="319BA395" w14:textId="77777777" w:rsidR="00014F04" w:rsidRDefault="009B695A">
            <w:pPr>
              <w:pStyle w:val="TableParagraph"/>
              <w:ind w:right="48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299</w:t>
            </w:r>
          </w:p>
        </w:tc>
      </w:tr>
      <w:tr w:rsidR="00014F04" w14:paraId="28D92278" w14:textId="77777777">
        <w:trPr>
          <w:trHeight w:val="249"/>
        </w:trPr>
        <w:tc>
          <w:tcPr>
            <w:tcW w:w="608" w:type="dxa"/>
          </w:tcPr>
          <w:p w14:paraId="23D2F691" w14:textId="77777777" w:rsidR="00014F04" w:rsidRDefault="009B695A">
            <w:pPr>
              <w:pStyle w:val="TableParagraph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188</w:t>
            </w:r>
          </w:p>
        </w:tc>
        <w:tc>
          <w:tcPr>
            <w:tcW w:w="720" w:type="dxa"/>
          </w:tcPr>
          <w:p w14:paraId="6F49D464" w14:textId="77777777" w:rsidR="00014F04" w:rsidRDefault="009B695A">
            <w:pPr>
              <w:pStyle w:val="TableParagraph"/>
              <w:ind w:left="11" w:right="141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42</w:t>
            </w:r>
          </w:p>
        </w:tc>
        <w:tc>
          <w:tcPr>
            <w:tcW w:w="608" w:type="dxa"/>
          </w:tcPr>
          <w:p w14:paraId="7E65F79C" w14:textId="77777777" w:rsidR="00014F04" w:rsidRDefault="009B695A">
            <w:pPr>
              <w:pStyle w:val="TableParagraph"/>
              <w:ind w:right="48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199</w:t>
            </w:r>
          </w:p>
        </w:tc>
      </w:tr>
      <w:tr w:rsidR="00014F04" w14:paraId="0A618940" w14:textId="77777777">
        <w:trPr>
          <w:trHeight w:val="248"/>
        </w:trPr>
        <w:tc>
          <w:tcPr>
            <w:tcW w:w="608" w:type="dxa"/>
          </w:tcPr>
          <w:p w14:paraId="2D0C26BE" w14:textId="77777777" w:rsidR="00014F04" w:rsidRDefault="009B695A">
            <w:pPr>
              <w:pStyle w:val="TableParagraph"/>
              <w:spacing w:line="228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162</w:t>
            </w:r>
          </w:p>
        </w:tc>
        <w:tc>
          <w:tcPr>
            <w:tcW w:w="720" w:type="dxa"/>
          </w:tcPr>
          <w:p w14:paraId="463715FF" w14:textId="77777777" w:rsidR="00014F04" w:rsidRDefault="009B695A">
            <w:pPr>
              <w:pStyle w:val="TableParagraph"/>
              <w:spacing w:line="228" w:lineRule="exact"/>
              <w:ind w:left="141" w:right="141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199</w:t>
            </w:r>
          </w:p>
        </w:tc>
        <w:tc>
          <w:tcPr>
            <w:tcW w:w="608" w:type="dxa"/>
          </w:tcPr>
          <w:p w14:paraId="4A53C2B5" w14:textId="77777777" w:rsidR="00014F04" w:rsidRDefault="009B695A">
            <w:pPr>
              <w:pStyle w:val="TableParagraph"/>
              <w:spacing w:line="228" w:lineRule="exact"/>
              <w:ind w:right="48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299</w:t>
            </w:r>
          </w:p>
        </w:tc>
      </w:tr>
      <w:tr w:rsidR="00014F04" w14:paraId="49F8F76E" w14:textId="77777777">
        <w:trPr>
          <w:trHeight w:val="248"/>
        </w:trPr>
        <w:tc>
          <w:tcPr>
            <w:tcW w:w="608" w:type="dxa"/>
          </w:tcPr>
          <w:p w14:paraId="5ADB1A84" w14:textId="77777777" w:rsidR="00014F04" w:rsidRDefault="009B695A">
            <w:pPr>
              <w:pStyle w:val="TableParagraph"/>
              <w:spacing w:line="228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149</w:t>
            </w:r>
          </w:p>
        </w:tc>
        <w:tc>
          <w:tcPr>
            <w:tcW w:w="720" w:type="dxa"/>
          </w:tcPr>
          <w:p w14:paraId="2295119F" w14:textId="77777777" w:rsidR="00014F04" w:rsidRDefault="009B695A">
            <w:pPr>
              <w:pStyle w:val="TableParagraph"/>
              <w:spacing w:line="228" w:lineRule="exact"/>
              <w:ind w:left="141" w:right="141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234</w:t>
            </w:r>
          </w:p>
        </w:tc>
        <w:tc>
          <w:tcPr>
            <w:tcW w:w="608" w:type="dxa"/>
          </w:tcPr>
          <w:p w14:paraId="4BD1C82B" w14:textId="77777777" w:rsidR="00014F04" w:rsidRDefault="00014F0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014F04" w14:paraId="4799E268" w14:textId="77777777">
        <w:trPr>
          <w:trHeight w:val="249"/>
        </w:trPr>
        <w:tc>
          <w:tcPr>
            <w:tcW w:w="608" w:type="dxa"/>
          </w:tcPr>
          <w:p w14:paraId="6F3920AF" w14:textId="77777777" w:rsidR="00014F04" w:rsidRDefault="009B695A">
            <w:pPr>
              <w:pStyle w:val="TableParagraph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140</w:t>
            </w:r>
          </w:p>
        </w:tc>
        <w:tc>
          <w:tcPr>
            <w:tcW w:w="720" w:type="dxa"/>
          </w:tcPr>
          <w:p w14:paraId="7DA7BEB9" w14:textId="77777777" w:rsidR="00014F04" w:rsidRDefault="009B695A">
            <w:pPr>
              <w:pStyle w:val="TableParagraph"/>
              <w:ind w:left="141" w:right="141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887</w:t>
            </w:r>
          </w:p>
        </w:tc>
        <w:tc>
          <w:tcPr>
            <w:tcW w:w="608" w:type="dxa"/>
          </w:tcPr>
          <w:p w14:paraId="274CC7CE" w14:textId="77777777" w:rsidR="00014F04" w:rsidRDefault="00014F0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014F04" w14:paraId="11B941FA" w14:textId="77777777">
        <w:trPr>
          <w:trHeight w:val="249"/>
        </w:trPr>
        <w:tc>
          <w:tcPr>
            <w:tcW w:w="608" w:type="dxa"/>
          </w:tcPr>
          <w:p w14:paraId="758F8EF0" w14:textId="77777777" w:rsidR="00014F04" w:rsidRDefault="009B695A">
            <w:pPr>
              <w:pStyle w:val="TableParagraph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138</w:t>
            </w:r>
          </w:p>
        </w:tc>
        <w:tc>
          <w:tcPr>
            <w:tcW w:w="720" w:type="dxa"/>
          </w:tcPr>
          <w:p w14:paraId="1F6B8141" w14:textId="77777777" w:rsidR="00014F04" w:rsidRDefault="009B695A">
            <w:pPr>
              <w:pStyle w:val="TableParagraph"/>
              <w:ind w:left="141" w:right="141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798</w:t>
            </w:r>
          </w:p>
        </w:tc>
        <w:tc>
          <w:tcPr>
            <w:tcW w:w="608" w:type="dxa"/>
          </w:tcPr>
          <w:p w14:paraId="7A4A5C06" w14:textId="77777777" w:rsidR="00014F04" w:rsidRDefault="00014F0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014F04" w14:paraId="2A6DC0E6" w14:textId="77777777">
        <w:trPr>
          <w:trHeight w:val="249"/>
        </w:trPr>
        <w:tc>
          <w:tcPr>
            <w:tcW w:w="608" w:type="dxa"/>
          </w:tcPr>
          <w:p w14:paraId="0B24C799" w14:textId="77777777" w:rsidR="00014F04" w:rsidRDefault="009B695A">
            <w:pPr>
              <w:pStyle w:val="TableParagraph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138</w:t>
            </w:r>
          </w:p>
        </w:tc>
        <w:tc>
          <w:tcPr>
            <w:tcW w:w="720" w:type="dxa"/>
          </w:tcPr>
          <w:p w14:paraId="1D09FFC4" w14:textId="77777777" w:rsidR="00014F04" w:rsidRDefault="009B695A">
            <w:pPr>
              <w:pStyle w:val="TableParagraph"/>
              <w:ind w:left="141" w:right="141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883</w:t>
            </w:r>
          </w:p>
        </w:tc>
        <w:tc>
          <w:tcPr>
            <w:tcW w:w="608" w:type="dxa"/>
          </w:tcPr>
          <w:p w14:paraId="23A5CB1C" w14:textId="77777777" w:rsidR="00014F04" w:rsidRDefault="00014F0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014F04" w14:paraId="1BB3AE56" w14:textId="77777777">
        <w:trPr>
          <w:trHeight w:val="249"/>
        </w:trPr>
        <w:tc>
          <w:tcPr>
            <w:tcW w:w="608" w:type="dxa"/>
          </w:tcPr>
          <w:p w14:paraId="4F8DF538" w14:textId="77777777" w:rsidR="00014F04" w:rsidRDefault="009B695A">
            <w:pPr>
              <w:pStyle w:val="TableParagraph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137</w:t>
            </w:r>
          </w:p>
        </w:tc>
        <w:tc>
          <w:tcPr>
            <w:tcW w:w="720" w:type="dxa"/>
          </w:tcPr>
          <w:p w14:paraId="140551FE" w14:textId="77777777" w:rsidR="00014F04" w:rsidRDefault="009B695A">
            <w:pPr>
              <w:pStyle w:val="TableParagraph"/>
              <w:ind w:left="141" w:right="141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917</w:t>
            </w:r>
          </w:p>
        </w:tc>
        <w:tc>
          <w:tcPr>
            <w:tcW w:w="608" w:type="dxa"/>
          </w:tcPr>
          <w:p w14:paraId="2B273F49" w14:textId="77777777" w:rsidR="00014F04" w:rsidRDefault="00014F0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014F04" w14:paraId="586FCAAE" w14:textId="77777777">
        <w:trPr>
          <w:trHeight w:val="249"/>
        </w:trPr>
        <w:tc>
          <w:tcPr>
            <w:tcW w:w="608" w:type="dxa"/>
          </w:tcPr>
          <w:p w14:paraId="5733D269" w14:textId="77777777" w:rsidR="00014F04" w:rsidRDefault="009B695A">
            <w:pPr>
              <w:pStyle w:val="TableParagraph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136</w:t>
            </w:r>
          </w:p>
        </w:tc>
        <w:tc>
          <w:tcPr>
            <w:tcW w:w="720" w:type="dxa"/>
          </w:tcPr>
          <w:p w14:paraId="7A1BF6AF" w14:textId="77777777" w:rsidR="00014F04" w:rsidRDefault="009B695A">
            <w:pPr>
              <w:pStyle w:val="TableParagraph"/>
              <w:ind w:left="141" w:right="141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747</w:t>
            </w:r>
          </w:p>
        </w:tc>
        <w:tc>
          <w:tcPr>
            <w:tcW w:w="608" w:type="dxa"/>
          </w:tcPr>
          <w:p w14:paraId="1DD39109" w14:textId="77777777" w:rsidR="00014F04" w:rsidRDefault="00014F0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014F04" w14:paraId="20A4EE2D" w14:textId="77777777">
        <w:trPr>
          <w:trHeight w:val="249"/>
        </w:trPr>
        <w:tc>
          <w:tcPr>
            <w:tcW w:w="608" w:type="dxa"/>
          </w:tcPr>
          <w:p w14:paraId="53BF48D4" w14:textId="77777777" w:rsidR="00014F04" w:rsidRDefault="009B695A">
            <w:pPr>
              <w:pStyle w:val="TableParagraph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136</w:t>
            </w:r>
          </w:p>
        </w:tc>
        <w:tc>
          <w:tcPr>
            <w:tcW w:w="720" w:type="dxa"/>
          </w:tcPr>
          <w:p w14:paraId="6C59E220" w14:textId="77777777" w:rsidR="00014F04" w:rsidRDefault="009B695A">
            <w:pPr>
              <w:pStyle w:val="TableParagraph"/>
              <w:ind w:left="141" w:right="141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772</w:t>
            </w:r>
          </w:p>
        </w:tc>
        <w:tc>
          <w:tcPr>
            <w:tcW w:w="608" w:type="dxa"/>
          </w:tcPr>
          <w:p w14:paraId="4F44E228" w14:textId="77777777" w:rsidR="00014F04" w:rsidRDefault="00014F0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 w14:paraId="7251FF6C" w14:textId="77777777" w:rsidR="00014F04" w:rsidRDefault="00014F04">
      <w:pPr>
        <w:pStyle w:val="BodyText"/>
      </w:pPr>
    </w:p>
    <w:p w14:paraId="4EC0D296" w14:textId="77777777" w:rsidR="00014F04" w:rsidRDefault="00014F04">
      <w:pPr>
        <w:pStyle w:val="BodyText"/>
      </w:pPr>
    </w:p>
    <w:p w14:paraId="565BA42D" w14:textId="77777777" w:rsidR="00014F04" w:rsidRDefault="00014F04">
      <w:pPr>
        <w:pStyle w:val="BodyText"/>
      </w:pPr>
    </w:p>
    <w:p w14:paraId="14B62A77" w14:textId="77777777" w:rsidR="00014F04" w:rsidRDefault="00014F04">
      <w:pPr>
        <w:pStyle w:val="BodyText"/>
      </w:pPr>
    </w:p>
    <w:p w14:paraId="2B87E216" w14:textId="77777777" w:rsidR="00014F04" w:rsidRDefault="00014F04">
      <w:pPr>
        <w:pStyle w:val="BodyText"/>
        <w:spacing w:before="1"/>
      </w:pPr>
    </w:p>
    <w:p w14:paraId="16F92B14" w14:textId="77777777" w:rsidR="00014F04" w:rsidRDefault="009B695A">
      <w:pPr>
        <w:pStyle w:val="Heading1"/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4A247D36" wp14:editId="74E4694A">
            <wp:simplePos x="0" y="0"/>
            <wp:positionH relativeFrom="page">
              <wp:posOffset>914400</wp:posOffset>
            </wp:positionH>
            <wp:positionV relativeFrom="paragraph">
              <wp:posOffset>216508</wp:posOffset>
            </wp:positionV>
            <wp:extent cx="5700791" cy="2396490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791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E5395"/>
          <w:u w:val="single" w:color="2E5395"/>
        </w:rPr>
        <w:t>Task3: Association Rule Generation</w:t>
      </w:r>
    </w:p>
    <w:p w14:paraId="6FF663DF" w14:textId="77777777" w:rsidR="00014F04" w:rsidRDefault="009B695A">
      <w:pPr>
        <w:pStyle w:val="BodyText"/>
        <w:spacing w:before="171"/>
        <w:ind w:left="240"/>
      </w:pPr>
      <w:r>
        <w:t>Steps for Computation:</w:t>
      </w:r>
    </w:p>
    <w:p w14:paraId="5A625866" w14:textId="77777777" w:rsidR="00014F04" w:rsidRDefault="009B695A">
      <w:pPr>
        <w:pStyle w:val="ListParagraph"/>
        <w:numPr>
          <w:ilvl w:val="0"/>
          <w:numId w:val="1"/>
        </w:numPr>
        <w:tabs>
          <w:tab w:val="left" w:pos="961"/>
        </w:tabs>
        <w:spacing w:before="181"/>
        <w:ind w:firstLine="360"/>
      </w:pPr>
      <w:r>
        <w:t xml:space="preserve">Read Task2Output file and </w:t>
      </w:r>
      <w:proofErr w:type="gramStart"/>
      <w:r>
        <w:t>Map(</w:t>
      </w:r>
      <w:proofErr w:type="spellStart"/>
      <w:proofErr w:type="gramEnd"/>
      <w:r>
        <w:t>geneset</w:t>
      </w:r>
      <w:proofErr w:type="spellEnd"/>
      <w:r>
        <w:t>, support)</w:t>
      </w:r>
      <w:r>
        <w:rPr>
          <w:spacing w:val="-10"/>
        </w:rPr>
        <w:t xml:space="preserve"> </w:t>
      </w:r>
      <w:r>
        <w:t>pairs.</w:t>
      </w:r>
    </w:p>
    <w:p w14:paraId="09E61A99" w14:textId="77777777" w:rsidR="00014F04" w:rsidRDefault="009B695A">
      <w:pPr>
        <w:pStyle w:val="ListParagraph"/>
        <w:numPr>
          <w:ilvl w:val="0"/>
          <w:numId w:val="1"/>
        </w:numPr>
        <w:tabs>
          <w:tab w:val="left" w:pos="961"/>
        </w:tabs>
        <w:ind w:firstLine="360"/>
      </w:pPr>
      <w:r>
        <w:t xml:space="preserve">Filter out </w:t>
      </w:r>
      <w:proofErr w:type="spellStart"/>
      <w:r>
        <w:t>genesets</w:t>
      </w:r>
      <w:proofErr w:type="spellEnd"/>
      <w:r>
        <w:t xml:space="preserve"> &lt; 2 using</w:t>
      </w:r>
      <w:r>
        <w:rPr>
          <w:spacing w:val="-7"/>
        </w:rPr>
        <w:t xml:space="preserve"> </w:t>
      </w:r>
      <w:proofErr w:type="gramStart"/>
      <w:r>
        <w:t>Filter(</w:t>
      </w:r>
      <w:proofErr w:type="gramEnd"/>
      <w:r>
        <w:t>).</w:t>
      </w:r>
    </w:p>
    <w:p w14:paraId="5B971561" w14:textId="77777777" w:rsidR="00014F04" w:rsidRDefault="009B695A">
      <w:pPr>
        <w:pStyle w:val="ListParagraph"/>
        <w:numPr>
          <w:ilvl w:val="0"/>
          <w:numId w:val="1"/>
        </w:numPr>
        <w:tabs>
          <w:tab w:val="left" w:pos="961"/>
        </w:tabs>
        <w:ind w:firstLine="360"/>
      </w:pPr>
      <w:r>
        <w:t>Generate subsets and calculate confidence by using custom</w:t>
      </w:r>
      <w:r>
        <w:rPr>
          <w:spacing w:val="-5"/>
        </w:rPr>
        <w:t xml:space="preserve"> </w:t>
      </w:r>
      <w:proofErr w:type="spellStart"/>
      <w:r>
        <w:t>FlatMap</w:t>
      </w:r>
      <w:proofErr w:type="spellEnd"/>
      <w:r>
        <w:t>(</w:t>
      </w:r>
      <w:proofErr w:type="spellStart"/>
      <w:r>
        <w:t>conf_calc_map</w:t>
      </w:r>
      <w:proofErr w:type="spellEnd"/>
      <w:r>
        <w:t>)</w:t>
      </w:r>
    </w:p>
    <w:p w14:paraId="4E1C141D" w14:textId="77777777" w:rsidR="00014F04" w:rsidRDefault="009B695A">
      <w:pPr>
        <w:pStyle w:val="ListParagraph"/>
        <w:numPr>
          <w:ilvl w:val="0"/>
          <w:numId w:val="1"/>
        </w:numPr>
        <w:tabs>
          <w:tab w:val="left" w:pos="961"/>
        </w:tabs>
        <w:spacing w:before="19"/>
        <w:ind w:firstLine="360"/>
      </w:pPr>
      <w:r>
        <w:t>Filter out genes with &lt; 60% using Spark</w:t>
      </w:r>
      <w:r>
        <w:rPr>
          <w:spacing w:val="-12"/>
        </w:rPr>
        <w:t xml:space="preserve"> </w:t>
      </w:r>
      <w:proofErr w:type="gramStart"/>
      <w:r>
        <w:t>filter(</w:t>
      </w:r>
      <w:proofErr w:type="gramEnd"/>
      <w:r>
        <w:t>).</w:t>
      </w:r>
    </w:p>
    <w:p w14:paraId="263C6943" w14:textId="77777777" w:rsidR="00014F04" w:rsidRDefault="009B695A">
      <w:pPr>
        <w:pStyle w:val="ListParagraph"/>
        <w:numPr>
          <w:ilvl w:val="0"/>
          <w:numId w:val="1"/>
        </w:numPr>
        <w:tabs>
          <w:tab w:val="left" w:pos="961"/>
        </w:tabs>
        <w:ind w:firstLine="360"/>
      </w:pPr>
      <w:r>
        <w:t>Sort confidence using</w:t>
      </w:r>
      <w:r>
        <w:rPr>
          <w:spacing w:val="-18"/>
        </w:rPr>
        <w:t xml:space="preserve"> </w:t>
      </w:r>
      <w:proofErr w:type="spellStart"/>
      <w:r>
        <w:t>SortBy</w:t>
      </w:r>
      <w:proofErr w:type="spellEnd"/>
      <w:r>
        <w:t>(descending).</w:t>
      </w:r>
    </w:p>
    <w:p w14:paraId="769F092D" w14:textId="77777777" w:rsidR="00014F04" w:rsidRDefault="009B695A">
      <w:pPr>
        <w:pStyle w:val="ListParagraph"/>
        <w:numPr>
          <w:ilvl w:val="0"/>
          <w:numId w:val="1"/>
        </w:numPr>
        <w:tabs>
          <w:tab w:val="left" w:pos="961"/>
        </w:tabs>
        <w:ind w:firstLine="360"/>
      </w:pPr>
      <w:r>
        <w:t>Format Output using</w:t>
      </w:r>
      <w:r>
        <w:rPr>
          <w:spacing w:val="-15"/>
        </w:rPr>
        <w:t xml:space="preserve"> </w:t>
      </w:r>
      <w:r>
        <w:t>Map(</w:t>
      </w:r>
      <w:proofErr w:type="spellStart"/>
      <w:r>
        <w:t>OutputFormat</w:t>
      </w:r>
      <w:proofErr w:type="spellEnd"/>
      <w:r>
        <w:t>).</w:t>
      </w:r>
    </w:p>
    <w:p w14:paraId="4E2FFB62" w14:textId="77777777" w:rsidR="00014F04" w:rsidRDefault="009B695A">
      <w:pPr>
        <w:pStyle w:val="ListParagraph"/>
        <w:numPr>
          <w:ilvl w:val="0"/>
          <w:numId w:val="1"/>
        </w:numPr>
        <w:tabs>
          <w:tab w:val="left" w:pos="961"/>
        </w:tabs>
        <w:spacing w:line="400" w:lineRule="auto"/>
        <w:ind w:right="7220" w:firstLine="360"/>
      </w:pPr>
      <w:r>
        <w:t>Save Output to text File. Output:</w:t>
      </w:r>
    </w:p>
    <w:p w14:paraId="21CBB825" w14:textId="77777777" w:rsidR="00014F04" w:rsidRDefault="009B695A">
      <w:pPr>
        <w:pStyle w:val="BodyText"/>
        <w:tabs>
          <w:tab w:val="left" w:pos="6001"/>
        </w:tabs>
        <w:spacing w:before="10" w:line="248" w:lineRule="exact"/>
        <w:ind w:left="240"/>
        <w:rPr>
          <w:rFonts w:ascii="Courier New"/>
        </w:rPr>
      </w:pPr>
      <w:r>
        <w:rPr>
          <w:rFonts w:ascii="Courier New"/>
        </w:rPr>
        <w:t>(u'42', u'299')</w:t>
      </w:r>
      <w:r>
        <w:rPr>
          <w:rFonts w:ascii="Courier New"/>
          <w:spacing w:val="36"/>
        </w:rPr>
        <w:t xml:space="preserve"> </w:t>
      </w:r>
      <w:r>
        <w:rPr>
          <w:rFonts w:ascii="Courier New"/>
        </w:rPr>
        <w:t>(u'299'</w:t>
      </w:r>
      <w:proofErr w:type="gramStart"/>
      <w:r>
        <w:rPr>
          <w:rFonts w:ascii="Courier New"/>
        </w:rPr>
        <w:t>,)-(</w:t>
      </w:r>
      <w:proofErr w:type="gramEnd"/>
      <w:r>
        <w:rPr>
          <w:rFonts w:ascii="Courier New"/>
        </w:rPr>
        <w:t>u'42',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u'299')</w:t>
      </w:r>
      <w:r>
        <w:rPr>
          <w:rFonts w:ascii="Courier New"/>
        </w:rPr>
        <w:tab/>
        <w:t>0.76</w:t>
      </w:r>
    </w:p>
    <w:p w14:paraId="1F64193E" w14:textId="77777777" w:rsidR="00014F04" w:rsidRDefault="009B695A">
      <w:pPr>
        <w:pStyle w:val="BodyText"/>
        <w:tabs>
          <w:tab w:val="left" w:pos="6001"/>
        </w:tabs>
        <w:spacing w:line="248" w:lineRule="exact"/>
        <w:ind w:left="240"/>
        <w:rPr>
          <w:rFonts w:ascii="Courier New"/>
        </w:rPr>
      </w:pPr>
      <w:r>
        <w:rPr>
          <w:rFonts w:ascii="Courier New"/>
        </w:rPr>
        <w:t>(u'42', u'199')</w:t>
      </w:r>
      <w:r>
        <w:rPr>
          <w:rFonts w:ascii="Courier New"/>
          <w:spacing w:val="36"/>
        </w:rPr>
        <w:t xml:space="preserve"> </w:t>
      </w:r>
      <w:r>
        <w:rPr>
          <w:rFonts w:ascii="Courier New"/>
        </w:rPr>
        <w:t>(u'199'</w:t>
      </w:r>
      <w:proofErr w:type="gramStart"/>
      <w:r>
        <w:rPr>
          <w:rFonts w:ascii="Courier New"/>
        </w:rPr>
        <w:t>,)-(</w:t>
      </w:r>
      <w:proofErr w:type="gramEnd"/>
      <w:r>
        <w:rPr>
          <w:rFonts w:ascii="Courier New"/>
        </w:rPr>
        <w:t>u'42',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u'199')</w:t>
      </w:r>
      <w:r>
        <w:rPr>
          <w:rFonts w:ascii="Courier New"/>
        </w:rPr>
        <w:tab/>
        <w:t>0.75</w:t>
      </w:r>
    </w:p>
    <w:p w14:paraId="5E292308" w14:textId="77777777" w:rsidR="00014F04" w:rsidRDefault="009B695A">
      <w:pPr>
        <w:pStyle w:val="BodyText"/>
        <w:tabs>
          <w:tab w:val="left" w:pos="6001"/>
        </w:tabs>
        <w:ind w:left="240"/>
        <w:rPr>
          <w:rFonts w:ascii="Courier New"/>
        </w:rPr>
      </w:pPr>
      <w:r>
        <w:rPr>
          <w:rFonts w:ascii="Courier New"/>
        </w:rPr>
        <w:t>(u'42', u'299')</w:t>
      </w:r>
      <w:r>
        <w:rPr>
          <w:rFonts w:ascii="Courier New"/>
          <w:spacing w:val="37"/>
        </w:rPr>
        <w:t xml:space="preserve"> </w:t>
      </w:r>
      <w:r>
        <w:rPr>
          <w:rFonts w:ascii="Courier New"/>
        </w:rPr>
        <w:t>(u'42'</w:t>
      </w:r>
      <w:proofErr w:type="gramStart"/>
      <w:r>
        <w:rPr>
          <w:rFonts w:ascii="Courier New"/>
        </w:rPr>
        <w:t>,)-(</w:t>
      </w:r>
      <w:proofErr w:type="gramEnd"/>
      <w:r>
        <w:rPr>
          <w:rFonts w:ascii="Courier New"/>
        </w:rPr>
        <w:t>u'42',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u'299')</w:t>
      </w:r>
      <w:r>
        <w:rPr>
          <w:rFonts w:ascii="Courier New"/>
        </w:rPr>
        <w:tab/>
        <w:t>0.67</w:t>
      </w:r>
    </w:p>
    <w:p w14:paraId="6B31DCFE" w14:textId="77777777" w:rsidR="00014F04" w:rsidRDefault="009B695A">
      <w:pPr>
        <w:pStyle w:val="BodyText"/>
        <w:spacing w:before="1"/>
        <w:ind w:left="240"/>
        <w:rPr>
          <w:rFonts w:ascii="Courier New"/>
        </w:rPr>
      </w:pPr>
      <w:r>
        <w:rPr>
          <w:rFonts w:ascii="Courier New"/>
        </w:rPr>
        <w:t>(u'199', u'299') (u'199'</w:t>
      </w:r>
      <w:proofErr w:type="gramStart"/>
      <w:r>
        <w:rPr>
          <w:rFonts w:ascii="Courier New"/>
        </w:rPr>
        <w:t>,)-(</w:t>
      </w:r>
      <w:proofErr w:type="gramEnd"/>
      <w:r>
        <w:rPr>
          <w:rFonts w:ascii="Courier New"/>
        </w:rPr>
        <w:t>u'199', u'299')</w:t>
      </w:r>
      <w:r>
        <w:rPr>
          <w:rFonts w:ascii="Courier New"/>
          <w:spacing w:val="-69"/>
        </w:rPr>
        <w:t xml:space="preserve"> </w:t>
      </w:r>
      <w:r>
        <w:rPr>
          <w:rFonts w:ascii="Courier New"/>
        </w:rPr>
        <w:t>0.65</w:t>
      </w:r>
    </w:p>
    <w:p w14:paraId="72F7FC79" w14:textId="77777777" w:rsidR="00014F04" w:rsidRDefault="009B695A">
      <w:pPr>
        <w:pStyle w:val="BodyText"/>
        <w:tabs>
          <w:tab w:val="left" w:pos="6001"/>
        </w:tabs>
        <w:ind w:left="240"/>
        <w:rPr>
          <w:rFonts w:ascii="Courier New"/>
        </w:rPr>
      </w:pPr>
      <w:r>
        <w:rPr>
          <w:rFonts w:ascii="Courier New"/>
        </w:rPr>
        <w:t>(u'42', u'199')</w:t>
      </w:r>
      <w:r>
        <w:rPr>
          <w:rFonts w:ascii="Courier New"/>
          <w:spacing w:val="37"/>
        </w:rPr>
        <w:t xml:space="preserve"> </w:t>
      </w:r>
      <w:r>
        <w:rPr>
          <w:rFonts w:ascii="Courier New"/>
        </w:rPr>
        <w:t>(u'42'</w:t>
      </w:r>
      <w:proofErr w:type="gramStart"/>
      <w:r>
        <w:rPr>
          <w:rFonts w:ascii="Courier New"/>
        </w:rPr>
        <w:t>,)-(</w:t>
      </w:r>
      <w:proofErr w:type="gramEnd"/>
      <w:r>
        <w:rPr>
          <w:rFonts w:ascii="Courier New"/>
        </w:rPr>
        <w:t>u'42',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u'199')</w:t>
      </w:r>
      <w:r>
        <w:rPr>
          <w:rFonts w:ascii="Courier New"/>
        </w:rPr>
        <w:tab/>
        <w:t>0.64</w:t>
      </w:r>
    </w:p>
    <w:p w14:paraId="2E9DA612" w14:textId="77777777" w:rsidR="00014F04" w:rsidRDefault="009B695A">
      <w:pPr>
        <w:pStyle w:val="BodyText"/>
        <w:spacing w:before="1"/>
        <w:ind w:left="240"/>
        <w:rPr>
          <w:rFonts w:ascii="Courier New"/>
        </w:rPr>
      </w:pPr>
      <w:r>
        <w:rPr>
          <w:rFonts w:ascii="Courier New"/>
        </w:rPr>
        <w:t>(u'199', u'299') (u'299'</w:t>
      </w:r>
      <w:proofErr w:type="gramStart"/>
      <w:r>
        <w:rPr>
          <w:rFonts w:ascii="Courier New"/>
        </w:rPr>
        <w:t>,)-(</w:t>
      </w:r>
      <w:proofErr w:type="gramEnd"/>
      <w:r>
        <w:rPr>
          <w:rFonts w:ascii="Courier New"/>
        </w:rPr>
        <w:t>u'199', u'299')</w:t>
      </w:r>
      <w:r>
        <w:rPr>
          <w:rFonts w:ascii="Courier New"/>
          <w:spacing w:val="-69"/>
        </w:rPr>
        <w:t xml:space="preserve"> </w:t>
      </w:r>
      <w:r>
        <w:rPr>
          <w:rFonts w:ascii="Courier New"/>
        </w:rPr>
        <w:t>0.62</w:t>
      </w:r>
    </w:p>
    <w:p w14:paraId="70F8BA9B" w14:textId="77777777" w:rsidR="00014F04" w:rsidRDefault="00014F04">
      <w:pPr>
        <w:rPr>
          <w:rFonts w:ascii="Courier New"/>
        </w:rPr>
        <w:sectPr w:rsidR="00014F04">
          <w:pgSz w:w="11910" w:h="16840"/>
          <w:pgMar w:top="1380" w:right="360" w:bottom="280" w:left="1200" w:header="720" w:footer="720" w:gutter="0"/>
          <w:cols w:space="720"/>
        </w:sectPr>
      </w:pPr>
    </w:p>
    <w:p w14:paraId="111BC3BF" w14:textId="77777777" w:rsidR="00014F04" w:rsidRDefault="00014F04">
      <w:pPr>
        <w:pStyle w:val="BodyText"/>
        <w:spacing w:before="5"/>
        <w:rPr>
          <w:rFonts w:ascii="Courier New"/>
          <w:sz w:val="20"/>
        </w:rPr>
      </w:pPr>
    </w:p>
    <w:p w14:paraId="71313E8A" w14:textId="77777777" w:rsidR="00014F04" w:rsidRDefault="009B695A">
      <w:pPr>
        <w:pStyle w:val="BodyText"/>
        <w:spacing w:before="56"/>
        <w:ind w:left="240"/>
      </w:pPr>
      <w:r>
        <w:t>Task Time:</w:t>
      </w:r>
    </w:p>
    <w:p w14:paraId="09393144" w14:textId="77777777" w:rsidR="00014F04" w:rsidRDefault="00014F04">
      <w:pPr>
        <w:pStyle w:val="BodyText"/>
        <w:spacing w:before="2"/>
        <w:rPr>
          <w:sz w:val="15"/>
        </w:rPr>
      </w:pPr>
    </w:p>
    <w:tbl>
      <w:tblPr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3005"/>
      </w:tblGrid>
      <w:tr w:rsidR="00014F04" w14:paraId="35646CE6" w14:textId="77777777">
        <w:trPr>
          <w:trHeight w:val="268"/>
        </w:trPr>
        <w:tc>
          <w:tcPr>
            <w:tcW w:w="3005" w:type="dxa"/>
          </w:tcPr>
          <w:p w14:paraId="7223BE5D" w14:textId="77777777" w:rsidR="00014F04" w:rsidRDefault="009B695A">
            <w:pPr>
              <w:pStyle w:val="TableParagraph"/>
              <w:spacing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Task</w:t>
            </w:r>
          </w:p>
        </w:tc>
        <w:tc>
          <w:tcPr>
            <w:tcW w:w="3005" w:type="dxa"/>
          </w:tcPr>
          <w:p w14:paraId="604AEC9F" w14:textId="77777777" w:rsidR="00014F04" w:rsidRDefault="009B695A">
            <w:pPr>
              <w:pStyle w:val="TableParagraph"/>
              <w:spacing w:line="24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Small Data Runtime</w:t>
            </w:r>
          </w:p>
        </w:tc>
      </w:tr>
      <w:tr w:rsidR="00014F04" w14:paraId="26AF6488" w14:textId="77777777">
        <w:trPr>
          <w:trHeight w:val="268"/>
        </w:trPr>
        <w:tc>
          <w:tcPr>
            <w:tcW w:w="3005" w:type="dxa"/>
          </w:tcPr>
          <w:p w14:paraId="68B284ED" w14:textId="77777777" w:rsidR="00014F04" w:rsidRDefault="009B695A">
            <w:pPr>
              <w:pStyle w:val="TableParagraph"/>
              <w:spacing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3005" w:type="dxa"/>
          </w:tcPr>
          <w:p w14:paraId="23A25BFB" w14:textId="77777777" w:rsidR="00014F04" w:rsidRDefault="009B695A">
            <w:pPr>
              <w:pStyle w:val="TableParagraph"/>
              <w:spacing w:line="24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4 Seconds</w:t>
            </w:r>
          </w:p>
        </w:tc>
      </w:tr>
      <w:tr w:rsidR="00014F04" w14:paraId="35017F15" w14:textId="77777777">
        <w:trPr>
          <w:trHeight w:val="268"/>
        </w:trPr>
        <w:tc>
          <w:tcPr>
            <w:tcW w:w="3005" w:type="dxa"/>
          </w:tcPr>
          <w:p w14:paraId="31B07FA9" w14:textId="77777777" w:rsidR="00014F04" w:rsidRDefault="009B695A">
            <w:pPr>
              <w:pStyle w:val="TableParagraph"/>
              <w:spacing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3005" w:type="dxa"/>
          </w:tcPr>
          <w:p w14:paraId="5B1E5075" w14:textId="77777777" w:rsidR="00014F04" w:rsidRDefault="009B695A">
            <w:pPr>
              <w:pStyle w:val="TableParagraph"/>
              <w:spacing w:line="24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12 seconds</w:t>
            </w:r>
          </w:p>
        </w:tc>
      </w:tr>
      <w:tr w:rsidR="00014F04" w14:paraId="0FBE79CB" w14:textId="77777777">
        <w:trPr>
          <w:trHeight w:val="268"/>
        </w:trPr>
        <w:tc>
          <w:tcPr>
            <w:tcW w:w="3005" w:type="dxa"/>
          </w:tcPr>
          <w:p w14:paraId="157515A8" w14:textId="77777777" w:rsidR="00014F04" w:rsidRDefault="009B695A">
            <w:pPr>
              <w:pStyle w:val="TableParagraph"/>
              <w:spacing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3005" w:type="dxa"/>
          </w:tcPr>
          <w:p w14:paraId="47CC9D61" w14:textId="77777777" w:rsidR="00014F04" w:rsidRDefault="009B695A">
            <w:pPr>
              <w:pStyle w:val="TableParagraph"/>
              <w:spacing w:line="24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6 seconds</w:t>
            </w:r>
          </w:p>
        </w:tc>
      </w:tr>
      <w:tr w:rsidR="00014F04" w14:paraId="495E4D19" w14:textId="77777777">
        <w:trPr>
          <w:trHeight w:val="268"/>
        </w:trPr>
        <w:tc>
          <w:tcPr>
            <w:tcW w:w="3005" w:type="dxa"/>
          </w:tcPr>
          <w:p w14:paraId="19531546" w14:textId="77777777" w:rsidR="00014F04" w:rsidRDefault="00014F0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005" w:type="dxa"/>
          </w:tcPr>
          <w:p w14:paraId="2363DE92" w14:textId="77777777" w:rsidR="00014F04" w:rsidRDefault="00014F0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 w14:paraId="41C08B8D" w14:textId="77777777" w:rsidR="00014F04" w:rsidRDefault="00014F04">
      <w:pPr>
        <w:pStyle w:val="BodyText"/>
      </w:pPr>
    </w:p>
    <w:p w14:paraId="12B68767" w14:textId="77777777" w:rsidR="00014F04" w:rsidRDefault="009B695A">
      <w:pPr>
        <w:pStyle w:val="BodyText"/>
        <w:spacing w:before="179"/>
        <w:ind w:left="240"/>
      </w:pPr>
      <w:r>
        <w:t>Execution Commands:</w:t>
      </w:r>
    </w:p>
    <w:p w14:paraId="7F753276" w14:textId="77777777" w:rsidR="00014F04" w:rsidRDefault="009B695A">
      <w:pPr>
        <w:pStyle w:val="BodyText"/>
        <w:spacing w:before="181" w:line="259" w:lineRule="auto"/>
        <w:ind w:left="240" w:right="1531"/>
      </w:pPr>
      <w:r>
        <w:t>spark-submit --master yarn --</w:t>
      </w:r>
      <w:proofErr w:type="spellStart"/>
      <w:r>
        <w:t>num</w:t>
      </w:r>
      <w:proofErr w:type="spellEnd"/>
      <w:r>
        <w:t>-executors 3 task1.py --output hdfs:///user/lban2974/3Task1/ hdfs:///share/genedata/small/</w:t>
      </w:r>
    </w:p>
    <w:p w14:paraId="4E1DD3F9" w14:textId="77777777" w:rsidR="00014F04" w:rsidRDefault="009B695A">
      <w:pPr>
        <w:pStyle w:val="BodyText"/>
        <w:spacing w:before="159" w:line="259" w:lineRule="auto"/>
        <w:ind w:left="240" w:right="1531"/>
      </w:pPr>
      <w:r>
        <w:t>spark-submit --master yarn --</w:t>
      </w:r>
      <w:proofErr w:type="spellStart"/>
      <w:r>
        <w:t>num</w:t>
      </w:r>
      <w:proofErr w:type="spellEnd"/>
      <w:r>
        <w:t>-executors 3 task2.py --output hdfs:///user/lban2974/3Task2/ hdfs:///share/geneda</w:t>
      </w:r>
      <w:r>
        <w:t>ta/small/</w:t>
      </w:r>
    </w:p>
    <w:p w14:paraId="6959E214" w14:textId="77777777" w:rsidR="00014F04" w:rsidRDefault="009B695A">
      <w:pPr>
        <w:pStyle w:val="BodyText"/>
        <w:spacing w:before="162" w:line="256" w:lineRule="auto"/>
        <w:ind w:left="240" w:right="1531"/>
      </w:pPr>
      <w:r>
        <w:t>spark-submit --master yarn --</w:t>
      </w:r>
      <w:proofErr w:type="spellStart"/>
      <w:r>
        <w:t>num</w:t>
      </w:r>
      <w:proofErr w:type="spellEnd"/>
      <w:r>
        <w:t>-executors 3 task3.py --output hdfs:///user/lban2974/3Task3/ hdfs:///user/lban2974/3Task2/</w:t>
      </w:r>
    </w:p>
    <w:p w14:paraId="38430550" w14:textId="77777777" w:rsidR="00014F04" w:rsidRDefault="009B695A">
      <w:pPr>
        <w:pStyle w:val="BodyText"/>
        <w:spacing w:before="164"/>
        <w:ind w:left="240"/>
      </w:pPr>
      <w:r>
        <w:t>Output:</w:t>
      </w:r>
    </w:p>
    <w:p w14:paraId="7E2FA50D" w14:textId="77777777" w:rsidR="00014F04" w:rsidRDefault="009B695A">
      <w:pPr>
        <w:pStyle w:val="BodyText"/>
        <w:spacing w:before="181"/>
        <w:ind w:left="240"/>
      </w:pPr>
      <w:r>
        <w:rPr>
          <w:color w:val="0462C1"/>
          <w:u w:val="single" w:color="0462C1"/>
        </w:rPr>
        <w:t>http://soit-hdp-pro-1.ucc.usyd.edu.au:50070/explorer.html#/user/lban2974/3Task1</w:t>
      </w:r>
    </w:p>
    <w:p w14:paraId="04DBDF82" w14:textId="77777777" w:rsidR="00014F04" w:rsidRDefault="00014F04">
      <w:pPr>
        <w:pStyle w:val="BodyText"/>
        <w:spacing w:before="4"/>
        <w:rPr>
          <w:sz w:val="10"/>
        </w:rPr>
      </w:pPr>
    </w:p>
    <w:p w14:paraId="021A3467" w14:textId="77777777" w:rsidR="00014F04" w:rsidRDefault="009B695A">
      <w:pPr>
        <w:pStyle w:val="BodyText"/>
        <w:spacing w:before="56"/>
        <w:ind w:left="240"/>
      </w:pPr>
      <w:r>
        <w:rPr>
          <w:color w:val="0462C1"/>
          <w:u w:val="single" w:color="0462C1"/>
        </w:rPr>
        <w:t>http://soit-hdp-pro-1.ucc.usyd.edu.au:50070/explorer.html#/user/lban2974/3Task2</w:t>
      </w:r>
    </w:p>
    <w:p w14:paraId="42591368" w14:textId="77777777" w:rsidR="00014F04" w:rsidRDefault="00014F04">
      <w:pPr>
        <w:pStyle w:val="BodyText"/>
        <w:spacing w:before="2"/>
        <w:rPr>
          <w:sz w:val="10"/>
        </w:rPr>
      </w:pPr>
    </w:p>
    <w:p w14:paraId="6E4A5B44" w14:textId="77777777" w:rsidR="00014F04" w:rsidRDefault="009B695A">
      <w:pPr>
        <w:pStyle w:val="BodyText"/>
        <w:spacing w:before="57"/>
        <w:ind w:left="240"/>
      </w:pPr>
      <w:r>
        <w:rPr>
          <w:color w:val="0462C1"/>
          <w:u w:val="single" w:color="0462C1"/>
        </w:rPr>
        <w:t>http://soit-hdp-pro-1.ucc.usyd.edu.au:50070/explorer.html#/user/lban2974/3Task3</w:t>
      </w:r>
    </w:p>
    <w:sectPr w:rsidR="00014F04">
      <w:pgSz w:w="11910" w:h="16840"/>
      <w:pgMar w:top="1580" w:right="3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57203"/>
    <w:multiLevelType w:val="hybridMultilevel"/>
    <w:tmpl w:val="6F6E3750"/>
    <w:lvl w:ilvl="0" w:tplc="87122E04">
      <w:start w:val="1"/>
      <w:numFmt w:val="decimal"/>
      <w:lvlText w:val="%1."/>
      <w:lvlJc w:val="left"/>
      <w:pPr>
        <w:ind w:left="24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AU" w:eastAsia="en-AU" w:bidi="en-AU"/>
      </w:rPr>
    </w:lvl>
    <w:lvl w:ilvl="1" w:tplc="C69A85B8">
      <w:numFmt w:val="bullet"/>
      <w:lvlText w:val="•"/>
      <w:lvlJc w:val="left"/>
      <w:pPr>
        <w:ind w:left="1250" w:hanging="360"/>
      </w:pPr>
      <w:rPr>
        <w:rFonts w:hint="default"/>
        <w:lang w:val="en-AU" w:eastAsia="en-AU" w:bidi="en-AU"/>
      </w:rPr>
    </w:lvl>
    <w:lvl w:ilvl="2" w:tplc="81C8400A">
      <w:numFmt w:val="bullet"/>
      <w:lvlText w:val="•"/>
      <w:lvlJc w:val="left"/>
      <w:pPr>
        <w:ind w:left="2261" w:hanging="360"/>
      </w:pPr>
      <w:rPr>
        <w:rFonts w:hint="default"/>
        <w:lang w:val="en-AU" w:eastAsia="en-AU" w:bidi="en-AU"/>
      </w:rPr>
    </w:lvl>
    <w:lvl w:ilvl="3" w:tplc="4ABC5E7C">
      <w:numFmt w:val="bullet"/>
      <w:lvlText w:val="•"/>
      <w:lvlJc w:val="left"/>
      <w:pPr>
        <w:ind w:left="3271" w:hanging="360"/>
      </w:pPr>
      <w:rPr>
        <w:rFonts w:hint="default"/>
        <w:lang w:val="en-AU" w:eastAsia="en-AU" w:bidi="en-AU"/>
      </w:rPr>
    </w:lvl>
    <w:lvl w:ilvl="4" w:tplc="3034B1E4">
      <w:numFmt w:val="bullet"/>
      <w:lvlText w:val="•"/>
      <w:lvlJc w:val="left"/>
      <w:pPr>
        <w:ind w:left="4282" w:hanging="360"/>
      </w:pPr>
      <w:rPr>
        <w:rFonts w:hint="default"/>
        <w:lang w:val="en-AU" w:eastAsia="en-AU" w:bidi="en-AU"/>
      </w:rPr>
    </w:lvl>
    <w:lvl w:ilvl="5" w:tplc="FC26E7C0">
      <w:numFmt w:val="bullet"/>
      <w:lvlText w:val="•"/>
      <w:lvlJc w:val="left"/>
      <w:pPr>
        <w:ind w:left="5293" w:hanging="360"/>
      </w:pPr>
      <w:rPr>
        <w:rFonts w:hint="default"/>
        <w:lang w:val="en-AU" w:eastAsia="en-AU" w:bidi="en-AU"/>
      </w:rPr>
    </w:lvl>
    <w:lvl w:ilvl="6" w:tplc="575E48F2">
      <w:numFmt w:val="bullet"/>
      <w:lvlText w:val="•"/>
      <w:lvlJc w:val="left"/>
      <w:pPr>
        <w:ind w:left="6303" w:hanging="360"/>
      </w:pPr>
      <w:rPr>
        <w:rFonts w:hint="default"/>
        <w:lang w:val="en-AU" w:eastAsia="en-AU" w:bidi="en-AU"/>
      </w:rPr>
    </w:lvl>
    <w:lvl w:ilvl="7" w:tplc="BF3AC78A">
      <w:numFmt w:val="bullet"/>
      <w:lvlText w:val="•"/>
      <w:lvlJc w:val="left"/>
      <w:pPr>
        <w:ind w:left="7314" w:hanging="360"/>
      </w:pPr>
      <w:rPr>
        <w:rFonts w:hint="default"/>
        <w:lang w:val="en-AU" w:eastAsia="en-AU" w:bidi="en-AU"/>
      </w:rPr>
    </w:lvl>
    <w:lvl w:ilvl="8" w:tplc="8914242C">
      <w:numFmt w:val="bullet"/>
      <w:lvlText w:val="•"/>
      <w:lvlJc w:val="left"/>
      <w:pPr>
        <w:ind w:left="8325" w:hanging="360"/>
      </w:pPr>
      <w:rPr>
        <w:rFonts w:hint="default"/>
        <w:lang w:val="en-AU" w:eastAsia="en-AU" w:bidi="en-AU"/>
      </w:rPr>
    </w:lvl>
  </w:abstractNum>
  <w:abstractNum w:abstractNumId="1" w15:restartNumberingAfterBreak="0">
    <w:nsid w:val="5C4055F4"/>
    <w:multiLevelType w:val="hybridMultilevel"/>
    <w:tmpl w:val="91C23102"/>
    <w:lvl w:ilvl="0" w:tplc="6DC0EE7A">
      <w:start w:val="1"/>
      <w:numFmt w:val="decimal"/>
      <w:lvlText w:val="%1."/>
      <w:lvlJc w:val="left"/>
      <w:pPr>
        <w:ind w:left="96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AU" w:eastAsia="en-AU" w:bidi="en-AU"/>
      </w:rPr>
    </w:lvl>
    <w:lvl w:ilvl="1" w:tplc="43CA127A">
      <w:numFmt w:val="bullet"/>
      <w:lvlText w:val="•"/>
      <w:lvlJc w:val="left"/>
      <w:pPr>
        <w:ind w:left="1898" w:hanging="360"/>
      </w:pPr>
      <w:rPr>
        <w:rFonts w:hint="default"/>
        <w:lang w:val="en-AU" w:eastAsia="en-AU" w:bidi="en-AU"/>
      </w:rPr>
    </w:lvl>
    <w:lvl w:ilvl="2" w:tplc="31A26196">
      <w:numFmt w:val="bullet"/>
      <w:lvlText w:val="•"/>
      <w:lvlJc w:val="left"/>
      <w:pPr>
        <w:ind w:left="2837" w:hanging="360"/>
      </w:pPr>
      <w:rPr>
        <w:rFonts w:hint="default"/>
        <w:lang w:val="en-AU" w:eastAsia="en-AU" w:bidi="en-AU"/>
      </w:rPr>
    </w:lvl>
    <w:lvl w:ilvl="3" w:tplc="53B01796">
      <w:numFmt w:val="bullet"/>
      <w:lvlText w:val="•"/>
      <w:lvlJc w:val="left"/>
      <w:pPr>
        <w:ind w:left="3775" w:hanging="360"/>
      </w:pPr>
      <w:rPr>
        <w:rFonts w:hint="default"/>
        <w:lang w:val="en-AU" w:eastAsia="en-AU" w:bidi="en-AU"/>
      </w:rPr>
    </w:lvl>
    <w:lvl w:ilvl="4" w:tplc="5030A082">
      <w:numFmt w:val="bullet"/>
      <w:lvlText w:val="•"/>
      <w:lvlJc w:val="left"/>
      <w:pPr>
        <w:ind w:left="4714" w:hanging="360"/>
      </w:pPr>
      <w:rPr>
        <w:rFonts w:hint="default"/>
        <w:lang w:val="en-AU" w:eastAsia="en-AU" w:bidi="en-AU"/>
      </w:rPr>
    </w:lvl>
    <w:lvl w:ilvl="5" w:tplc="10CCC39A">
      <w:numFmt w:val="bullet"/>
      <w:lvlText w:val="•"/>
      <w:lvlJc w:val="left"/>
      <w:pPr>
        <w:ind w:left="5653" w:hanging="360"/>
      </w:pPr>
      <w:rPr>
        <w:rFonts w:hint="default"/>
        <w:lang w:val="en-AU" w:eastAsia="en-AU" w:bidi="en-AU"/>
      </w:rPr>
    </w:lvl>
    <w:lvl w:ilvl="6" w:tplc="5C8E50F4">
      <w:numFmt w:val="bullet"/>
      <w:lvlText w:val="•"/>
      <w:lvlJc w:val="left"/>
      <w:pPr>
        <w:ind w:left="6591" w:hanging="360"/>
      </w:pPr>
      <w:rPr>
        <w:rFonts w:hint="default"/>
        <w:lang w:val="en-AU" w:eastAsia="en-AU" w:bidi="en-AU"/>
      </w:rPr>
    </w:lvl>
    <w:lvl w:ilvl="7" w:tplc="374A5A00">
      <w:numFmt w:val="bullet"/>
      <w:lvlText w:val="•"/>
      <w:lvlJc w:val="left"/>
      <w:pPr>
        <w:ind w:left="7530" w:hanging="360"/>
      </w:pPr>
      <w:rPr>
        <w:rFonts w:hint="default"/>
        <w:lang w:val="en-AU" w:eastAsia="en-AU" w:bidi="en-AU"/>
      </w:rPr>
    </w:lvl>
    <w:lvl w:ilvl="8" w:tplc="3378E0C0">
      <w:numFmt w:val="bullet"/>
      <w:lvlText w:val="•"/>
      <w:lvlJc w:val="left"/>
      <w:pPr>
        <w:ind w:left="8469" w:hanging="360"/>
      </w:pPr>
      <w:rPr>
        <w:rFonts w:hint="default"/>
        <w:lang w:val="en-AU" w:eastAsia="en-AU" w:bidi="en-AU"/>
      </w:rPr>
    </w:lvl>
  </w:abstractNum>
  <w:abstractNum w:abstractNumId="2" w15:restartNumberingAfterBreak="0">
    <w:nsid w:val="7E834DA9"/>
    <w:multiLevelType w:val="hybridMultilevel"/>
    <w:tmpl w:val="38D005A2"/>
    <w:lvl w:ilvl="0" w:tplc="8FE014BA">
      <w:start w:val="1"/>
      <w:numFmt w:val="decimal"/>
      <w:lvlText w:val="%1."/>
      <w:lvlJc w:val="left"/>
      <w:pPr>
        <w:ind w:left="96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AU" w:eastAsia="en-AU" w:bidi="en-AU"/>
      </w:rPr>
    </w:lvl>
    <w:lvl w:ilvl="1" w:tplc="77240D2C">
      <w:numFmt w:val="bullet"/>
      <w:lvlText w:val="•"/>
      <w:lvlJc w:val="left"/>
      <w:pPr>
        <w:ind w:left="1898" w:hanging="360"/>
      </w:pPr>
      <w:rPr>
        <w:rFonts w:hint="default"/>
        <w:lang w:val="en-AU" w:eastAsia="en-AU" w:bidi="en-AU"/>
      </w:rPr>
    </w:lvl>
    <w:lvl w:ilvl="2" w:tplc="D75A560E">
      <w:numFmt w:val="bullet"/>
      <w:lvlText w:val="•"/>
      <w:lvlJc w:val="left"/>
      <w:pPr>
        <w:ind w:left="2837" w:hanging="360"/>
      </w:pPr>
      <w:rPr>
        <w:rFonts w:hint="default"/>
        <w:lang w:val="en-AU" w:eastAsia="en-AU" w:bidi="en-AU"/>
      </w:rPr>
    </w:lvl>
    <w:lvl w:ilvl="3" w:tplc="B720F658">
      <w:numFmt w:val="bullet"/>
      <w:lvlText w:val="•"/>
      <w:lvlJc w:val="left"/>
      <w:pPr>
        <w:ind w:left="3775" w:hanging="360"/>
      </w:pPr>
      <w:rPr>
        <w:rFonts w:hint="default"/>
        <w:lang w:val="en-AU" w:eastAsia="en-AU" w:bidi="en-AU"/>
      </w:rPr>
    </w:lvl>
    <w:lvl w:ilvl="4" w:tplc="22BE58D6">
      <w:numFmt w:val="bullet"/>
      <w:lvlText w:val="•"/>
      <w:lvlJc w:val="left"/>
      <w:pPr>
        <w:ind w:left="4714" w:hanging="360"/>
      </w:pPr>
      <w:rPr>
        <w:rFonts w:hint="default"/>
        <w:lang w:val="en-AU" w:eastAsia="en-AU" w:bidi="en-AU"/>
      </w:rPr>
    </w:lvl>
    <w:lvl w:ilvl="5" w:tplc="6308BF36">
      <w:numFmt w:val="bullet"/>
      <w:lvlText w:val="•"/>
      <w:lvlJc w:val="left"/>
      <w:pPr>
        <w:ind w:left="5653" w:hanging="360"/>
      </w:pPr>
      <w:rPr>
        <w:rFonts w:hint="default"/>
        <w:lang w:val="en-AU" w:eastAsia="en-AU" w:bidi="en-AU"/>
      </w:rPr>
    </w:lvl>
    <w:lvl w:ilvl="6" w:tplc="FA9CD9AA">
      <w:numFmt w:val="bullet"/>
      <w:lvlText w:val="•"/>
      <w:lvlJc w:val="left"/>
      <w:pPr>
        <w:ind w:left="6591" w:hanging="360"/>
      </w:pPr>
      <w:rPr>
        <w:rFonts w:hint="default"/>
        <w:lang w:val="en-AU" w:eastAsia="en-AU" w:bidi="en-AU"/>
      </w:rPr>
    </w:lvl>
    <w:lvl w:ilvl="7" w:tplc="09EE37C4">
      <w:numFmt w:val="bullet"/>
      <w:lvlText w:val="•"/>
      <w:lvlJc w:val="left"/>
      <w:pPr>
        <w:ind w:left="7530" w:hanging="360"/>
      </w:pPr>
      <w:rPr>
        <w:rFonts w:hint="default"/>
        <w:lang w:val="en-AU" w:eastAsia="en-AU" w:bidi="en-AU"/>
      </w:rPr>
    </w:lvl>
    <w:lvl w:ilvl="8" w:tplc="E2CC5086">
      <w:numFmt w:val="bullet"/>
      <w:lvlText w:val="•"/>
      <w:lvlJc w:val="left"/>
      <w:pPr>
        <w:ind w:left="8469" w:hanging="360"/>
      </w:pPr>
      <w:rPr>
        <w:rFonts w:hint="default"/>
        <w:lang w:val="en-AU" w:eastAsia="en-AU" w:bidi="en-AU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4F04"/>
    <w:rsid w:val="00014F04"/>
    <w:rsid w:val="009B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8DA17"/>
  <w15:docId w15:val="{CB61E94C-981F-42E8-A0B6-2E4995A5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n-AU" w:eastAsia="en-AU" w:bidi="en-AU"/>
    </w:rPr>
  </w:style>
  <w:style w:type="paragraph" w:styleId="Heading1">
    <w:name w:val="heading 1"/>
    <w:basedOn w:val="Normal"/>
    <w:uiPriority w:val="1"/>
    <w:qFormat/>
    <w:pPr>
      <w:ind w:left="240"/>
      <w:outlineLvl w:val="0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2"/>
      <w:ind w:left="960" w:hanging="360"/>
    </w:pPr>
  </w:style>
  <w:style w:type="paragraph" w:customStyle="1" w:styleId="TableParagraph">
    <w:name w:val="Table Paragraph"/>
    <w:basedOn w:val="Normal"/>
    <w:uiPriority w:val="1"/>
    <w:qFormat/>
    <w:pPr>
      <w:spacing w:line="229" w:lineRule="exact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MergedFile</dc:title>
  <dc:creator>Sravan Vidiyala</dc:creator>
  <cp:lastModifiedBy>Lohitt Bangalore Satyanarayana</cp:lastModifiedBy>
  <cp:revision>2</cp:revision>
  <dcterms:created xsi:type="dcterms:W3CDTF">2018-03-25T08:36:00Z</dcterms:created>
  <dcterms:modified xsi:type="dcterms:W3CDTF">2018-03-25T08:39:00Z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2018-03-25T00:00:00Z</vt:filetime>
  </property>
</Properties>
</file>