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C4757" w14:textId="4EE85E74" w:rsidR="00C1706D" w:rsidRPr="00C1706D" w:rsidRDefault="00C1706D" w:rsidP="00C1706D">
      <w:pPr>
        <w:pStyle w:val="Heading1"/>
        <w:spacing w:line="276" w:lineRule="auto"/>
        <w:rPr>
          <w:rFonts w:ascii="Times New Roman" w:hAnsi="Times New Roman" w:cs="Times New Roman"/>
          <w:b/>
          <w:bCs/>
        </w:rPr>
      </w:pPr>
      <w:bookmarkStart w:id="0" w:name="_Toc236774888"/>
      <w:r w:rsidRPr="00C1706D">
        <w:rPr>
          <w:rFonts w:ascii="Times New Roman" w:hAnsi="Times New Roman" w:cs="Times New Roman"/>
          <w:b/>
          <w:bCs/>
        </w:rPr>
        <w:t xml:space="preserve">Former </w:t>
      </w:r>
      <w:r w:rsidRPr="00C1706D">
        <w:rPr>
          <w:rFonts w:ascii="Times New Roman" w:hAnsi="Times New Roman" w:cs="Times New Roman"/>
          <w:b/>
          <w:bCs/>
        </w:rPr>
        <w:t>Standard Operating Procedure for CO₂ Adsorption Experimen</w:t>
      </w:r>
      <w:bookmarkEnd w:id="0"/>
      <w:r w:rsidRPr="00C1706D">
        <w:rPr>
          <w:rFonts w:ascii="Times New Roman" w:hAnsi="Times New Roman" w:cs="Times New Roman"/>
          <w:b/>
          <w:bCs/>
        </w:rPr>
        <w:t>t</w:t>
      </w:r>
    </w:p>
    <w:p w14:paraId="661BADD3" w14:textId="77777777" w:rsidR="00C1706D" w:rsidRPr="00C1706D" w:rsidRDefault="00C1706D" w:rsidP="00C1706D"/>
    <w:p w14:paraId="4759C719" w14:textId="31532BD1" w:rsidR="00C1706D" w:rsidRPr="00C1706D" w:rsidRDefault="00C1706D" w:rsidP="00C1706D">
      <w:pPr>
        <w:pStyle w:val="ListParagraph"/>
      </w:pPr>
      <w:r w:rsidRPr="00C1706D">
        <w:t xml:space="preserve">This SOP describes the </w:t>
      </w:r>
      <w:r w:rsidRPr="00C1706D">
        <w:rPr>
          <w:b/>
          <w:bCs/>
        </w:rPr>
        <w:t>deprecated</w:t>
      </w:r>
      <w:r w:rsidRPr="00C1706D">
        <w:t xml:space="preserve"> </w:t>
      </w:r>
      <w:r w:rsidRPr="00C1706D">
        <w:t>step-by-step method for operating the SUTD fixed-bed experimental setup to conduct CO₂ adsorption breakthrough experiments using C3 (</w:t>
      </w:r>
      <w:proofErr w:type="spellStart"/>
      <w:r w:rsidRPr="00C1706D">
        <w:t>PEI@SiO</w:t>
      </w:r>
      <w:proofErr w:type="spellEnd"/>
      <w:r w:rsidRPr="00C1706D">
        <w:t xml:space="preserve">₂) granules as the solid sorbent. The aim is to observe the </w:t>
      </w:r>
      <w:proofErr w:type="spellStart"/>
      <w:r w:rsidRPr="00C1706D">
        <w:t>behaviour</w:t>
      </w:r>
      <w:proofErr w:type="spellEnd"/>
      <w:r w:rsidRPr="00C1706D">
        <w:t xml:space="preserve"> of the system under initial and boundary conditions across repeated experimental runs and obtain breakthrough data for subsequent breakthrough parameters estimation and modelling. Fig. 7. shows the labelled valves (1, 2, 3, 4, and 5). Fig. 8. shows the process flow diagram of the CO</w:t>
      </w:r>
      <w:r w:rsidRPr="00C1706D">
        <w:rPr>
          <w:vertAlign w:val="subscript"/>
        </w:rPr>
        <w:t>2</w:t>
      </w:r>
      <w:r w:rsidRPr="00C1706D">
        <w:t xml:space="preserve"> adsorption experiment in packed-bed column.</w:t>
      </w:r>
    </w:p>
    <w:p w14:paraId="7DB6D17B" w14:textId="77777777" w:rsidR="00C1706D" w:rsidRPr="00C1706D" w:rsidRDefault="00C1706D" w:rsidP="00C1706D">
      <w:pPr>
        <w:jc w:val="center"/>
      </w:pPr>
      <w:bookmarkStart w:id="1" w:name="fig7"/>
      <w:r w:rsidRPr="00C1706D">
        <w:rPr>
          <w:noProof/>
        </w:rPr>
        <w:drawing>
          <wp:inline distT="0" distB="0" distL="0" distR="0" wp14:anchorId="322A3C7A" wp14:editId="489A843A">
            <wp:extent cx="2915139" cy="3888682"/>
            <wp:effectExtent l="0" t="0" r="0" b="0"/>
            <wp:docPr id="12253703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20322" cy="3895596"/>
                    </a:xfrm>
                    <a:prstGeom prst="rect">
                      <a:avLst/>
                    </a:prstGeom>
                    <a:noFill/>
                  </pic:spPr>
                </pic:pic>
              </a:graphicData>
            </a:graphic>
          </wp:inline>
        </w:drawing>
      </w:r>
    </w:p>
    <w:p w14:paraId="2A94C469" w14:textId="32157F06" w:rsidR="00C1706D" w:rsidRPr="00C1706D" w:rsidRDefault="00C1706D" w:rsidP="00C1706D">
      <w:pPr>
        <w:jc w:val="center"/>
      </w:pPr>
      <w:r w:rsidRPr="00C1706D">
        <w:t>Fig. 7) labelled valves and apparatus for SUTD CO2 Adsorption experiments.</w:t>
      </w:r>
    </w:p>
    <w:p w14:paraId="283FC68A" w14:textId="77777777" w:rsidR="00C1706D" w:rsidRPr="00C1706D" w:rsidRDefault="00C1706D" w:rsidP="00C1706D">
      <w:pPr>
        <w:pStyle w:val="ListParagraph"/>
        <w:jc w:val="center"/>
      </w:pPr>
      <w:bookmarkStart w:id="2" w:name="fig8"/>
      <w:bookmarkEnd w:id="1"/>
      <w:r w:rsidRPr="00C1706D">
        <w:rPr>
          <w:noProof/>
        </w:rPr>
        <w:lastRenderedPageBreak/>
        <mc:AlternateContent>
          <mc:Choice Requires="wpg">
            <w:drawing>
              <wp:inline distT="0" distB="0" distL="0" distR="0" wp14:anchorId="68EF178F" wp14:editId="3767A75C">
                <wp:extent cx="3596107" cy="4003288"/>
                <wp:effectExtent l="0" t="0" r="0" b="0"/>
                <wp:docPr id="4" name="Group 3">
                  <a:extLst xmlns:a="http://schemas.openxmlformats.org/drawingml/2006/main">
                    <a:ext uri="{FF2B5EF4-FFF2-40B4-BE49-F238E27FC236}">
                      <a16:creationId xmlns:a16="http://schemas.microsoft.com/office/drawing/2014/main" id="{13974D56-D302-9A45-EC92-4E77578DC18D}"/>
                    </a:ext>
                  </a:extLst>
                </wp:docPr>
                <wp:cNvGraphicFramePr/>
                <a:graphic xmlns:a="http://schemas.openxmlformats.org/drawingml/2006/main">
                  <a:graphicData uri="http://schemas.microsoft.com/office/word/2010/wordprocessingGroup">
                    <wpg:wgp>
                      <wpg:cNvGrpSpPr/>
                      <wpg:grpSpPr>
                        <a:xfrm>
                          <a:off x="0" y="0"/>
                          <a:ext cx="3596107" cy="4003288"/>
                          <a:chOff x="0" y="0"/>
                          <a:chExt cx="5506933" cy="6618625"/>
                        </a:xfrm>
                      </wpg:grpSpPr>
                      <pic:pic xmlns:pic="http://schemas.openxmlformats.org/drawingml/2006/picture">
                        <pic:nvPicPr>
                          <pic:cNvPr id="946663123" name="Picture 946663123">
                            <a:extLst>
                              <a:ext uri="{FF2B5EF4-FFF2-40B4-BE49-F238E27FC236}">
                                <a16:creationId xmlns:a16="http://schemas.microsoft.com/office/drawing/2014/main" id="{1D60E0FB-7657-46F8-7108-5C1FB89FF475}"/>
                              </a:ext>
                            </a:extLst>
                          </pic:cNvPr>
                          <pic:cNvPicPr>
                            <a:picLocks noChangeAspect="1" noChangeArrowheads="1"/>
                          </pic:cNvPicPr>
                        </pic:nvPicPr>
                        <pic:blipFill rotWithShape="1">
                          <a:blip r:embed="rId6">
                            <a:extLst>
                              <a:ext uri="{28A0092B-C50C-407E-A947-70E740481C1C}">
                                <a14:useLocalDpi xmlns:a14="http://schemas.microsoft.com/office/drawing/2010/main" val="0"/>
                              </a:ext>
                            </a:extLst>
                          </a:blip>
                          <a:srcRect l="2315" t="5677" r="4297" b="2710"/>
                          <a:stretch>
                            <a:fillRect/>
                          </a:stretch>
                        </pic:blipFill>
                        <pic:spPr bwMode="auto">
                          <a:xfrm>
                            <a:off x="0" y="0"/>
                            <a:ext cx="5225416" cy="6618625"/>
                          </a:xfrm>
                          <a:prstGeom prst="rect">
                            <a:avLst/>
                          </a:prstGeom>
                          <a:noFill/>
                          <a:extLst>
                            <a:ext uri="{909E8E84-426E-40DD-AFC4-6F175D3DCCD1}">
                              <a14:hiddenFill xmlns:a14="http://schemas.microsoft.com/office/drawing/2010/main">
                                <a:solidFill>
                                  <a:srgbClr val="FFFFFF"/>
                                </a:solidFill>
                              </a14:hiddenFill>
                            </a:ext>
                          </a:extLst>
                        </pic:spPr>
                      </pic:pic>
                      <wps:wsp>
                        <wps:cNvPr id="1812170374" name="TextBox 5">
                          <a:extLst>
                            <a:ext uri="{FF2B5EF4-FFF2-40B4-BE49-F238E27FC236}">
                              <a16:creationId xmlns:a16="http://schemas.microsoft.com/office/drawing/2014/main" id="{489FC377-5C48-01F6-FF02-72BA45404087}"/>
                            </a:ext>
                          </a:extLst>
                        </wps:cNvPr>
                        <wps:cNvSpPr txBox="1"/>
                        <wps:spPr>
                          <a:xfrm>
                            <a:off x="2121553" y="1359072"/>
                            <a:ext cx="829925" cy="780990"/>
                          </a:xfrm>
                          <a:prstGeom prst="rect">
                            <a:avLst/>
                          </a:prstGeom>
                          <a:noFill/>
                        </wps:spPr>
                        <wps:txbx>
                          <w:txbxContent>
                            <w:p w14:paraId="1FDB0169" w14:textId="77777777" w:rsidR="00C1706D" w:rsidRDefault="00C1706D" w:rsidP="00C1706D">
                              <w:pPr>
                                <w:spacing w:line="240" w:lineRule="auto"/>
                              </w:pPr>
                              <w:r>
                                <w:t>X%</w:t>
                              </w:r>
                              <w:r>
                                <w:br/>
                                <w:t>CO2 (v/v)</w:t>
                              </w:r>
                            </w:p>
                          </w:txbxContent>
                        </wps:txbx>
                        <wps:bodyPr wrap="square" rtlCol="0">
                          <a:noAutofit/>
                        </wps:bodyPr>
                      </wps:wsp>
                      <wps:wsp>
                        <wps:cNvPr id="1738845271" name="TextBox 6">
                          <a:extLst>
                            <a:ext uri="{FF2B5EF4-FFF2-40B4-BE49-F238E27FC236}">
                              <a16:creationId xmlns:a16="http://schemas.microsoft.com/office/drawing/2014/main" id="{BE893360-33BA-C13A-6B12-9CB4FBC3E3B8}"/>
                            </a:ext>
                          </a:extLst>
                        </wps:cNvPr>
                        <wps:cNvSpPr txBox="1"/>
                        <wps:spPr>
                          <a:xfrm>
                            <a:off x="3728399" y="4084487"/>
                            <a:ext cx="1497043" cy="438117"/>
                          </a:xfrm>
                          <a:prstGeom prst="rect">
                            <a:avLst/>
                          </a:prstGeom>
                          <a:noFill/>
                        </wps:spPr>
                        <wps:txbx>
                          <w:txbxContent>
                            <w:p w14:paraId="20FF6647" w14:textId="77777777" w:rsidR="00C1706D" w:rsidRPr="00D62FF1" w:rsidRDefault="00C1706D" w:rsidP="00C1706D">
                              <w:pPr>
                                <w:spacing w:line="276" w:lineRule="auto"/>
                              </w:pPr>
                              <w:r w:rsidRPr="00D62FF1">
                                <w:t>CO</w:t>
                              </w:r>
                              <w:r w:rsidRPr="00D62FF1">
                                <w:rPr>
                                  <w:vertAlign w:val="subscript"/>
                                </w:rPr>
                                <w:t>2</w:t>
                              </w:r>
                              <w:r w:rsidRPr="00D62FF1">
                                <w:t xml:space="preserve"> concentration</w:t>
                              </w:r>
                            </w:p>
                          </w:txbxContent>
                        </wps:txbx>
                        <wps:bodyPr wrap="square" rtlCol="0">
                          <a:noAutofit/>
                        </wps:bodyPr>
                      </wps:wsp>
                      <wps:wsp>
                        <wps:cNvPr id="655416738" name="TextBox 7">
                          <a:extLst>
                            <a:ext uri="{FF2B5EF4-FFF2-40B4-BE49-F238E27FC236}">
                              <a16:creationId xmlns:a16="http://schemas.microsoft.com/office/drawing/2014/main" id="{0E870797-8A8D-C3F5-8434-C78C0D3954EE}"/>
                            </a:ext>
                          </a:extLst>
                        </wps:cNvPr>
                        <wps:cNvSpPr txBox="1"/>
                        <wps:spPr>
                          <a:xfrm>
                            <a:off x="3775169" y="4522568"/>
                            <a:ext cx="1731764" cy="359033"/>
                          </a:xfrm>
                          <a:prstGeom prst="rect">
                            <a:avLst/>
                          </a:prstGeom>
                          <a:noFill/>
                        </wps:spPr>
                        <wps:txbx>
                          <w:txbxContent>
                            <w:p w14:paraId="7CC93D48" w14:textId="77777777" w:rsidR="00C1706D" w:rsidRPr="00D62FF1" w:rsidRDefault="00C1706D" w:rsidP="00C1706D">
                              <w:pPr>
                                <w:spacing w:line="240" w:lineRule="auto"/>
                              </w:pPr>
                              <w:r w:rsidRPr="00D62FF1">
                                <w:t>Gas stream temperature</w:t>
                              </w:r>
                            </w:p>
                          </w:txbxContent>
                        </wps:txbx>
                        <wps:bodyPr wrap="square" rtlCol="0">
                          <a:noAutofit/>
                        </wps:bodyPr>
                      </wps:wsp>
                      <wps:wsp>
                        <wps:cNvPr id="43023849" name="TextBox 8">
                          <a:extLst>
                            <a:ext uri="{FF2B5EF4-FFF2-40B4-BE49-F238E27FC236}">
                              <a16:creationId xmlns:a16="http://schemas.microsoft.com/office/drawing/2014/main" id="{4F165FD7-8C2B-3A64-0F02-47E30AD32BEE}"/>
                            </a:ext>
                          </a:extLst>
                        </wps:cNvPr>
                        <wps:cNvSpPr txBox="1"/>
                        <wps:spPr>
                          <a:xfrm>
                            <a:off x="3626521" y="4928281"/>
                            <a:ext cx="1354610" cy="327808"/>
                          </a:xfrm>
                          <a:prstGeom prst="rect">
                            <a:avLst/>
                          </a:prstGeom>
                          <a:noFill/>
                        </wps:spPr>
                        <wps:txbx>
                          <w:txbxContent>
                            <w:p w14:paraId="0BD0162C" w14:textId="77777777" w:rsidR="00C1706D" w:rsidRPr="00D62FF1" w:rsidRDefault="00C1706D" w:rsidP="00C1706D">
                              <w:r w:rsidRPr="00D62FF1">
                                <w:t>Gas stream pressure</w:t>
                              </w:r>
                            </w:p>
                          </w:txbxContent>
                        </wps:txbx>
                        <wps:bodyPr wrap="square" rtlCol="0">
                          <a:noAutofit/>
                        </wps:bodyPr>
                      </wps:wsp>
                      <wps:wsp>
                        <wps:cNvPr id="341580156" name="TextBox 9">
                          <a:extLst>
                            <a:ext uri="{FF2B5EF4-FFF2-40B4-BE49-F238E27FC236}">
                              <a16:creationId xmlns:a16="http://schemas.microsoft.com/office/drawing/2014/main" id="{74F00A63-FD69-DFC1-455E-39442BF85720}"/>
                            </a:ext>
                          </a:extLst>
                        </wps:cNvPr>
                        <wps:cNvSpPr txBox="1"/>
                        <wps:spPr>
                          <a:xfrm>
                            <a:off x="3727023" y="5332004"/>
                            <a:ext cx="1412479" cy="334060"/>
                          </a:xfrm>
                          <a:prstGeom prst="rect">
                            <a:avLst/>
                          </a:prstGeom>
                          <a:noFill/>
                        </wps:spPr>
                        <wps:txbx>
                          <w:txbxContent>
                            <w:p w14:paraId="2248FE5B" w14:textId="77777777" w:rsidR="00C1706D" w:rsidRPr="00D62FF1" w:rsidRDefault="00C1706D" w:rsidP="00C1706D">
                              <w:r w:rsidRPr="00D62FF1">
                                <w:t>Gas stream flow rate</w:t>
                              </w:r>
                            </w:p>
                          </w:txbxContent>
                        </wps:txbx>
                        <wps:bodyPr wrap="square" rtlCol="0">
                          <a:noAutofit/>
                        </wps:bodyPr>
                      </wps:wsp>
                      <wps:wsp>
                        <wps:cNvPr id="1267220802" name="TextBox 10">
                          <a:extLst>
                            <a:ext uri="{FF2B5EF4-FFF2-40B4-BE49-F238E27FC236}">
                              <a16:creationId xmlns:a16="http://schemas.microsoft.com/office/drawing/2014/main" id="{B33926AF-5830-0C7A-7A84-92D22E7F2144}"/>
                            </a:ext>
                          </a:extLst>
                        </wps:cNvPr>
                        <wps:cNvSpPr txBox="1"/>
                        <wps:spPr>
                          <a:xfrm>
                            <a:off x="3454587" y="2214887"/>
                            <a:ext cx="660286" cy="563027"/>
                          </a:xfrm>
                          <a:prstGeom prst="rect">
                            <a:avLst/>
                          </a:prstGeom>
                          <a:noFill/>
                        </wps:spPr>
                        <wps:txbx>
                          <w:txbxContent>
                            <w:p w14:paraId="2FD2C858" w14:textId="77777777" w:rsidR="00C1706D" w:rsidRDefault="00C1706D" w:rsidP="00C1706D">
                              <w:r>
                                <w:t>PEI@SiO2 granules bed</w:t>
                              </w:r>
                            </w:p>
                          </w:txbxContent>
                        </wps:txbx>
                        <wps:bodyPr wrap="square" rtlCol="0">
                          <a:noAutofit/>
                        </wps:bodyPr>
                      </wps:wsp>
                      <wps:wsp>
                        <wps:cNvPr id="610015897" name="Straight Arrow Connector 610015897">
                          <a:extLst>
                            <a:ext uri="{FF2B5EF4-FFF2-40B4-BE49-F238E27FC236}">
                              <a16:creationId xmlns:a16="http://schemas.microsoft.com/office/drawing/2014/main" id="{8CB9A6B9-6504-D5CF-C0D1-E3A194653490}"/>
                            </a:ext>
                          </a:extLst>
                        </wps:cNvPr>
                        <wps:cNvCnPr/>
                        <wps:spPr>
                          <a:xfrm flipH="1" flipV="1">
                            <a:off x="4074722" y="2959536"/>
                            <a:ext cx="266700" cy="300038"/>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930452049" name="TextBox 12">
                          <a:extLst>
                            <a:ext uri="{FF2B5EF4-FFF2-40B4-BE49-F238E27FC236}">
                              <a16:creationId xmlns:a16="http://schemas.microsoft.com/office/drawing/2014/main" id="{0DC22B92-E0FC-DF43-D68C-C8954BB3E78E}"/>
                            </a:ext>
                          </a:extLst>
                        </wps:cNvPr>
                        <wps:cNvSpPr txBox="1"/>
                        <wps:spPr>
                          <a:xfrm>
                            <a:off x="3966049" y="3212152"/>
                            <a:ext cx="1214538" cy="797529"/>
                          </a:xfrm>
                          <a:prstGeom prst="rect">
                            <a:avLst/>
                          </a:prstGeom>
                          <a:noFill/>
                        </wps:spPr>
                        <wps:txbx>
                          <w:txbxContent>
                            <w:p w14:paraId="3212CFE6" w14:textId="77777777" w:rsidR="00C1706D" w:rsidRDefault="00C1706D" w:rsidP="00C1706D">
                              <w:pPr>
                                <w:spacing w:line="240" w:lineRule="auto"/>
                              </w:pPr>
                              <w:r>
                                <w:t>Heat for regeneration</w:t>
                              </w:r>
                            </w:p>
                          </w:txbxContent>
                        </wps:txbx>
                        <wps:bodyPr wrap="square" rtlCol="0">
                          <a:noAutofit/>
                        </wps:bodyPr>
                      </wps:wsp>
                      <wps:wsp>
                        <wps:cNvPr id="1763002582" name="TextBox 13">
                          <a:extLst>
                            <a:ext uri="{FF2B5EF4-FFF2-40B4-BE49-F238E27FC236}">
                              <a16:creationId xmlns:a16="http://schemas.microsoft.com/office/drawing/2014/main" id="{20CDC342-0188-A284-482B-CC5589119A6F}"/>
                            </a:ext>
                          </a:extLst>
                        </wps:cNvPr>
                        <wps:cNvSpPr txBox="1"/>
                        <wps:spPr>
                          <a:xfrm>
                            <a:off x="1098862" y="221555"/>
                            <a:ext cx="2975681" cy="1332379"/>
                          </a:xfrm>
                          <a:prstGeom prst="rect">
                            <a:avLst/>
                          </a:prstGeom>
                          <a:noFill/>
                        </wps:spPr>
                        <wps:txbx>
                          <w:txbxContent>
                            <w:p w14:paraId="25CA49CA" w14:textId="77777777" w:rsidR="00C1706D" w:rsidRDefault="00C1706D" w:rsidP="00C1706D">
                              <w:pPr>
                                <w:spacing w:line="240" w:lineRule="auto"/>
                              </w:pPr>
                              <w:r>
                                <w:t>To purge column before starting adsorption</w:t>
                              </w:r>
                            </w:p>
                          </w:txbxContent>
                        </wps:txbx>
                        <wps:bodyPr wrap="square" rtlCol="0">
                          <a:noAutofit/>
                        </wps:bodyPr>
                      </wps:wsp>
                    </wpg:wgp>
                  </a:graphicData>
                </a:graphic>
              </wp:inline>
            </w:drawing>
          </mc:Choice>
          <mc:Fallback>
            <w:pict>
              <v:group w14:anchorId="68EF178F" id="Group 3" o:spid="_x0000_s1026" style="width:283.15pt;height:315.2pt;mso-position-horizontal-relative:char;mso-position-vertical-relative:line" coordsize="55069,661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6663123" o:spid="_x0000_s1027" type="#_x0000_t75" style="position:absolute;width:52254;height:66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">
                  <v:imagedata r:id="rId7" o:title="" croptop="3720f" cropbottom="1776f" cropleft="1517f" cropright="2816f"/>
                </v:shape>
                <v:shapetype id="_x0000_t202" coordsize="21600,21600" o:spt="202" path="m,l,21600r21600,l21600,xe">
                  <v:stroke joinstyle="miter"/>
                  <v:path gradientshapeok="t" o:connecttype="rect"/>
                </v:shapetype>
                <v:shape id="TextBox 5" o:spid="_x0000_s1028" type="#_x0000_t202" style="position:absolute;left:21215;top:13590;width:8299;height:7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" filled="f" stroked="f">
                  <v:textbox>
                    <w:txbxContent>
                      <w:p w14:paraId="1FDB0169" w14:textId="77777777" w:rsidR="00C1706D" w:rsidRDefault="00C1706D" w:rsidP="00C1706D">
                        <w:pPr>
                          <w:spacing w:line="240" w:lineRule="auto"/>
                        </w:pPr>
                        <w:r>
                          <w:t>X%</w:t>
                        </w:r>
                        <w:r>
                          <w:br/>
                          <w:t>CO2 (v/v)</w:t>
                        </w:r>
                      </w:p>
                    </w:txbxContent>
                  </v:textbox>
                </v:shape>
                <v:shape id="TextBox 6" o:spid="_x0000_s1029" type="#_x0000_t202" style="position:absolute;left:37283;top:40844;width:14971;height: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" filled="f" stroked="f">
                  <v:textbox>
                    <w:txbxContent>
                      <w:p w14:paraId="20FF6647" w14:textId="77777777" w:rsidR="00C1706D" w:rsidRPr="00D62FF1" w:rsidRDefault="00C1706D" w:rsidP="00C1706D">
                        <w:pPr>
                          <w:spacing w:line="276" w:lineRule="auto"/>
                        </w:pPr>
                        <w:r w:rsidRPr="00D62FF1">
                          <w:t>CO</w:t>
                        </w:r>
                        <w:r w:rsidRPr="00D62FF1">
                          <w:rPr>
                            <w:vertAlign w:val="subscript"/>
                          </w:rPr>
                          <w:t>2</w:t>
                        </w:r>
                        <w:r w:rsidRPr="00D62FF1">
                          <w:t xml:space="preserve"> concentration</w:t>
                        </w:r>
                      </w:p>
                    </w:txbxContent>
                  </v:textbox>
                </v:shape>
                <v:shape id="TextBox 7" o:spid="_x0000_s1030" type="#_x0000_t202" style="position:absolute;left:37751;top:45225;width:17318;height:3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" filled="f" stroked="f">
                  <v:textbox>
                    <w:txbxContent>
                      <w:p w14:paraId="7CC93D48" w14:textId="77777777" w:rsidR="00C1706D" w:rsidRPr="00D62FF1" w:rsidRDefault="00C1706D" w:rsidP="00C1706D">
                        <w:pPr>
                          <w:spacing w:line="240" w:lineRule="auto"/>
                        </w:pPr>
                        <w:r w:rsidRPr="00D62FF1">
                          <w:t>Gas stream temperature</w:t>
                        </w:r>
                      </w:p>
                    </w:txbxContent>
                  </v:textbox>
                </v:shape>
                <v:shape id="TextBox 8" o:spid="_x0000_s1031" type="#_x0000_t202" style="position:absolute;left:36265;top:49282;width:13546;height:3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" filled="f" stroked="f">
                  <v:textbox>
                    <w:txbxContent>
                      <w:p w14:paraId="0BD0162C" w14:textId="77777777" w:rsidR="00C1706D" w:rsidRPr="00D62FF1" w:rsidRDefault="00C1706D" w:rsidP="00C1706D">
                        <w:r w:rsidRPr="00D62FF1">
                          <w:t>Gas stream pressure</w:t>
                        </w:r>
                      </w:p>
                    </w:txbxContent>
                  </v:textbox>
                </v:shape>
                <v:shape id="TextBox 9" o:spid="_x0000_s1032" type="#_x0000_t202" style="position:absolute;left:37270;top:53320;width:14125;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" filled="f" stroked="f">
                  <v:textbox>
                    <w:txbxContent>
                      <w:p w14:paraId="2248FE5B" w14:textId="77777777" w:rsidR="00C1706D" w:rsidRPr="00D62FF1" w:rsidRDefault="00C1706D" w:rsidP="00C1706D">
                        <w:r w:rsidRPr="00D62FF1">
                          <w:t>Gas stream flow rate</w:t>
                        </w:r>
                      </w:p>
                    </w:txbxContent>
                  </v:textbox>
                </v:shape>
                <v:shape id="TextBox 10" o:spid="_x0000_s1033" type="#_x0000_t202" style="position:absolute;left:34545;top:22148;width:6603;height:5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" filled="f" stroked="f">
                  <v:textbox>
                    <w:txbxContent>
                      <w:p w14:paraId="2FD2C858" w14:textId="77777777" w:rsidR="00C1706D" w:rsidRDefault="00C1706D" w:rsidP="00C1706D">
                        <w:r>
                          <w:t>PEI@SiO2 granules bed</w:t>
                        </w:r>
                      </w:p>
                    </w:txbxContent>
                  </v:textbox>
                </v:shape>
                <v:shapetype id="_x0000_t32" coordsize="21600,21600" o:spt="32" o:oned="t" path="m,l21600,21600e" filled="f">
                  <v:path arrowok="t" fillok="f" o:connecttype="none"/>
                  <o:lock v:ext="edit" shapetype="t"/>
                </v:shapetype>
                <v:shape id="Straight Arrow Connector 610015897" o:spid="_x0000_s1034" type="#_x0000_t32" style="position:absolute;left:40747;top:29595;width:2667;height:30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" strokecolor="red" strokeweight="1.5pt">
                  <v:stroke endarrow="block" joinstyle="miter"/>
                </v:shape>
                <v:shape id="TextBox 12" o:spid="_x0000_s1035" type="#_x0000_t202" style="position:absolute;left:39660;top:32121;width:12145;height:7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" filled="f" stroked="f">
                  <v:textbox>
                    <w:txbxContent>
                      <w:p w14:paraId="3212CFE6" w14:textId="77777777" w:rsidR="00C1706D" w:rsidRDefault="00C1706D" w:rsidP="00C1706D">
                        <w:pPr>
                          <w:spacing w:line="240" w:lineRule="auto"/>
                        </w:pPr>
                        <w:r>
                          <w:t>Heat for regeneration</w:t>
                        </w:r>
                      </w:p>
                    </w:txbxContent>
                  </v:textbox>
                </v:shape>
                <v:shape id="TextBox 13" o:spid="_x0000_s1036" type="#_x0000_t202" style="position:absolute;left:10988;top:2215;width:29757;height:13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" filled="f" stroked="f">
                  <v:textbox>
                    <w:txbxContent>
                      <w:p w14:paraId="25CA49CA" w14:textId="77777777" w:rsidR="00C1706D" w:rsidRDefault="00C1706D" w:rsidP="00C1706D">
                        <w:pPr>
                          <w:spacing w:line="240" w:lineRule="auto"/>
                        </w:pPr>
                        <w:r>
                          <w:t>To purge column before starting adsorption</w:t>
                        </w:r>
                      </w:p>
                    </w:txbxContent>
                  </v:textbox>
                </v:shape>
                <w10:anchorlock/>
              </v:group>
            </w:pict>
          </mc:Fallback>
        </mc:AlternateContent>
      </w:r>
    </w:p>
    <w:p w14:paraId="31B0602B" w14:textId="77777777" w:rsidR="00C1706D" w:rsidRPr="00C1706D" w:rsidRDefault="00C1706D" w:rsidP="00C1706D">
      <w:pPr>
        <w:pStyle w:val="Heading7"/>
        <w:jc w:val="center"/>
        <w:rPr>
          <w:rFonts w:cs="Times New Roman"/>
        </w:rPr>
      </w:pPr>
      <w:r w:rsidRPr="00C1706D">
        <w:rPr>
          <w:rFonts w:cs="Times New Roman"/>
        </w:rPr>
        <w:t>Fig. 8) labelled process flow diagram of CO</w:t>
      </w:r>
      <w:r w:rsidRPr="00C1706D">
        <w:rPr>
          <w:rFonts w:cs="Times New Roman"/>
          <w:vertAlign w:val="subscript"/>
        </w:rPr>
        <w:t>2</w:t>
      </w:r>
      <w:r w:rsidRPr="00C1706D">
        <w:rPr>
          <w:rFonts w:cs="Times New Roman"/>
        </w:rPr>
        <w:t xml:space="preserve"> adsorption in fixed-bed column.</w:t>
      </w:r>
    </w:p>
    <w:p w14:paraId="566628C3" w14:textId="77777777" w:rsidR="00C1706D" w:rsidRPr="00C1706D" w:rsidRDefault="00C1706D" w:rsidP="00C1706D">
      <w:pPr>
        <w:pStyle w:val="Heading2"/>
        <w:rPr>
          <w:rFonts w:ascii="Times New Roman" w:hAnsi="Times New Roman" w:cs="Times New Roman"/>
        </w:rPr>
      </w:pPr>
      <w:bookmarkStart w:id="3" w:name="_Toc236774889"/>
      <w:bookmarkEnd w:id="2"/>
      <w:r w:rsidRPr="00C1706D">
        <w:rPr>
          <w:rFonts w:ascii="Times New Roman" w:hAnsi="Times New Roman" w:cs="Times New Roman"/>
        </w:rPr>
        <w:t>4.1 Apparatus and Instrumentation</w:t>
      </w:r>
      <w:bookmarkEnd w:id="3"/>
    </w:p>
    <w:p w14:paraId="2836A432" w14:textId="77777777" w:rsidR="00C1706D" w:rsidRPr="00C1706D" w:rsidRDefault="00C1706D" w:rsidP="00C1706D">
      <w:pPr>
        <w:pStyle w:val="ListParagraph"/>
      </w:pPr>
      <w:r w:rsidRPr="00C1706D">
        <w:t>The apparatus comprises a gas-feeding section, an adsorption column, and a gas analysis section at the outlet, as described below.</w:t>
      </w:r>
    </w:p>
    <w:p w14:paraId="5345E675" w14:textId="77777777" w:rsidR="00C1706D" w:rsidRPr="00C1706D" w:rsidRDefault="00C1706D" w:rsidP="00C1706D">
      <w:pPr>
        <w:pStyle w:val="Heading3"/>
        <w:rPr>
          <w:rFonts w:cs="Times New Roman"/>
        </w:rPr>
      </w:pPr>
      <w:bookmarkStart w:id="4" w:name="_Toc236774890"/>
      <w:r w:rsidRPr="00C1706D">
        <w:rPr>
          <w:rFonts w:cs="Times New Roman"/>
        </w:rPr>
        <w:t>4.1.1 Gas Feeding Section</w:t>
      </w:r>
      <w:bookmarkEnd w:id="4"/>
    </w:p>
    <w:p w14:paraId="3BA6FD9B" w14:textId="77777777" w:rsidR="00C1706D" w:rsidRPr="00C1706D" w:rsidRDefault="00C1706D" w:rsidP="00C1706D">
      <w:pPr>
        <w:pStyle w:val="ListParagraph"/>
      </w:pPr>
      <w:r w:rsidRPr="00C1706D">
        <w:t>Two compressed gas cylinders with pure CO</w:t>
      </w:r>
      <w:r w:rsidRPr="00C1706D">
        <w:rPr>
          <w:vertAlign w:val="subscript"/>
        </w:rPr>
        <w:t>2</w:t>
      </w:r>
      <w:r w:rsidRPr="00C1706D">
        <w:t xml:space="preserve"> and pure N</w:t>
      </w:r>
      <w:r w:rsidRPr="00C1706D">
        <w:rPr>
          <w:vertAlign w:val="subscript"/>
        </w:rPr>
        <w:t>2</w:t>
      </w:r>
      <w:r w:rsidRPr="00C1706D">
        <w:t xml:space="preserve"> is fitted with a dedicated pressure regulator and a manual needle valve. Three mass flow controllers (MFCs) regulate the volumetric flow rates throughout the experiment: </w:t>
      </w:r>
    </w:p>
    <w:p w14:paraId="105BFAC1" w14:textId="77777777" w:rsidR="00C1706D" w:rsidRPr="00C1706D" w:rsidRDefault="00C1706D" w:rsidP="00C1706D">
      <w:pPr>
        <w:pStyle w:val="ListParagraph"/>
        <w:numPr>
          <w:ilvl w:val="0"/>
          <w:numId w:val="1"/>
        </w:numPr>
        <w:spacing w:after="240"/>
        <w:contextualSpacing w:val="0"/>
        <w:jc w:val="both"/>
      </w:pPr>
      <w:r w:rsidRPr="00C1706D">
        <w:t>MFC-A (top position): controls the N₂ flow used exclusively for the pre-adsorption column purge and for the regeneration purge sweep. </w:t>
      </w:r>
    </w:p>
    <w:p w14:paraId="33AF709E" w14:textId="77777777" w:rsidR="00C1706D" w:rsidRPr="00C1706D" w:rsidRDefault="00C1706D" w:rsidP="00C1706D">
      <w:pPr>
        <w:pStyle w:val="ListParagraph"/>
        <w:numPr>
          <w:ilvl w:val="0"/>
          <w:numId w:val="2"/>
        </w:numPr>
        <w:spacing w:after="240"/>
        <w:contextualSpacing w:val="0"/>
        <w:jc w:val="both"/>
      </w:pPr>
      <w:r w:rsidRPr="00C1706D">
        <w:t>MFC-B (middle position): controls the N₂ flow during the adsorption step, contributing to the binary N₂/CO₂ feed mixture. </w:t>
      </w:r>
    </w:p>
    <w:p w14:paraId="6C802135" w14:textId="77777777" w:rsidR="00C1706D" w:rsidRPr="00C1706D" w:rsidRDefault="00C1706D" w:rsidP="00C1706D">
      <w:pPr>
        <w:pStyle w:val="ListParagraph"/>
        <w:numPr>
          <w:ilvl w:val="0"/>
          <w:numId w:val="3"/>
        </w:numPr>
        <w:spacing w:after="240"/>
        <w:contextualSpacing w:val="0"/>
        <w:jc w:val="both"/>
      </w:pPr>
      <w:r w:rsidRPr="00C1706D">
        <w:lastRenderedPageBreak/>
        <w:t>MFC-C (lower position): controls the CO₂ flow during the adsorption step; blended with the N₂ stream from MFC-B to produce a feed gas of composition X% CO₂ (v/v), where X is a pre-specified experimental variable. </w:t>
      </w:r>
    </w:p>
    <w:p w14:paraId="0A86D6DB" w14:textId="77777777" w:rsidR="00C1706D" w:rsidRPr="00C1706D" w:rsidRDefault="00C1706D" w:rsidP="00C1706D">
      <w:pPr>
        <w:pStyle w:val="ListParagraph"/>
      </w:pPr>
      <w:r w:rsidRPr="00C1706D">
        <w:t>The mixed gas stream is produced by combining the outputs of MFC-B and MFC-C at a T-junction downstream of both controllers, prior to entry into the column inlet. </w:t>
      </w:r>
    </w:p>
    <w:p w14:paraId="71ED58E9" w14:textId="77777777" w:rsidR="00C1706D" w:rsidRPr="00C1706D" w:rsidRDefault="00C1706D" w:rsidP="00C1706D">
      <w:pPr>
        <w:pStyle w:val="Heading3"/>
        <w:rPr>
          <w:rFonts w:cs="Times New Roman"/>
        </w:rPr>
      </w:pPr>
      <w:bookmarkStart w:id="5" w:name="_Toc236774891"/>
      <w:r w:rsidRPr="00C1706D">
        <w:rPr>
          <w:rFonts w:cs="Times New Roman"/>
        </w:rPr>
        <w:t>4.1.2 Adsorption Column</w:t>
      </w:r>
      <w:bookmarkEnd w:id="5"/>
      <w:r w:rsidRPr="00C1706D">
        <w:rPr>
          <w:rFonts w:cs="Times New Roman"/>
        </w:rPr>
        <w:t> </w:t>
      </w:r>
    </w:p>
    <w:p w14:paraId="3978DC2E" w14:textId="77777777" w:rsidR="00C1706D" w:rsidRPr="00C1706D" w:rsidRDefault="00C1706D" w:rsidP="00C1706D">
      <w:pPr>
        <w:pStyle w:val="ListParagraph"/>
      </w:pPr>
      <w:r w:rsidRPr="00C1706D">
        <w:t xml:space="preserve">The fixed-bed column is oriented vertically with gas entering at the bottom inlet and exiting at the top outlet. The column, with an inside diameter of 8.2mm and length of 32cm is packed with </w:t>
      </w:r>
      <w:proofErr w:type="spellStart"/>
      <w:r w:rsidRPr="00C1706D">
        <w:t>PEI@SiO</w:t>
      </w:r>
      <w:proofErr w:type="spellEnd"/>
      <w:r w:rsidRPr="00C1706D">
        <w:t>₂ granules. </w:t>
      </w:r>
    </w:p>
    <w:p w14:paraId="6CA39C29" w14:textId="77777777" w:rsidR="00C1706D" w:rsidRPr="00C1706D" w:rsidRDefault="00C1706D" w:rsidP="00C1706D">
      <w:pPr>
        <w:pStyle w:val="Heading3"/>
        <w:rPr>
          <w:rFonts w:cs="Times New Roman"/>
        </w:rPr>
      </w:pPr>
      <w:bookmarkStart w:id="6" w:name="_Toc236774892"/>
      <w:r w:rsidRPr="00C1706D">
        <w:rPr>
          <w:rFonts w:cs="Times New Roman"/>
        </w:rPr>
        <w:t>4.1.3 Gas Analysis and Monitoring</w:t>
      </w:r>
      <w:bookmarkEnd w:id="6"/>
      <w:r w:rsidRPr="00C1706D">
        <w:rPr>
          <w:rFonts w:cs="Times New Roman"/>
        </w:rPr>
        <w:t> </w:t>
      </w:r>
    </w:p>
    <w:p w14:paraId="5BAACDB9" w14:textId="77777777" w:rsidR="00C1706D" w:rsidRPr="00C1706D" w:rsidRDefault="00C1706D" w:rsidP="00C1706D">
      <w:pPr>
        <w:pStyle w:val="ListParagraph"/>
      </w:pPr>
      <w:r w:rsidRPr="00C1706D">
        <w:t>The outlet stream passes through four in-line instruments arranged in series: (</w:t>
      </w:r>
      <w:proofErr w:type="spellStart"/>
      <w:r w:rsidRPr="00C1706D">
        <w:t>i</w:t>
      </w:r>
      <w:proofErr w:type="spellEnd"/>
      <w:r w:rsidRPr="00C1706D">
        <w:t xml:space="preserve">) CO₂ </w:t>
      </w:r>
      <w:proofErr w:type="spellStart"/>
      <w:r w:rsidRPr="00C1706D">
        <w:t>analyser</w:t>
      </w:r>
      <w:proofErr w:type="spellEnd"/>
      <w:r w:rsidRPr="00C1706D">
        <w:t xml:space="preserve"> (CO2), thermocouple (TI), pressure indicator (PI), and flow meter (FI). A dedicated purge outlet line at the top of the rig vents the N₂ stream used during column purge; this line is isolated from the analysis train during adsorption. </w:t>
      </w:r>
    </w:p>
    <w:p w14:paraId="42A323B9" w14:textId="77777777" w:rsidR="00C1706D" w:rsidRPr="00C1706D" w:rsidRDefault="00C1706D" w:rsidP="00C1706D">
      <w:r w:rsidRPr="00C1706D">
        <w:t>The following lists the equipment needed for the experiment: </w:t>
      </w:r>
    </w:p>
    <w:p w14:paraId="079E512B" w14:textId="77777777" w:rsidR="00C1706D" w:rsidRPr="00C1706D" w:rsidRDefault="00C1706D" w:rsidP="00C1706D">
      <w:pPr>
        <w:pStyle w:val="ListParagraph"/>
        <w:numPr>
          <w:ilvl w:val="0"/>
          <w:numId w:val="4"/>
        </w:numPr>
        <w:spacing w:after="240"/>
        <w:contextualSpacing w:val="0"/>
        <w:jc w:val="both"/>
      </w:pPr>
      <w:r w:rsidRPr="00C1706D">
        <w:t>Compressed CO₂ gas cylinder with 100% CO</w:t>
      </w:r>
      <w:r w:rsidRPr="00C1706D">
        <w:rPr>
          <w:vertAlign w:val="subscript"/>
        </w:rPr>
        <w:t>2</w:t>
      </w:r>
      <w:r w:rsidRPr="00C1706D">
        <w:t>, </w:t>
      </w:r>
    </w:p>
    <w:p w14:paraId="5F9C93BE" w14:textId="77777777" w:rsidR="00C1706D" w:rsidRPr="00C1706D" w:rsidRDefault="00C1706D" w:rsidP="00C1706D">
      <w:pPr>
        <w:pStyle w:val="ListParagraph"/>
        <w:numPr>
          <w:ilvl w:val="0"/>
          <w:numId w:val="5"/>
        </w:numPr>
        <w:spacing w:after="240"/>
        <w:contextualSpacing w:val="0"/>
        <w:jc w:val="both"/>
      </w:pPr>
      <w:r w:rsidRPr="00C1706D">
        <w:t>Compressed N₂ gas cylinder with 100% N</w:t>
      </w:r>
      <w:r w:rsidRPr="00C1706D">
        <w:rPr>
          <w:vertAlign w:val="subscript"/>
        </w:rPr>
        <w:t>2</w:t>
      </w:r>
      <w:r w:rsidRPr="00C1706D">
        <w:t>, </w:t>
      </w:r>
    </w:p>
    <w:p w14:paraId="14DCD7E9" w14:textId="77777777" w:rsidR="00C1706D" w:rsidRPr="00C1706D" w:rsidRDefault="00C1706D" w:rsidP="00C1706D">
      <w:pPr>
        <w:pStyle w:val="ListParagraph"/>
        <w:numPr>
          <w:ilvl w:val="0"/>
          <w:numId w:val="6"/>
        </w:numPr>
        <w:spacing w:after="240"/>
        <w:contextualSpacing w:val="0"/>
        <w:jc w:val="both"/>
      </w:pPr>
      <w:r w:rsidRPr="00C1706D">
        <w:t xml:space="preserve">Mass flow controllers (MFCs), connected to the </w:t>
      </w:r>
      <w:proofErr w:type="spellStart"/>
      <w:r w:rsidRPr="00C1706D">
        <w:t>Sensirion</w:t>
      </w:r>
      <w:proofErr w:type="spellEnd"/>
      <w:r w:rsidRPr="00C1706D">
        <w:t xml:space="preserve"> software on the laptop, </w:t>
      </w:r>
    </w:p>
    <w:p w14:paraId="7753D118" w14:textId="77777777" w:rsidR="00C1706D" w:rsidRPr="00C1706D" w:rsidRDefault="00C1706D" w:rsidP="00C1706D">
      <w:pPr>
        <w:pStyle w:val="ListParagraph"/>
        <w:numPr>
          <w:ilvl w:val="0"/>
          <w:numId w:val="7"/>
        </w:numPr>
        <w:spacing w:after="240"/>
        <w:contextualSpacing w:val="0"/>
        <w:jc w:val="both"/>
      </w:pPr>
      <w:r w:rsidRPr="00C1706D">
        <w:t>Three-way valves (Labelled 1, 2, 3, 4 and 5) and gas lines with tube inside diameter of 6mm, </w:t>
      </w:r>
    </w:p>
    <w:p w14:paraId="6589828C" w14:textId="77777777" w:rsidR="00C1706D" w:rsidRPr="00C1706D" w:rsidRDefault="00C1706D" w:rsidP="00C1706D">
      <w:pPr>
        <w:pStyle w:val="ListParagraph"/>
        <w:numPr>
          <w:ilvl w:val="0"/>
          <w:numId w:val="8"/>
        </w:numPr>
        <w:spacing w:after="240"/>
        <w:contextualSpacing w:val="0"/>
        <w:jc w:val="both"/>
      </w:pPr>
      <w:r w:rsidRPr="00C1706D">
        <w:t xml:space="preserve">Adsorption column, inside diameter of 0.85cm and length </w:t>
      </w:r>
      <w:r w:rsidRPr="00C1706D">
        <w:rPr>
          <w:rFonts w:eastAsia="MS Mincho"/>
          <w:color w:val="000000"/>
          <w:kern w:val="2"/>
          <w:sz w:val="22"/>
          <w:szCs w:val="22"/>
          <w:lang w:eastAsia="en-US"/>
          <w14:ligatures w14:val="standardContextual"/>
        </w:rPr>
        <w:t xml:space="preserve">38.6 </w:t>
      </w:r>
      <m:oMath>
        <m:r>
          <w:rPr>
            <w:rFonts w:ascii="Cambria Math" w:eastAsia="MS Mincho" w:hAnsi="Cambria Math"/>
            <w:color w:val="000000"/>
            <w:kern w:val="2"/>
            <w:sz w:val="22"/>
            <w:szCs w:val="22"/>
            <w:lang w:eastAsia="en-US"/>
            <w14:ligatures w14:val="standardContextual"/>
          </w:rPr>
          <m:t>±</m:t>
        </m:r>
      </m:oMath>
      <w:r w:rsidRPr="00C1706D">
        <w:rPr>
          <w:rFonts w:eastAsia="MS Mincho"/>
          <w:color w:val="000000"/>
          <w:kern w:val="2"/>
          <w:sz w:val="22"/>
          <w:szCs w:val="22"/>
          <w:lang w:eastAsia="en-US"/>
          <w14:ligatures w14:val="standardContextual"/>
        </w:rPr>
        <w:t xml:space="preserve"> 0.1cm</w:t>
      </w:r>
      <w:r w:rsidRPr="00C1706D">
        <w:t xml:space="preserve">, packed with </w:t>
      </w:r>
      <w:proofErr w:type="spellStart"/>
      <w:r w:rsidRPr="00C1706D">
        <w:t>PEI@SiO</w:t>
      </w:r>
      <w:proofErr w:type="spellEnd"/>
      <w:r w:rsidRPr="00C1706D">
        <w:t>₂ based C</w:t>
      </w:r>
      <w:r w:rsidRPr="00C1706D">
        <w:rPr>
          <w:vertAlign w:val="superscript"/>
        </w:rPr>
        <w:t>3</w:t>
      </w:r>
      <w:r w:rsidRPr="00C1706D">
        <w:t xml:space="preserve"> granules, </w:t>
      </w:r>
    </w:p>
    <w:p w14:paraId="67622660" w14:textId="77777777" w:rsidR="00C1706D" w:rsidRPr="00C1706D" w:rsidRDefault="00C1706D" w:rsidP="00C1706D">
      <w:pPr>
        <w:pStyle w:val="ListParagraph"/>
        <w:numPr>
          <w:ilvl w:val="0"/>
          <w:numId w:val="9"/>
        </w:numPr>
        <w:spacing w:after="240"/>
        <w:contextualSpacing w:val="0"/>
        <w:jc w:val="both"/>
      </w:pPr>
      <w:r w:rsidRPr="00C1706D">
        <w:t xml:space="preserve">CO₂ concentration sensor, connected to the </w:t>
      </w:r>
      <w:proofErr w:type="spellStart"/>
      <w:r w:rsidRPr="00C1706D">
        <w:t>Gaslab</w:t>
      </w:r>
      <w:proofErr w:type="spellEnd"/>
      <w:r w:rsidRPr="00C1706D">
        <w:t xml:space="preserve"> software on the laptop, </w:t>
      </w:r>
    </w:p>
    <w:p w14:paraId="3B6711D5" w14:textId="77777777" w:rsidR="00C1706D" w:rsidRPr="00C1706D" w:rsidRDefault="00C1706D" w:rsidP="00C1706D">
      <w:pPr>
        <w:pStyle w:val="ListParagraph"/>
        <w:numPr>
          <w:ilvl w:val="0"/>
          <w:numId w:val="10"/>
        </w:numPr>
        <w:spacing w:after="240"/>
        <w:contextualSpacing w:val="0"/>
        <w:jc w:val="both"/>
      </w:pPr>
      <w:r w:rsidRPr="00C1706D">
        <w:t xml:space="preserve">Flow rate sensor, connected to the </w:t>
      </w:r>
      <w:proofErr w:type="spellStart"/>
      <w:r w:rsidRPr="00C1706D">
        <w:t>Sensirion</w:t>
      </w:r>
      <w:proofErr w:type="spellEnd"/>
      <w:r w:rsidRPr="00C1706D">
        <w:t xml:space="preserve"> software on the laptop, </w:t>
      </w:r>
    </w:p>
    <w:p w14:paraId="7C23F3DD" w14:textId="77777777" w:rsidR="00C1706D" w:rsidRPr="00C1706D" w:rsidRDefault="00C1706D" w:rsidP="00C1706D">
      <w:pPr>
        <w:pStyle w:val="ListParagraph"/>
        <w:numPr>
          <w:ilvl w:val="0"/>
          <w:numId w:val="11"/>
        </w:numPr>
        <w:spacing w:after="240"/>
        <w:contextualSpacing w:val="0"/>
        <w:jc w:val="both"/>
      </w:pPr>
      <w:r w:rsidRPr="00C1706D">
        <w:lastRenderedPageBreak/>
        <w:t>Laptop interfaces for sensor monitoring and data acquisition. </w:t>
      </w:r>
    </w:p>
    <w:p w14:paraId="0A4F5D2D" w14:textId="77777777" w:rsidR="00C1706D" w:rsidRPr="00C1706D" w:rsidRDefault="00C1706D" w:rsidP="00C1706D">
      <w:pPr>
        <w:pStyle w:val="Heading3"/>
        <w:rPr>
          <w:rFonts w:cs="Times New Roman"/>
        </w:rPr>
      </w:pPr>
      <w:bookmarkStart w:id="7" w:name="_Toc236774893"/>
      <w:r w:rsidRPr="00C1706D">
        <w:rPr>
          <w:rFonts w:cs="Times New Roman"/>
        </w:rPr>
        <w:t>4.1.4 Pre-Run Preparation</w:t>
      </w:r>
      <w:bookmarkEnd w:id="7"/>
      <w:r w:rsidRPr="00C1706D">
        <w:rPr>
          <w:rFonts w:cs="Times New Roman"/>
        </w:rPr>
        <w:t> </w:t>
      </w:r>
    </w:p>
    <w:p w14:paraId="21B62C70" w14:textId="77777777" w:rsidR="00C1706D" w:rsidRPr="00C1706D" w:rsidRDefault="00C1706D" w:rsidP="00C1706D">
      <w:pPr>
        <w:pStyle w:val="ListParagraph"/>
      </w:pPr>
      <w:r w:rsidRPr="00C1706D">
        <w:t xml:space="preserve">Before beginning the experiment, inspect all gas lines, valves, and fittings to ensure that the system is secure. Ensure that the MFCs, sensors, and data acquisition software are functioning correctly. Weigh approximately 8g of granules was used for the pre-run experiment. Ensure that the bed is packed consistently by tapping the column until </w:t>
      </w:r>
      <w:proofErr w:type="gramStart"/>
      <w:r w:rsidRPr="00C1706D">
        <w:t>no</w:t>
      </w:r>
      <w:proofErr w:type="gramEnd"/>
      <w:r w:rsidRPr="00C1706D">
        <w:t xml:space="preserve"> changed in packed height. Note down the sorbent mass and bed length. </w:t>
      </w:r>
    </w:p>
    <w:p w14:paraId="64D39B27" w14:textId="77777777" w:rsidR="00C1706D" w:rsidRPr="00C1706D" w:rsidRDefault="00C1706D" w:rsidP="00C1706D">
      <w:pPr>
        <w:pStyle w:val="Heading2"/>
        <w:rPr>
          <w:rFonts w:ascii="Times New Roman" w:hAnsi="Times New Roman" w:cs="Times New Roman"/>
        </w:rPr>
      </w:pPr>
      <w:bookmarkStart w:id="8" w:name="_Toc236774894"/>
      <w:r w:rsidRPr="00C1706D">
        <w:rPr>
          <w:rFonts w:ascii="Times New Roman" w:hAnsi="Times New Roman" w:cs="Times New Roman"/>
        </w:rPr>
        <w:t>4.2 Experimental Procedure</w:t>
      </w:r>
      <w:bookmarkEnd w:id="8"/>
      <w:r w:rsidRPr="00C1706D">
        <w:rPr>
          <w:rFonts w:ascii="Times New Roman" w:hAnsi="Times New Roman" w:cs="Times New Roman"/>
        </w:rPr>
        <w:t xml:space="preserve"> </w:t>
      </w:r>
    </w:p>
    <w:p w14:paraId="24F41889" w14:textId="77777777" w:rsidR="00C1706D" w:rsidRPr="00C1706D" w:rsidRDefault="00C1706D" w:rsidP="00C1706D">
      <w:pPr>
        <w:pStyle w:val="Heading3"/>
        <w:rPr>
          <w:rFonts w:cs="Times New Roman"/>
        </w:rPr>
      </w:pPr>
      <w:bookmarkStart w:id="9" w:name="_Toc236774895"/>
      <w:r w:rsidRPr="00C1706D">
        <w:rPr>
          <w:rFonts w:cs="Times New Roman"/>
        </w:rPr>
        <w:t>4.2.1 Sensor Setup and Calibration</w:t>
      </w:r>
      <w:bookmarkEnd w:id="9"/>
      <w:r w:rsidRPr="00C1706D">
        <w:rPr>
          <w:rFonts w:cs="Times New Roman"/>
        </w:rPr>
        <w:t> </w:t>
      </w:r>
    </w:p>
    <w:p w14:paraId="435E12CA" w14:textId="77777777" w:rsidR="00C1706D" w:rsidRPr="00C1706D" w:rsidRDefault="00C1706D" w:rsidP="00C1706D">
      <w:pPr>
        <w:pStyle w:val="ListParagraph"/>
        <w:numPr>
          <w:ilvl w:val="0"/>
          <w:numId w:val="12"/>
        </w:numPr>
        <w:spacing w:after="240"/>
        <w:contextualSpacing w:val="0"/>
        <w:jc w:val="both"/>
      </w:pPr>
      <w:r w:rsidRPr="00C1706D">
        <w:t>Connect all sensors to their respective laptop applications. </w:t>
      </w:r>
    </w:p>
    <w:p w14:paraId="0B03B31E" w14:textId="77777777" w:rsidR="00C1706D" w:rsidRPr="00C1706D" w:rsidRDefault="00C1706D" w:rsidP="00C1706D">
      <w:pPr>
        <w:pStyle w:val="ListParagraph"/>
        <w:numPr>
          <w:ilvl w:val="0"/>
          <w:numId w:val="13"/>
        </w:numPr>
        <w:spacing w:after="240"/>
        <w:contextualSpacing w:val="0"/>
        <w:jc w:val="both"/>
      </w:pPr>
      <w:r w:rsidRPr="00C1706D">
        <w:t xml:space="preserve">Verify that the CO₂ concentration sensor is connected to the </w:t>
      </w:r>
      <w:proofErr w:type="spellStart"/>
      <w:r w:rsidRPr="00C1706D">
        <w:t>Gaslab</w:t>
      </w:r>
      <w:proofErr w:type="spellEnd"/>
      <w:r w:rsidRPr="00C1706D">
        <w:t xml:space="preserve"> interface. </w:t>
      </w:r>
    </w:p>
    <w:p w14:paraId="27FB304F" w14:textId="77777777" w:rsidR="00C1706D" w:rsidRPr="00C1706D" w:rsidRDefault="00C1706D" w:rsidP="00C1706D">
      <w:pPr>
        <w:pStyle w:val="ListParagraph"/>
        <w:numPr>
          <w:ilvl w:val="0"/>
          <w:numId w:val="14"/>
        </w:numPr>
        <w:spacing w:after="240"/>
        <w:contextualSpacing w:val="0"/>
        <w:jc w:val="both"/>
      </w:pPr>
      <w:r w:rsidRPr="00C1706D">
        <w:t>Remember to adjust Auto-Logging to 5 Seconds for 6 Hours. </w:t>
      </w:r>
    </w:p>
    <w:p w14:paraId="6A791931" w14:textId="77777777" w:rsidR="00C1706D" w:rsidRPr="00C1706D" w:rsidRDefault="00C1706D" w:rsidP="00C1706D">
      <w:pPr>
        <w:pStyle w:val="ListParagraph"/>
        <w:numPr>
          <w:ilvl w:val="0"/>
          <w:numId w:val="15"/>
        </w:numPr>
        <w:spacing w:after="240"/>
        <w:contextualSpacing w:val="0"/>
        <w:jc w:val="both"/>
      </w:pPr>
      <w:r w:rsidRPr="00C1706D">
        <w:t xml:space="preserve">Verify that the flow sensor is connected to the </w:t>
      </w:r>
      <w:proofErr w:type="spellStart"/>
      <w:r w:rsidRPr="00C1706D">
        <w:t>Sensirion</w:t>
      </w:r>
      <w:proofErr w:type="spellEnd"/>
      <w:r w:rsidRPr="00C1706D">
        <w:t xml:space="preserve"> software. </w:t>
      </w:r>
    </w:p>
    <w:p w14:paraId="42C86C7B" w14:textId="77777777" w:rsidR="00C1706D" w:rsidRPr="00C1706D" w:rsidRDefault="00C1706D" w:rsidP="00C1706D">
      <w:pPr>
        <w:pStyle w:val="ListParagraph"/>
        <w:numPr>
          <w:ilvl w:val="0"/>
          <w:numId w:val="16"/>
        </w:numPr>
        <w:spacing w:after="240"/>
        <w:contextualSpacing w:val="0"/>
        <w:jc w:val="both"/>
      </w:pPr>
      <w:r w:rsidRPr="00C1706D">
        <w:t>Flow 1 bar of N₂ using the MFC and tube connected to valve 3 through the mixed-gas secondary line by turning valve 2 upward, and valve 3 to the left. to establish a baseline before calibration. </w:t>
      </w:r>
    </w:p>
    <w:p w14:paraId="1DF671F1" w14:textId="77777777" w:rsidR="00C1706D" w:rsidRPr="00C1706D" w:rsidRDefault="00C1706D" w:rsidP="00C1706D">
      <w:pPr>
        <w:pStyle w:val="ListParagraph"/>
        <w:numPr>
          <w:ilvl w:val="0"/>
          <w:numId w:val="17"/>
        </w:numPr>
        <w:spacing w:after="240"/>
        <w:contextualSpacing w:val="0"/>
        <w:jc w:val="both"/>
      </w:pPr>
      <w:r w:rsidRPr="00C1706D">
        <w:t>This is done by using the N</w:t>
      </w:r>
      <w:r w:rsidRPr="00C1706D">
        <w:rPr>
          <w:vertAlign w:val="subscript"/>
        </w:rPr>
        <w:t>2</w:t>
      </w:r>
      <w:r w:rsidRPr="00C1706D">
        <w:t xml:space="preserve"> MFC and line connected to valve 3, and by turning valve 2 upward and valve 3 to the left. Valve 1 would be turned to the left, to allow the gas to flow from the mixed-gas secondary line into the sensors. Meanwhile, valves 4 and 5 is turned to the right to prevent pressure buildup in the tubes connected to the column. </w:t>
      </w:r>
    </w:p>
    <w:p w14:paraId="127DFA6D" w14:textId="77777777" w:rsidR="00C1706D" w:rsidRPr="00C1706D" w:rsidRDefault="00C1706D" w:rsidP="00C1706D">
      <w:pPr>
        <w:pStyle w:val="ListParagraph"/>
        <w:numPr>
          <w:ilvl w:val="0"/>
          <w:numId w:val="18"/>
        </w:numPr>
        <w:spacing w:after="240"/>
        <w:contextualSpacing w:val="0"/>
        <w:jc w:val="both"/>
      </w:pPr>
      <w:r w:rsidRPr="00C1706D">
        <w:t xml:space="preserve">Allow the CO₂ sensor to </w:t>
      </w:r>
      <w:proofErr w:type="spellStart"/>
      <w:r w:rsidRPr="00C1706D">
        <w:t>stabilise</w:t>
      </w:r>
      <w:proofErr w:type="spellEnd"/>
      <w:r w:rsidRPr="00C1706D">
        <w:t xml:space="preserve"> at 0 ppm, or at a stable linear baseline, before continuing. </w:t>
      </w:r>
    </w:p>
    <w:p w14:paraId="05FCF334" w14:textId="77777777" w:rsidR="00C1706D" w:rsidRPr="00C1706D" w:rsidRDefault="00C1706D" w:rsidP="00C1706D">
      <w:pPr>
        <w:pStyle w:val="ListParagraph"/>
        <w:numPr>
          <w:ilvl w:val="0"/>
          <w:numId w:val="19"/>
        </w:numPr>
        <w:spacing w:after="240"/>
        <w:contextualSpacing w:val="0"/>
        <w:jc w:val="both"/>
      </w:pPr>
      <w:r w:rsidRPr="00C1706D">
        <w:t>Maintain this calibration period for approximately 15 minutes, or until the readings are stable to ensure that the line contains only N</w:t>
      </w:r>
      <w:r w:rsidRPr="00C1706D">
        <w:rPr>
          <w:vertAlign w:val="subscript"/>
        </w:rPr>
        <w:t>2</w:t>
      </w:r>
      <w:r w:rsidRPr="00C1706D">
        <w:t xml:space="preserve"> gas. </w:t>
      </w:r>
    </w:p>
    <w:p w14:paraId="540ACFEE" w14:textId="77777777" w:rsidR="00C1706D" w:rsidRPr="00C1706D" w:rsidRDefault="00C1706D" w:rsidP="00C1706D">
      <w:pPr>
        <w:pStyle w:val="ListParagraph"/>
        <w:numPr>
          <w:ilvl w:val="0"/>
          <w:numId w:val="20"/>
        </w:numPr>
        <w:spacing w:after="240"/>
        <w:contextualSpacing w:val="0"/>
        <w:jc w:val="both"/>
      </w:pPr>
      <w:r w:rsidRPr="00C1706D">
        <w:lastRenderedPageBreak/>
        <w:t xml:space="preserve">If the CO2 sensor does not calibrate to zero, but maintains a stable reading, can ‘configure to zero’ on the </w:t>
      </w:r>
      <w:proofErr w:type="spellStart"/>
      <w:r w:rsidRPr="00C1706D">
        <w:t>Gaslab</w:t>
      </w:r>
      <w:proofErr w:type="spellEnd"/>
      <w:r w:rsidRPr="00C1706D">
        <w:t xml:space="preserve"> application. </w:t>
      </w:r>
    </w:p>
    <w:p w14:paraId="3DD7C696" w14:textId="77777777" w:rsidR="00C1706D" w:rsidRPr="00C1706D" w:rsidRDefault="00C1706D" w:rsidP="00C1706D">
      <w:pPr>
        <w:pStyle w:val="Heading3"/>
        <w:rPr>
          <w:rFonts w:cs="Times New Roman"/>
        </w:rPr>
      </w:pPr>
      <w:bookmarkStart w:id="10" w:name="_Toc236774896"/>
      <w:r w:rsidRPr="00C1706D">
        <w:rPr>
          <w:rFonts w:cs="Times New Roman"/>
        </w:rPr>
        <w:t>4.2.2 Column Loading and Purge</w:t>
      </w:r>
      <w:bookmarkEnd w:id="10"/>
      <w:r w:rsidRPr="00C1706D">
        <w:rPr>
          <w:rFonts w:cs="Times New Roman"/>
        </w:rPr>
        <w:t> </w:t>
      </w:r>
    </w:p>
    <w:p w14:paraId="19EA3C44" w14:textId="77777777" w:rsidR="00C1706D" w:rsidRPr="00C1706D" w:rsidRDefault="00C1706D" w:rsidP="00C1706D">
      <w:pPr>
        <w:pStyle w:val="ListParagraph"/>
        <w:numPr>
          <w:ilvl w:val="0"/>
          <w:numId w:val="26"/>
        </w:numPr>
        <w:spacing w:after="240"/>
        <w:contextualSpacing w:val="0"/>
        <w:jc w:val="both"/>
      </w:pPr>
      <w:r w:rsidRPr="00C1706D">
        <w:t>After calibration, disconnect the temporary tube arrangement. </w:t>
      </w:r>
    </w:p>
    <w:p w14:paraId="4A16B307" w14:textId="77777777" w:rsidR="00C1706D" w:rsidRPr="00C1706D" w:rsidRDefault="00C1706D" w:rsidP="00C1706D">
      <w:pPr>
        <w:pStyle w:val="ListParagraph"/>
        <w:numPr>
          <w:ilvl w:val="0"/>
          <w:numId w:val="27"/>
        </w:numPr>
        <w:spacing w:after="240"/>
        <w:contextualSpacing w:val="0"/>
        <w:jc w:val="both"/>
      </w:pPr>
      <w:r w:rsidRPr="00C1706D">
        <w:t xml:space="preserve">Load the pre-weighed </w:t>
      </w:r>
      <w:proofErr w:type="spellStart"/>
      <w:r w:rsidRPr="00C1706D">
        <w:t>PEI@SiO</w:t>
      </w:r>
      <w:proofErr w:type="spellEnd"/>
      <w:r w:rsidRPr="00C1706D">
        <w:t>₂ granules into the adsorption column (if not already done before the start of the calibration). </w:t>
      </w:r>
    </w:p>
    <w:p w14:paraId="63DEE177" w14:textId="77777777" w:rsidR="00C1706D" w:rsidRPr="00C1706D" w:rsidRDefault="00C1706D" w:rsidP="00C1706D">
      <w:pPr>
        <w:pStyle w:val="ListParagraph"/>
        <w:numPr>
          <w:ilvl w:val="0"/>
          <w:numId w:val="28"/>
        </w:numPr>
        <w:spacing w:after="240"/>
        <w:contextualSpacing w:val="0"/>
        <w:jc w:val="both"/>
      </w:pPr>
      <w:r w:rsidRPr="00C1706D">
        <w:t>Pack the sorbent uniformly by tapping the column to ensure consistency and distribute flow through the bed. </w:t>
      </w:r>
    </w:p>
    <w:p w14:paraId="787C8ED5" w14:textId="77777777" w:rsidR="00C1706D" w:rsidRPr="00C1706D" w:rsidRDefault="00C1706D" w:rsidP="00C1706D">
      <w:pPr>
        <w:pStyle w:val="ListParagraph"/>
        <w:numPr>
          <w:ilvl w:val="0"/>
          <w:numId w:val="29"/>
        </w:numPr>
        <w:spacing w:after="240"/>
        <w:contextualSpacing w:val="0"/>
        <w:jc w:val="both"/>
      </w:pPr>
      <w:r w:rsidRPr="00C1706D">
        <w:t>Perform an N₂ purge through the column to remove residual atmospheric gases and establish an initial condition without CO</w:t>
      </w:r>
      <w:r w:rsidRPr="00C1706D">
        <w:rPr>
          <w:vertAlign w:val="subscript"/>
        </w:rPr>
        <w:t xml:space="preserve">2 </w:t>
      </w:r>
      <w:r w:rsidRPr="00C1706D">
        <w:t>accumulation. </w:t>
      </w:r>
    </w:p>
    <w:p w14:paraId="5D808434" w14:textId="77777777" w:rsidR="00C1706D" w:rsidRPr="00C1706D" w:rsidRDefault="00C1706D" w:rsidP="00C1706D">
      <w:pPr>
        <w:pStyle w:val="ListParagraph"/>
        <w:numPr>
          <w:ilvl w:val="0"/>
          <w:numId w:val="30"/>
        </w:numPr>
        <w:spacing w:after="240"/>
        <w:contextualSpacing w:val="0"/>
        <w:jc w:val="both"/>
      </w:pPr>
      <w:r w:rsidRPr="00C1706D">
        <w:t>This is done by using the purge line connected to valve 5. Turn valves 1 and 4 to the right, and valves 5 to the left, to allow the gas to flow through the column and into the sensors. </w:t>
      </w:r>
    </w:p>
    <w:p w14:paraId="265C9E6D" w14:textId="77777777" w:rsidR="00C1706D" w:rsidRPr="00C1706D" w:rsidRDefault="00C1706D" w:rsidP="00C1706D">
      <w:pPr>
        <w:pStyle w:val="ListParagraph"/>
        <w:numPr>
          <w:ilvl w:val="0"/>
          <w:numId w:val="31"/>
        </w:numPr>
        <w:spacing w:after="240"/>
        <w:contextualSpacing w:val="0"/>
        <w:jc w:val="both"/>
      </w:pPr>
      <w:r w:rsidRPr="00C1706D">
        <w:t>During calibration, position the other valves to prevent pressure build-up within the experimental setup. </w:t>
      </w:r>
    </w:p>
    <w:p w14:paraId="4A3685C7" w14:textId="77777777" w:rsidR="00C1706D" w:rsidRPr="00C1706D" w:rsidRDefault="00C1706D" w:rsidP="00C1706D">
      <w:pPr>
        <w:pStyle w:val="ListParagraph"/>
        <w:numPr>
          <w:ilvl w:val="0"/>
          <w:numId w:val="32"/>
        </w:numPr>
        <w:spacing w:after="240"/>
        <w:contextualSpacing w:val="0"/>
        <w:jc w:val="both"/>
      </w:pPr>
      <w:r w:rsidRPr="00C1706D">
        <w:t>Continue purging until the system is stable, there is no more/very little CO2 in the column and now, the setup is ready for the adsorption experiment. </w:t>
      </w:r>
    </w:p>
    <w:p w14:paraId="28B6F664" w14:textId="77777777" w:rsidR="00C1706D" w:rsidRPr="00C1706D" w:rsidRDefault="00C1706D" w:rsidP="00C1706D">
      <w:pPr>
        <w:pStyle w:val="ListParagraph"/>
        <w:numPr>
          <w:ilvl w:val="0"/>
          <w:numId w:val="25"/>
        </w:numPr>
        <w:spacing w:after="240"/>
        <w:contextualSpacing w:val="0"/>
        <w:jc w:val="both"/>
      </w:pPr>
      <w:r w:rsidRPr="00C1706D">
        <w:t xml:space="preserve">Adjust the flow setting if necessary, until the target or desired inlet concentration is obtained and stable. </w:t>
      </w:r>
    </w:p>
    <w:p w14:paraId="0E171EAB" w14:textId="77777777" w:rsidR="00C1706D" w:rsidRPr="00C1706D" w:rsidRDefault="00C1706D" w:rsidP="00C1706D">
      <w:pPr>
        <w:pStyle w:val="ListParagraph"/>
        <w:numPr>
          <w:ilvl w:val="0"/>
          <w:numId w:val="24"/>
        </w:numPr>
        <w:spacing w:after="240"/>
        <w:contextualSpacing w:val="0"/>
        <w:jc w:val="both"/>
      </w:pPr>
      <w:r w:rsidRPr="00C1706D">
        <w:t>Use the CO₂ concentration sensor to confirm that the influent concentration, and the flow rate sensor to ensure the amount of gas flowing through are correct before introducing the gas into the packed bed. </w:t>
      </w:r>
    </w:p>
    <w:p w14:paraId="28002C69" w14:textId="77777777" w:rsidR="00C1706D" w:rsidRPr="00C1706D" w:rsidRDefault="00C1706D" w:rsidP="00C1706D">
      <w:pPr>
        <w:pStyle w:val="ListParagraph"/>
        <w:numPr>
          <w:ilvl w:val="0"/>
          <w:numId w:val="23"/>
        </w:numPr>
        <w:spacing w:after="240"/>
        <w:contextualSpacing w:val="0"/>
        <w:jc w:val="both"/>
      </w:pPr>
      <w:r w:rsidRPr="00C1706D">
        <w:t xml:space="preserve">This is done by turning valve 2 upward and valve 3 to the left. Valve 1 would be turned to the left, to allow the gas to flow from the mixed-gas secondary line into the sensors. </w:t>
      </w:r>
    </w:p>
    <w:p w14:paraId="29B48B04" w14:textId="77777777" w:rsidR="00C1706D" w:rsidRPr="00C1706D" w:rsidRDefault="00C1706D" w:rsidP="00C1706D">
      <w:pPr>
        <w:pStyle w:val="ListParagraph"/>
        <w:numPr>
          <w:ilvl w:val="0"/>
          <w:numId w:val="22"/>
        </w:numPr>
        <w:spacing w:after="240"/>
        <w:contextualSpacing w:val="0"/>
        <w:jc w:val="both"/>
      </w:pPr>
      <w:r w:rsidRPr="00C1706D">
        <w:t>Direct the mixed gas stream through the secondary bypass line. </w:t>
      </w:r>
    </w:p>
    <w:p w14:paraId="0E45EE40" w14:textId="77777777" w:rsidR="00C1706D" w:rsidRPr="00C1706D" w:rsidRDefault="00C1706D" w:rsidP="00C1706D">
      <w:r w:rsidRPr="00C1706D">
        <w:lastRenderedPageBreak/>
        <w:t xml:space="preserve">, where </w:t>
      </w:r>
      <m:oMath>
        <m:sSub>
          <m:sSubPr>
            <m:ctrlPr>
              <w:rPr>
                <w:rFonts w:ascii="Cambria Math" w:hAnsi="Cambria Math"/>
                <w:i/>
              </w:rPr>
            </m:ctrlPr>
          </m:sSubPr>
          <m:e>
            <m:r>
              <w:rPr>
                <w:rFonts w:ascii="Cambria Math" w:hAnsi="Cambria Math"/>
              </w:rPr>
              <m:t>Q</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oMath>
      <w:r w:rsidRPr="00C1706D">
        <w:t xml:space="preserve"> and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N</m:t>
                </m:r>
              </m:e>
              <m:sub>
                <m:r>
                  <w:rPr>
                    <w:rFonts w:ascii="Cambria Math" w:hAnsi="Cambria Math"/>
                  </w:rPr>
                  <m:t>2</m:t>
                </m:r>
              </m:sub>
            </m:sSub>
          </m:sub>
        </m:sSub>
      </m:oMath>
      <w:r w:rsidRPr="00C1706D">
        <w:t xml:space="preserve"> are the volumetric flow rates set on MFC-C and MFC-B, respectively. </w:t>
      </w:r>
    </w:p>
    <w:p w14:paraId="2BD1BFE7" w14:textId="77777777" w:rsidR="00C1706D" w:rsidRPr="00C1706D" w:rsidRDefault="00C1706D" w:rsidP="00C1706D">
      <m:oMathPara>
        <m:oMath>
          <m:sSub>
            <m:sSubPr>
              <m:ctrlPr>
                <w:rPr>
                  <w:rFonts w:ascii="Cambria Math" w:hAnsi="Cambria Math"/>
                </w:rPr>
              </m:ctrlPr>
            </m:sSubPr>
            <m:e>
              <m:r>
                <w:rPr>
                  <w:rFonts w:ascii="Cambria Math" w:hAnsi="Cambria Math"/>
                </w:rPr>
                <m:t>y</m:t>
              </m:r>
            </m:e>
            <m:sub>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sub>
              </m:sSub>
            </m:num>
            <m:den>
              <m:sSub>
                <m:sSubPr>
                  <m:ctrlPr>
                    <w:rPr>
                      <w:rFonts w:ascii="Cambria Math" w:hAnsi="Cambria Math"/>
                    </w:rPr>
                  </m:ctrlPr>
                </m:sSubPr>
                <m:e>
                  <m:r>
                    <w:rPr>
                      <w:rFonts w:ascii="Cambria Math" w:hAnsi="Cambria Math"/>
                    </w:rPr>
                    <m:t>Q</m:t>
                  </m:r>
                </m:e>
                <m:sub>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N</m:t>
                      </m:r>
                    </m:e>
                    <m:sub>
                      <m:r>
                        <m:rPr>
                          <m:sty m:val="p"/>
                        </m:rPr>
                        <w:rPr>
                          <w:rFonts w:ascii="Cambria Math" w:hAnsi="Cambria Math"/>
                        </w:rPr>
                        <m:t>2</m:t>
                      </m:r>
                    </m:sub>
                  </m:sSub>
                </m:sub>
              </m:sSub>
            </m:den>
          </m:f>
          <m:r>
            <m:rPr>
              <m:sty m:val="p"/>
            </m:rPr>
            <w:rPr>
              <w:rFonts w:ascii="Cambria Math" w:hAnsi="Cambria Math"/>
            </w:rPr>
            <m:t>=</m:t>
          </m:r>
          <m:f>
            <m:fPr>
              <m:ctrlPr>
                <w:rPr>
                  <w:rFonts w:ascii="Cambria Math" w:hAnsi="Cambria Math"/>
                </w:rPr>
              </m:ctrlPr>
            </m:fPr>
            <m:num>
              <m:r>
                <w:rPr>
                  <w:rFonts w:ascii="Cambria Math" w:hAnsi="Cambria Math"/>
                </w:rPr>
                <m:t>X</m:t>
              </m:r>
            </m:num>
            <m:den>
              <m:r>
                <m:rPr>
                  <m:sty m:val="p"/>
                </m:rPr>
                <w:rPr>
                  <w:rFonts w:ascii="Cambria Math" w:hAnsi="Cambria Math"/>
                </w:rPr>
                <m:t>100</m:t>
              </m:r>
            </m:den>
          </m:f>
        </m:oMath>
      </m:oMathPara>
    </w:p>
    <w:p w14:paraId="28BBD2AB" w14:textId="77777777" w:rsidR="00C1706D" w:rsidRPr="00C1706D" w:rsidRDefault="00C1706D" w:rsidP="00C1706D">
      <w:pPr>
        <w:pStyle w:val="ListParagraph"/>
        <w:numPr>
          <w:ilvl w:val="0"/>
          <w:numId w:val="21"/>
        </w:numPr>
        <w:spacing w:after="240"/>
        <w:contextualSpacing w:val="0"/>
        <w:jc w:val="both"/>
      </w:pPr>
      <w:r w:rsidRPr="00C1706D">
        <w:t xml:space="preserve">Set the desired CO₂ and N₂ flow rates using the MFCs corresponding to desired inlet CO2 </w:t>
      </w:r>
      <w:proofErr w:type="spellStart"/>
      <w:r w:rsidRPr="00C1706D">
        <w:t>concentration.This</w:t>
      </w:r>
      <w:proofErr w:type="spellEnd"/>
      <w:r w:rsidRPr="00C1706D">
        <w:t xml:space="preserve"> is done by calculating the required MFC setpoints for MFC-B (N₂) and MFC-C (CO₂) such that their combined volumetric flow rates give the desired composition at the target total flow rate </w:t>
      </w:r>
      <m:oMath>
        <m:sSub>
          <m:sSubPr>
            <m:ctrlPr>
              <w:rPr>
                <w:rFonts w:ascii="Cambria Math" w:hAnsi="Cambria Math"/>
                <w:i/>
              </w:rPr>
            </m:ctrlPr>
          </m:sSubPr>
          <m:e>
            <m:r>
              <w:rPr>
                <w:rFonts w:ascii="Cambria Math" w:hAnsi="Cambria Math"/>
              </w:rPr>
              <m:t>Q</m:t>
            </m:r>
          </m:e>
          <m:sub>
            <m:r>
              <w:rPr>
                <w:rFonts w:ascii="Cambria Math" w:hAnsi="Cambria Math"/>
              </w:rPr>
              <m:t>total</m:t>
            </m:r>
          </m:sub>
        </m:sSub>
      </m:oMath>
      <w:r w:rsidRPr="00C1706D">
        <w:t xml:space="preserve">. The inlet CO₂ mole fraction </w:t>
      </w:r>
      <m:oMath>
        <m:sSub>
          <m:sSubPr>
            <m:ctrlPr>
              <w:rPr>
                <w:rFonts w:ascii="Cambria Math" w:hAnsi="Cambria Math"/>
                <w:i/>
              </w:rPr>
            </m:ctrlPr>
          </m:sSubPr>
          <m:e>
            <m:r>
              <w:rPr>
                <w:rFonts w:ascii="Cambria Math" w:hAnsi="Cambria Math"/>
              </w:rPr>
              <m:t>y</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oMath>
      <w:r w:rsidRPr="00C1706D">
        <w:t xml:space="preserve"> satisfies:</w:t>
      </w:r>
    </w:p>
    <w:p w14:paraId="488DA41E" w14:textId="77777777" w:rsidR="00C1706D" w:rsidRPr="00C1706D" w:rsidRDefault="00C1706D" w:rsidP="00C1706D">
      <w:pPr>
        <w:pStyle w:val="Heading3"/>
        <w:rPr>
          <w:rFonts w:cs="Times New Roman"/>
        </w:rPr>
      </w:pPr>
      <w:bookmarkStart w:id="11" w:name="_Toc236774897"/>
      <w:r w:rsidRPr="00C1706D">
        <w:rPr>
          <w:rFonts w:cs="Times New Roman"/>
        </w:rPr>
        <w:t>4.2.3 Feed Gas Preparation</w:t>
      </w:r>
      <w:bookmarkEnd w:id="11"/>
      <w:r w:rsidRPr="00C1706D">
        <w:rPr>
          <w:rFonts w:cs="Times New Roman"/>
        </w:rPr>
        <w:t> </w:t>
      </w:r>
    </w:p>
    <w:p w14:paraId="7CDDDD00" w14:textId="77777777" w:rsidR="00C1706D" w:rsidRPr="00C1706D" w:rsidRDefault="00C1706D" w:rsidP="00C1706D">
      <w:pPr>
        <w:pStyle w:val="Heading3"/>
        <w:rPr>
          <w:rFonts w:cs="Times New Roman"/>
        </w:rPr>
      </w:pPr>
      <w:bookmarkStart w:id="12" w:name="_Toc236774898"/>
      <w:r w:rsidRPr="00C1706D">
        <w:rPr>
          <w:rFonts w:cs="Times New Roman"/>
        </w:rPr>
        <w:t>4.2.4 CO</w:t>
      </w:r>
      <w:r w:rsidRPr="00C1706D">
        <w:rPr>
          <w:rFonts w:cs="Times New Roman"/>
          <w:vertAlign w:val="subscript"/>
        </w:rPr>
        <w:t>2</w:t>
      </w:r>
      <w:r w:rsidRPr="00C1706D">
        <w:rPr>
          <w:rFonts w:cs="Times New Roman"/>
        </w:rPr>
        <w:t xml:space="preserve"> Adsorption (Breakthrough Experiment) Run</w:t>
      </w:r>
      <w:bookmarkEnd w:id="12"/>
      <w:r w:rsidRPr="00C1706D">
        <w:rPr>
          <w:rFonts w:cs="Times New Roman"/>
        </w:rPr>
        <w:t> </w:t>
      </w:r>
    </w:p>
    <w:p w14:paraId="66743B7D" w14:textId="77777777" w:rsidR="00C1706D" w:rsidRPr="00C1706D" w:rsidRDefault="00C1706D" w:rsidP="00C1706D">
      <w:pPr>
        <w:pStyle w:val="ListParagraph"/>
        <w:numPr>
          <w:ilvl w:val="0"/>
          <w:numId w:val="33"/>
        </w:numPr>
        <w:spacing w:after="240"/>
        <w:contextualSpacing w:val="0"/>
        <w:jc w:val="both"/>
      </w:pPr>
      <w:r w:rsidRPr="00C1706D">
        <w:t>Once the inlet conditions have been verified, divert the mixed-gas stream from the bypass line into the adsorption column. </w:t>
      </w:r>
    </w:p>
    <w:p w14:paraId="141B193B" w14:textId="77777777" w:rsidR="00C1706D" w:rsidRPr="00C1706D" w:rsidRDefault="00C1706D" w:rsidP="00C1706D">
      <w:pPr>
        <w:pStyle w:val="ListParagraph"/>
        <w:numPr>
          <w:ilvl w:val="0"/>
          <w:numId w:val="34"/>
        </w:numPr>
        <w:spacing w:after="240"/>
        <w:contextualSpacing w:val="0"/>
        <w:jc w:val="both"/>
      </w:pPr>
      <w:r w:rsidRPr="00C1706D">
        <w:t xml:space="preserve">To do this, turn valve 5 to the right, valve 4 to the left, and valve 3 to the right in order to prevent pressure buildup. Valve 1 needs to be to the right to ensure the gas through the column goes to the sensors. By this time, the N2 purge line can be switched off (by setting the gas flow to 0 lpm) or disconnected. </w:t>
      </w:r>
    </w:p>
    <w:p w14:paraId="6EA3B8B5" w14:textId="77777777" w:rsidR="00C1706D" w:rsidRPr="00C1706D" w:rsidRDefault="00C1706D" w:rsidP="00C1706D">
      <w:pPr>
        <w:pStyle w:val="ListParagraph"/>
        <w:numPr>
          <w:ilvl w:val="0"/>
          <w:numId w:val="35"/>
        </w:numPr>
        <w:spacing w:after="240"/>
        <w:contextualSpacing w:val="0"/>
        <w:jc w:val="both"/>
      </w:pPr>
      <w:r w:rsidRPr="00C1706D">
        <w:t>Indicate the time when the valves are turned (specifically valve 3) as the experiment starts time (t = 0 s). </w:t>
      </w:r>
    </w:p>
    <w:p w14:paraId="19F1F483" w14:textId="77777777" w:rsidR="00C1706D" w:rsidRPr="00C1706D" w:rsidRDefault="00C1706D" w:rsidP="00C1706D">
      <w:pPr>
        <w:pStyle w:val="ListParagraph"/>
        <w:numPr>
          <w:ilvl w:val="0"/>
          <w:numId w:val="36"/>
        </w:numPr>
        <w:spacing w:after="240"/>
        <w:contextualSpacing w:val="0"/>
        <w:jc w:val="both"/>
      </w:pPr>
      <w:r w:rsidRPr="00C1706D">
        <w:t>Monitor the outlet CO₂ concentration continuously throughout the run with 5 s interval. </w:t>
      </w:r>
    </w:p>
    <w:p w14:paraId="723E09B2" w14:textId="77777777" w:rsidR="00C1706D" w:rsidRPr="00C1706D" w:rsidRDefault="00C1706D" w:rsidP="00C1706D">
      <w:pPr>
        <w:pStyle w:val="ListParagraph"/>
        <w:numPr>
          <w:ilvl w:val="0"/>
          <w:numId w:val="37"/>
        </w:numPr>
        <w:spacing w:after="240"/>
        <w:contextualSpacing w:val="0"/>
        <w:jc w:val="both"/>
      </w:pPr>
      <w:r w:rsidRPr="00C1706D">
        <w:t xml:space="preserve">Continue the experiment until the outlet CO₂ concentration rises close and/or equal to the inlet concentration, indicating that breakthrough and equilibrium adsorption has occurred. </w:t>
      </w:r>
    </w:p>
    <w:p w14:paraId="5106F623" w14:textId="77777777" w:rsidR="00C1706D" w:rsidRPr="00C1706D" w:rsidRDefault="00C1706D" w:rsidP="00C1706D">
      <w:pPr>
        <w:pStyle w:val="ListParagraph"/>
        <w:numPr>
          <w:ilvl w:val="0"/>
          <w:numId w:val="38"/>
        </w:numPr>
        <w:spacing w:after="240"/>
        <w:contextualSpacing w:val="0"/>
        <w:jc w:val="both"/>
      </w:pPr>
      <w:r w:rsidRPr="00C1706D">
        <w:t>When CO</w:t>
      </w:r>
      <w:r w:rsidRPr="00C1706D">
        <w:rPr>
          <w:vertAlign w:val="subscript"/>
        </w:rPr>
        <w:t>2</w:t>
      </w:r>
      <w:r w:rsidRPr="00C1706D">
        <w:t xml:space="preserve"> concentration rises to 5% of an inlet concentration, indicate the time as breakthrough time. </w:t>
      </w:r>
    </w:p>
    <w:p w14:paraId="131D7BF4" w14:textId="77777777" w:rsidR="00C1706D" w:rsidRPr="00C1706D" w:rsidRDefault="00C1706D" w:rsidP="00C1706D">
      <w:pPr>
        <w:pStyle w:val="ListParagraph"/>
        <w:numPr>
          <w:ilvl w:val="0"/>
          <w:numId w:val="39"/>
        </w:numPr>
        <w:spacing w:after="240"/>
        <w:contextualSpacing w:val="0"/>
        <w:jc w:val="both"/>
      </w:pPr>
      <w:r w:rsidRPr="00C1706D">
        <w:t>When CO</w:t>
      </w:r>
      <w:r w:rsidRPr="00C1706D">
        <w:rPr>
          <w:vertAlign w:val="subscript"/>
        </w:rPr>
        <w:t>2</w:t>
      </w:r>
      <w:r w:rsidRPr="00C1706D">
        <w:t xml:space="preserve"> concentration rises close and/or equal to the inlet concentration, indicate the time as equilibrium time. </w:t>
      </w:r>
    </w:p>
    <w:p w14:paraId="6D28EDF2" w14:textId="77777777" w:rsidR="00C1706D" w:rsidRPr="00C1706D" w:rsidRDefault="00C1706D" w:rsidP="00C1706D">
      <w:pPr>
        <w:pStyle w:val="ListParagraph"/>
        <w:numPr>
          <w:ilvl w:val="0"/>
          <w:numId w:val="40"/>
        </w:numPr>
        <w:spacing w:after="240"/>
        <w:contextualSpacing w:val="0"/>
        <w:jc w:val="both"/>
      </w:pPr>
      <w:r w:rsidRPr="00C1706D">
        <w:t xml:space="preserve">Stop the run once the bed approaches saturation and the data trend have </w:t>
      </w:r>
      <w:proofErr w:type="spellStart"/>
      <w:r w:rsidRPr="00C1706D">
        <w:t>stabilised</w:t>
      </w:r>
      <w:proofErr w:type="spellEnd"/>
      <w:r w:rsidRPr="00C1706D">
        <w:t>. </w:t>
      </w:r>
    </w:p>
    <w:p w14:paraId="563D407E" w14:textId="77777777" w:rsidR="00C1706D" w:rsidRPr="00C1706D" w:rsidRDefault="00C1706D" w:rsidP="00C1706D">
      <w:pPr>
        <w:pStyle w:val="ListParagraph"/>
        <w:numPr>
          <w:ilvl w:val="0"/>
          <w:numId w:val="41"/>
        </w:numPr>
        <w:spacing w:after="240"/>
        <w:contextualSpacing w:val="0"/>
        <w:jc w:val="both"/>
      </w:pPr>
      <w:r w:rsidRPr="00C1706D">
        <w:lastRenderedPageBreak/>
        <w:t>Record time as end time, before turning valve 3 to the left, valve 2 turn down, turning off the MFCs, and finally disconnecting all gas from the main gas tube. </w:t>
      </w:r>
    </w:p>
    <w:p w14:paraId="06E00B0D" w14:textId="77777777" w:rsidR="00C1706D" w:rsidRPr="00C1706D" w:rsidRDefault="00C1706D" w:rsidP="00C1706D">
      <w:pPr>
        <w:pStyle w:val="ListParagraph"/>
        <w:numPr>
          <w:ilvl w:val="0"/>
          <w:numId w:val="42"/>
        </w:numPr>
        <w:spacing w:after="240"/>
        <w:contextualSpacing w:val="0"/>
        <w:jc w:val="both"/>
      </w:pPr>
      <w:r w:rsidRPr="00C1706D">
        <w:t xml:space="preserve">Save all data files with a filename that encodes the experimental date, run number, and key parameters (e.g., </w:t>
      </w:r>
      <w:proofErr w:type="spellStart"/>
      <w:r w:rsidRPr="00C1706D">
        <w:t>YYYYMMDD_Run</w:t>
      </w:r>
      <w:proofErr w:type="spellEnd"/>
      <w:r w:rsidRPr="00C1706D">
        <w:t>##_Cin_Qtotal.csv). </w:t>
      </w:r>
    </w:p>
    <w:p w14:paraId="5C14AD11" w14:textId="77777777" w:rsidR="00C1706D" w:rsidRPr="00C1706D" w:rsidRDefault="00C1706D" w:rsidP="00C1706D">
      <w:pPr>
        <w:pStyle w:val="Heading2"/>
        <w:rPr>
          <w:rFonts w:ascii="Times New Roman" w:hAnsi="Times New Roman" w:cs="Times New Roman"/>
        </w:rPr>
      </w:pPr>
      <w:bookmarkStart w:id="13" w:name="_Toc236774899"/>
      <w:r w:rsidRPr="00C1706D">
        <w:rPr>
          <w:rFonts w:ascii="Times New Roman" w:hAnsi="Times New Roman" w:cs="Times New Roman"/>
        </w:rPr>
        <w:t>4.3 After the Run</w:t>
      </w:r>
      <w:bookmarkEnd w:id="13"/>
      <w:r w:rsidRPr="00C1706D">
        <w:rPr>
          <w:rFonts w:ascii="Times New Roman" w:hAnsi="Times New Roman" w:cs="Times New Roman"/>
        </w:rPr>
        <w:t>  </w:t>
      </w:r>
    </w:p>
    <w:p w14:paraId="2040399F" w14:textId="77777777" w:rsidR="00C1706D" w:rsidRPr="00C1706D" w:rsidRDefault="00C1706D" w:rsidP="00C1706D">
      <w:r w:rsidRPr="00C1706D">
        <w:t>At the end of the experiment, stop the gas flow and close all valves in a controlled manner. Save all collected data and verify that the system is left in safe condition for the next run. </w:t>
      </w:r>
    </w:p>
    <w:p w14:paraId="5AEF576F" w14:textId="77777777" w:rsidR="00C1706D" w:rsidRPr="00C1706D" w:rsidRDefault="00C1706D" w:rsidP="00C1706D">
      <w:pPr>
        <w:pStyle w:val="Heading3"/>
        <w:rPr>
          <w:rFonts w:cs="Times New Roman"/>
        </w:rPr>
      </w:pPr>
      <w:bookmarkStart w:id="14" w:name="_Toc236774900"/>
      <w:r w:rsidRPr="00C1706D">
        <w:rPr>
          <w:rFonts w:cs="Times New Roman"/>
        </w:rPr>
        <w:t>4.3.1 Acceptance Criteria and Validity</w:t>
      </w:r>
      <w:bookmarkEnd w:id="14"/>
      <w:r w:rsidRPr="00C1706D">
        <w:rPr>
          <w:rFonts w:cs="Times New Roman"/>
        </w:rPr>
        <w:t> </w:t>
      </w:r>
    </w:p>
    <w:p w14:paraId="2AFA32E3" w14:textId="77777777" w:rsidR="00C1706D" w:rsidRPr="00C1706D" w:rsidRDefault="00C1706D" w:rsidP="00C1706D">
      <w:r w:rsidRPr="00C1706D">
        <w:t>A completed run is considered valid and suitable for quantitative analysis only if all of the following are satisfied: </w:t>
      </w:r>
    </w:p>
    <w:p w14:paraId="5B7F0814" w14:textId="77777777" w:rsidR="00C1706D" w:rsidRPr="00C1706D" w:rsidRDefault="00C1706D" w:rsidP="00C1706D">
      <w:pPr>
        <w:pStyle w:val="ListParagraph"/>
        <w:numPr>
          <w:ilvl w:val="0"/>
          <w:numId w:val="43"/>
        </w:numPr>
        <w:spacing w:after="240"/>
        <w:contextualSpacing w:val="0"/>
        <w:jc w:val="both"/>
      </w:pPr>
      <w:r w:rsidRPr="00C1706D">
        <w:t xml:space="preserve">The CO₂ </w:t>
      </w:r>
      <w:proofErr w:type="spellStart"/>
      <w:r w:rsidRPr="00C1706D">
        <w:t>analyser</w:t>
      </w:r>
      <w:proofErr w:type="spellEnd"/>
      <w:r w:rsidRPr="00C1706D">
        <w:t xml:space="preserve"> baseline prior to adsorption was ≤ 10 ppm (confirming complete purge). </w:t>
      </w:r>
    </w:p>
    <w:p w14:paraId="3365CA66" w14:textId="77777777" w:rsidR="00C1706D" w:rsidRPr="00C1706D" w:rsidRDefault="00C1706D" w:rsidP="00C1706D">
      <w:pPr>
        <w:pStyle w:val="ListParagraph"/>
        <w:numPr>
          <w:ilvl w:val="0"/>
          <w:numId w:val="44"/>
        </w:numPr>
        <w:spacing w:after="240"/>
        <w:contextualSpacing w:val="0"/>
        <w:jc w:val="both"/>
      </w:pPr>
      <w:r w:rsidRPr="00C1706D">
        <w:t>The inlet composition, as back-calculated from MFC-B and MFC-C setpoints and confirmed by the steady-state outlet concentration at saturation, matches the target C</w:t>
      </w:r>
      <w:r w:rsidRPr="00C1706D">
        <w:rPr>
          <w:vertAlign w:val="subscript"/>
        </w:rPr>
        <w:t>in</w:t>
      </w:r>
      <w:r w:rsidRPr="00C1706D">
        <w:t xml:space="preserve"> within ±2%. </w:t>
      </w:r>
    </w:p>
    <w:p w14:paraId="63126A71" w14:textId="77777777" w:rsidR="00C1706D" w:rsidRPr="00C1706D" w:rsidRDefault="00C1706D" w:rsidP="00C1706D">
      <w:pPr>
        <w:pStyle w:val="ListParagraph"/>
        <w:numPr>
          <w:ilvl w:val="0"/>
          <w:numId w:val="45"/>
        </w:numPr>
        <w:spacing w:after="240"/>
        <w:contextualSpacing w:val="0"/>
        <w:jc w:val="both"/>
      </w:pPr>
      <w:r w:rsidRPr="00C1706D">
        <w:t>The outlet flow rate (FI) remained within ±5% of the inlet total flow rate throughout the adsorption step, confirming no significant pressure build-up or line blockage. </w:t>
      </w:r>
    </w:p>
    <w:p w14:paraId="548A6484" w14:textId="77777777" w:rsidR="00C1706D" w:rsidRPr="00C1706D" w:rsidRDefault="00C1706D" w:rsidP="00C1706D">
      <w:r w:rsidRPr="00C1706D">
        <w:t xml:space="preserve">Any run that fails one or more criteria shall be marked as invalid in the data log and the cause investigated before repeating. </w:t>
      </w:r>
    </w:p>
    <w:p w14:paraId="5C3EF245" w14:textId="77777777" w:rsidR="00C1706D" w:rsidRPr="00C1706D" w:rsidRDefault="00C1706D" w:rsidP="00C1706D">
      <w:pPr>
        <w:pStyle w:val="Heading2"/>
        <w:rPr>
          <w:rFonts w:ascii="Times New Roman" w:hAnsi="Times New Roman" w:cs="Times New Roman"/>
        </w:rPr>
      </w:pPr>
      <w:bookmarkStart w:id="15" w:name="_Toc236774901"/>
      <w:r w:rsidRPr="00C1706D">
        <w:rPr>
          <w:rFonts w:ascii="Times New Roman" w:hAnsi="Times New Roman" w:cs="Times New Roman"/>
        </w:rPr>
        <w:t>4.4 Data to Record</w:t>
      </w:r>
      <w:bookmarkEnd w:id="15"/>
      <w:r w:rsidRPr="00C1706D">
        <w:rPr>
          <w:rFonts w:ascii="Times New Roman" w:hAnsi="Times New Roman" w:cs="Times New Roman"/>
        </w:rPr>
        <w:t> </w:t>
      </w:r>
    </w:p>
    <w:p w14:paraId="75E1247E" w14:textId="77777777" w:rsidR="00C1706D" w:rsidRPr="00C1706D" w:rsidRDefault="00C1706D" w:rsidP="00C1706D">
      <w:r w:rsidRPr="00C1706D">
        <w:t>During the experiment, record the following variables: </w:t>
      </w:r>
    </w:p>
    <w:p w14:paraId="5941F766" w14:textId="77777777" w:rsidR="00C1706D" w:rsidRPr="00C1706D" w:rsidRDefault="00C1706D" w:rsidP="00C1706D">
      <w:pPr>
        <w:pStyle w:val="ListParagraph"/>
        <w:numPr>
          <w:ilvl w:val="0"/>
          <w:numId w:val="46"/>
        </w:numPr>
        <w:spacing w:after="240"/>
        <w:contextualSpacing w:val="0"/>
        <w:jc w:val="both"/>
      </w:pPr>
      <w:r w:rsidRPr="00C1706D">
        <w:t>Weight of adsorbent and corresponding packed height  </w:t>
      </w:r>
    </w:p>
    <w:p w14:paraId="52BCE72F" w14:textId="77777777" w:rsidR="00C1706D" w:rsidRPr="00C1706D" w:rsidRDefault="00C1706D" w:rsidP="00C1706D">
      <w:pPr>
        <w:pStyle w:val="ListParagraph"/>
        <w:numPr>
          <w:ilvl w:val="0"/>
          <w:numId w:val="47"/>
        </w:numPr>
        <w:spacing w:after="240"/>
        <w:contextualSpacing w:val="0"/>
        <w:jc w:val="both"/>
      </w:pPr>
      <w:r w:rsidRPr="00C1706D">
        <w:t>CO₂ inlet concentration, </w:t>
      </w:r>
    </w:p>
    <w:p w14:paraId="33FDDBD4" w14:textId="77777777" w:rsidR="00C1706D" w:rsidRPr="00C1706D" w:rsidRDefault="00C1706D" w:rsidP="00C1706D">
      <w:pPr>
        <w:pStyle w:val="ListParagraph"/>
        <w:numPr>
          <w:ilvl w:val="0"/>
          <w:numId w:val="48"/>
        </w:numPr>
        <w:spacing w:after="240"/>
        <w:contextualSpacing w:val="0"/>
        <w:jc w:val="both"/>
      </w:pPr>
      <w:r w:rsidRPr="00C1706D">
        <w:t>CO₂ outlet concentration, </w:t>
      </w:r>
    </w:p>
    <w:p w14:paraId="2CE7211E" w14:textId="77777777" w:rsidR="00C1706D" w:rsidRPr="00C1706D" w:rsidRDefault="00C1706D" w:rsidP="00C1706D">
      <w:pPr>
        <w:pStyle w:val="ListParagraph"/>
        <w:numPr>
          <w:ilvl w:val="0"/>
          <w:numId w:val="49"/>
        </w:numPr>
        <w:spacing w:after="240"/>
        <w:contextualSpacing w:val="0"/>
        <w:jc w:val="both"/>
      </w:pPr>
      <w:r w:rsidRPr="00C1706D">
        <w:t>Gas outlet flow rate, to confirm consistency with inlet setpoint, </w:t>
      </w:r>
    </w:p>
    <w:p w14:paraId="39EE5237" w14:textId="77777777" w:rsidR="00C1706D" w:rsidRPr="00C1706D" w:rsidRDefault="00C1706D" w:rsidP="00C1706D">
      <w:pPr>
        <w:pStyle w:val="ListParagraph"/>
        <w:numPr>
          <w:ilvl w:val="0"/>
          <w:numId w:val="50"/>
        </w:numPr>
        <w:spacing w:after="240"/>
        <w:contextualSpacing w:val="0"/>
        <w:jc w:val="both"/>
      </w:pPr>
      <w:r w:rsidRPr="00C1706D">
        <w:lastRenderedPageBreak/>
        <w:t>Time taken to reach breakthrough, from the breakthrough time, </w:t>
      </w:r>
    </w:p>
    <w:p w14:paraId="06D4EB6A" w14:textId="77777777" w:rsidR="00C1706D" w:rsidRPr="00C1706D" w:rsidRDefault="00C1706D" w:rsidP="00C1706D">
      <w:pPr>
        <w:pStyle w:val="ListParagraph"/>
        <w:numPr>
          <w:ilvl w:val="0"/>
          <w:numId w:val="51"/>
        </w:numPr>
        <w:spacing w:after="240"/>
        <w:contextualSpacing w:val="0"/>
        <w:jc w:val="both"/>
      </w:pPr>
      <w:r w:rsidRPr="00C1706D">
        <w:t xml:space="preserve">Time taken to reach equilibrium, from the equilibrium time; when outlet concentration reaches </w:t>
      </w:r>
      <m:oMath>
        <m:r>
          <w:rPr>
            <w:rFonts w:ascii="Cambria Math" w:hAnsi="Cambria Math"/>
          </w:rPr>
          <m:t>≥</m:t>
        </m:r>
      </m:oMath>
      <w:r w:rsidRPr="00C1706D">
        <w:t xml:space="preserve"> 95% of </w:t>
      </w:r>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Pr="00C1706D">
        <w:t xml:space="preserve"> and has been stable for </w:t>
      </w:r>
      <m:oMath>
        <m:r>
          <w:rPr>
            <w:rFonts w:ascii="Cambria Math" w:hAnsi="Cambria Math"/>
          </w:rPr>
          <m:t>≥</m:t>
        </m:r>
      </m:oMath>
      <w:r w:rsidRPr="00C1706D">
        <w:t xml:space="preserve"> 5 minutes. </w:t>
      </w:r>
    </w:p>
    <w:p w14:paraId="3157F669" w14:textId="77777777" w:rsidR="00C1706D" w:rsidRPr="00C1706D" w:rsidRDefault="00C1706D" w:rsidP="00C1706D">
      <w:pPr>
        <w:pStyle w:val="ListParagraph"/>
        <w:numPr>
          <w:ilvl w:val="0"/>
          <w:numId w:val="52"/>
        </w:numPr>
        <w:spacing w:after="240"/>
        <w:contextualSpacing w:val="0"/>
        <w:jc w:val="both"/>
      </w:pPr>
      <w:r w:rsidRPr="00C1706D">
        <w:t xml:space="preserve">50% breakthrough, when outlet concentration reaches 0.5 </w:t>
      </w:r>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Pr="00C1706D">
        <w:t> </w:t>
      </w:r>
    </w:p>
    <w:p w14:paraId="1694D6C4" w14:textId="77777777" w:rsidR="00C1706D" w:rsidRPr="00C1706D" w:rsidRDefault="00C1706D" w:rsidP="00C1706D">
      <w:pPr>
        <w:pStyle w:val="ListParagraph"/>
        <w:numPr>
          <w:ilvl w:val="0"/>
          <w:numId w:val="53"/>
        </w:numPr>
        <w:spacing w:after="240"/>
        <w:contextualSpacing w:val="0"/>
        <w:jc w:val="both"/>
      </w:pPr>
      <w:r w:rsidRPr="00C1706D">
        <w:t>Outlet gas temperature (to detect thermal wave front passing through the bed) </w:t>
      </w:r>
    </w:p>
    <w:p w14:paraId="66FFCEA7" w14:textId="77777777" w:rsidR="00C1706D" w:rsidRPr="00C1706D" w:rsidRDefault="00C1706D" w:rsidP="00C1706D">
      <w:pPr>
        <w:pStyle w:val="ListParagraph"/>
        <w:numPr>
          <w:ilvl w:val="0"/>
          <w:numId w:val="54"/>
        </w:numPr>
        <w:spacing w:after="240"/>
        <w:contextualSpacing w:val="0"/>
        <w:jc w:val="both"/>
      </w:pPr>
      <w:r w:rsidRPr="00C1706D">
        <w:t>Outlet pressure, P</w:t>
      </w:r>
      <w:r w:rsidRPr="00C1706D">
        <w:rPr>
          <w:vertAlign w:val="subscript"/>
        </w:rPr>
        <w:t>1</w:t>
      </w:r>
      <w:r w:rsidRPr="00C1706D">
        <w:t>, to confirm no unintended pressure build up. </w:t>
      </w:r>
    </w:p>
    <w:p w14:paraId="7EA7D85F" w14:textId="77777777" w:rsidR="00C1706D" w:rsidRPr="00C1706D" w:rsidRDefault="00C1706D" w:rsidP="00C1706D">
      <w:r w:rsidRPr="00C1706D">
        <w:t>This data will be used to construct the breakthrough curve and assess the adsorption performance of the sorbent under the selected operating conditions. </w:t>
      </w:r>
    </w:p>
    <w:p w14:paraId="0824B072" w14:textId="77777777" w:rsidR="00C1706D" w:rsidRPr="00C1706D" w:rsidRDefault="00C1706D" w:rsidP="00C1706D">
      <w:pPr>
        <w:pStyle w:val="Heading2"/>
        <w:rPr>
          <w:rFonts w:ascii="Times New Roman" w:hAnsi="Times New Roman" w:cs="Times New Roman"/>
        </w:rPr>
      </w:pPr>
      <w:bookmarkStart w:id="16" w:name="_Toc236774902"/>
      <w:r w:rsidRPr="00C1706D">
        <w:rPr>
          <w:rFonts w:ascii="Times New Roman" w:hAnsi="Times New Roman" w:cs="Times New Roman"/>
        </w:rPr>
        <w:t>4.5 Safety Notes</w:t>
      </w:r>
      <w:bookmarkEnd w:id="16"/>
      <w:r w:rsidRPr="00C1706D">
        <w:rPr>
          <w:rFonts w:ascii="Times New Roman" w:hAnsi="Times New Roman" w:cs="Times New Roman"/>
        </w:rPr>
        <w:t> </w:t>
      </w:r>
    </w:p>
    <w:p w14:paraId="0291C9AE" w14:textId="77777777" w:rsidR="00C1706D" w:rsidRPr="00C1706D" w:rsidRDefault="00C1706D" w:rsidP="00C1706D">
      <w:pPr>
        <w:pStyle w:val="ListParagraph"/>
        <w:numPr>
          <w:ilvl w:val="0"/>
          <w:numId w:val="55"/>
        </w:numPr>
        <w:spacing w:after="240"/>
        <w:contextualSpacing w:val="0"/>
        <w:jc w:val="both"/>
      </w:pPr>
      <w:r w:rsidRPr="00C1706D">
        <w:t>Oversee gas cylinders carefully and ensure that the system is operated in a well-ventilated laboratory. </w:t>
      </w:r>
    </w:p>
    <w:p w14:paraId="2DF2B788" w14:textId="77777777" w:rsidR="00C1706D" w:rsidRPr="00C1706D" w:rsidRDefault="00C1706D" w:rsidP="00C1706D">
      <w:pPr>
        <w:pStyle w:val="ListParagraph"/>
        <w:numPr>
          <w:ilvl w:val="0"/>
          <w:numId w:val="56"/>
        </w:numPr>
        <w:spacing w:after="240"/>
        <w:contextualSpacing w:val="0"/>
        <w:jc w:val="both"/>
      </w:pPr>
      <w:r w:rsidRPr="00C1706D">
        <w:t>Check for leaks before each run and make sure all fittings are tightened properly. </w:t>
      </w:r>
    </w:p>
    <w:p w14:paraId="5377B366" w14:textId="77777777" w:rsidR="00C1706D" w:rsidRPr="00C1706D" w:rsidRDefault="00C1706D" w:rsidP="00C1706D">
      <w:pPr>
        <w:pStyle w:val="ListParagraph"/>
        <w:numPr>
          <w:ilvl w:val="0"/>
          <w:numId w:val="57"/>
        </w:numPr>
        <w:spacing w:after="240"/>
        <w:contextualSpacing w:val="0"/>
        <w:jc w:val="both"/>
      </w:pPr>
      <w:r w:rsidRPr="00C1706D">
        <w:t xml:space="preserve">Follow laboratory safety procedures at all times when working with </w:t>
      </w:r>
      <w:proofErr w:type="spellStart"/>
      <w:r w:rsidRPr="00C1706D">
        <w:t>pressurised</w:t>
      </w:r>
      <w:proofErr w:type="spellEnd"/>
      <w:r w:rsidRPr="00C1706D">
        <w:t xml:space="preserve"> gases, sensors, and electrical instrumentation. </w:t>
      </w:r>
    </w:p>
    <w:p w14:paraId="510C7EC4" w14:textId="77777777" w:rsidR="00D12F42" w:rsidRPr="00C1706D" w:rsidRDefault="00D12F42"/>
    <w:sectPr w:rsidR="00D12F42" w:rsidRPr="00C17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2AF"/>
    <w:multiLevelType w:val="multilevel"/>
    <w:tmpl w:val="CE24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30668"/>
    <w:multiLevelType w:val="multilevel"/>
    <w:tmpl w:val="C792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36AC4"/>
    <w:multiLevelType w:val="multilevel"/>
    <w:tmpl w:val="768E80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02954"/>
    <w:multiLevelType w:val="multilevel"/>
    <w:tmpl w:val="7F52F7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730C5"/>
    <w:multiLevelType w:val="multilevel"/>
    <w:tmpl w:val="8020B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C05ED6"/>
    <w:multiLevelType w:val="multilevel"/>
    <w:tmpl w:val="0906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F0B3D"/>
    <w:multiLevelType w:val="multilevel"/>
    <w:tmpl w:val="8DB4D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D145DF"/>
    <w:multiLevelType w:val="multilevel"/>
    <w:tmpl w:val="935E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478D5"/>
    <w:multiLevelType w:val="multilevel"/>
    <w:tmpl w:val="CF8495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B603B2"/>
    <w:multiLevelType w:val="multilevel"/>
    <w:tmpl w:val="C61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D20AD"/>
    <w:multiLevelType w:val="multilevel"/>
    <w:tmpl w:val="AFB8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B3E4C"/>
    <w:multiLevelType w:val="multilevel"/>
    <w:tmpl w:val="76D438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C25DBB"/>
    <w:multiLevelType w:val="multilevel"/>
    <w:tmpl w:val="23AE12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364AEC"/>
    <w:multiLevelType w:val="multilevel"/>
    <w:tmpl w:val="105C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02B1F"/>
    <w:multiLevelType w:val="multilevel"/>
    <w:tmpl w:val="E980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73163"/>
    <w:multiLevelType w:val="multilevel"/>
    <w:tmpl w:val="A9F2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1418B"/>
    <w:multiLevelType w:val="multilevel"/>
    <w:tmpl w:val="4D3E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B814AA"/>
    <w:multiLevelType w:val="multilevel"/>
    <w:tmpl w:val="D02CDD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BE7B74"/>
    <w:multiLevelType w:val="multilevel"/>
    <w:tmpl w:val="68DAF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95789B"/>
    <w:multiLevelType w:val="multilevel"/>
    <w:tmpl w:val="2806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D6CA1"/>
    <w:multiLevelType w:val="multilevel"/>
    <w:tmpl w:val="3A2A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C804BE"/>
    <w:multiLevelType w:val="multilevel"/>
    <w:tmpl w:val="1BC8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EA3ADD"/>
    <w:multiLevelType w:val="multilevel"/>
    <w:tmpl w:val="D8D0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2F57B8"/>
    <w:multiLevelType w:val="multilevel"/>
    <w:tmpl w:val="F8A8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877B79"/>
    <w:multiLevelType w:val="multilevel"/>
    <w:tmpl w:val="3B44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9491A"/>
    <w:multiLevelType w:val="multilevel"/>
    <w:tmpl w:val="431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6E760E"/>
    <w:multiLevelType w:val="multilevel"/>
    <w:tmpl w:val="6B24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425B3D"/>
    <w:multiLevelType w:val="multilevel"/>
    <w:tmpl w:val="0B26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645AFA"/>
    <w:multiLevelType w:val="multilevel"/>
    <w:tmpl w:val="00EE0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4479A0"/>
    <w:multiLevelType w:val="multilevel"/>
    <w:tmpl w:val="827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60259C"/>
    <w:multiLevelType w:val="multilevel"/>
    <w:tmpl w:val="3568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2261F8"/>
    <w:multiLevelType w:val="multilevel"/>
    <w:tmpl w:val="60B2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5E4109"/>
    <w:multiLevelType w:val="multilevel"/>
    <w:tmpl w:val="5E64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232C0D"/>
    <w:multiLevelType w:val="multilevel"/>
    <w:tmpl w:val="524C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102C1E"/>
    <w:multiLevelType w:val="multilevel"/>
    <w:tmpl w:val="7940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A03AEB"/>
    <w:multiLevelType w:val="multilevel"/>
    <w:tmpl w:val="FE1A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C76705"/>
    <w:multiLevelType w:val="multilevel"/>
    <w:tmpl w:val="F16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0D33D5"/>
    <w:multiLevelType w:val="multilevel"/>
    <w:tmpl w:val="3F1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38199F"/>
    <w:multiLevelType w:val="multilevel"/>
    <w:tmpl w:val="47FE37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B65227"/>
    <w:multiLevelType w:val="multilevel"/>
    <w:tmpl w:val="CD1A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017F42"/>
    <w:multiLevelType w:val="multilevel"/>
    <w:tmpl w:val="A2644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E34072"/>
    <w:multiLevelType w:val="multilevel"/>
    <w:tmpl w:val="2DC4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87176A"/>
    <w:multiLevelType w:val="multilevel"/>
    <w:tmpl w:val="E6C4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AE57D3"/>
    <w:multiLevelType w:val="multilevel"/>
    <w:tmpl w:val="1478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2247FF"/>
    <w:multiLevelType w:val="multilevel"/>
    <w:tmpl w:val="831E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60577A"/>
    <w:multiLevelType w:val="multilevel"/>
    <w:tmpl w:val="3BD26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865157"/>
    <w:multiLevelType w:val="multilevel"/>
    <w:tmpl w:val="67604B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00133A"/>
    <w:multiLevelType w:val="multilevel"/>
    <w:tmpl w:val="7F00B9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332B2B"/>
    <w:multiLevelType w:val="multilevel"/>
    <w:tmpl w:val="9AEE47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EA6A12"/>
    <w:multiLevelType w:val="multilevel"/>
    <w:tmpl w:val="FD8E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102499"/>
    <w:multiLevelType w:val="multilevel"/>
    <w:tmpl w:val="65C00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8CB4B13"/>
    <w:multiLevelType w:val="multilevel"/>
    <w:tmpl w:val="CB7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822AF6"/>
    <w:multiLevelType w:val="multilevel"/>
    <w:tmpl w:val="A10C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F72027"/>
    <w:multiLevelType w:val="multilevel"/>
    <w:tmpl w:val="775EF2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7D42CF"/>
    <w:multiLevelType w:val="multilevel"/>
    <w:tmpl w:val="748C88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CE45C3"/>
    <w:multiLevelType w:val="multilevel"/>
    <w:tmpl w:val="0058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4A2126"/>
    <w:multiLevelType w:val="multilevel"/>
    <w:tmpl w:val="F376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03903">
    <w:abstractNumId w:val="22"/>
  </w:num>
  <w:num w:numId="2" w16cid:durableId="493423439">
    <w:abstractNumId w:val="7"/>
  </w:num>
  <w:num w:numId="3" w16cid:durableId="1785732429">
    <w:abstractNumId w:val="52"/>
  </w:num>
  <w:num w:numId="4" w16cid:durableId="1530872607">
    <w:abstractNumId w:val="33"/>
  </w:num>
  <w:num w:numId="5" w16cid:durableId="1401751521">
    <w:abstractNumId w:val="25"/>
  </w:num>
  <w:num w:numId="6" w16cid:durableId="1446345257">
    <w:abstractNumId w:val="55"/>
  </w:num>
  <w:num w:numId="7" w16cid:durableId="137113218">
    <w:abstractNumId w:val="27"/>
  </w:num>
  <w:num w:numId="8" w16cid:durableId="599029468">
    <w:abstractNumId w:val="42"/>
  </w:num>
  <w:num w:numId="9" w16cid:durableId="1556547441">
    <w:abstractNumId w:val="15"/>
  </w:num>
  <w:num w:numId="10" w16cid:durableId="908420494">
    <w:abstractNumId w:val="19"/>
  </w:num>
  <w:num w:numId="11" w16cid:durableId="2142991809">
    <w:abstractNumId w:val="21"/>
  </w:num>
  <w:num w:numId="12" w16cid:durableId="636028205">
    <w:abstractNumId w:val="28"/>
  </w:num>
  <w:num w:numId="13" w16cid:durableId="627971155">
    <w:abstractNumId w:val="24"/>
  </w:num>
  <w:num w:numId="14" w16cid:durableId="1373384199">
    <w:abstractNumId w:val="51"/>
  </w:num>
  <w:num w:numId="15" w16cid:durableId="871922695">
    <w:abstractNumId w:val="56"/>
  </w:num>
  <w:num w:numId="16" w16cid:durableId="1520007206">
    <w:abstractNumId w:val="40"/>
  </w:num>
  <w:num w:numId="17" w16cid:durableId="12537154">
    <w:abstractNumId w:val="10"/>
  </w:num>
  <w:num w:numId="18" w16cid:durableId="798186745">
    <w:abstractNumId w:val="17"/>
  </w:num>
  <w:num w:numId="19" w16cid:durableId="1217427296">
    <w:abstractNumId w:val="54"/>
  </w:num>
  <w:num w:numId="20" w16cid:durableId="1006203384">
    <w:abstractNumId w:val="53"/>
  </w:num>
  <w:num w:numId="21" w16cid:durableId="1827283603">
    <w:abstractNumId w:val="4"/>
  </w:num>
  <w:num w:numId="22" w16cid:durableId="1323042541">
    <w:abstractNumId w:val="8"/>
  </w:num>
  <w:num w:numId="23" w16cid:durableId="1435243458">
    <w:abstractNumId w:val="35"/>
  </w:num>
  <w:num w:numId="24" w16cid:durableId="1795096800">
    <w:abstractNumId w:val="11"/>
  </w:num>
  <w:num w:numId="25" w16cid:durableId="716978779">
    <w:abstractNumId w:val="26"/>
  </w:num>
  <w:num w:numId="26" w16cid:durableId="940651289">
    <w:abstractNumId w:val="50"/>
  </w:num>
  <w:num w:numId="27" w16cid:durableId="1551646044">
    <w:abstractNumId w:val="47"/>
  </w:num>
  <w:num w:numId="28" w16cid:durableId="1494562118">
    <w:abstractNumId w:val="16"/>
  </w:num>
  <w:num w:numId="29" w16cid:durableId="684477240">
    <w:abstractNumId w:val="3"/>
  </w:num>
  <w:num w:numId="30" w16cid:durableId="132215656">
    <w:abstractNumId w:val="44"/>
  </w:num>
  <w:num w:numId="31" w16cid:durableId="767578106">
    <w:abstractNumId w:val="14"/>
  </w:num>
  <w:num w:numId="32" w16cid:durableId="617377804">
    <w:abstractNumId w:val="45"/>
  </w:num>
  <w:num w:numId="33" w16cid:durableId="1672020837">
    <w:abstractNumId w:val="6"/>
  </w:num>
  <w:num w:numId="34" w16cid:durableId="233130428">
    <w:abstractNumId w:val="41"/>
  </w:num>
  <w:num w:numId="35" w16cid:durableId="1284270313">
    <w:abstractNumId w:val="0"/>
  </w:num>
  <w:num w:numId="36" w16cid:durableId="2087920734">
    <w:abstractNumId w:val="48"/>
  </w:num>
  <w:num w:numId="37" w16cid:durableId="987439227">
    <w:abstractNumId w:val="46"/>
  </w:num>
  <w:num w:numId="38" w16cid:durableId="1476339674">
    <w:abstractNumId w:val="20"/>
  </w:num>
  <w:num w:numId="39" w16cid:durableId="502668118">
    <w:abstractNumId w:val="1"/>
  </w:num>
  <w:num w:numId="40" w16cid:durableId="1084302563">
    <w:abstractNumId w:val="38"/>
  </w:num>
  <w:num w:numId="41" w16cid:durableId="1633753468">
    <w:abstractNumId w:val="34"/>
  </w:num>
  <w:num w:numId="42" w16cid:durableId="381559254">
    <w:abstractNumId w:val="43"/>
  </w:num>
  <w:num w:numId="43" w16cid:durableId="184755329">
    <w:abstractNumId w:val="18"/>
  </w:num>
  <w:num w:numId="44" w16cid:durableId="757288754">
    <w:abstractNumId w:val="12"/>
  </w:num>
  <w:num w:numId="45" w16cid:durableId="6489840">
    <w:abstractNumId w:val="2"/>
  </w:num>
  <w:num w:numId="46" w16cid:durableId="1740247869">
    <w:abstractNumId w:val="36"/>
  </w:num>
  <w:num w:numId="47" w16cid:durableId="124738565">
    <w:abstractNumId w:val="32"/>
  </w:num>
  <w:num w:numId="48" w16cid:durableId="507255227">
    <w:abstractNumId w:val="49"/>
  </w:num>
  <w:num w:numId="49" w16cid:durableId="1366171633">
    <w:abstractNumId w:val="31"/>
  </w:num>
  <w:num w:numId="50" w16cid:durableId="2000112573">
    <w:abstractNumId w:val="5"/>
  </w:num>
  <w:num w:numId="51" w16cid:durableId="71507326">
    <w:abstractNumId w:val="30"/>
  </w:num>
  <w:num w:numId="52" w16cid:durableId="1358889671">
    <w:abstractNumId w:val="13"/>
  </w:num>
  <w:num w:numId="53" w16cid:durableId="693460452">
    <w:abstractNumId w:val="23"/>
  </w:num>
  <w:num w:numId="54" w16cid:durableId="139269309">
    <w:abstractNumId w:val="29"/>
  </w:num>
  <w:num w:numId="55" w16cid:durableId="462387096">
    <w:abstractNumId w:val="39"/>
  </w:num>
  <w:num w:numId="56" w16cid:durableId="845901418">
    <w:abstractNumId w:val="37"/>
  </w:num>
  <w:num w:numId="57" w16cid:durableId="1527987608">
    <w:abstractNumId w:val="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06D"/>
    <w:rsid w:val="00AA40D6"/>
    <w:rsid w:val="00AD1B76"/>
    <w:rsid w:val="00C1314D"/>
    <w:rsid w:val="00C1706D"/>
    <w:rsid w:val="00D12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1DE35"/>
  <w15:chartTrackingRefBased/>
  <w15:docId w15:val="{540B52EB-73F1-4D2F-BFA7-5DC80634E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06D"/>
    <w:pPr>
      <w:spacing w:line="360" w:lineRule="auto"/>
    </w:pPr>
    <w:rPr>
      <w:rFonts w:ascii="Times New Roman" w:eastAsiaTheme="minorEastAsia" w:hAnsi="Times New Roman" w:cs="Times New Roman"/>
      <w:kern w:val="0"/>
      <w:lang w:eastAsia="ja-JP"/>
      <w14:ligatures w14:val="none"/>
    </w:rPr>
  </w:style>
  <w:style w:type="paragraph" w:styleId="Heading1">
    <w:name w:val="heading 1"/>
    <w:basedOn w:val="Normal"/>
    <w:next w:val="Normal"/>
    <w:link w:val="Heading1Char"/>
    <w:uiPriority w:val="9"/>
    <w:qFormat/>
    <w:rsid w:val="00C17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7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70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0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0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06D"/>
    <w:pPr>
      <w:keepNext/>
      <w:keepLines/>
      <w:spacing w:before="40" w:after="0"/>
      <w:outlineLvl w:val="5"/>
    </w:pPr>
    <w:rPr>
      <w:rFonts w:eastAsiaTheme="majorEastAsia" w:cstheme="majorBidi"/>
      <w:i/>
      <w:iCs/>
      <w:color w:val="595959" w:themeColor="text1" w:themeTint="A6"/>
    </w:rPr>
  </w:style>
  <w:style w:type="paragraph" w:styleId="Heading7">
    <w:name w:val="heading 7"/>
    <w:aliases w:val="Figures!!"/>
    <w:basedOn w:val="Normal"/>
    <w:next w:val="Normal"/>
    <w:link w:val="Heading7Char"/>
    <w:uiPriority w:val="9"/>
    <w:unhideWhenUsed/>
    <w:qFormat/>
    <w:rsid w:val="00C17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0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70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70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0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0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06D"/>
    <w:rPr>
      <w:rFonts w:eastAsiaTheme="majorEastAsia" w:cstheme="majorBidi"/>
      <w:i/>
      <w:iCs/>
      <w:color w:val="595959" w:themeColor="text1" w:themeTint="A6"/>
    </w:rPr>
  </w:style>
  <w:style w:type="character" w:customStyle="1" w:styleId="Heading7Char">
    <w:name w:val="Heading 7 Char"/>
    <w:aliases w:val="Figures!! Char"/>
    <w:basedOn w:val="DefaultParagraphFont"/>
    <w:link w:val="Heading7"/>
    <w:uiPriority w:val="9"/>
    <w:rsid w:val="00C17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06D"/>
    <w:rPr>
      <w:rFonts w:eastAsiaTheme="majorEastAsia" w:cstheme="majorBidi"/>
      <w:color w:val="272727" w:themeColor="text1" w:themeTint="D8"/>
    </w:rPr>
  </w:style>
  <w:style w:type="paragraph" w:styleId="Title">
    <w:name w:val="Title"/>
    <w:basedOn w:val="Normal"/>
    <w:next w:val="Normal"/>
    <w:link w:val="TitleChar"/>
    <w:uiPriority w:val="10"/>
    <w:qFormat/>
    <w:rsid w:val="00C17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06D"/>
    <w:pPr>
      <w:spacing w:before="160"/>
      <w:jc w:val="center"/>
    </w:pPr>
    <w:rPr>
      <w:i/>
      <w:iCs/>
      <w:color w:val="404040" w:themeColor="text1" w:themeTint="BF"/>
    </w:rPr>
  </w:style>
  <w:style w:type="character" w:customStyle="1" w:styleId="QuoteChar">
    <w:name w:val="Quote Char"/>
    <w:basedOn w:val="DefaultParagraphFont"/>
    <w:link w:val="Quote"/>
    <w:uiPriority w:val="29"/>
    <w:rsid w:val="00C1706D"/>
    <w:rPr>
      <w:i/>
      <w:iCs/>
      <w:color w:val="404040" w:themeColor="text1" w:themeTint="BF"/>
    </w:rPr>
  </w:style>
  <w:style w:type="paragraph" w:styleId="ListParagraph">
    <w:name w:val="List Paragraph"/>
    <w:basedOn w:val="Normal"/>
    <w:link w:val="ListParagraphChar"/>
    <w:uiPriority w:val="1"/>
    <w:qFormat/>
    <w:rsid w:val="00C1706D"/>
    <w:pPr>
      <w:ind w:left="720"/>
      <w:contextualSpacing/>
    </w:pPr>
  </w:style>
  <w:style w:type="character" w:styleId="IntenseEmphasis">
    <w:name w:val="Intense Emphasis"/>
    <w:basedOn w:val="DefaultParagraphFont"/>
    <w:uiPriority w:val="21"/>
    <w:qFormat/>
    <w:rsid w:val="00C1706D"/>
    <w:rPr>
      <w:i/>
      <w:iCs/>
      <w:color w:val="0F4761" w:themeColor="accent1" w:themeShade="BF"/>
    </w:rPr>
  </w:style>
  <w:style w:type="paragraph" w:styleId="IntenseQuote">
    <w:name w:val="Intense Quote"/>
    <w:basedOn w:val="Normal"/>
    <w:next w:val="Normal"/>
    <w:link w:val="IntenseQuoteChar"/>
    <w:uiPriority w:val="30"/>
    <w:qFormat/>
    <w:rsid w:val="00C17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06D"/>
    <w:rPr>
      <w:i/>
      <w:iCs/>
      <w:color w:val="0F4761" w:themeColor="accent1" w:themeShade="BF"/>
    </w:rPr>
  </w:style>
  <w:style w:type="character" w:styleId="IntenseReference">
    <w:name w:val="Intense Reference"/>
    <w:basedOn w:val="DefaultParagraphFont"/>
    <w:uiPriority w:val="32"/>
    <w:qFormat/>
    <w:rsid w:val="00C1706D"/>
    <w:rPr>
      <w:b/>
      <w:bCs/>
      <w:smallCaps/>
      <w:color w:val="0F4761" w:themeColor="accent1" w:themeShade="BF"/>
      <w:spacing w:val="5"/>
    </w:rPr>
  </w:style>
  <w:style w:type="character" w:customStyle="1" w:styleId="ListParagraphChar">
    <w:name w:val="List Paragraph Char"/>
    <w:basedOn w:val="DefaultParagraphFont"/>
    <w:link w:val="ListParagraph"/>
    <w:uiPriority w:val="1"/>
    <w:rsid w:val="00C170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1554</Words>
  <Characters>8858</Characters>
  <Application>Microsoft Office Word</Application>
  <DocSecurity>0</DocSecurity>
  <Lines>73</Lines>
  <Paragraphs>20</Paragraphs>
  <ScaleCrop>false</ScaleCrop>
  <Company/>
  <LinksUpToDate>false</LinksUpToDate>
  <CharactersWithSpaces>10392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 John Ray /ES</dc:creator>
  <cp:keywords/>
  <dc:description/>
  <cp:lastModifiedBy>Loh John Ray /ES</cp:lastModifiedBy>
  <cp:revision>1</cp:revision>
  <dcterms:created xsi:type="dcterms:W3CDTF">2026-08-05T07:03:00Z</dcterms:created>
  <dcterms:modified xsi:type="dcterms:W3CDTF">2026-08-05T07:06:00Z</dcterms:modified>
</cp:coreProperties>
</file>