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291" w:type="pct"/>
        <w:tblCellSpacing w:w="0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164"/>
        <w:gridCol w:w="8156"/>
        <w:gridCol w:w="469"/>
      </w:tblGrid>
      <w:tr w:rsidR="007D43F9" w:rsidRPr="007D43F9" w:rsidTr="00167410">
        <w:trPr>
          <w:trHeight w:val="11766"/>
          <w:tblCellSpacing w:w="0" w:type="dxa"/>
        </w:trPr>
        <w:tc>
          <w:tcPr>
            <w:tcW w:w="93" w:type="pct"/>
            <w:vAlign w:val="center"/>
            <w:hideMark/>
          </w:tcPr>
          <w:p w:rsidR="007D43F9" w:rsidRPr="00BA77D3" w:rsidRDefault="007D43F9" w:rsidP="00BA77D3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</w:p>
        </w:tc>
        <w:tc>
          <w:tcPr>
            <w:tcW w:w="4640" w:type="pct"/>
            <w:vAlign w:val="center"/>
            <w:hideMark/>
          </w:tcPr>
          <w:p w:rsidR="00FB1647" w:rsidRPr="00FB1647" w:rsidRDefault="00FB1647" w:rsidP="00BA77D3">
            <w:pPr>
              <w:pStyle w:val="a8"/>
              <w:rPr>
                <w:rFonts w:ascii="Times New Roman" w:hAnsi="Times New Roman" w:cs="Times New Roman"/>
                <w:b/>
                <w:bCs/>
                <w:kern w:val="0"/>
                <w:szCs w:val="21"/>
                <w:u w:val="single"/>
              </w:rPr>
            </w:pPr>
            <w:r w:rsidRPr="00FB1647">
              <w:rPr>
                <w:rFonts w:ascii="Times New Roman" w:hAnsi="Times New Roman" w:cs="Times New Roman" w:hint="eastAsia"/>
                <w:b/>
                <w:bCs/>
                <w:kern w:val="0"/>
                <w:szCs w:val="21"/>
              </w:rPr>
              <w:t xml:space="preserve">Title :  </w:t>
            </w:r>
            <w:r w:rsidRPr="00FB1647">
              <w:rPr>
                <w:rFonts w:ascii="Times New Roman" w:hAnsi="Times New Roman" w:cs="Times New Roman"/>
                <w:b/>
                <w:bCs/>
                <w:kern w:val="0"/>
                <w:szCs w:val="21"/>
                <w:u w:val="single"/>
              </w:rPr>
              <w:t>Postdoc positions in SZU-NUS Collaborative Innovation Center</w:t>
            </w:r>
          </w:p>
          <w:p w:rsidR="00FB1647" w:rsidRDefault="00FB1647" w:rsidP="00BA77D3">
            <w:pPr>
              <w:pStyle w:val="a8"/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</w:pPr>
          </w:p>
          <w:p w:rsidR="00FB1647" w:rsidRDefault="00FB1647" w:rsidP="00BA77D3">
            <w:pPr>
              <w:pStyle w:val="a8"/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:szCs w:val="21"/>
              </w:rPr>
              <w:t>Linked to the below content:</w:t>
            </w:r>
          </w:p>
          <w:p w:rsidR="00FB1647" w:rsidRDefault="00FB1647" w:rsidP="00BA77D3">
            <w:pPr>
              <w:pStyle w:val="a8"/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</w:pPr>
          </w:p>
          <w:p w:rsidR="007D43F9" w:rsidRPr="00BA77D3" w:rsidRDefault="007D43F9" w:rsidP="00BA77D3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  <w:r w:rsidRPr="00BA77D3"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  <w:t>Postdoc positions in SZU-NUS Collaborative Innovati</w:t>
            </w:r>
            <w:r w:rsidR="00BA77D3" w:rsidRPr="00BA77D3"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  <w:t>on Center</w:t>
            </w:r>
            <w:r w:rsidR="005F72F0">
              <w:rPr>
                <w:rFonts w:ascii="Times New Roman" w:hAnsi="Times New Roman" w:cs="Times New Roman" w:hint="eastAsia"/>
                <w:b/>
                <w:bCs/>
                <w:kern w:val="0"/>
                <w:szCs w:val="21"/>
              </w:rPr>
              <w:t xml:space="preserve"> (Posted on 28, Aug. 2014)</w:t>
            </w:r>
            <w:r w:rsidRPr="00BA77D3"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  <w:t>:</w:t>
            </w:r>
          </w:p>
          <w:p w:rsidR="00BA77D3" w:rsidRPr="00BA77D3" w:rsidRDefault="00BA77D3" w:rsidP="00BA77D3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</w:p>
          <w:p w:rsidR="007D43F9" w:rsidRPr="00BA77D3" w:rsidRDefault="00803A3F" w:rsidP="00BA77D3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  <w:r w:rsidRPr="00BA77D3">
              <w:rPr>
                <w:rFonts w:ascii="Times New Roman" w:hAnsi="Times New Roman" w:cs="Times New Roman"/>
                <w:kern w:val="0"/>
                <w:szCs w:val="21"/>
              </w:rPr>
              <w:t>The</w:t>
            </w:r>
            <w:r w:rsidR="007D43F9" w:rsidRPr="00BA77D3">
              <w:rPr>
                <w:rFonts w:ascii="Times New Roman" w:hAnsi="Times New Roman" w:cs="Times New Roman"/>
                <w:kern w:val="0"/>
                <w:szCs w:val="21"/>
              </w:rPr>
              <w:t>“</w:t>
            </w:r>
            <w:r w:rsidRPr="007B71C1">
              <w:rPr>
                <w:rFonts w:ascii="Times New Roman" w:hAnsi="Times New Roman" w:cs="Times New Roman"/>
                <w:b/>
                <w:kern w:val="0"/>
                <w:szCs w:val="21"/>
              </w:rPr>
              <w:t>Advanced Catalysis</w:t>
            </w:r>
            <w:r w:rsidR="007D43F9" w:rsidRPr="007B71C1">
              <w:rPr>
                <w:rFonts w:ascii="Times New Roman" w:hAnsi="Times New Roman" w:cs="Times New Roman"/>
                <w:b/>
                <w:kern w:val="0"/>
                <w:szCs w:val="21"/>
              </w:rPr>
              <w:t xml:space="preserve"> &amp; </w:t>
            </w:r>
            <w:r w:rsidRPr="007B71C1">
              <w:rPr>
                <w:rFonts w:ascii="Times New Roman" w:hAnsi="Times New Roman" w:cs="Times New Roman"/>
                <w:b/>
                <w:kern w:val="0"/>
                <w:szCs w:val="21"/>
              </w:rPr>
              <w:t>Energy Materials</w:t>
            </w:r>
            <w:r w:rsidRPr="00BA77D3">
              <w:rPr>
                <w:rFonts w:ascii="Times New Roman" w:hAnsi="Times New Roman" w:cs="Times New Roman"/>
                <w:kern w:val="0"/>
                <w:szCs w:val="21"/>
              </w:rPr>
              <w:t>”</w:t>
            </w:r>
            <w:r w:rsidR="00CD729B"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 </w:t>
            </w:r>
            <w:r w:rsidR="007D43F9" w:rsidRPr="00BA77D3">
              <w:rPr>
                <w:rFonts w:ascii="Times New Roman" w:hAnsi="Times New Roman" w:cs="Times New Roman"/>
                <w:kern w:val="0"/>
                <w:szCs w:val="21"/>
              </w:rPr>
              <w:t xml:space="preserve">research group under </w:t>
            </w:r>
            <w:r w:rsidR="007D43F9" w:rsidRPr="007B71C1">
              <w:rPr>
                <w:rFonts w:ascii="Times New Roman" w:hAnsi="Times New Roman" w:cs="Times New Roman"/>
                <w:b/>
                <w:kern w:val="0"/>
                <w:szCs w:val="21"/>
              </w:rPr>
              <w:t xml:space="preserve">Prof. </w:t>
            </w:r>
            <w:r w:rsidRPr="007B71C1">
              <w:rPr>
                <w:rFonts w:ascii="Times New Roman" w:hAnsi="Times New Roman" w:cs="Times New Roman"/>
                <w:b/>
                <w:kern w:val="0"/>
                <w:szCs w:val="21"/>
              </w:rPr>
              <w:t>Loh Kian Ping</w:t>
            </w:r>
            <w:r w:rsidR="007D43F9" w:rsidRPr="00BA77D3">
              <w:rPr>
                <w:rFonts w:ascii="Times New Roman" w:hAnsi="Times New Roman" w:cs="Times New Roman"/>
                <w:kern w:val="0"/>
                <w:szCs w:val="21"/>
              </w:rPr>
              <w:t xml:space="preserve"> (NUS) and </w:t>
            </w:r>
            <w:r w:rsidRPr="00BA77D3">
              <w:rPr>
                <w:rFonts w:ascii="Times New Roman" w:hAnsi="Times New Roman" w:cs="Times New Roman"/>
                <w:kern w:val="0"/>
                <w:szCs w:val="21"/>
              </w:rPr>
              <w:t>Dr</w:t>
            </w:r>
            <w:r w:rsidR="007D43F9" w:rsidRPr="00BA77D3">
              <w:rPr>
                <w:rFonts w:ascii="Times New Roman" w:hAnsi="Times New Roman" w:cs="Times New Roman"/>
                <w:kern w:val="0"/>
                <w:szCs w:val="21"/>
              </w:rPr>
              <w:t xml:space="preserve">. </w:t>
            </w:r>
            <w:r w:rsidRPr="00BA77D3">
              <w:rPr>
                <w:rFonts w:ascii="Times New Roman" w:hAnsi="Times New Roman" w:cs="Times New Roman"/>
                <w:kern w:val="0"/>
                <w:szCs w:val="21"/>
              </w:rPr>
              <w:t>Chenliang SU</w:t>
            </w:r>
            <w:r w:rsidR="007D43F9" w:rsidRPr="00BA77D3">
              <w:rPr>
                <w:rFonts w:ascii="Times New Roman" w:hAnsi="Times New Roman" w:cs="Times New Roman"/>
                <w:kern w:val="0"/>
                <w:szCs w:val="21"/>
              </w:rPr>
              <w:t xml:space="preserve"> (SZU) from the Shenzhen University-National University of Singapore Collaborative Innovation Center has </w:t>
            </w:r>
            <w:r w:rsidRPr="00BA77D3">
              <w:rPr>
                <w:rFonts w:ascii="Times New Roman" w:hAnsi="Times New Roman" w:cs="Times New Roman"/>
                <w:kern w:val="0"/>
                <w:szCs w:val="21"/>
              </w:rPr>
              <w:t>several opening</w:t>
            </w:r>
            <w:r w:rsidR="007D43F9" w:rsidRPr="00BA77D3">
              <w:rPr>
                <w:rFonts w:ascii="Times New Roman" w:hAnsi="Times New Roman" w:cs="Times New Roman"/>
                <w:kern w:val="0"/>
                <w:szCs w:val="21"/>
              </w:rPr>
              <w:t xml:space="preserve"> Post-Doctoral positions.</w:t>
            </w:r>
          </w:p>
          <w:p w:rsidR="00BA77D3" w:rsidRPr="00FF1C45" w:rsidRDefault="00BA77D3" w:rsidP="00BA77D3">
            <w:pPr>
              <w:pStyle w:val="a8"/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</w:pPr>
          </w:p>
          <w:p w:rsidR="007D43F9" w:rsidRPr="00BA77D3" w:rsidRDefault="007D43F9" w:rsidP="00BA77D3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  <w:r w:rsidRPr="00BA77D3"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  <w:t>1. Introduction of the group:</w:t>
            </w:r>
          </w:p>
          <w:p w:rsidR="007D43F9" w:rsidRPr="00BA77D3" w:rsidRDefault="007D43F9" w:rsidP="00BA77D3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  <w:r w:rsidRPr="00BA77D3">
              <w:rPr>
                <w:rFonts w:ascii="Times New Roman" w:hAnsi="Times New Roman" w:cs="Times New Roman"/>
                <w:kern w:val="0"/>
                <w:szCs w:val="21"/>
              </w:rPr>
              <w:t xml:space="preserve">The SZU-NUS collaborative innovation center was founded on 13 June 2014 to do world-class research in </w:t>
            </w:r>
            <w:r w:rsidR="00803A3F" w:rsidRPr="00BA77D3">
              <w:rPr>
                <w:rFonts w:ascii="Times New Roman" w:hAnsi="Times New Roman" w:cs="Times New Roman"/>
                <w:kern w:val="0"/>
                <w:szCs w:val="21"/>
              </w:rPr>
              <w:t>material science</w:t>
            </w:r>
            <w:r w:rsidRPr="00BA77D3">
              <w:rPr>
                <w:rFonts w:ascii="Times New Roman" w:hAnsi="Times New Roman" w:cs="Times New Roman"/>
                <w:kern w:val="0"/>
                <w:szCs w:val="21"/>
              </w:rPr>
              <w:t xml:space="preserve">, integrating the research strengths of NUS and SZU. The postdocs will be co-supervised by a professor of NUS and a professor of SZU, </w:t>
            </w:r>
            <w:r w:rsidRPr="00CD729B">
              <w:rPr>
                <w:rFonts w:ascii="Times New Roman" w:hAnsi="Times New Roman" w:cs="Times New Roman"/>
                <w:b/>
                <w:kern w:val="0"/>
                <w:szCs w:val="21"/>
              </w:rPr>
              <w:t>and will do research in NUS and/or SZU labs.</w:t>
            </w:r>
            <w:r w:rsidRPr="00BA77D3">
              <w:rPr>
                <w:rFonts w:ascii="Times New Roman" w:hAnsi="Times New Roman" w:cs="Times New Roman"/>
                <w:kern w:val="0"/>
                <w:szCs w:val="21"/>
              </w:rPr>
              <w:t xml:space="preserve"> The news o</w:t>
            </w:r>
            <w:r w:rsidR="00BA77D3" w:rsidRPr="00BA77D3">
              <w:rPr>
                <w:rFonts w:ascii="Times New Roman" w:hAnsi="Times New Roman" w:cs="Times New Roman"/>
                <w:kern w:val="0"/>
                <w:szCs w:val="21"/>
              </w:rPr>
              <w:t>f the collaborative center</w:t>
            </w:r>
            <w:r w:rsidR="000C50A5">
              <w:rPr>
                <w:rFonts w:ascii="Times New Roman" w:cs="Times New Roman" w:hint="eastAsia"/>
                <w:kern w:val="0"/>
                <w:szCs w:val="21"/>
              </w:rPr>
              <w:t>:</w:t>
            </w:r>
          </w:p>
          <w:p w:rsidR="007D43F9" w:rsidRPr="00BA77D3" w:rsidRDefault="00B97EFC" w:rsidP="00BA77D3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  <w:hyperlink r:id="rId7" w:history="1">
              <w:r w:rsidR="007D43F9" w:rsidRPr="00BA77D3">
                <w:rPr>
                  <w:rFonts w:ascii="Times New Roman" w:hAnsi="Times New Roman" w:cs="Times New Roman"/>
                  <w:color w:val="0000FF"/>
                  <w:kern w:val="0"/>
                  <w:szCs w:val="21"/>
                  <w:u w:val="single"/>
                </w:rPr>
                <w:t>http://www.szu.edu.cn/2014/news/2622.html</w:t>
              </w:r>
            </w:hyperlink>
          </w:p>
          <w:p w:rsidR="007D43F9" w:rsidRPr="00BA77D3" w:rsidRDefault="00B97EFC" w:rsidP="00BA77D3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  <w:hyperlink r:id="rId8" w:history="1">
              <w:r w:rsidR="007D43F9" w:rsidRPr="00BA77D3">
                <w:rPr>
                  <w:rFonts w:ascii="Times New Roman" w:hAnsi="Times New Roman" w:cs="Times New Roman"/>
                  <w:color w:val="0000FF"/>
                  <w:kern w:val="0"/>
                  <w:szCs w:val="21"/>
                  <w:u w:val="single"/>
                </w:rPr>
                <w:t>http://sg.xinhuanet.com/2014-06/15/c_126620906.htm</w:t>
              </w:r>
            </w:hyperlink>
          </w:p>
          <w:p w:rsidR="007D43F9" w:rsidRPr="00BA77D3" w:rsidRDefault="00BA77D3" w:rsidP="00BA77D3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  <w:r w:rsidRPr="00BA77D3"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  <w:t>1</w:t>
            </w:r>
            <w:r w:rsidRPr="00BA77D3">
              <w:rPr>
                <w:rFonts w:ascii="Times New Roman" w:hAnsi="Times New Roman" w:cs="Times New Roman"/>
                <w:b/>
                <w:bCs/>
                <w:kern w:val="0"/>
                <w:szCs w:val="21"/>
                <w:vertAlign w:val="superscript"/>
              </w:rPr>
              <w:t>st</w:t>
            </w:r>
            <w:r w:rsidRPr="00BA77D3"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  <w:t>-</w:t>
            </w:r>
            <w:r w:rsidR="007D43F9" w:rsidRPr="00BA77D3"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  <w:t>Principal Investigator (NUS)</w:t>
            </w:r>
            <w:r w:rsidR="007D43F9" w:rsidRPr="00BA77D3">
              <w:rPr>
                <w:rFonts w:ascii="Times New Roman" w:cs="Times New Roman"/>
                <w:kern w:val="0"/>
                <w:szCs w:val="21"/>
              </w:rPr>
              <w:t>：</w:t>
            </w:r>
            <w:r w:rsidR="007D43F9" w:rsidRPr="00BA77D3">
              <w:rPr>
                <w:rFonts w:ascii="Times New Roman" w:hAnsi="Times New Roman" w:cs="Times New Roman"/>
                <w:b/>
                <w:kern w:val="0"/>
                <w:szCs w:val="21"/>
              </w:rPr>
              <w:t xml:space="preserve">Prof. </w:t>
            </w:r>
            <w:r w:rsidRPr="00BA77D3">
              <w:rPr>
                <w:rFonts w:ascii="Times New Roman" w:hAnsi="Times New Roman" w:cs="Times New Roman"/>
                <w:b/>
                <w:kern w:val="0"/>
                <w:szCs w:val="21"/>
              </w:rPr>
              <w:t>Kian Ping</w:t>
            </w:r>
            <w:r w:rsidR="007D43F9" w:rsidRPr="00BA77D3">
              <w:rPr>
                <w:rFonts w:ascii="Times New Roman" w:hAnsi="Times New Roman" w:cs="Times New Roman"/>
                <w:b/>
                <w:kern w:val="0"/>
                <w:szCs w:val="21"/>
              </w:rPr>
              <w:t xml:space="preserve"> </w:t>
            </w:r>
            <w:r w:rsidRPr="00BA77D3">
              <w:rPr>
                <w:rFonts w:ascii="Times New Roman" w:hAnsi="Times New Roman" w:cs="Times New Roman"/>
                <w:b/>
                <w:kern w:val="0"/>
                <w:szCs w:val="21"/>
              </w:rPr>
              <w:t>L</w:t>
            </w:r>
            <w:r w:rsidR="00193221"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>OH</w:t>
            </w:r>
          </w:p>
          <w:p w:rsidR="007D43F9" w:rsidRPr="00BA77D3" w:rsidRDefault="007D43F9" w:rsidP="00BA77D3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  <w:r w:rsidRPr="00BA77D3">
              <w:rPr>
                <w:rFonts w:ascii="Times New Roman" w:hAnsi="Times New Roman" w:cs="Times New Roman"/>
                <w:kern w:val="0"/>
                <w:szCs w:val="21"/>
              </w:rPr>
              <w:t xml:space="preserve">Associate Editor </w:t>
            </w:r>
            <w:r w:rsidR="00CD729B" w:rsidRPr="00BA77D3">
              <w:rPr>
                <w:rFonts w:ascii="Times New Roman" w:hAnsi="Times New Roman" w:cs="Times New Roman"/>
                <w:kern w:val="0"/>
                <w:szCs w:val="21"/>
              </w:rPr>
              <w:t>:</w:t>
            </w:r>
            <w:r w:rsidRPr="00BA77D3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  <w:hyperlink r:id="rId9" w:history="1">
              <w:r w:rsidR="00BA77D3" w:rsidRPr="007B71C1">
                <w:rPr>
                  <w:rFonts w:ascii="Times New Roman" w:hAnsi="Times New Roman" w:cs="Times New Roman"/>
                  <w:b/>
                  <w:kern w:val="0"/>
                  <w:szCs w:val="21"/>
                  <w:u w:val="single"/>
                </w:rPr>
                <w:t>Chemistry</w:t>
              </w:r>
            </w:hyperlink>
            <w:r w:rsidR="00BA77D3" w:rsidRPr="007B71C1">
              <w:rPr>
                <w:rFonts w:ascii="Times New Roman" w:hAnsi="Times New Roman" w:cs="Times New Roman"/>
                <w:b/>
                <w:kern w:val="0"/>
                <w:szCs w:val="21"/>
                <w:u w:val="single"/>
              </w:rPr>
              <w:t xml:space="preserve"> of Materials</w:t>
            </w:r>
            <w:r w:rsidRPr="00BA77D3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</w:p>
          <w:p w:rsidR="007D43F9" w:rsidRPr="00BA77D3" w:rsidRDefault="007D43F9" w:rsidP="00BA77D3">
            <w:pPr>
              <w:pStyle w:val="a8"/>
              <w:ind w:left="105" w:hangingChars="50" w:hanging="105"/>
              <w:rPr>
                <w:rFonts w:ascii="Times New Roman" w:hAnsi="Times New Roman" w:cs="Times New Roman"/>
                <w:kern w:val="0"/>
                <w:szCs w:val="21"/>
              </w:rPr>
            </w:pPr>
            <w:r w:rsidRPr="00BA77D3">
              <w:rPr>
                <w:rFonts w:ascii="Times New Roman" w:hAnsi="Times New Roman" w:cs="Times New Roman"/>
                <w:kern w:val="0"/>
                <w:szCs w:val="21"/>
              </w:rPr>
              <w:t xml:space="preserve">Personal website : </w:t>
            </w:r>
            <w:r w:rsidR="00BA77D3" w:rsidRPr="00BA77D3">
              <w:rPr>
                <w:rFonts w:ascii="Times New Roman" w:eastAsiaTheme="majorEastAsia" w:hAnsi="Times New Roman" w:cs="Times New Roman"/>
                <w:kern w:val="0"/>
                <w:szCs w:val="21"/>
                <w:u w:val="single"/>
              </w:rPr>
              <w:t>http://staff.science.nus.edu.sg/~thecarbonlab/index.html</w:t>
            </w:r>
            <w:r w:rsidR="003B6036">
              <w:rPr>
                <w:rFonts w:ascii="Times New Roman" w:hAnsi="Times New Roman" w:cs="Times New Roman"/>
                <w:kern w:val="0"/>
                <w:szCs w:val="21"/>
              </w:rPr>
              <w:t> </w:t>
            </w:r>
          </w:p>
          <w:p w:rsidR="000C50A5" w:rsidRDefault="000C50A5" w:rsidP="00BA77D3">
            <w:pPr>
              <w:pStyle w:val="a8"/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</w:pPr>
          </w:p>
          <w:p w:rsidR="007D43F9" w:rsidRPr="00BA77D3" w:rsidRDefault="00BA77D3" w:rsidP="00BA77D3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  <w:r w:rsidRPr="00BA77D3"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  <w:t>Co-</w:t>
            </w:r>
            <w:r w:rsidR="007D43F9" w:rsidRPr="00BA77D3"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  <w:t>Principal Investigator (SZU)</w:t>
            </w:r>
            <w:r w:rsidR="007D43F9" w:rsidRPr="00BA77D3">
              <w:rPr>
                <w:rFonts w:ascii="Times New Roman" w:cs="Times New Roman"/>
                <w:kern w:val="0"/>
                <w:szCs w:val="21"/>
              </w:rPr>
              <w:t>：</w:t>
            </w:r>
            <w:r w:rsidR="007D43F9" w:rsidRPr="00BA77D3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  <w:r w:rsidRPr="00BA77D3">
              <w:rPr>
                <w:rFonts w:ascii="Times New Roman" w:hAnsi="Times New Roman" w:cs="Times New Roman"/>
                <w:b/>
                <w:kern w:val="0"/>
                <w:szCs w:val="21"/>
              </w:rPr>
              <w:t>Dr</w:t>
            </w:r>
            <w:r w:rsidR="007D43F9" w:rsidRPr="00BA77D3">
              <w:rPr>
                <w:rFonts w:ascii="Times New Roman" w:hAnsi="Times New Roman" w:cs="Times New Roman"/>
                <w:b/>
                <w:kern w:val="0"/>
                <w:szCs w:val="21"/>
              </w:rPr>
              <w:t xml:space="preserve">. </w:t>
            </w:r>
            <w:r w:rsidRPr="00BA77D3">
              <w:rPr>
                <w:rFonts w:ascii="Times New Roman" w:hAnsi="Times New Roman" w:cs="Times New Roman"/>
                <w:b/>
                <w:kern w:val="0"/>
                <w:szCs w:val="21"/>
              </w:rPr>
              <w:t>Chenliang</w:t>
            </w:r>
            <w:r w:rsidR="007D43F9" w:rsidRPr="00BA77D3">
              <w:rPr>
                <w:rFonts w:ascii="Times New Roman" w:hAnsi="Times New Roman" w:cs="Times New Roman"/>
                <w:b/>
                <w:kern w:val="0"/>
                <w:szCs w:val="21"/>
              </w:rPr>
              <w:t xml:space="preserve"> </w:t>
            </w:r>
            <w:r w:rsidRPr="00BA77D3">
              <w:rPr>
                <w:rFonts w:ascii="Times New Roman" w:hAnsi="Times New Roman" w:cs="Times New Roman"/>
                <w:b/>
                <w:kern w:val="0"/>
                <w:szCs w:val="21"/>
              </w:rPr>
              <w:t>SU</w:t>
            </w:r>
          </w:p>
          <w:p w:rsidR="007D43F9" w:rsidRPr="00BA77D3" w:rsidRDefault="007D43F9" w:rsidP="00BA77D3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  <w:r w:rsidRPr="00BA77D3">
              <w:rPr>
                <w:rFonts w:ascii="Times New Roman" w:hAnsi="Times New Roman" w:cs="Times New Roman"/>
                <w:kern w:val="0"/>
                <w:szCs w:val="21"/>
              </w:rPr>
              <w:t xml:space="preserve">PhD: </w:t>
            </w:r>
            <w:r w:rsidR="00BA77D3">
              <w:rPr>
                <w:rFonts w:ascii="Times New Roman" w:hAnsi="Times New Roman" w:cs="Times New Roman" w:hint="eastAsia"/>
                <w:kern w:val="0"/>
                <w:szCs w:val="21"/>
              </w:rPr>
              <w:t>Zhejiang</w:t>
            </w:r>
            <w:r w:rsidRPr="00BA77D3">
              <w:rPr>
                <w:rFonts w:ascii="Times New Roman" w:hAnsi="Times New Roman" w:cs="Times New Roman"/>
                <w:kern w:val="0"/>
                <w:szCs w:val="21"/>
              </w:rPr>
              <w:t xml:space="preserve"> University</w:t>
            </w:r>
            <w:r w:rsidRPr="00CD729B">
              <w:rPr>
                <w:rFonts w:ascii="Times New Roman" w:hAnsi="Times New Roman" w:cs="Times New Roman"/>
                <w:kern w:val="0"/>
                <w:szCs w:val="21"/>
              </w:rPr>
              <w:t>（</w:t>
            </w:r>
            <w:r w:rsidRPr="00CD729B">
              <w:rPr>
                <w:rFonts w:ascii="Times New Roman" w:hAnsi="Times New Roman" w:cs="Times New Roman"/>
                <w:kern w:val="0"/>
                <w:szCs w:val="21"/>
              </w:rPr>
              <w:t>200</w:t>
            </w:r>
            <w:r w:rsidR="00BA77D3" w:rsidRPr="00CD729B">
              <w:rPr>
                <w:rFonts w:ascii="Times New Roman" w:hAnsi="Times New Roman" w:cs="Times New Roman"/>
                <w:kern w:val="0"/>
                <w:szCs w:val="21"/>
              </w:rPr>
              <w:t>5</w:t>
            </w:r>
            <w:r w:rsidRPr="00CD729B">
              <w:rPr>
                <w:rFonts w:ascii="Times New Roman" w:hAnsi="Times New Roman" w:cs="Times New Roman"/>
                <w:kern w:val="0"/>
                <w:szCs w:val="21"/>
              </w:rPr>
              <w:t>-20</w:t>
            </w:r>
            <w:r w:rsidR="00BA77D3" w:rsidRPr="00CD729B">
              <w:rPr>
                <w:rFonts w:ascii="Times New Roman" w:hAnsi="Times New Roman" w:cs="Times New Roman"/>
                <w:kern w:val="0"/>
                <w:szCs w:val="21"/>
              </w:rPr>
              <w:t>10</w:t>
            </w:r>
            <w:r w:rsidRPr="00CD729B">
              <w:rPr>
                <w:rFonts w:ascii="Times New Roman" w:hAnsi="Times New Roman" w:cs="Times New Roman"/>
                <w:kern w:val="0"/>
                <w:szCs w:val="21"/>
              </w:rPr>
              <w:t>）</w:t>
            </w:r>
            <w:r w:rsidRPr="00BA77D3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</w:p>
          <w:p w:rsidR="007D43F9" w:rsidRPr="00BA77D3" w:rsidRDefault="00167410" w:rsidP="00BA77D3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Research Fellow:</w:t>
            </w:r>
            <w:r w:rsidR="007B71C1"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 </w:t>
            </w:r>
            <w:r w:rsidR="007D43F9" w:rsidRPr="00BA77D3">
              <w:rPr>
                <w:rFonts w:ascii="Times New Roman" w:hAnsi="Times New Roman" w:cs="Times New Roman"/>
                <w:kern w:val="0"/>
                <w:szCs w:val="21"/>
              </w:rPr>
              <w:t>National University of Singapore (201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0</w:t>
            </w:r>
            <w:r w:rsidRPr="00BA77D3">
              <w:rPr>
                <w:rFonts w:ascii="Times New Roman" w:hAnsi="Times New Roman" w:cs="Times New Roman"/>
                <w:kern w:val="0"/>
                <w:szCs w:val="21"/>
              </w:rPr>
              <w:t>-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2014</w:t>
            </w:r>
            <w:r w:rsidR="007D43F9" w:rsidRPr="00BA77D3">
              <w:rPr>
                <w:rFonts w:ascii="Times New Roman" w:hAnsi="Times New Roman" w:cs="Times New Roman"/>
                <w:kern w:val="0"/>
                <w:szCs w:val="21"/>
              </w:rPr>
              <w:t xml:space="preserve">) </w:t>
            </w:r>
          </w:p>
          <w:p w:rsidR="007D43F9" w:rsidRPr="00BA77D3" w:rsidRDefault="007D43F9" w:rsidP="00BA77D3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  <w:r w:rsidRPr="00BA77D3">
              <w:rPr>
                <w:rFonts w:ascii="Times New Roman" w:hAnsi="Times New Roman" w:cs="Times New Roman"/>
                <w:kern w:val="0"/>
                <w:szCs w:val="21"/>
              </w:rPr>
              <w:t>Professor: Shenzhen University (</w:t>
            </w:r>
            <w:r w:rsidR="00167410">
              <w:rPr>
                <w:rFonts w:ascii="Times New Roman" w:hAnsi="Times New Roman" w:cs="Times New Roman" w:hint="eastAsia"/>
                <w:kern w:val="0"/>
                <w:szCs w:val="21"/>
              </w:rPr>
              <w:t>2014 Sep.-</w:t>
            </w:r>
            <w:r w:rsidRPr="00BA77D3">
              <w:rPr>
                <w:rFonts w:ascii="Times New Roman" w:hAnsi="Times New Roman" w:cs="Times New Roman"/>
                <w:kern w:val="0"/>
                <w:szCs w:val="21"/>
              </w:rPr>
              <w:t xml:space="preserve">) </w:t>
            </w:r>
          </w:p>
          <w:p w:rsidR="007D43F9" w:rsidRPr="007B71C1" w:rsidRDefault="007D43F9" w:rsidP="00BA77D3">
            <w:pPr>
              <w:pStyle w:val="a8"/>
              <w:rPr>
                <w:rFonts w:ascii="Times New Roman" w:hAnsi="Times New Roman" w:cs="Times New Roman"/>
                <w:b/>
                <w:kern w:val="0"/>
                <w:szCs w:val="21"/>
              </w:rPr>
            </w:pPr>
            <w:r w:rsidRPr="007B71C1">
              <w:rPr>
                <w:rFonts w:ascii="Times New Roman" w:hAnsi="Times New Roman" w:cs="Times New Roman"/>
                <w:b/>
                <w:kern w:val="0"/>
                <w:szCs w:val="21"/>
              </w:rPr>
              <w:t>Background of research field</w:t>
            </w:r>
            <w:r w:rsidR="00167410" w:rsidRPr="007B71C1">
              <w:rPr>
                <w:rFonts w:ascii="Times New Roman" w:cs="Times New Roman" w:hint="eastAsia"/>
                <w:b/>
                <w:kern w:val="0"/>
                <w:szCs w:val="21"/>
              </w:rPr>
              <w:t>:</w:t>
            </w:r>
          </w:p>
          <w:p w:rsidR="007D43F9" w:rsidRPr="00BA77D3" w:rsidRDefault="007D43F9" w:rsidP="00BA77D3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  <w:r w:rsidRPr="00BA77D3">
              <w:rPr>
                <w:rFonts w:ascii="Times New Roman" w:hAnsi="Times New Roman" w:cs="Times New Roman"/>
                <w:kern w:val="0"/>
                <w:szCs w:val="21"/>
              </w:rPr>
              <w:t xml:space="preserve">a. </w:t>
            </w:r>
            <w:r w:rsidR="00167410">
              <w:rPr>
                <w:rFonts w:ascii="Times New Roman" w:hAnsi="Times New Roman" w:cs="Times New Roman" w:hint="eastAsia"/>
                <w:kern w:val="0"/>
                <w:szCs w:val="21"/>
              </w:rPr>
              <w:t>Carbo</w:t>
            </w:r>
            <w:r w:rsidR="007B71C1">
              <w:rPr>
                <w:rFonts w:ascii="Times New Roman" w:hAnsi="Times New Roman" w:cs="Times New Roman" w:hint="eastAsia"/>
                <w:kern w:val="0"/>
                <w:szCs w:val="21"/>
              </w:rPr>
              <w:t>-</w:t>
            </w:r>
            <w:r w:rsidR="00167410">
              <w:rPr>
                <w:rFonts w:ascii="Times New Roman" w:hAnsi="Times New Roman" w:cs="Times New Roman" w:hint="eastAsia"/>
                <w:kern w:val="0"/>
                <w:szCs w:val="21"/>
              </w:rPr>
              <w:t>catalysis &amp; Heterogeneous</w:t>
            </w:r>
            <w:r w:rsidR="007B71C1">
              <w:rPr>
                <w:rFonts w:ascii="Times New Roman" w:hAnsi="Times New Roman" w:cs="Times New Roman" w:hint="eastAsia"/>
                <w:kern w:val="0"/>
                <w:szCs w:val="21"/>
              </w:rPr>
              <w:t>-</w:t>
            </w:r>
            <w:r w:rsidR="00167410">
              <w:rPr>
                <w:rFonts w:ascii="Times New Roman" w:hAnsi="Times New Roman" w:cs="Times New Roman" w:hint="eastAsia"/>
                <w:kern w:val="0"/>
                <w:szCs w:val="21"/>
              </w:rPr>
              <w:t>catalysis &amp; Photo</w:t>
            </w:r>
            <w:r w:rsidR="007B71C1">
              <w:rPr>
                <w:rFonts w:ascii="Times New Roman" w:hAnsi="Times New Roman" w:cs="Times New Roman" w:hint="eastAsia"/>
                <w:kern w:val="0"/>
                <w:szCs w:val="21"/>
              </w:rPr>
              <w:t>-</w:t>
            </w:r>
            <w:r w:rsidR="00167410">
              <w:rPr>
                <w:rFonts w:ascii="Times New Roman" w:hAnsi="Times New Roman" w:cs="Times New Roman" w:hint="eastAsia"/>
                <w:kern w:val="0"/>
                <w:szCs w:val="21"/>
              </w:rPr>
              <w:t>catalysis</w:t>
            </w:r>
          </w:p>
          <w:p w:rsidR="007D43F9" w:rsidRPr="00BA77D3" w:rsidRDefault="007D43F9" w:rsidP="00BA77D3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  <w:r w:rsidRPr="00BA77D3">
              <w:rPr>
                <w:rFonts w:ascii="Times New Roman" w:hAnsi="Times New Roman" w:cs="Times New Roman"/>
                <w:kern w:val="0"/>
                <w:szCs w:val="21"/>
              </w:rPr>
              <w:t xml:space="preserve">b. </w:t>
            </w:r>
            <w:r w:rsidR="00167410">
              <w:rPr>
                <w:rFonts w:ascii="Times New Roman" w:hAnsi="Times New Roman" w:cs="Times New Roman" w:hint="eastAsia"/>
                <w:kern w:val="0"/>
                <w:szCs w:val="21"/>
              </w:rPr>
              <w:t>Organic battery</w:t>
            </w:r>
          </w:p>
          <w:p w:rsidR="007D43F9" w:rsidRDefault="00167410" w:rsidP="00BA77D3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c.</w:t>
            </w:r>
            <w:r w:rsidR="007D43F9" w:rsidRPr="00BA77D3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Biomass conversion</w:t>
            </w:r>
          </w:p>
          <w:p w:rsidR="00CD729B" w:rsidRDefault="00167410" w:rsidP="00BA77D3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d. 2D </w:t>
            </w:r>
            <w:r w:rsidR="001151B8"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Organic 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materials</w:t>
            </w:r>
          </w:p>
          <w:p w:rsidR="00CD729B" w:rsidRPr="00CD729B" w:rsidRDefault="00CD729B" w:rsidP="00BA77D3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</w:p>
          <w:p w:rsidR="007D43F9" w:rsidRPr="00BA77D3" w:rsidRDefault="007D43F9" w:rsidP="00BA77D3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  <w:r w:rsidRPr="00BA77D3"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  <w:t>2. Research areas (1-2 postdoc positions for each area):</w:t>
            </w:r>
          </w:p>
          <w:p w:rsidR="00A000D6" w:rsidRDefault="000E7E3D" w:rsidP="00A000D6">
            <w:pPr>
              <w:pStyle w:val="a8"/>
              <w:numPr>
                <w:ilvl w:val="0"/>
                <w:numId w:val="12"/>
              </w:num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2D-Covalent Organic Framework (COF)</w:t>
            </w:r>
            <w:r w:rsidR="00A000D6"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 </w:t>
            </w:r>
          </w:p>
          <w:p w:rsidR="00A000D6" w:rsidRDefault="00A000D6" w:rsidP="00A000D6">
            <w:pPr>
              <w:pStyle w:val="a8"/>
              <w:ind w:firstLineChars="200" w:firstLine="422"/>
              <w:rPr>
                <w:rFonts w:ascii="Times New Roman" w:hAnsi="Times New Roman" w:cs="Times New Roman"/>
                <w:kern w:val="0"/>
                <w:szCs w:val="21"/>
              </w:rPr>
            </w:pPr>
            <w:r w:rsidRPr="000E7E3D">
              <w:rPr>
                <w:rFonts w:ascii="Times New Roman" w:hAnsi="Times New Roman" w:cs="Times New Roman" w:hint="eastAsia"/>
                <w:b/>
                <w:bCs/>
                <w:kern w:val="0"/>
                <w:szCs w:val="21"/>
              </w:rPr>
              <w:t xml:space="preserve">The </w:t>
            </w:r>
            <w:r w:rsidRPr="000E7E3D"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  <w:t>positions</w:t>
            </w:r>
            <w:r w:rsidRPr="000E7E3D"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 xml:space="preserve"> require the applicant</w:t>
            </w:r>
            <w:r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>s</w:t>
            </w:r>
            <w:r w:rsidRPr="000E7E3D">
              <w:rPr>
                <w:rFonts w:ascii="Times New Roman" w:hAnsi="Times New Roman" w:cs="Times New Roman"/>
                <w:b/>
                <w:color w:val="000000"/>
                <w:szCs w:val="21"/>
              </w:rPr>
              <w:t xml:space="preserve"> with background in the synthesis of COF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</w:rPr>
              <w:t>.</w:t>
            </w:r>
          </w:p>
          <w:p w:rsidR="00A000D6" w:rsidRDefault="0076330E" w:rsidP="00A000D6">
            <w:pPr>
              <w:pStyle w:val="a8"/>
              <w:numPr>
                <w:ilvl w:val="0"/>
                <w:numId w:val="12"/>
              </w:num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Sustainable </w:t>
            </w:r>
            <w:r w:rsidR="00071494">
              <w:rPr>
                <w:rFonts w:ascii="Times New Roman" w:hAnsi="Times New Roman" w:cs="Times New Roman" w:hint="eastAsia"/>
                <w:kern w:val="0"/>
                <w:szCs w:val="21"/>
              </w:rPr>
              <w:t>C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atalysis </w:t>
            </w:r>
            <w:r w:rsidR="008F11CA"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of </w:t>
            </w:r>
            <w:r w:rsidR="00071494">
              <w:rPr>
                <w:rFonts w:ascii="Times New Roman" w:hAnsi="Times New Roman" w:cs="Times New Roman" w:hint="eastAsia"/>
                <w:kern w:val="0"/>
                <w:szCs w:val="21"/>
              </w:rPr>
              <w:t>O</w:t>
            </w:r>
            <w:r w:rsidR="008F11CA"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rganic </w:t>
            </w:r>
            <w:r w:rsidR="00071494">
              <w:rPr>
                <w:rFonts w:ascii="Times New Roman" w:hAnsi="Times New Roman" w:cs="Times New Roman" w:hint="eastAsia"/>
                <w:kern w:val="0"/>
                <w:szCs w:val="21"/>
              </w:rPr>
              <w:t>R</w:t>
            </w:r>
            <w:r w:rsidR="008F11CA">
              <w:rPr>
                <w:rFonts w:ascii="Times New Roman" w:hAnsi="Times New Roman" w:cs="Times New Roman" w:hint="eastAsia"/>
                <w:kern w:val="0"/>
                <w:szCs w:val="21"/>
              </w:rPr>
              <w:t>eactions:</w:t>
            </w:r>
            <w:r w:rsidR="00A000D6"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 </w:t>
            </w:r>
          </w:p>
          <w:p w:rsidR="00A000D6" w:rsidRPr="00A000D6" w:rsidRDefault="0076330E" w:rsidP="00A000D6">
            <w:pPr>
              <w:pStyle w:val="a8"/>
              <w:ind w:firstLineChars="200" w:firstLine="420"/>
              <w:rPr>
                <w:rFonts w:ascii="Times New Roman" w:hAnsi="Times New Roman" w:cs="Times New Roman"/>
                <w:kern w:val="0"/>
                <w:szCs w:val="21"/>
              </w:rPr>
            </w:pPr>
            <w:r w:rsidRPr="00A000D6">
              <w:rPr>
                <w:rFonts w:ascii="Times New Roman" w:hAnsi="Times New Roman" w:cs="Times New Roman" w:hint="eastAsia"/>
                <w:kern w:val="0"/>
                <w:szCs w:val="21"/>
              </w:rPr>
              <w:t>Carbocatalysis; Heterogeneou</w:t>
            </w:r>
            <w:r w:rsidR="008F11CA" w:rsidRPr="00A000D6">
              <w:rPr>
                <w:rFonts w:ascii="Times New Roman" w:hAnsi="Times New Roman" w:cs="Times New Roman" w:hint="eastAsia"/>
                <w:kern w:val="0"/>
                <w:szCs w:val="21"/>
              </w:rPr>
              <w:t>s catalysis; Photocatalysis</w:t>
            </w:r>
            <w:r w:rsidR="00A000D6">
              <w:rPr>
                <w:rFonts w:ascii="Times New Roman" w:hAnsi="Times New Roman" w:cs="Times New Roman" w:hint="eastAsia"/>
                <w:kern w:val="0"/>
                <w:szCs w:val="21"/>
              </w:rPr>
              <w:t>;</w:t>
            </w:r>
            <w:r w:rsidR="008F11CA" w:rsidRPr="00A000D6"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 </w:t>
            </w:r>
            <w:r w:rsidR="00A000D6">
              <w:rPr>
                <w:rFonts w:ascii="Times New Roman" w:hAnsi="Times New Roman" w:cs="Times New Roman" w:hint="eastAsia"/>
                <w:kern w:val="0"/>
                <w:szCs w:val="21"/>
              </w:rPr>
              <w:t>Biomass Conversion</w:t>
            </w:r>
            <w:r w:rsidR="00A000D6" w:rsidRPr="00A000D6"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 </w:t>
            </w:r>
            <w:r w:rsidR="008F11CA" w:rsidRPr="00A000D6">
              <w:rPr>
                <w:rFonts w:ascii="Times New Roman" w:hAnsi="Times New Roman" w:cs="Times New Roman" w:hint="eastAsia"/>
                <w:kern w:val="0"/>
                <w:szCs w:val="21"/>
              </w:rPr>
              <w:t>etc</w:t>
            </w:r>
            <w:r w:rsidR="009C32F8" w:rsidRPr="00A000D6">
              <w:rPr>
                <w:rFonts w:ascii="Times New Roman" w:hAnsi="Times New Roman" w:cs="Times New Roman" w:hint="eastAsia"/>
                <w:kern w:val="0"/>
                <w:szCs w:val="21"/>
              </w:rPr>
              <w:t>.</w:t>
            </w:r>
            <w:r w:rsidR="00A000D6" w:rsidRPr="00A000D6"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 </w:t>
            </w:r>
          </w:p>
          <w:p w:rsidR="000E7E3D" w:rsidRPr="00616C26" w:rsidRDefault="00A000D6" w:rsidP="00616C26">
            <w:pPr>
              <w:pStyle w:val="a8"/>
              <w:ind w:firstLineChars="196" w:firstLine="413"/>
              <w:rPr>
                <w:rFonts w:ascii="Times New Roman" w:hAnsi="Times New Roman" w:cs="Times New Roman"/>
                <w:b/>
                <w:color w:val="000000"/>
                <w:szCs w:val="21"/>
              </w:rPr>
            </w:pPr>
            <w:r w:rsidRPr="000E7E3D">
              <w:rPr>
                <w:rFonts w:ascii="Times New Roman" w:hAnsi="Times New Roman" w:cs="Times New Roman" w:hint="eastAsia"/>
                <w:b/>
                <w:bCs/>
                <w:kern w:val="0"/>
                <w:szCs w:val="21"/>
              </w:rPr>
              <w:t xml:space="preserve">The </w:t>
            </w:r>
            <w:r w:rsidRPr="000E7E3D"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  <w:t>positions</w:t>
            </w:r>
            <w:r w:rsidRPr="000E7E3D"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 xml:space="preserve"> require the applicant</w:t>
            </w:r>
            <w:r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>s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 xml:space="preserve"> with </w:t>
            </w:r>
            <w:r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>o</w:t>
            </w:r>
            <w:r w:rsidRPr="00A000D6"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>rganic</w:t>
            </w:r>
            <w:r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 xml:space="preserve"> or material catalysis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 xml:space="preserve"> background</w:t>
            </w:r>
            <w:r w:rsidR="007945F9">
              <w:rPr>
                <w:rFonts w:ascii="Times New Roman" w:hAnsi="Times New Roman" w:cs="Times New Roman" w:hint="eastAsia"/>
                <w:b/>
                <w:color w:val="000000"/>
                <w:szCs w:val="21"/>
              </w:rPr>
              <w:t>.</w:t>
            </w:r>
          </w:p>
          <w:p w:rsidR="009C32F8" w:rsidRDefault="00071494" w:rsidP="00A000D6">
            <w:pPr>
              <w:pStyle w:val="a8"/>
              <w:numPr>
                <w:ilvl w:val="0"/>
                <w:numId w:val="12"/>
              </w:num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Novel Catalytic M</w:t>
            </w:r>
            <w:r w:rsidR="009C32F8">
              <w:rPr>
                <w:rFonts w:ascii="Times New Roman" w:hAnsi="Times New Roman" w:cs="Times New Roman" w:hint="eastAsia"/>
                <w:kern w:val="0"/>
                <w:szCs w:val="21"/>
              </w:rPr>
              <w:t>aterials: MOF</w:t>
            </w:r>
            <w:r w:rsidR="000C50A5">
              <w:rPr>
                <w:rFonts w:ascii="Times New Roman" w:hAnsi="Times New Roman" w:cs="Times New Roman" w:hint="eastAsia"/>
                <w:kern w:val="0"/>
                <w:szCs w:val="21"/>
              </w:rPr>
              <w:t>;</w:t>
            </w:r>
            <w:r w:rsidR="009C32F8"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 2D-Materials; Porous organic polymer (POP); metal nanoparticles etc.</w:t>
            </w:r>
          </w:p>
          <w:p w:rsidR="007945F9" w:rsidRDefault="007945F9" w:rsidP="007945F9">
            <w:pPr>
              <w:pStyle w:val="a8"/>
              <w:ind w:left="420"/>
              <w:rPr>
                <w:rFonts w:ascii="Times New Roman" w:hAnsi="Times New Roman" w:cs="Times New Roman"/>
                <w:kern w:val="0"/>
                <w:szCs w:val="21"/>
              </w:rPr>
            </w:pPr>
            <w:r w:rsidRPr="000E7E3D">
              <w:rPr>
                <w:rFonts w:ascii="Times New Roman" w:hAnsi="Times New Roman" w:cs="Times New Roman" w:hint="eastAsia"/>
                <w:b/>
                <w:bCs/>
                <w:kern w:val="0"/>
                <w:szCs w:val="21"/>
              </w:rPr>
              <w:t xml:space="preserve">The </w:t>
            </w:r>
            <w:r w:rsidRPr="000E7E3D"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  <w:t>positions</w:t>
            </w:r>
            <w:r w:rsidRPr="000E7E3D"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 xml:space="preserve"> require the applicant</w:t>
            </w:r>
            <w:r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>s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 xml:space="preserve"> with </w:t>
            </w:r>
            <w:r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>o</w:t>
            </w:r>
            <w:r w:rsidRPr="00A000D6"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>rganic</w:t>
            </w:r>
            <w:r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 xml:space="preserve"> or material </w:t>
            </w:r>
            <w:r w:rsidR="00527302"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 xml:space="preserve">synthesis 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>background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</w:rPr>
              <w:t>.</w:t>
            </w:r>
          </w:p>
          <w:p w:rsidR="00CD729B" w:rsidRDefault="00CD729B" w:rsidP="00A000D6">
            <w:pPr>
              <w:pStyle w:val="a8"/>
              <w:numPr>
                <w:ilvl w:val="0"/>
                <w:numId w:val="12"/>
              </w:num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Lithium or </w:t>
            </w:r>
            <w:r w:rsidR="00527334">
              <w:rPr>
                <w:rFonts w:ascii="Times New Roman" w:hAnsi="Times New Roman" w:cs="Times New Roman" w:hint="eastAsia"/>
                <w:kern w:val="0"/>
                <w:szCs w:val="21"/>
              </w:rPr>
              <w:t>S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odium </w:t>
            </w:r>
            <w:r w:rsidR="00527334">
              <w:rPr>
                <w:rFonts w:ascii="Times New Roman" w:hAnsi="Times New Roman" w:cs="Times New Roman" w:hint="eastAsia"/>
                <w:kern w:val="0"/>
                <w:szCs w:val="21"/>
              </w:rPr>
              <w:t>B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attery (Organic </w:t>
            </w:r>
            <w:r w:rsidR="00527334">
              <w:rPr>
                <w:rFonts w:ascii="Times New Roman" w:hAnsi="Times New Roman" w:cs="Times New Roman" w:hint="eastAsia"/>
                <w:kern w:val="0"/>
                <w:szCs w:val="21"/>
              </w:rPr>
              <w:t>M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aterial &amp; Inorganic material).</w:t>
            </w:r>
          </w:p>
          <w:p w:rsidR="00820FA1" w:rsidRDefault="007945F9" w:rsidP="00FB1647">
            <w:pPr>
              <w:pStyle w:val="a8"/>
              <w:ind w:left="420"/>
              <w:rPr>
                <w:rFonts w:ascii="Times New Roman" w:hAnsi="Times New Roman" w:cs="Times New Roman" w:hint="eastAsia"/>
                <w:b/>
                <w:color w:val="000000"/>
                <w:szCs w:val="21"/>
              </w:rPr>
            </w:pPr>
            <w:r w:rsidRPr="000E7E3D">
              <w:rPr>
                <w:rFonts w:ascii="Times New Roman" w:hAnsi="Times New Roman" w:cs="Times New Roman" w:hint="eastAsia"/>
                <w:b/>
                <w:bCs/>
                <w:kern w:val="0"/>
                <w:szCs w:val="21"/>
              </w:rPr>
              <w:t xml:space="preserve">The </w:t>
            </w:r>
            <w:r w:rsidRPr="000E7E3D"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  <w:t>positions</w:t>
            </w:r>
            <w:r w:rsidRPr="000E7E3D"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 xml:space="preserve"> require the applicant</w:t>
            </w:r>
            <w:r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>s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 xml:space="preserve"> with </w:t>
            </w:r>
            <w:r>
              <w:rPr>
                <w:rFonts w:ascii="Times New Roman" w:hAnsi="Times New Roman" w:cs="Times New Roman" w:hint="eastAsia"/>
                <w:b/>
                <w:kern w:val="0"/>
                <w:szCs w:val="21"/>
              </w:rPr>
              <w:t>battery or organic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</w:rPr>
              <w:t xml:space="preserve"> background</w:t>
            </w:r>
            <w:r>
              <w:rPr>
                <w:rFonts w:ascii="Times New Roman" w:hAnsi="Times New Roman" w:cs="Times New Roman" w:hint="eastAsia"/>
                <w:b/>
                <w:color w:val="000000"/>
                <w:szCs w:val="21"/>
              </w:rPr>
              <w:t>.</w:t>
            </w:r>
          </w:p>
          <w:p w:rsidR="00616C26" w:rsidRPr="00FB1647" w:rsidRDefault="00616C26" w:rsidP="00FB1647">
            <w:pPr>
              <w:pStyle w:val="a8"/>
              <w:ind w:left="420"/>
              <w:rPr>
                <w:rFonts w:ascii="Times New Roman" w:hAnsi="Times New Roman" w:cs="Times New Roman"/>
                <w:kern w:val="0"/>
                <w:szCs w:val="21"/>
              </w:rPr>
            </w:pPr>
          </w:p>
          <w:p w:rsidR="007D43F9" w:rsidRPr="00BA77D3" w:rsidRDefault="007D43F9" w:rsidP="00BA77D3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  <w:r w:rsidRPr="00BA77D3"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  <w:t>3. Conditions of candidates:</w:t>
            </w:r>
          </w:p>
          <w:p w:rsidR="007D43F9" w:rsidRPr="00BA77D3" w:rsidRDefault="009C32F8" w:rsidP="00BA77D3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lastRenderedPageBreak/>
              <w:t>PhD degree in materials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 science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,</w:t>
            </w:r>
            <w:r w:rsidR="007D43F9" w:rsidRPr="00BA77D3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synthetic </w:t>
            </w:r>
            <w:r w:rsidR="007D43F9" w:rsidRPr="00BA77D3">
              <w:rPr>
                <w:rFonts w:ascii="Times New Roman" w:hAnsi="Times New Roman" w:cs="Times New Roman"/>
                <w:kern w:val="0"/>
                <w:szCs w:val="21"/>
              </w:rPr>
              <w:t>chemistry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, polymer</w:t>
            </w:r>
            <w:r w:rsidR="007945F9">
              <w:rPr>
                <w:rFonts w:ascii="Times New Roman" w:hAnsi="Times New Roman" w:cs="Times New Roman" w:hint="eastAsia"/>
                <w:kern w:val="0"/>
                <w:szCs w:val="21"/>
              </w:rPr>
              <w:t>, battery</w:t>
            </w:r>
            <w:r w:rsidR="007D43F9" w:rsidRPr="00BA77D3">
              <w:rPr>
                <w:rFonts w:ascii="Times New Roman" w:hAnsi="Times New Roman" w:cs="Times New Roman"/>
                <w:kern w:val="0"/>
                <w:szCs w:val="21"/>
              </w:rPr>
              <w:t xml:space="preserve"> or rel</w:t>
            </w:r>
            <w:r w:rsidR="007B71C1">
              <w:rPr>
                <w:rFonts w:ascii="Times New Roman" w:hAnsi="Times New Roman" w:cs="Times New Roman"/>
                <w:kern w:val="0"/>
                <w:szCs w:val="21"/>
              </w:rPr>
              <w:t>ated fields.</w:t>
            </w:r>
          </w:p>
          <w:p w:rsidR="000E7E3D" w:rsidRPr="007945F9" w:rsidRDefault="007D43F9" w:rsidP="00BA77D3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  <w:r w:rsidRPr="00BA77D3">
              <w:rPr>
                <w:rFonts w:ascii="Times New Roman" w:hAnsi="Times New Roman" w:cs="Times New Roman"/>
                <w:kern w:val="0"/>
                <w:szCs w:val="21"/>
              </w:rPr>
              <w:t>Good publ</w:t>
            </w:r>
            <w:r w:rsidR="007B71C1">
              <w:rPr>
                <w:rFonts w:ascii="Times New Roman" w:hAnsi="Times New Roman" w:cs="Times New Roman"/>
                <w:kern w:val="0"/>
                <w:szCs w:val="21"/>
              </w:rPr>
              <w:t>ication record in SCI journals.</w:t>
            </w:r>
          </w:p>
          <w:p w:rsidR="007D43F9" w:rsidRPr="00BA77D3" w:rsidRDefault="007D43F9" w:rsidP="00BA77D3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  <w:r w:rsidRPr="00BA77D3"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  <w:t xml:space="preserve">4. Salary and duration: </w:t>
            </w:r>
          </w:p>
          <w:p w:rsidR="007D43F9" w:rsidRPr="00CD729B" w:rsidRDefault="007D43F9" w:rsidP="00BA77D3">
            <w:pPr>
              <w:pStyle w:val="a8"/>
              <w:rPr>
                <w:rFonts w:ascii="Times New Roman" w:hAnsi="Times New Roman" w:cs="Times New Roman"/>
                <w:b/>
                <w:kern w:val="0"/>
                <w:szCs w:val="21"/>
              </w:rPr>
            </w:pPr>
            <w:r w:rsidRPr="00CD729B">
              <w:rPr>
                <w:rFonts w:ascii="Times New Roman" w:hAnsi="Times New Roman" w:cs="Times New Roman"/>
                <w:b/>
                <w:kern w:val="0"/>
                <w:szCs w:val="21"/>
              </w:rPr>
              <w:t xml:space="preserve">Duration: 2 years </w:t>
            </w:r>
          </w:p>
          <w:p w:rsidR="007D43F9" w:rsidRPr="00BA77D3" w:rsidRDefault="007D43F9" w:rsidP="00BA77D3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  <w:r w:rsidRPr="00BA77D3">
              <w:rPr>
                <w:rFonts w:ascii="Times New Roman" w:hAnsi="Times New Roman" w:cs="Times New Roman"/>
                <w:kern w:val="0"/>
                <w:szCs w:val="21"/>
              </w:rPr>
              <w:t xml:space="preserve">Salary: </w:t>
            </w:r>
            <w:r w:rsidR="00CD729B">
              <w:rPr>
                <w:rFonts w:ascii="Times New Roman" w:hAnsi="Times New Roman" w:cs="Times New Roman" w:hint="eastAsia"/>
                <w:kern w:val="0"/>
                <w:szCs w:val="21"/>
              </w:rPr>
              <w:t>18</w:t>
            </w:r>
            <w:r w:rsidRPr="00BA77D3">
              <w:rPr>
                <w:rFonts w:ascii="Times New Roman" w:hAnsi="Times New Roman" w:cs="Times New Roman"/>
                <w:kern w:val="0"/>
                <w:szCs w:val="21"/>
              </w:rPr>
              <w:t xml:space="preserve">0K-240K RMB/year(40K-50K SGD/year) depending on the experience of the </w:t>
            </w:r>
            <w:r w:rsidR="00CD729B">
              <w:rPr>
                <w:rFonts w:ascii="Times New Roman" w:hAnsi="Times New Roman" w:cs="Times New Roman"/>
                <w:kern w:val="0"/>
                <w:szCs w:val="21"/>
              </w:rPr>
              <w:t>candidate</w:t>
            </w:r>
          </w:p>
          <w:p w:rsidR="007D43F9" w:rsidRPr="00CD729B" w:rsidRDefault="007D43F9" w:rsidP="00BA77D3">
            <w:pPr>
              <w:pStyle w:val="a8"/>
              <w:rPr>
                <w:rFonts w:ascii="Times New Roman" w:hAnsi="Times New Roman" w:cs="Times New Roman"/>
                <w:b/>
                <w:kern w:val="0"/>
                <w:szCs w:val="21"/>
              </w:rPr>
            </w:pPr>
            <w:r w:rsidRPr="00CD729B">
              <w:rPr>
                <w:rFonts w:ascii="Times New Roman" w:hAnsi="Times New Roman" w:cs="Times New Roman"/>
                <w:b/>
                <w:kern w:val="0"/>
                <w:szCs w:val="21"/>
              </w:rPr>
              <w:t xml:space="preserve">Opportunities after the postdoc program: </w:t>
            </w:r>
          </w:p>
          <w:p w:rsidR="007D43F9" w:rsidRPr="00BA77D3" w:rsidRDefault="007D43F9" w:rsidP="00BA77D3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  <w:r w:rsidRPr="00BA77D3">
              <w:rPr>
                <w:rFonts w:ascii="Times New Roman" w:hAnsi="Times New Roman" w:cs="Times New Roman"/>
                <w:kern w:val="0"/>
                <w:szCs w:val="21"/>
              </w:rPr>
              <w:t xml:space="preserve">The outstanding postdoc can be recommended to a position in SZU. </w:t>
            </w:r>
          </w:p>
          <w:p w:rsidR="007D43F9" w:rsidRPr="00BA77D3" w:rsidRDefault="007D43F9" w:rsidP="00BA77D3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  <w:r w:rsidRPr="00BA77D3">
              <w:rPr>
                <w:rFonts w:ascii="Times New Roman" w:hAnsi="Times New Roman" w:cs="Times New Roman"/>
                <w:kern w:val="0"/>
                <w:szCs w:val="21"/>
              </w:rPr>
              <w:t xml:space="preserve">100k RMB start-up funding if working in Shenzhen city. </w:t>
            </w:r>
          </w:p>
          <w:p w:rsidR="007D43F9" w:rsidRPr="00BA77D3" w:rsidRDefault="007D43F9" w:rsidP="00BA77D3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  <w:r w:rsidRPr="00BA77D3">
              <w:rPr>
                <w:rFonts w:ascii="Times New Roman" w:hAnsi="Times New Roman" w:cs="Times New Roman"/>
                <w:kern w:val="0"/>
                <w:szCs w:val="21"/>
              </w:rPr>
              <w:t xml:space="preserve">800k RMB housing subsidy, if meets the condition of “back-up talent program” of Shenzhen City. Candidates who have worked overseas for more than one year can apply for the “Peacock program” of Shenzhen City, and will be eligible for 800K-1000k RMB housing subsidy, and 3-5M RMB start-up funding if employed in Shenzhen University. </w:t>
            </w:r>
          </w:p>
          <w:p w:rsidR="007D43F9" w:rsidRPr="00BA77D3" w:rsidRDefault="007D43F9" w:rsidP="00BA77D3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  <w:r w:rsidRPr="00BA77D3">
              <w:rPr>
                <w:rFonts w:ascii="Times New Roman" w:hAnsi="Times New Roman" w:cs="Times New Roman"/>
                <w:kern w:val="0"/>
                <w:szCs w:val="21"/>
              </w:rPr>
              <w:t xml:space="preserve">News about increasing salary of postdocs in Shenzhen city: </w:t>
            </w:r>
            <w:hyperlink r:id="rId10" w:history="1">
              <w:r w:rsidRPr="00BA77D3">
                <w:rPr>
                  <w:rFonts w:ascii="Times New Roman" w:hAnsi="Times New Roman" w:cs="Times New Roman"/>
                  <w:color w:val="0000FF"/>
                  <w:kern w:val="0"/>
                  <w:szCs w:val="21"/>
                  <w:u w:val="single"/>
                </w:rPr>
                <w:t>http://gjzx.mof.gov.cn/mofhome/mof/xinwenlianbo/shenzhencaizhengxinxilianbo/201405/t20140530_1086391.html</w:t>
              </w:r>
            </w:hyperlink>
            <w:r w:rsidRPr="00BA77D3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</w:p>
          <w:p w:rsidR="007D43F9" w:rsidRPr="00BA77D3" w:rsidRDefault="007D43F9" w:rsidP="00BA77D3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  <w:r w:rsidRPr="00BA77D3"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  <w:t xml:space="preserve">5. Application documents: </w:t>
            </w:r>
          </w:p>
          <w:p w:rsidR="007D43F9" w:rsidRPr="00BA77D3" w:rsidRDefault="007D43F9" w:rsidP="00BA77D3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  <w:r w:rsidRPr="00BA77D3">
              <w:rPr>
                <w:rFonts w:ascii="Times New Roman" w:hAnsi="Times New Roman" w:cs="Times New Roman"/>
                <w:kern w:val="0"/>
                <w:szCs w:val="21"/>
              </w:rPr>
              <w:t xml:space="preserve">CV </w:t>
            </w:r>
          </w:p>
          <w:p w:rsidR="007D43F9" w:rsidRPr="00BA77D3" w:rsidRDefault="007D43F9" w:rsidP="00BA77D3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  <w:r w:rsidRPr="00BA77D3">
              <w:rPr>
                <w:rFonts w:ascii="Times New Roman" w:hAnsi="Times New Roman" w:cs="Times New Roman"/>
                <w:kern w:val="0"/>
                <w:szCs w:val="21"/>
              </w:rPr>
              <w:t xml:space="preserve">BS and PhD certificates </w:t>
            </w:r>
          </w:p>
          <w:p w:rsidR="007D43F9" w:rsidRPr="00BA77D3" w:rsidRDefault="007D43F9" w:rsidP="00BA77D3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  <w:r w:rsidRPr="00BA77D3">
              <w:rPr>
                <w:rFonts w:ascii="Times New Roman" w:hAnsi="Times New Roman" w:cs="Times New Roman"/>
                <w:kern w:val="0"/>
                <w:szCs w:val="21"/>
              </w:rPr>
              <w:t xml:space="preserve">Representative published papers </w:t>
            </w:r>
          </w:p>
          <w:p w:rsidR="007D43F9" w:rsidRPr="00BA77D3" w:rsidRDefault="007D43F9" w:rsidP="00BA77D3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  <w:r w:rsidRPr="00BA77D3">
              <w:rPr>
                <w:rFonts w:ascii="Times New Roman" w:hAnsi="Times New Roman" w:cs="Times New Roman"/>
                <w:kern w:val="0"/>
                <w:szCs w:val="21"/>
              </w:rPr>
              <w:t xml:space="preserve">Recommendation letter of supervisor </w:t>
            </w:r>
          </w:p>
          <w:p w:rsidR="007D43F9" w:rsidRPr="00BA77D3" w:rsidRDefault="007D43F9" w:rsidP="00BA77D3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  <w:r w:rsidRPr="00BA77D3"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  <w:t xml:space="preserve">6. Deadline: </w:t>
            </w:r>
          </w:p>
          <w:p w:rsidR="007D43F9" w:rsidRPr="00BA77D3" w:rsidRDefault="009C32F8" w:rsidP="00BA77D3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June</w:t>
            </w:r>
            <w:r w:rsidR="007D43F9" w:rsidRPr="00BA77D3">
              <w:rPr>
                <w:rFonts w:ascii="Times New Roman" w:hAnsi="Times New Roman" w:cs="Times New Roman"/>
                <w:kern w:val="0"/>
                <w:szCs w:val="21"/>
              </w:rPr>
              <w:t xml:space="preserve"> 31, 201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5</w:t>
            </w:r>
          </w:p>
          <w:p w:rsidR="007D43F9" w:rsidRPr="00BA77D3" w:rsidRDefault="007D43F9" w:rsidP="00BA77D3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  <w:r w:rsidRPr="00BA77D3">
              <w:rPr>
                <w:rFonts w:ascii="Times New Roman" w:hAnsi="Times New Roman" w:cs="Times New Roman"/>
                <w:b/>
                <w:bCs/>
                <w:kern w:val="0"/>
                <w:szCs w:val="21"/>
              </w:rPr>
              <w:t xml:space="preserve">7. Contact: </w:t>
            </w:r>
          </w:p>
          <w:p w:rsidR="007D43F9" w:rsidRPr="00BA77D3" w:rsidRDefault="007D43F9" w:rsidP="00BA77D3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  <w:r w:rsidRPr="00BA77D3">
              <w:rPr>
                <w:rFonts w:ascii="Times New Roman" w:hAnsi="Times New Roman" w:cs="Times New Roman"/>
                <w:kern w:val="0"/>
                <w:szCs w:val="21"/>
              </w:rPr>
              <w:t xml:space="preserve">SZU-NUS collaborative Innovation Center for optoelectronic Science &amp; Technology </w:t>
            </w:r>
          </w:p>
          <w:p w:rsidR="007D43F9" w:rsidRPr="00BA77D3" w:rsidRDefault="009C32F8" w:rsidP="00BA77D3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Dr</w:t>
            </w:r>
            <w:r w:rsidR="007D43F9" w:rsidRPr="00BA77D3">
              <w:rPr>
                <w:rFonts w:ascii="Times New Roman" w:hAnsi="Times New Roman" w:cs="Times New Roman"/>
                <w:kern w:val="0"/>
                <w:szCs w:val="21"/>
              </w:rPr>
              <w:t xml:space="preserve">. 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Chenliang Su</w:t>
            </w:r>
            <w:r w:rsidR="007D43F9" w:rsidRPr="00BA77D3">
              <w:rPr>
                <w:rFonts w:ascii="Times New Roman" w:hAnsi="Times New Roman" w:cs="Times New Roman"/>
                <w:kern w:val="0"/>
                <w:szCs w:val="21"/>
              </w:rPr>
              <w:t xml:space="preserve"> </w:t>
            </w:r>
          </w:p>
          <w:p w:rsidR="009C32F8" w:rsidRDefault="007D43F9" w:rsidP="009C32F8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  <w:r w:rsidRPr="00BA77D3">
              <w:rPr>
                <w:rFonts w:ascii="Times New Roman" w:hAnsi="Times New Roman" w:cs="Times New Roman"/>
                <w:kern w:val="0"/>
                <w:szCs w:val="21"/>
              </w:rPr>
              <w:t>Email:</w:t>
            </w:r>
            <w:r w:rsidR="009C32F8"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 chmsucl@gmail.com</w:t>
            </w:r>
            <w:r w:rsidRPr="00BA77D3">
              <w:rPr>
                <w:rFonts w:ascii="Times New Roman" w:hAnsi="Times New Roman" w:cs="Times New Roman"/>
                <w:kern w:val="0"/>
                <w:szCs w:val="21"/>
              </w:rPr>
              <w:t xml:space="preserve"> (Chinese mainland) </w:t>
            </w:r>
            <w:hyperlink r:id="rId11" w:history="1">
              <w:r w:rsidR="009C32F8" w:rsidRPr="00CD729B">
                <w:rPr>
                  <w:rStyle w:val="a7"/>
                  <w:rFonts w:ascii="Times New Roman" w:hAnsi="Times New Roman" w:cs="Times New Roman" w:hint="eastAsia"/>
                  <w:color w:val="auto"/>
                  <w:kern w:val="0"/>
                  <w:szCs w:val="21"/>
                  <w:u w:val="none"/>
                </w:rPr>
                <w:t>chmsuc@nus.edu.sg</w:t>
              </w:r>
            </w:hyperlink>
            <w:r w:rsidR="00CD729B">
              <w:rPr>
                <w:rFonts w:ascii="Times New Roman" w:hAnsi="Times New Roman" w:cs="Times New Roman" w:hint="eastAsia"/>
                <w:kern w:val="0"/>
                <w:szCs w:val="21"/>
              </w:rPr>
              <w:t>.</w:t>
            </w:r>
            <w:r w:rsidR="007B71C1"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 (Oversea)</w:t>
            </w:r>
          </w:p>
          <w:p w:rsidR="009C32F8" w:rsidRDefault="009C32F8" w:rsidP="009C32F8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 xml:space="preserve">Prof. Loh </w:t>
            </w:r>
          </w:p>
          <w:p w:rsidR="007D43F9" w:rsidRPr="00BA77D3" w:rsidRDefault="009C32F8" w:rsidP="009C32F8">
            <w:pPr>
              <w:pStyle w:val="a8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Email: chmlohkp@nus.edu.sg</w:t>
            </w:r>
          </w:p>
        </w:tc>
        <w:tc>
          <w:tcPr>
            <w:tcW w:w="267" w:type="pct"/>
            <w:vAlign w:val="center"/>
            <w:hideMark/>
          </w:tcPr>
          <w:p w:rsidR="007D43F9" w:rsidRPr="007D43F9" w:rsidRDefault="007D43F9" w:rsidP="00BA77D3">
            <w:pPr>
              <w:pStyle w:val="a8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F036E" w:rsidRDefault="007F036E" w:rsidP="00BA77D3">
      <w:pPr>
        <w:pStyle w:val="a8"/>
      </w:pPr>
    </w:p>
    <w:sectPr w:rsidR="007F036E" w:rsidSect="00774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4DC" w:rsidRDefault="000044DC" w:rsidP="007D43F9">
      <w:r>
        <w:separator/>
      </w:r>
    </w:p>
  </w:endnote>
  <w:endnote w:type="continuationSeparator" w:id="1">
    <w:p w:rsidR="000044DC" w:rsidRDefault="000044DC" w:rsidP="007D43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4DC" w:rsidRDefault="000044DC" w:rsidP="007D43F9">
      <w:r>
        <w:separator/>
      </w:r>
    </w:p>
  </w:footnote>
  <w:footnote w:type="continuationSeparator" w:id="1">
    <w:p w:rsidR="000044DC" w:rsidRDefault="000044DC" w:rsidP="007D43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93D55"/>
    <w:multiLevelType w:val="multilevel"/>
    <w:tmpl w:val="50D4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4473C3"/>
    <w:multiLevelType w:val="multilevel"/>
    <w:tmpl w:val="7E3A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515550"/>
    <w:multiLevelType w:val="multilevel"/>
    <w:tmpl w:val="2BC0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551FB6"/>
    <w:multiLevelType w:val="hybridMultilevel"/>
    <w:tmpl w:val="A822D2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2206F9"/>
    <w:multiLevelType w:val="multilevel"/>
    <w:tmpl w:val="468C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DF7CA7"/>
    <w:multiLevelType w:val="hybridMultilevel"/>
    <w:tmpl w:val="ECDA1E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8E24F8F"/>
    <w:multiLevelType w:val="multilevel"/>
    <w:tmpl w:val="E45C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953BBD"/>
    <w:multiLevelType w:val="hybridMultilevel"/>
    <w:tmpl w:val="859EA1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E3D1B8E"/>
    <w:multiLevelType w:val="multilevel"/>
    <w:tmpl w:val="9864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CD7F42"/>
    <w:multiLevelType w:val="multilevel"/>
    <w:tmpl w:val="B648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49069F"/>
    <w:multiLevelType w:val="multilevel"/>
    <w:tmpl w:val="63D8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5D60C8"/>
    <w:multiLevelType w:val="multilevel"/>
    <w:tmpl w:val="456A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1"/>
  </w:num>
  <w:num w:numId="5">
    <w:abstractNumId w:val="0"/>
  </w:num>
  <w:num w:numId="6">
    <w:abstractNumId w:val="4"/>
  </w:num>
  <w:num w:numId="7">
    <w:abstractNumId w:val="2"/>
  </w:num>
  <w:num w:numId="8">
    <w:abstractNumId w:val="10"/>
  </w:num>
  <w:num w:numId="9">
    <w:abstractNumId w:val="1"/>
  </w:num>
  <w:num w:numId="10">
    <w:abstractNumId w:val="7"/>
  </w:num>
  <w:num w:numId="11">
    <w:abstractNumId w:val="5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43F9"/>
    <w:rsid w:val="000044DC"/>
    <w:rsid w:val="00013A61"/>
    <w:rsid w:val="00071494"/>
    <w:rsid w:val="000C1C39"/>
    <w:rsid w:val="000C50A5"/>
    <w:rsid w:val="000E7E3D"/>
    <w:rsid w:val="001151B8"/>
    <w:rsid w:val="00167410"/>
    <w:rsid w:val="00193221"/>
    <w:rsid w:val="001B1EB9"/>
    <w:rsid w:val="001E180E"/>
    <w:rsid w:val="00364552"/>
    <w:rsid w:val="003B6036"/>
    <w:rsid w:val="003E421F"/>
    <w:rsid w:val="00452612"/>
    <w:rsid w:val="004C5314"/>
    <w:rsid w:val="00527302"/>
    <w:rsid w:val="00527334"/>
    <w:rsid w:val="005F72F0"/>
    <w:rsid w:val="00616C26"/>
    <w:rsid w:val="006930B3"/>
    <w:rsid w:val="006F33FC"/>
    <w:rsid w:val="0076330E"/>
    <w:rsid w:val="007749E4"/>
    <w:rsid w:val="007945F9"/>
    <w:rsid w:val="007B71C1"/>
    <w:rsid w:val="007D43F9"/>
    <w:rsid w:val="007F036E"/>
    <w:rsid w:val="00803A3F"/>
    <w:rsid w:val="00820FA1"/>
    <w:rsid w:val="00865D77"/>
    <w:rsid w:val="008F11CA"/>
    <w:rsid w:val="00944043"/>
    <w:rsid w:val="009C32F8"/>
    <w:rsid w:val="009F1C8C"/>
    <w:rsid w:val="00A000D6"/>
    <w:rsid w:val="00A35A3B"/>
    <w:rsid w:val="00B97EFC"/>
    <w:rsid w:val="00BA77D3"/>
    <w:rsid w:val="00CD729B"/>
    <w:rsid w:val="00DB698E"/>
    <w:rsid w:val="00FB1647"/>
    <w:rsid w:val="00FF1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9E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D43F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43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43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43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43F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D43F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7D43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D43F9"/>
    <w:rPr>
      <w:b/>
      <w:bCs/>
    </w:rPr>
  </w:style>
  <w:style w:type="character" w:styleId="a7">
    <w:name w:val="Hyperlink"/>
    <w:basedOn w:val="a0"/>
    <w:uiPriority w:val="99"/>
    <w:unhideWhenUsed/>
    <w:rsid w:val="007D43F9"/>
    <w:rPr>
      <w:color w:val="0000FF"/>
      <w:u w:val="single"/>
    </w:rPr>
  </w:style>
  <w:style w:type="paragraph" w:styleId="a8">
    <w:name w:val="No Spacing"/>
    <w:uiPriority w:val="1"/>
    <w:qFormat/>
    <w:rsid w:val="00BA77D3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2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6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0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6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5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4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g.xinhuanet.com/2014-06/15/c_126620906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zu.edu.cn/2014/news/2622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hmsuc@nus.edu.s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gjzx.mof.gov.cn/mofhome/mof/xinwenlianbo/shenzhencaizhengxinxilianbo/201405/t20140530_108639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ubs.acs.org/journal/ancac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twm</dc:creator>
  <cp:keywords/>
  <dc:description/>
  <cp:lastModifiedBy>twm</cp:lastModifiedBy>
  <cp:revision>24</cp:revision>
  <dcterms:created xsi:type="dcterms:W3CDTF">2014-08-26T08:14:00Z</dcterms:created>
  <dcterms:modified xsi:type="dcterms:W3CDTF">2014-08-28T11:25:00Z</dcterms:modified>
</cp:coreProperties>
</file>