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E8721A"/>
          <w:sz w:val="80"/>
          <w:szCs w:val="80"/>
        </w:rPr>
        <w:t xml:space="preserve">SOKALI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Guide complet HTML, CSS &amp; UX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A5A7A"/>
          <w:sz w:val="24"/>
          <w:szCs w:val="24"/>
        </w:rPr>
        <w:t xml:space="preserve">Du code propre a une application professionnelle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52"/>
                <w:szCs w:val="52"/>
              </w:rPr>
              <w:t xml:space="preserve">HTML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05A0C"/>
                <w:sz w:val="20"/>
                <w:szCs w:val="20"/>
              </w:rPr>
              <w:t xml:space="preserve">Structure &amp; Semantique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52"/>
                <w:szCs w:val="52"/>
              </w:rPr>
              <w:t xml:space="preserve">CSS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Style &amp; Mise en page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52"/>
                <w:szCs w:val="52"/>
              </w:rPr>
              <w:t xml:space="preserve">UX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Experience Utilisateur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PRO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Standards professionnels</w:t>
            </w:r>
          </w:p>
        </w:tc>
      </w:tr>
    </w:tbl>
    <w:p>
      <w:pPr>
        <w:spacing w:before="0" w:after="0"/>
      </w:pPr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7A"/>
          <w:sz w:val="20"/>
          <w:szCs w:val="20"/>
        </w:rPr>
        <w:t xml:space="preserve">Ton parcours complet pour la partie HTML/CSS du projet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Introduction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 guide est ton compagnon de code pour la partie HTML/CSS du projet SOKALI. Chaque concept est explique avec un exemple concret tire directement de l'application. A la fin de ce guide tu sauras construire les 7 pages de SOKALI avec un code propre, professionnel, et une experience utilisateur de qualite.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Comment utiliser ce guide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Lis chaque concept, puis code l'exemple dans ton editeur AVANT de passer au suivant. Ne lis pas tout d'un coup. Pratique = apprentissage.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Ordre recommande : HTML complet -&gt; CSS de base -&gt; Flexbox -&gt; Grid -&gt; Position -&gt; Responsive -&gt; Animations -&gt; UX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1 — HTML : La structure de SOKALI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HTML est le squelette de ton application. Il definit CE QUI existe sur la page, pas comment ca ressemble. Pense-y comme le beton d'une maison : il faut que ce soit solide avant de peindre les murs.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1.1 — STRUCTURE SEMANTIQUE DE BASE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semantique, c'est utiliser la bonne balise pour le bon contenu. Un moteur de recherche et un lecteur d'ecran doivent pouvoir comprendre ta page meme sans CSS.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Structure HTML complete d'une page SOKALI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Chaque page HTML commence par la meme structure de base. Les balises semantiques (nav, header, main, section, footer) decrivent le role de chaque zone a Google et aux navigateurs.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nav = barre de navigation en haut, header = zone hero avec la recherche, main = contenu principal (annonces + categories), section = bloc thematique, footer = bas de page avec les liens.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&lt;!DOCTYPE html&gt;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&lt;html lang="fr"&gt;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&lt;meta charset="UTF-8"&gt;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&lt;meta name="description" content="SOKALI - Petites annonces locales"&gt;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&lt;title&gt;SOKALI - Trouve les meilleurs deals&lt;/title&gt;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&lt;link rel="stylesheet" href="style.css"&gt;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&lt;nav class="nav"&gt;...navigation...&lt;/nav&gt;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&lt;header class="hero"&gt;...zone de recherche...&lt;/header&gt;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&lt;section class="categories"&gt;...categories...&lt;/section&gt;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&lt;section class="listings"&gt;...annonces...&lt;/section&gt;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&lt;/main&gt;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&lt;footer class="footer"&gt;...pied de page...&lt;/footer&gt;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Les balises essentielles avec leurs roles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Chaque balise a une signification precise. Utiliser div pour tout est une mauvaise pratique : ca rend le code illisible et nuit au referencement.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article entoure chaque carte d'annonce, aside pour la sidebar de la page detail, nav pour tous les menus de navigation, figure pour les images avec legende.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&lt;!-- Navigation principale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&lt;nav class="nav"&gt;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&lt;a href="/" class="logo"&gt;SOKALI&lt;/a&gt;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&lt;ul class="nav-links"&gt;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&lt;li&gt;&lt;a href="annonces.html"&gt;Annonces&lt;/a&gt;&lt;/li&gt;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&lt;/ul&gt;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&lt;/nav&gt;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&lt;!-- Une carte d'annonce = article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&lt;article class="listing-card"&gt;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&lt;figure class="listing-img"&gt;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&lt;img src="photo.jpg" alt="iPhone 14 Pro Max noir 256GB"&gt;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&lt;/figure&gt;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class="listing-body"&gt;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&lt;h2 class="listing-title"&gt;iPhone 14 Pro Max&lt;/h2&gt;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&lt;p class="listing-price"&gt;185 000 FCFA&lt;/p&gt;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&lt;/article&gt;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1.2 — LIENS, IMAGES ET ICONES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Liens &lt;a&gt; et images &lt;img&gt; optimises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Tout element cliquable doit etre un &lt;a&gt;. Les images doivent toujours avoir un attribut alt pour l'accessibilite et le SEO. Sans alt, les personnes malvoyantes ne savent pas ce qu'il y a sur l'image.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Chaque carte d'annonce entiere est un lien &lt;a href='annonce.html'&gt;. Les photos ont un alt descriptif. Le logo SOKALI est un lien vers l'accueil.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&lt;!-- Carte cliquable entiere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&lt;a href="annonce.html" class="listing-card"&gt;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&lt;img src="iphone.jpg"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alt="iPhone 14 Pro Max 256GB noir sideral"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width="400" height="300"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loading="lazy"&gt;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class="listing-body"&gt;...&lt;/div&gt;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&lt;!-- Lien externe : toujours rel='noopener'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&lt;a href="https://" target="_blank" rel="noopener noreferrer"&gt;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Voir plus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1.3 — FORMULAIRES COMPLETS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Formulaire 'Publier une annonce' complet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Chaque champ doit avoir un &lt;label&gt; associe via for/id. Le required declenche la validation native du navigateur. Le type correct active le bon clavier sur mobile.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Page publier.html : titre, categorie (select), prix (number), description (textarea), upload de photos (file multiple), ville (text), bouton publier.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&lt;form class="publish-form" novalidate&gt;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class="form-group"&gt;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&lt;label for="titre"&gt;Titre de l'annonce *&lt;/label&gt;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&lt;input type="text" id="titre" name="titre"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placeholder="Ex: iPhone 14 Pro Max 256GB"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maxlength="80" required&gt;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class="form-group"&gt;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&lt;label for="categorie"&gt;Categorie *&lt;/label&gt;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&lt;select id="categorie" name="categorie" required&gt;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&lt;option value=""&gt;Choisir une categorie&lt;/option&gt;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&lt;option value="electronique"&gt;Electronique&lt;/option&gt;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&lt;option value="vehicules"&gt;Vehicules&lt;/option&gt;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&lt;/select&gt;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class="form-group"&gt;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&lt;label for="prix"&gt;Prix (FCFA) *&lt;/label&gt;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&lt;input type="number" id="prix" name="prix"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min="0" step="500" placeholder="185000"&gt;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class="form-group"&gt;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&lt;label for="description"&gt;Description&lt;/label&gt;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&lt;textarea id="description" rows="5"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placeholder="Decris ton article..."&gt;&lt;/textarea&gt;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&lt;div class="form-group"&gt;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&lt;label for="photos"&gt;Photos (max 5)&lt;/label&gt;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&lt;input type="file" id="photos" accept="image/*" multiple&gt;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&lt;button type="submit" class="btn-primary"&gt;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Publier l'annonce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2 — CSS Fondamentaux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CSS donne vie a ta structure HTML. C'est ici que naissent les couleurs, les polices, les espacements et toute l'identite visuelle de SOKALI.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2.1 — VARIABLES CSS ET CHARTE GRAPHIQUE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Variables CSS — La charte SOKALI centralisee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Declare toutes tes couleurs et valeurs une seule fois dans :root. Tu peux changer la couleur principale de toute l'app en modifiant UNE seule ligne. C'est la base d'un code maintenable.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L'orange E8721A de SOKALI est utilise dans 20+ endroits (boutons, prix, badges, hover). Avec les variables, une seule modification suffit pour tout changer.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Au tout debut de style.css - TOUJOURS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:root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Couleurs SOKALI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--primary:      #E8721A;   /* orange principal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--primary-dark: #C05A0C;   /* orange fonce (hover)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--primary-light:#FFF0E5;   /* orange tres clair (fond)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--green:        #1A4D2E;   /* vert (badge Nouveau)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--green-light:  #E6F2EB;   /* vert clair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--dark:         #1A1A2E;   /* presque noir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--text:         #1A1A2E;   /* texte principal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--text2:        #5A5A7A;   /* texte secondaire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--text3:        #9090B0;   /* texte discret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--bg:           #FDFAF5;   /* fond creme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--border:       #E8E0D0;   /* bordures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--white:        #FFFFFF;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Dimensions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--radius:    14px;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--radius-sm:  8px;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--shadow:    0 4px 24px rgba(26,26,46,0.08);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--shadow-hover: 0 12px 40px rgba(232,114,26,0.18);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Utilisation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.btn-primary { background: var(--primary);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.listing-price { color: var(--primary); 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2.2 — BOX MODEL ET RESET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Reset CSS et Box Model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Sans reset, chaque navigateur applique ses propres styles par defaut (marges, paddings). box-sizing: border-box inclut le padding dans la largeur declaree, simplifiant tous les calculs.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Mettre ce bloc AVANT tout autre CSS dans style.css. C'est la fondation de tout projet web professionnel.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PREMIER BLOC de style.css - obligatoire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*, *::before, *::after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box-sizing: border-box;  /* padding inclus dans la largeur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margin: 0;               /* supprime les marges par defaut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padding: 0;              /* supprime les paddings par defaut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body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font-family: 'Plus Jakarta Sans', sans-serif;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font-size: 16px;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line-height: 1.6;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color: var(--text);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var(--bg);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max-width: 100%;   /* jamais plus large que son conteneur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block;    /* evite l'espace sous les images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 { text-decoration: none; }  /* suppr le soulignement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ul { list-style: none; }      /* suppr les puces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button { cursor: pointer; font-family: inherit; 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2.3 — TYPOGRAPHIE AVEC GOOGLE FONTS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Importer et appliquer les polices SOKALI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SOKALI utilise deux polices : Fraunces (serif) pour les titres et le logo, Plus Jakarta Sans pour tout le texte courant. Ce contraste cree une personnalite visuelle forte et professionnelle.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logo SOKALI, les prix des annonces et les grands titres sont en Fraunces. Tout le reste (descriptions, boutons, labels) est en Plus Jakarta Sans.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&lt;!-- Dans le &lt;head&gt; de CHAQUE page HTML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&lt;link rel="preconnect" href="https://fonts.googleapis.com"&gt;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&lt;link rel="preconnect" href="https://fonts.gstatic.com" crossorigin&gt;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&lt;link href="https://fonts.googleapis.com/css2?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family=Fraunces:wght@700;900&amp;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family=Plus+Jakarta+Sans:wght@400;500;600;700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&amp;display=swap" rel="stylesheet"&gt;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Dans style.css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body { font-family: 'Plus Jakarta Sans', sans-serif;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.logo, h1, h2, .listing-price, .hero h1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font-family: 'Fraunces', serif;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font-weight: 900;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Echelle typographique SOKALI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.hero h1       { font-size: 58px; line-height: 1.05;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.section-title { font-size: 32px;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.listing-title { font-size: 15px; font-weight: 600;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.listing-price { font-size: 22px;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.cat-name      { font-size: 12px; font-weight: 600;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.badge         { font-size: 10px; font-weight: 700;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letter-spacing: 0.05em; }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3 — Mise en page moderne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Flexbox et Grid sont les deux outils rois du CSS moderne. Ensemble, ils permettent de construire n'importe quelle mise en page sans hacks ni bidouillages.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3.1 — FLEXBOX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Flexbox — Navbar, cards et alignements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Flexbox aligne des elements sur UN axe (ligne ou colonne). Il est parfait pour les composants : navbar, boutons groupes, cartes horizontales, centrage vertical.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Navbar SOKALI (logo gauche / liens centre / boutons droite), section header vendeur (avatar + nom + etoiles sur la meme ligne), footer (colonnes alignees).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NAVBAR SOKALI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.nav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align-items: center;        /* centre verticalement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justify-content: space-between; /* repartit l'espace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68px;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padding: 0 40px;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.nav-actions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align-items: center;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12px;  /* espace entre les enfants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CARTE VENDEUR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.seller-info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align-items: center;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.stars { margin-left: auto; } /* pousse a droite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CARTE ANNONCE (colonne)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.listing-card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flex-direction: column;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.listing-body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flex: 1; /* prend tout l'espace disponible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flex-direction: column;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.listing-footer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margin-top: auto; /* colle toujours en bas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Centrage parfait (hero phone)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.hero-image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align-items: center;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justify-content: center;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3.2 — CSS GRID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CSS Grid — Grilles et layouts deux colonnes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Grid organise des elements sur DEUX axes (lignes ET colonnes). Il est parfait pour les grilles de produits, les layouts de page complets, et tout ce qui est en 2D.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Grille des 8 annonces (4 colonnes), grille des 7 categories, layout page detail (images + sidebar), layout page profil, footer (4 colonnes inegales).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GRILLE 4 COLONNES : annonces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grid;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repeat(4,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20px;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GRILLE 7 COLONNES : categories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.cats-grid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grid;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repeat(7,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LAYOUT PAGE DETAIL : image + sidebar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.detail-grid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grid;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1fr 380px;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1fr = tout l'espace restant | 380px = sidebar fixe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40px;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LAYOUT PROFIL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.profile-grid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grid;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1fr 320px;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24px;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FOOTER 4 COLONNES INEGALES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.footer-grid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grid;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2fr 1fr 1fr 1fr;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40px;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3.3 — POSITIONNEMENT CSS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Position relative, absolute, sticky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 positionnement sort un element du flux normal. relative = par rapport a sa position naturelle. absolute = par rapport au parent 'relative' le plus proche. sticky = colle lors du scroll.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Badge 'Urgent' sur la photo (absolute), icone coeur favori en haut droite (absolute), navbar qui reste collee en haut quand on scroll (sticky), decoration du profil hero (absolute).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PHOTO : conteneur parent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position: relative; /* ancre pour les enfants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180px;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overflow: hidden;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BADGE 'URGENT' sur la photo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.listing-badge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position: absolute;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top: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left: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se positionne par rapport a .listing-img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COEUR FAVORI en haut droite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.listing-fav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position: absolute;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top: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right: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NAVBAR : reste collée en haut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.nav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position: sticky;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top: 0;       /* colle a 0px du bord haut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z-index: 100; /* toujours devant le contenu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white;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3.4 — RESPONSIVE DESIGN (MEDIA QUERIES)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Adapter SOKALI a tous les ecrans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Commence par coder pour le mobile (1 colonne), puis ajoute des @media pour les grands ecrans. C'est le principe 'mobile-first' - la methode professionnelle standard.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Sur mobile : grille a 1 colonne, nav simplifiee, padding reduit. Tablette : 2 colonnes. Desktop : 4 colonnes, toute la nav visible, hero en 2 colonnes.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MOBILE (defaut, &lt; 768px)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grid-template-columns: 1fr;  /* 1 colonne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16px;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padding: 0 16px;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.nav-links { display: none; }   /* cache les liens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.hero { padding: 40px 16px; }   /* moins d'espace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.detail-grid { grid-template-columns: 1fr; } /* empile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TABLETTE (&gt;= 768px)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@media (min-width: 768px)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.listings-grid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grid-template-columns: repeat(2,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.cats-grid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grid-template-columns: repeat(4,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DESKTOP (&gt;= 1024px)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@media (min-width: 1024px)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.listings-grid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grid-template-columns: repeat(4,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.cats-grid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grid-template-columns: repeat(7, 1fr);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.nav-links { display: flex; }  /* affiche la nav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.detail-grid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grid-template-columns: 1fr 380px;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4 — Composants visuels avances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4.1 — TRANSITIONS ET ANIMATIONS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Transitions CSS et effets de survol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transition anime le changement d'une propriete CSS. transform deplace, tourne ou redimensionne sans casser la mise en page. @keyframes cree des animations plus complexes.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Carte annonce qui monte au survol avec ombre orange, boutons qui changent de couleur, categories qui rebondissent, hero qui apparait au chargement.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CARTE ANNONCE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.listing-card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transition: all 0.25s ease;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.listing-card:hover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transform: translateY(-6px);  /* monte de 6px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box-shadow: var(--shadow-hover);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border-color: transparent;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ZOOM PHOTO au survol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.listing-img 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transition: transform 0.4s ease;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.listing-card:hover .listing-img 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transform: scale(1.05);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BOUTON PRIMAIRE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.btn-primary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transition: background 0.2s, transform 0.2s, box-shadow 0.2s;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.btn-primary:hover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var(--primary-dark);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transform: translateY(-1px);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box-shadow: var(--shadow-hover);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ANIMATION D'ENTREE hero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@keyframes fadeInUp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from { opacity: 0; transform: translateY(24px);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to   { opacity: 1; transform: translateY(0);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.hero-content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animation: fadeInUp 0.6s ease forwards;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4.2 — IMAGES ET OBJECT-FIT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Gerer les photos des annonces proprement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object-fit: cover remplit le conteneur avec l'image sans la deformer, en coupant les bords si necessaire. Indispensable quand les photos uploadees ont des tailles differentes.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Toutes les photos des annonces sur SOKALI ont des dimensions differentes. Avec object-fit: cover, elles s'affichent toutes en 180px de haut sans distorsion.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Conteneur de la photo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180px;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overflow: hidden;           /* cache ce qui depasse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border-radius: 14px 14px 0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#F0EBE0;        /* fond si image lente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L'image remplit le conteneur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.listing-img 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width: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object-fit: cover;         /* remplit sans deformer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object-position: center;   /* centre le point focal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Photo principale page detail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.detail-main-img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380px;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border-radius: 14px;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overflow: hidden;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.detail-main-img img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width: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height: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object-fit: cover;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4.3 — BOUTONS, BADGES ET PILLS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Composants d'interface professionnels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Les boutons doivent avoir un etat normal, hover, actif et focus. Les badges donnent une information rapide visuelle (Urgent, Nouveau, Vendu). Le family inherit est crucial pour les boutons.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Bouton 'Publier' (primaire orange), 'Se connecter' (fantome), 'Contacter' (vert), badges 'Urgent' et 'Nouveau' sur les photos, tags de categorie sur la page detail.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BOUTON PRIMAIRE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.btn-primary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inline-flex;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align-items: center;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gap: 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padding: 10px 22px;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var(--primary);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color: white;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border: none;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border-radius: var(--radius-sm);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font-size: 14px;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font-weight: 700;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font-family: inherit; /* CRUCIAL - herite la police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cursor: pointer;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transition: all 0.2s;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BOUTON FANTOME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.btn-ghost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background: transparent;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border: 1.5px solid var(--border);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color: var(--text);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memes autres proprietes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.btn-ghost:hover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border-color: var(--primary);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color: var(--primary);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── BADGE SUR PHOTO ──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.listing-badge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inline-block;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padding: 4px 10px;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border-radius: 6px;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font-size: 10px; font-weight: 700;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text-transform: uppercase; letter-spacing: 0.05em;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.badge-urgent { background: var(--primary); color: white;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.badge-new    { background: var(--green);   color: white; 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4.4 — TRONQUER LE TEXTE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Limiter les titres a un nombre de lignes</w:t>
            </w:r>
          </w:p>
        </w:tc>
        <w:tc>
          <w:tcPr>
            <w:tcW w:type="dxa" w:w="2400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026"/>
            <w:gridSpan w:val="2"/>
            <w:tcBorders>
              <w:top/>
              <w:left w:val="single" w:color="D0C8C0" w:sz="1"/>
              <w:bottom/>
              <w:right w:val="single" w:color="D0C8C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Quand les titres d'annonces ont des longueurs differentes, les cartes de la grille ne sont pas alignees. Tronquer a 2 lignes garantit que toutes les cartes ont la meme hauteur.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721A"/>
                <w:sz w:val="20"/>
                <w:szCs w:val="20"/>
              </w:rPr>
              <w:t xml:space="preserve">Dans SOKALI 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Titres des annonces limites a 2 lignes dans les cartes, noms de categories en 1 ligne, descriptions courtes dans les resultats de recherche.</w:t>
            </w:r>
          </w:p>
        </w:tc>
      </w:tr>
      <w:tr>
        <w:tc>
          <w:tcPr>
            <w:tcW w:type="dxa" w:w="9026"/>
            <w:gridSpan w:val="2"/>
            <w:tcBorders>
              <w:top w:val="single" w:color="D0C8C0" w:sz="1"/>
              <w:left w:val="single" w:color="D0C8C0" w:sz="1"/>
              <w:bottom w:val="single" w:color="D0C8C0" w:sz="1"/>
              <w:right w:val="single" w:color="D0C8C0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Tronquer a 1 ligne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.listing-category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white-space: nowrap;      /* pas de retour a la ligne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overflow: hidden;         /* cache le surplus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text-overflow: ellipsis;  /* ajoute les '...'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/* Tronquer a 2 lignes (technique CSS moderne)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.listing-title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display: -webkit-box;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-webkit-line-clamp: 2;        /* 2 lignes maximum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-webkit-box-orient: vertical;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overflow: hidden;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line-height: 1.35;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/* hauteur = 2 * 1.35 * font-size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5 — Regles UX pour une app professionnelle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 beau design ne suffit pas. Une application professionnelle respecte des regles d'experience utilisateur (UX) qui rendent l'app agreable, rapide et accessible a TOUS les utilisateurs. C'est ce qui distingue un projet amateur d'un produit professionnel.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5.1 — PERFORMANCE ET VITESSE DE CHARGEMENT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performance est LE premier critere UX. 53% des visiteurs abandonnent un site qui met plus de 3 secondes a charger (donnee Google). Sur mobile avec une connexion lente, c'est encore plus critique.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de performance a appliquer sur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Charger les images en lazy loading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Ajouter loading='lazy' sur toutes les images qui ne sont pas visibles immediatement (hors de l'ecran). Le navigateur ne charge que les images visibles, accelerant le premier affichage.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toutes les images des cartes d'annonces doivent avoir loading='lazy'. Seules les images du hero (visibles immediatement) sont sans lazy.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Optimiser les images avant upload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Les images trop grandes ralentissent tout. Utiliser des formats modernes (WebP) et les redimensionner au bon format. Une photo de profil de 4MB est absurde - 50KB suffisent.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les photos d'annonces sont redimensionnees a max 800x600px. Utiliser tinypng.com ou squoosh.app pour compresser avant de mettre en ligne.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Minifier le CSS et HTML en production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Supprimer les espaces, commentaires et sauts de ligne du code final. Le fichier devient plus petit et se charge plus vite. Des outils le font automatiquement.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Outil recommande : VSCode extension 'Minify' ou cssminifier.com. A faire uniquement pour la version finale deployee, pas en developpement.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Preconnecter aux domaines externes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Ajouter rel='preconnect' pour Google Fonts. Le navigateur etablit la connexion en avance, reduisant le temps d'attente pour les polices.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les 2 lignes preconnect dans le &lt;head&gt; reduisent le temps de chargement des polices Fraunces et Plus Jakarta Sans de ~200ms.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5.2 — ACCESSIBILITE (A11Y)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L'accessibilite consiste a rendre ton application utilisable par TOUT le monde : personnes malvoyantes (lecteurs d'ecran), personnes qui naviguent au clavier, daltoniens. En plus d'etre une obligation morale, c'est aussi un critere SEO.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d'accessibilite pour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Attribut alt descriptif sur toutes les images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Les personnes malvoyantes utilisent des lecteurs d'ecran qui lisent le alt. Un alt vide alt='' est acceptable pour les images decoratives. Un alt absent est une erreur.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alt='iPhone 14 Pro Max 256GB noir sideral - photo 1' decrit precisement l'image. Eviter alt='photo' ou alt='image'.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6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Contraste de couleur suffisant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 contraste entre le texte et le fond doit etre d'au moins 4.5:1 (norme WCAG AA). Un texte gris clair sur fond blanc est souvent trop peu contrasté.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tester avec l'outil webaim.org/resources/contrastchecker. La couleur de texte #5A5A7A sur fond blanc passe. Le texte #9090B0 ne doit jamais etre utilise sur du blanc.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7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Navigation au clavier avec focus visible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Tous les elements interactifs (liens, boutons, inputs) doivent etre accessibles a la touche Tab et avoir un indicateur visuel de focus. Ne jamais faire outline: none sans alternative.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remplacer outline: none par outline: 2px solid var(--primary); outline-offset: 2px; pour un focus orange visible et coherent avec la charte.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8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Attribut aria-label pour les boutons icones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Un bouton avec une icone seule (coeur, loupe, X) doit avoir un aria-label pour que les lecteurs d'ecran comprennent son action.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le bouton favori doit etre &lt;button aria-label='Ajouter aux favoris'&gt;. Le bouton de fermeture : &lt;button aria-label='Fermer'&gt;.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9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Hierarchie des titres coherente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Il ne doit y avoir qu'UN seul &lt;h1&gt; par page. Les sous-titres suivent l'ordre h1 &gt; h2 &gt; h3 sans sauter de niveaux. Les lecteurs d'ecran naviguent par titres.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h1 = nom de la page ou de l'annonce. h2 = sections principales (Categories, Annonces). h3 = sous-sections. Ne jamais mettre h3 sans h2 parent.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5.3 — FEEDBACK UTILISATEUR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L'utilisateur doit TOUJOURS savoir ce qui se passe. Si une action prend du temps, si quelque chose a marche ou echoue, l'interface doit le communiquer clairement.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de feedback pour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10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Etats des boutons : normal, hover, actif, desactive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Chaque bouton doit avoir 4 etats visuels. L'etat hover montre que c'est cliquable. L'etat actif (:active) montre qu'on clique. L'etat desactive (:disabled) montre que l'action est impossible.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bouton 'Publier' desactive tant que le formulaire est incomplet, avec opacite a 0.5. Au clic, il montre un spinner avant de confirmer.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Messages de succes et d'erreur explicites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Ne jamais afficher 'Erreur' seul. Expliquer CE QUI s'est passe et COMMENT le corriger. Les messages de succes confirment que l'action a fonctionne.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'Mot de passe incorrect' -&gt; 'Ce mot de passe ne correspond pas a l'adresse email saisie. Essaie de te connecter avec Google.'. 'Annonce publiee ! Tu peux la voir dans ton profil.'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Indicateur de chargement (loading state)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Si une action prend plus de 500ms (enregistrement, chargement de resultats), afficher un indicateur. L'utilisateur ne doit jamais se demander si le site est plante.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spinner sur le bouton 'Publier' pendant l'enregistrement. Skeleton screens (rectangles gris) a la place des cartes pendant le chargement des annonces.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Confirmation avant action irreversible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Avant de supprimer une annonce ou un compte, toujours demander confirmation avec un dialogue clair indiquant ce qui va etre efface.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'Supprimer cette annonce ? Cette action est irreversible. Les personnes interessees ne pourront plus la voir.' Avec bouton rouge 'Supprimer' et bouton gris 'Annuler'.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5.4 — ERGONOMIE ET FACILITE D'UTILISATION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d'ergonomie pour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Zones de clic suffisamment grandes (min 44x44px)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Sur mobile, les doigts sont plus larges qu'un curseur. Les boutons et liens trop petits sont difficiles a taper, frustrant et provoquant des erreurs de navigation.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tous les boutons de la navbar doivent faire au moins 44px de hauteur. Les icones de favoris et partage doivent etre dans une zone cliquable de 44x44px minimum.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Placeholder ne remplace pas le label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 placeholder disparait quand on tape. Si c'est le seul indicateur, l'utilisateur oublie ce qu'il doit entrer. Label + placeholder = doublon d'aide.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chaque champ du formulaire doit avoir son &lt;label&gt; visible au-dessus. Le placeholder est une aide supplementaire, pas le seul guide.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16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Erreurs de formulaire en temps reel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Ne pas attendre le clic sur 'Envoyer' pour signaler qu'un champ est mal rempli. Valider apres que l'utilisateur a quitte le champ (evenement 'blur').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quand l'utilisateur quitte le champ Prix avec une valeur negative, afficher immediatement 'Le prix doit etre positif' en rouge sous le champ.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17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 d'Ariane (breadcrumb) sur les pages profondes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L'utilisateur doit toujours savoir ou il se trouve dans la structure du site et pouvoir revenir en arriere facilement sans utiliser le bouton Retour du navigateur.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Accueil &gt; Electronique &gt; iPhone 14 Pro Max. Chaque partie du fil est un lien cliquable. Cela aide aussi le referencement Google.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18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Page 404 utile et bien concue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Quand un lien est casse ou une annonce supprimee, ne pas afficher une page blanche. Proposer de revenir a l'accueil ou de rechercher autre chose.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page 404.html avec le logo, un message clair 'Cette annonce n'existe plus', un champ de recherche, et un lien vers les annonces similaires dans la meme categorie.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5.5 — DESIGN VISUEL ET HIERARCHIE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de design professionnel pour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19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Hierarchie visuelle claire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L'oeil doit naturellement aller vers l'information la plus importante. Utiliser la taille, le poids, la couleur et l'espace pour creer cette hierarchie sans que l'utilisateur ait a chercher.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carte : Prix (grand, orange) &gt; Titre (moyen, sombre) &gt; Localisation (petit, gris). L'oeil lit prix -&gt; titre -&gt; localisation automatiquement.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20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Espacement coherent et rythme vertical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Utiliser un systeme d'espacement base sur un multiple de 4 ou 8px. Les espacements aleatoires creent une impression de desordre et d'amateurisme.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padding interne des cartes = 16px. Espace entre les cartes = 20px. Espace entre les sections = 64px. Padding des boutons = 10px 22px. Tout est multiple de 4.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 jamais utiliser plus de 2-3 couleurs principales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Trop de couleurs = chaos visuel. SOKALI a une couleur primaire (orange), une couleur secondaire (vert pour succes), et une couleur neutre (sombre pour le texte).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orange = actions principales et prix. Vert = Nouveau, Verifie, Succes. Sombre = textes. Tout le reste est des variations de gris et de creme.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Espace blanc (whitespace) genereux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L'espace vide n'est pas du gaspillage. Il repose l'oeil, ameliore la lisibilite et donne une impression de qualite. Les sites surcharges fatiguent et font fuir.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sections avec 64px de padding vertical, cartes avec 16px de padding interne, espacement genereux entre le titre et le sous-titre dans le hero.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C518"/>
                <w:sz w:val="18"/>
                <w:szCs w:val="18"/>
              </w:rPr>
              <w:t xml:space="preserve">5.6 — SEO ET BONNES PRATIQUES TECHNIQUES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721A"/>
          <w:sz w:val="24"/>
          <w:szCs w:val="24"/>
        </w:rPr>
        <w:t xml:space="preserve">Regles SEO et meta-donnees pour SOKALI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Meta description unique par page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La meta description apparait dans les resultats Google sous le titre. Elle doit etre unique, descriptive, et faire entre 120 et 160 caracteres.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page detail : &lt;meta name='description' content='iPhone 14 Pro Max 256GB noir sideral en excellent etat - 185 000 FCFA - Douala, Akwa. Vendeur verifie sur SOKALI.'&gt;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 Graph pour les reseaux sociaux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Quand un lien SOKALI est partage sur WhatsApp ou Facebook, les meta Open Graph determinent l'image et le texte affichés dans l'apercu.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ajouter og:title, og:description, og:image (photo principale de l'annonce), og:url dans le &lt;head&gt; de chaque page d'annonce.</w:t>
            </w:r>
          </w:p>
        </w:tc>
      </w:tr>
    </w:tbl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1A"/>
                <w:sz w:val="26"/>
                <w:szCs w:val="26"/>
              </w:rPr>
              <w:t xml:space="preserve">25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URL lisibles et descriptives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Les URLs doivent etre lisibles par un humain ET par Google. Les IDs numeriques seuls sont moins efficaces pour le SEO.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8721A"/>
                <w:sz w:val="19"/>
                <w:szCs w:val="19"/>
              </w:rPr>
              <w:t xml:space="preserve">SOKALI : pas de 'annonce.html?id=847'. Preferer '/annonces/electronique/iphone-14-pro-max-256gb-noir' qui est descriptif et meilleur pour le SEO.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Partie 6 — Checklist de validation SOKALI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Utilise cette checklist avant de considerer chaque page terminee. Coche chaque case uniquement quand tu peux prouver l'implementation avec ton code.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5A0C"/>
          <w:sz w:val="28"/>
          <w:szCs w:val="28"/>
        </w:rPr>
        <w:t xml:space="preserve">HTML — Structure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semantique complete : nav, header, main, section, footer utilises correctement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page a un seul &lt;h1&gt; et une hierarchie de titres coherente (h1 &gt; h2 &gt; h3)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images ont un attribut alt descriptif (ou alt='' pour les images decoratives)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images ont loading='lazy' sauf celles visibles au chargement initial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formulaires ont des &lt;label&gt; associes a leurs &lt;input&gt; via for/id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boutons utilisent &lt;button&gt; (pas &lt;div&gt; ou &lt;a&gt;) et ont font-family: inherit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page a ses meta : charset, viewport, description, title unique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3A5F"/>
          <w:sz w:val="28"/>
          <w:szCs w:val="28"/>
        </w:rPr>
        <w:t xml:space="preserve">CSS — Style et mise en page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CSS declarees dans :root pour toute la charte graphique SOKALI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CSS avec box-sizing: border-box sur tous les elements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importees avec preconnect pour de meilleures performances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 en Flexbox avec logo a gauche, liens au centre, boutons a droite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des annonces en CSS Grid (4 colonnes desktop, 2 tablette, 1 mobile)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'Urgent' et 'Nouveau' en position absolute sur les photos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 en position sticky qui reste en haut lors du scroll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photos en object-fit: cover pour eviter les deformations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Titres des annonces tronques a 2 lignes avec -webkit-line-clamp: 2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Transitions CSS sur tous les elements interactifs (hover, focus)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queries pour 3 tailles : mobile (&lt;768px), tablette (768px), desktop (1024px)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UX — Experience utilisateur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Contraste de couleur verifie sur webaim.org pour tous les textes (min 4.5:1)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complete au clavier avec focus visible sur chaque element interactif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boutons icones ont un attribut aria-label descriptif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de clic minimum 44x44px sur mobile pour tous les elements interactifs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d'erreur de formulaire explicites (pas juste 'Erreur')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dialog avant toute action irreversible (suppression)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 d'Ariane (breadcrumb) sur toutes les pages de detail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404 utile avec lien de retour et barre de recherche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fonctionnelle et lisible sur iPhone SE (375px de large)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Performance et code</w:t>
      </w:r>
    </w:p>
    <w:p>
      <w:pPr>
        <w:spacing w:before="0" w:after="0"/>
      </w:pPr>
      <w:r>
        <w:rPr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images des annonces compressees sous 200KB (tinypng.com)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console.log ni d'erreurs dans la console du navigateur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HTML valide verifie sur validator.w3.org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CSS valide verifie sur jigsaw.w3.org/css-validator</w:t>
            </w:r>
          </w:p>
        </w:tc>
      </w:tr>
    </w:tbl>
    <w:p>
      <w:pPr>
        <w:spacing w:before="0" w:after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526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Lighthouse score Performance &gt; 80, Accessibilite &gt; 90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E0D8CC" w:sz="6"/>
        </w:pBdr>
        <w:spacing w:before="120" w:after="120"/>
      </w:pPr>
      <w:r>
        <w:t xml:space="preserve"/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E8721A"/>
          <w:sz w:val="36"/>
          <w:szCs w:val="36"/>
        </w:rPr>
        <w:t xml:space="preserve">Tu es pret a coder SOKALI.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Ce guide est ta reference tout au long du projet. Reviens le consulter a chaque nouvelle page.</w:t>
      </w:r>
    </w:p>
    <w:sectPr>
      <w:headerReference w:type="default" r:id="rId6"/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A5A7A"/>
              <w:sz w:val="16"/>
              <w:szCs w:val="16"/>
            </w:rPr>
            <w:t xml:space="preserve">Projet SOKALI — Plateforme de petites annonces</w:t>
          </w:r>
        </w:p>
      </w:tc>
      <w:tc>
        <w:tcPr>
          <w:tcW w:type="dxa" w:w="4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5A7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A5A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E8721A"/>
              <w:sz w:val="18"/>
              <w:szCs w:val="18"/>
            </w:rPr>
            <w:t xml:space="preserve">SOKALI — Guide HTML, CSS &amp; UX</w:t>
          </w:r>
        </w:p>
      </w:tc>
      <w:tc>
        <w:tcPr>
          <w:tcW w:type="dxa" w:w="4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5A7A"/>
              <w:sz w:val="16"/>
              <w:szCs w:val="16"/>
            </w:rPr>
            <w:t xml:space="preserve">Guide complet du developpeur debutant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2026-03-31T05:56:22.313Z</dcterms:created>
  <dcterms:modified xsi:type="dcterms:W3CDTF">2026-03-31T05:56:22.314Z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