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2FF3B" w14:textId="77777777" w:rsidR="00314CEE" w:rsidRPr="00770956" w:rsidRDefault="00314CEE" w:rsidP="00314CEE">
      <w:pPr>
        <w:spacing w:after="60"/>
        <w:jc w:val="center"/>
        <w:rPr>
          <w:rFonts w:eastAsia="Bookman Old Style"/>
          <w:b/>
          <w:bCs/>
          <w:sz w:val="48"/>
          <w:szCs w:val="48"/>
        </w:rPr>
      </w:pPr>
      <w:r w:rsidRPr="00770956">
        <w:rPr>
          <w:rFonts w:eastAsia="Bookman Old Style"/>
          <w:b/>
          <w:bCs/>
          <w:noProof/>
          <w:sz w:val="48"/>
          <w:szCs w:val="48"/>
        </w:rPr>
        <w:drawing>
          <wp:inline distT="0" distB="0" distL="0" distR="0" wp14:anchorId="1D7E17F0" wp14:editId="09690CDC">
            <wp:extent cx="6115050" cy="159131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1591310"/>
                    </a:xfrm>
                    <a:prstGeom prst="rect">
                      <a:avLst/>
                    </a:prstGeom>
                    <a:noFill/>
                  </pic:spPr>
                </pic:pic>
              </a:graphicData>
            </a:graphic>
          </wp:inline>
        </w:drawing>
      </w:r>
    </w:p>
    <w:p w14:paraId="5D764104" w14:textId="77777777" w:rsidR="00314CEE" w:rsidRPr="00770956" w:rsidRDefault="00314CEE" w:rsidP="00314CEE">
      <w:pPr>
        <w:spacing w:after="60"/>
        <w:jc w:val="center"/>
        <w:rPr>
          <w:rFonts w:eastAsia="Bookman Old Style"/>
          <w:b/>
          <w:bCs/>
          <w:sz w:val="44"/>
          <w:szCs w:val="44"/>
        </w:rPr>
      </w:pPr>
    </w:p>
    <w:p w14:paraId="1CA91457" w14:textId="64816405" w:rsidR="00314CEE" w:rsidRPr="00770956" w:rsidRDefault="00314CEE" w:rsidP="00314CEE">
      <w:pPr>
        <w:spacing w:after="60"/>
        <w:jc w:val="center"/>
        <w:rPr>
          <w:rFonts w:eastAsia="Bookman Old Style"/>
          <w:b/>
          <w:bCs/>
          <w:sz w:val="40"/>
          <w:szCs w:val="40"/>
        </w:rPr>
      </w:pPr>
      <w:r w:rsidRPr="00770956">
        <w:rPr>
          <w:rFonts w:eastAsia="Bookman Old Style"/>
          <w:b/>
          <w:bCs/>
          <w:sz w:val="40"/>
          <w:szCs w:val="40"/>
        </w:rPr>
        <w:t>DOCUMENT D’ANALYSE</w:t>
      </w:r>
    </w:p>
    <w:p w14:paraId="52E70BED" w14:textId="04C16376" w:rsidR="00314CEE" w:rsidRPr="00770956" w:rsidRDefault="00314CEE" w:rsidP="00314CEE">
      <w:pPr>
        <w:spacing w:after="60"/>
        <w:jc w:val="center"/>
        <w:rPr>
          <w:rFonts w:eastAsia="Bookman Old Style"/>
          <w:b/>
          <w:bCs/>
          <w:sz w:val="40"/>
          <w:szCs w:val="40"/>
        </w:rPr>
      </w:pPr>
    </w:p>
    <w:p w14:paraId="0A11499D" w14:textId="7A7FFC33" w:rsidR="00314CEE" w:rsidRPr="00770956" w:rsidRDefault="00314CEE" w:rsidP="00314CEE">
      <w:pPr>
        <w:spacing w:after="80"/>
        <w:jc w:val="center"/>
      </w:pPr>
      <w:bookmarkStart w:id="0" w:name="_Hlk237270372"/>
      <w:r w:rsidRPr="00770956">
        <w:rPr>
          <w:rFonts w:eastAsia="Bookman Old Style"/>
          <w:b/>
          <w:bCs/>
          <w:color w:val="385623" w:themeColor="accent6" w:themeShade="80"/>
          <w:sz w:val="36"/>
          <w:szCs w:val="36"/>
        </w:rPr>
        <w:t xml:space="preserve">DIGITALISATION DES AUDIENCES ET DELIBERES </w:t>
      </w:r>
      <w:bookmarkEnd w:id="0"/>
      <w:r w:rsidRPr="00770956">
        <w:rPr>
          <w:rFonts w:eastAsia="Bookman Old Style"/>
          <w:b/>
          <w:bCs/>
          <w:color w:val="385623" w:themeColor="accent6" w:themeShade="80"/>
          <w:sz w:val="36"/>
          <w:szCs w:val="36"/>
        </w:rPr>
        <w:t>DIRECTION JURIDIQUE</w:t>
      </w:r>
    </w:p>
    <w:p w14:paraId="02DCE766" w14:textId="77777777" w:rsidR="00316EF5" w:rsidRPr="00770956" w:rsidRDefault="00316EF5" w:rsidP="00316EF5">
      <w:pPr>
        <w:rPr>
          <w:b/>
          <w:bCs/>
          <w:color w:val="385623"/>
          <w:sz w:val="30"/>
          <w:szCs w:val="3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5"/>
        <w:gridCol w:w="7601"/>
      </w:tblGrid>
      <w:tr w:rsidR="00316EF5" w:rsidRPr="00770956" w14:paraId="2C32F64D" w14:textId="77777777" w:rsidTr="00316EF5">
        <w:tc>
          <w:tcPr>
            <w:tcW w:w="2605"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6FA5EC9F" w14:textId="77777777" w:rsidR="00316EF5" w:rsidRPr="00770956" w:rsidRDefault="00316EF5">
            <w:pPr>
              <w:rPr>
                <w:sz w:val="22"/>
                <w:szCs w:val="22"/>
              </w:rPr>
            </w:pPr>
          </w:p>
        </w:tc>
        <w:tc>
          <w:tcPr>
            <w:tcW w:w="7601"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4B739549" w14:textId="77777777" w:rsidR="00316EF5" w:rsidRPr="00770956" w:rsidRDefault="00316EF5"/>
        </w:tc>
      </w:tr>
      <w:tr w:rsidR="00316EF5" w:rsidRPr="00770956" w14:paraId="29657201" w14:textId="77777777" w:rsidTr="00316EF5">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A1FA736" w14:textId="77777777" w:rsidR="00316EF5" w:rsidRPr="00770956" w:rsidRDefault="00316EF5">
            <w:r w:rsidRPr="00770956">
              <w:t>Type de document</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6B5EA825" w14:textId="7C21C113" w:rsidR="00316EF5" w:rsidRPr="00770956" w:rsidRDefault="00316EF5">
            <w:proofErr w:type="spellStart"/>
            <w:proofErr w:type="spellEnd"/>
            <w:r>
              <w:rPr/>
              <w:t>Analyse systeme - Version : V1.1</w:t>
            </w:r>
          </w:p>
        </w:tc>
      </w:tr>
      <w:tr w:rsidR="00316EF5" w:rsidRPr="00770956" w14:paraId="01352E91" w14:textId="77777777" w:rsidTr="00316EF5">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3D34CD5" w14:textId="77777777" w:rsidR="00316EF5" w:rsidRPr="00770956" w:rsidRDefault="00316EF5">
            <w:pPr>
              <w:rPr>
                <w:sz w:val="22"/>
                <w:szCs w:val="22"/>
              </w:rPr>
            </w:pPr>
            <w:r w:rsidRPr="00770956">
              <w:t>Rédigé par</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4C375142" w14:textId="77777777" w:rsidR="00316EF5" w:rsidRPr="00770956" w:rsidRDefault="00316EF5">
            <w:r w:rsidRPr="00770956">
              <w:t>KENMOE MBEUKEM Loïc Luc</w:t>
            </w:r>
          </w:p>
        </w:tc>
      </w:tr>
      <w:tr w:rsidR="00316EF5" w:rsidRPr="00770956" w14:paraId="28BDF6BC" w14:textId="77777777" w:rsidTr="00316EF5">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70481F21" w14:textId="77777777" w:rsidR="00316EF5" w:rsidRPr="00770956" w:rsidRDefault="00316EF5">
            <w:pPr>
              <w:rPr>
                <w:lang w:val="en-US"/>
              </w:rPr>
            </w:pPr>
            <w:r w:rsidRPr="00770956">
              <w:t>Validé</w:t>
            </w:r>
            <w:r w:rsidRPr="00770956">
              <w:rPr>
                <w:lang w:val="en-US"/>
              </w:rPr>
              <w:t xml:space="preserve"> par</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20D50F70" w14:textId="249176A3" w:rsidR="00316EF5" w:rsidRPr="00770956" w:rsidRDefault="00316EF5" w:rsidP="00316EF5">
            <w:pPr>
              <w:rPr>
                <w:lang w:val="fr-FR"/>
              </w:rPr>
            </w:pPr>
            <w:r w:rsidRPr="00770956">
              <w:t xml:space="preserve">DEUMO </w:t>
            </w:r>
            <w:proofErr w:type="spellStart"/>
            <w:r w:rsidRPr="00770956">
              <w:t>DEUMO</w:t>
            </w:r>
            <w:proofErr w:type="spellEnd"/>
            <w:r w:rsidRPr="00770956">
              <w:t xml:space="preserve"> Léonce | Chef de Département Développement - DSI</w:t>
            </w:r>
          </w:p>
        </w:tc>
      </w:tr>
      <w:tr w:rsidR="00316EF5" w:rsidRPr="00770956" w14:paraId="69755BE6" w14:textId="77777777" w:rsidTr="00316EF5">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1AAF42DF" w14:textId="77777777" w:rsidR="00316EF5" w:rsidRPr="00770956" w:rsidRDefault="00316EF5">
            <w:pPr>
              <w:rPr>
                <w:lang w:val="fr-FR"/>
              </w:rPr>
            </w:pPr>
            <w:r w:rsidRPr="00770956">
              <w:t>Programme</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0A51DCF" w14:textId="77777777" w:rsidR="00316EF5" w:rsidRPr="00770956" w:rsidRDefault="00316EF5">
            <w:r w:rsidRPr="00770956">
              <w:t>Ingénierie logicielle - K-FOKAM Arts et Métiers (KFOKAM-48)</w:t>
            </w:r>
          </w:p>
        </w:tc>
      </w:tr>
      <w:tr w:rsidR="00316EF5" w:rsidRPr="00770956" w14:paraId="40B352F3" w14:textId="77777777" w:rsidTr="00316EF5">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6536E41" w14:textId="77777777" w:rsidR="00316EF5" w:rsidRPr="00770956" w:rsidRDefault="00316EF5">
            <w:r w:rsidRPr="00770956">
              <w:t>Structure d'accueil</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9B99C70" w14:textId="77777777" w:rsidR="00316EF5" w:rsidRPr="00770956" w:rsidRDefault="00316EF5">
            <w:r w:rsidRPr="00770956">
              <w:t>Afriland First Bank Cameroun - Direction des Systèmes d'Information (DSI)</w:t>
            </w:r>
          </w:p>
        </w:tc>
      </w:tr>
      <w:tr w:rsidR="00316EF5" w:rsidRPr="00770956" w14:paraId="7EE2B832" w14:textId="77777777" w:rsidTr="00316EF5">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hideMark/>
          </w:tcPr>
          <w:p w14:paraId="3A81FB16" w14:textId="77777777" w:rsidR="00316EF5" w:rsidRPr="00770956" w:rsidRDefault="00316EF5">
            <w:r w:rsidRPr="00770956">
              <w:t>Objet :</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hideMark/>
          </w:tcPr>
          <w:p w14:paraId="278A476C" w14:textId="358E6F25" w:rsidR="00316EF5" w:rsidRPr="00770956" w:rsidRDefault="00316EF5">
            <w:pPr>
              <w:rPr>
                <w:sz w:val="22"/>
                <w:szCs w:val="22"/>
              </w:rPr>
            </w:pPr>
            <w:r w:rsidRPr="00770956">
              <w:t>Modélisation UML des besoins fonctionnels, identification des acteurs et description des processus métier</w:t>
            </w:r>
          </w:p>
        </w:tc>
      </w:tr>
      <w:tr w:rsidR="00316EF5" w:rsidRPr="00770956" w14:paraId="6B146C48" w14:textId="77777777" w:rsidTr="00316EF5">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AC15EAF" w14:textId="77777777" w:rsidR="00316EF5" w:rsidRPr="00770956" w:rsidRDefault="00316EF5">
            <w:pPr>
              <w:rPr>
                <w:b/>
                <w:bCs/>
                <w:i/>
                <w:iCs/>
              </w:rPr>
            </w:pPr>
            <w:r w:rsidRPr="00770956">
              <w:t>Encadreur opérationnel</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475A379D" w14:textId="77777777" w:rsidR="00316EF5" w:rsidRPr="00770956" w:rsidRDefault="00316EF5">
            <w:r w:rsidRPr="00770956">
              <w:t xml:space="preserve">DEUMO </w:t>
            </w:r>
            <w:proofErr w:type="spellStart"/>
            <w:r w:rsidRPr="00770956">
              <w:t>DEUMO</w:t>
            </w:r>
            <w:proofErr w:type="spellEnd"/>
            <w:r w:rsidRPr="00770956">
              <w:t xml:space="preserve"> Léonce - Chef de Département Développement, DSI</w:t>
            </w:r>
          </w:p>
        </w:tc>
      </w:tr>
      <w:tr w:rsidR="00316EF5" w:rsidRPr="00770956" w14:paraId="61458340" w14:textId="77777777" w:rsidTr="00316EF5">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098AF5BA" w14:textId="77777777" w:rsidR="00316EF5" w:rsidRPr="00770956" w:rsidRDefault="00316EF5">
            <w:r w:rsidRPr="00770956">
              <w:t>Date</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301A5E1" w14:textId="6CBD0120" w:rsidR="00316EF5" w:rsidRPr="00770956" w:rsidRDefault="00316EF5">
            <w:r w:rsidRPr="00770956">
              <w:t>02 Septembre 2026</w:t>
            </w:r>
          </w:p>
        </w:tc>
      </w:tr>
    </w:tbl>
    <w:p w14:paraId="42C91846" w14:textId="77777777" w:rsidR="00316EF5" w:rsidRPr="00770956" w:rsidRDefault="00316EF5" w:rsidP="00316EF5">
      <w:pPr>
        <w:rPr>
          <w:b/>
          <w:bCs/>
          <w:color w:val="385623"/>
          <w:sz w:val="30"/>
          <w:szCs w:val="30"/>
        </w:rPr>
      </w:pPr>
    </w:p>
    <w:p w14:paraId="37B51018" w14:textId="77777777" w:rsidR="00316EF5" w:rsidRPr="00770956" w:rsidRDefault="00316EF5" w:rsidP="00316EF5">
      <w:pPr>
        <w:rPr>
          <w:b/>
          <w:bCs/>
          <w:color w:val="385623"/>
          <w:sz w:val="30"/>
          <w:szCs w:val="30"/>
        </w:rPr>
      </w:pPr>
    </w:p>
    <w:p w14:paraId="38373A51" w14:textId="133FAF65" w:rsidR="00316EF5" w:rsidRPr="00770956" w:rsidRDefault="00316EF5" w:rsidP="00316EF5">
      <w:pPr>
        <w:rPr>
          <w:b/>
          <w:bCs/>
          <w:color w:val="385623"/>
          <w:sz w:val="30"/>
          <w:szCs w:val="30"/>
        </w:rPr>
      </w:pPr>
      <w:r w:rsidRPr="00770956">
        <w:rPr>
          <w:noProof/>
          <w:sz w:val="22"/>
          <w:szCs w:val="22"/>
        </w:rPr>
        <mc:AlternateContent>
          <mc:Choice Requires="wps">
            <w:drawing>
              <wp:anchor distT="0" distB="0" distL="114300" distR="114300" simplePos="0" relativeHeight="251659264" behindDoc="0" locked="0" layoutInCell="1" allowOverlap="1" wp14:anchorId="59848268" wp14:editId="3987366C">
                <wp:simplePos x="0" y="0"/>
                <wp:positionH relativeFrom="margin">
                  <wp:align>left</wp:align>
                </wp:positionH>
                <wp:positionV relativeFrom="paragraph">
                  <wp:posOffset>29845</wp:posOffset>
                </wp:positionV>
                <wp:extent cx="6381750" cy="1133475"/>
                <wp:effectExtent l="19050" t="19050" r="19050" b="28575"/>
                <wp:wrapNone/>
                <wp:docPr id="1" name="Zone de texte 1"/>
                <wp:cNvGraphicFramePr/>
                <a:graphic xmlns:a="http://schemas.openxmlformats.org/drawingml/2006/main">
                  <a:graphicData uri="http://schemas.microsoft.com/office/word/2010/wordprocessingShape">
                    <wps:wsp>
                      <wps:cNvSpPr txBox="1"/>
                      <wps:spPr>
                        <a:xfrm>
                          <a:off x="0" y="0"/>
                          <a:ext cx="6381750" cy="1133475"/>
                        </a:xfrm>
                        <a:prstGeom prst="rect">
                          <a:avLst/>
                        </a:prstGeom>
                        <a:solidFill>
                          <a:schemeClr val="lt1"/>
                        </a:solidFill>
                        <a:ln w="38100">
                          <a:solidFill>
                            <a:schemeClr val="accent6">
                              <a:lumMod val="50000"/>
                            </a:schemeClr>
                          </a:solidFill>
                        </a:ln>
                      </wps:spPr>
                      <wps:txbx>
                        <w:txbxContent>
                          <w:p w14:paraId="4B8BAFB0" w14:textId="77777777" w:rsidR="00316EF5" w:rsidRDefault="00316EF5" w:rsidP="00316EF5">
                            <w:pPr>
                              <w:spacing w:after="120"/>
                              <w:jc w:val="center"/>
                              <w:rPr>
                                <w:sz w:val="28"/>
                                <w:szCs w:val="28"/>
                              </w:rPr>
                            </w:pPr>
                            <w:r>
                              <w:rPr>
                                <w:b/>
                                <w:bCs/>
                                <w:sz w:val="28"/>
                                <w:szCs w:val="28"/>
                              </w:rPr>
                              <w:t>Confidentialité</w:t>
                            </w:r>
                          </w:p>
                          <w:p w14:paraId="48DFDFF5" w14:textId="77777777" w:rsidR="00316EF5" w:rsidRDefault="00316EF5" w:rsidP="00316EF5">
                            <w:pPr>
                              <w:spacing w:after="100"/>
                              <w:jc w:val="both"/>
                              <w:rPr>
                                <w:sz w:val="28"/>
                                <w:szCs w:val="28"/>
                              </w:rPr>
                            </w:pPr>
                            <w:r>
                              <w:rPr>
                                <w:i/>
                                <w:iCs/>
                              </w:rPr>
                              <w:t>Ce document ne saurait être divulgué en partie ou en totalité verbalement ou par écrit, y compris par les moyens de la photocopie, à une tierce personne sans une autorisation écrite de Afriland First Bank.</w:t>
                            </w:r>
                          </w:p>
                          <w:p w14:paraId="4F9F9EDB" w14:textId="77777777" w:rsidR="00316EF5" w:rsidRDefault="00316EF5" w:rsidP="00316EF5">
                            <w:pPr>
                              <w:jc w:val="both"/>
                              <w:rPr>
                                <w:sz w:val="28"/>
                                <w:szCs w:val="28"/>
                              </w:rPr>
                            </w:pPr>
                            <w:r>
                              <w:rPr>
                                <w:i/>
                                <w:iCs/>
                              </w:rPr>
                              <w:t>Ce document ainsi que les annexes et tout autre document qui y sont rattachés, sont la propriété d'Afriland First Bank et doivent lui être retournés à sa demande.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848268" id="_x0000_t202" coordsize="21600,21600" o:spt="202" path="m,l,21600r21600,l21600,xe">
                <v:stroke joinstyle="miter"/>
                <v:path gradientshapeok="t" o:connecttype="rect"/>
              </v:shapetype>
              <v:shape id="Zone de texte 1" o:spid="_x0000_s1026" type="#_x0000_t202" style="position:absolute;margin-left:0;margin-top:2.35pt;width:502.5pt;height:89.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" fillcolor="white [3201]" strokecolor="#375623 [1609]" strokeweight="3pt">
                <v:textbox>
                  <w:txbxContent>
                    <w:p w14:paraId="4B8BAFB0" w14:textId="77777777" w:rsidR="00316EF5" w:rsidRDefault="00316EF5" w:rsidP="00316EF5">
                      <w:pPr>
                        <w:spacing w:after="120"/>
                        <w:jc w:val="center"/>
                        <w:rPr>
                          <w:sz w:val="28"/>
                          <w:szCs w:val="28"/>
                        </w:rPr>
                      </w:pPr>
                      <w:r>
                        <w:rPr>
                          <w:b/>
                          <w:bCs/>
                          <w:sz w:val="28"/>
                          <w:szCs w:val="28"/>
                        </w:rPr>
                        <w:t>Confidentialité</w:t>
                      </w:r>
                    </w:p>
                    <w:p w14:paraId="48DFDFF5" w14:textId="77777777" w:rsidR="00316EF5" w:rsidRDefault="00316EF5" w:rsidP="00316EF5">
                      <w:pPr>
                        <w:spacing w:after="100"/>
                        <w:jc w:val="both"/>
                        <w:rPr>
                          <w:sz w:val="28"/>
                          <w:szCs w:val="28"/>
                        </w:rPr>
                      </w:pPr>
                      <w:r>
                        <w:rPr>
                          <w:i/>
                          <w:iCs/>
                        </w:rPr>
                        <w:t>Ce document ne saurait être divulgué en partie ou en totalité verbalement ou par écrit, y compris par les moyens de la photocopie, à une tierce personne sans une autorisation écrite de Afriland First Bank.</w:t>
                      </w:r>
                    </w:p>
                    <w:p w14:paraId="4F9F9EDB" w14:textId="77777777" w:rsidR="00316EF5" w:rsidRDefault="00316EF5" w:rsidP="00316EF5">
                      <w:pPr>
                        <w:jc w:val="both"/>
                        <w:rPr>
                          <w:sz w:val="28"/>
                          <w:szCs w:val="28"/>
                        </w:rPr>
                      </w:pPr>
                      <w:r>
                        <w:rPr>
                          <w:i/>
                          <w:iCs/>
                        </w:rPr>
                        <w:t>Ce document ainsi que les annexes et tout autre document qui y sont rattachés, sont la propriété d'Afriland First Bank et doivent lui être retournés à sa demande.</w:t>
                      </w:r>
                    </w:p>
                  </w:txbxContent>
                </v:textbox>
                <w10:wrap anchorx="margin"/>
              </v:shape>
            </w:pict>
          </mc:Fallback>
        </mc:AlternateContent>
      </w:r>
    </w:p>
    <w:p w14:paraId="39C507D9" w14:textId="77777777" w:rsidR="00316EF5" w:rsidRPr="00770956" w:rsidRDefault="00316EF5" w:rsidP="00316EF5">
      <w:pPr>
        <w:rPr>
          <w:b/>
          <w:bCs/>
          <w:color w:val="385623"/>
          <w:sz w:val="30"/>
          <w:szCs w:val="30"/>
        </w:rPr>
      </w:pPr>
    </w:p>
    <w:p w14:paraId="56CAE22D" w14:textId="77777777" w:rsidR="00316EF5" w:rsidRPr="00770956" w:rsidRDefault="00316EF5" w:rsidP="00316EF5">
      <w:pPr>
        <w:rPr>
          <w:b/>
          <w:bCs/>
          <w:color w:val="385623"/>
          <w:sz w:val="30"/>
          <w:szCs w:val="30"/>
        </w:rPr>
      </w:pPr>
    </w:p>
    <w:p w14:paraId="643223E2" w14:textId="77777777" w:rsidR="00316EF5" w:rsidRPr="00770956" w:rsidRDefault="00316EF5" w:rsidP="00F001E2">
      <w:pPr>
        <w:spacing w:before="240" w:after="240"/>
        <w:rPr>
          <w:b/>
          <w:bCs/>
          <w:sz w:val="28"/>
          <w:szCs w:val="28"/>
        </w:rPr>
      </w:pPr>
    </w:p>
    <w:p w14:paraId="5C49DC04" w14:textId="0BE8E2CE" w:rsidR="00316EF5" w:rsidRPr="00E932FA" w:rsidRDefault="00316EF5">
      <w:pPr>
        <w:rPr>
          <w:b/>
          <w:bCs/>
          <w:sz w:val="24"/>
          <w:szCs w:val="24"/>
        </w:rPr>
      </w:pPr>
      <w:r w:rsidRPr="00E932FA">
        <w:rPr>
          <w:b/>
          <w:bCs/>
          <w:sz w:val="24"/>
          <w:szCs w:val="24"/>
        </w:rPr>
        <w:br w:type="page"/>
      </w:r>
      <w:r w:rsidR="00E932FA" w:rsidRPr="00E932FA">
        <w:rPr>
          <w:b/>
          <w:bCs/>
          <w:color w:val="385623"/>
          <w:sz w:val="28"/>
          <w:szCs w:val="28"/>
        </w:rPr>
        <w:lastRenderedPageBreak/>
        <w:t>TABLE DES MATIÈRES</w:t>
      </w:r>
    </w:p>
    <w:sdt>
      <w:sdtPr>
        <w:rPr>
          <w:rFonts w:ascii="Times New Roman" w:hAnsi="Times New Roman" w:cs="Times New Roman"/>
          <w:color w:val="auto"/>
          <w:sz w:val="22"/>
          <w:szCs w:val="22"/>
          <w:lang w:val="fr-FR"/>
        </w:rPr>
        <w:id w:val="-772005456"/>
        <w:docPartObj>
          <w:docPartGallery w:val="Table of Contents"/>
          <w:docPartUnique/>
        </w:docPartObj>
      </w:sdtPr>
      <w:sdtEndPr>
        <w:rPr>
          <w:rFonts w:eastAsia="Times New Roman"/>
          <w:b/>
          <w:bCs/>
          <w:sz w:val="20"/>
          <w:szCs w:val="20"/>
        </w:rPr>
      </w:sdtEndPr>
      <w:sdtContent>
        <w:p w14:paraId="1B0C3523" w14:textId="03EB084A" w:rsidR="00770956" w:rsidRPr="00770956" w:rsidRDefault="00770956">
          <w:pPr>
            <w:pStyle w:val="En-ttedetabledesmatires"/>
            <w:rPr>
              <w:rFonts w:ascii="Times New Roman" w:hAnsi="Times New Roman" w:cs="Times New Roman"/>
              <w:color w:val="auto"/>
              <w:sz w:val="22"/>
              <w:szCs w:val="22"/>
            </w:rPr>
          </w:pPr>
        </w:p>
        <w:p w14:paraId="15209B00" w14:textId="6BF26A36" w:rsidR="00770956" w:rsidRPr="00770956" w:rsidRDefault="00770956">
          <w:pPr>
            <w:pStyle w:val="TM1"/>
            <w:tabs>
              <w:tab w:val="right" w:leader="dot" w:pos="9736"/>
            </w:tabs>
            <w:rPr>
              <w:noProof/>
              <w:sz w:val="22"/>
              <w:szCs w:val="22"/>
            </w:rPr>
          </w:pPr>
          <w:r w:rsidRPr="00770956">
            <w:rPr>
              <w:sz w:val="22"/>
              <w:szCs w:val="22"/>
            </w:rPr>
            <w:fldChar w:fldCharType="begin"/>
          </w:r>
          <w:r w:rsidRPr="00770956">
            <w:rPr>
              <w:sz w:val="22"/>
              <w:szCs w:val="22"/>
            </w:rPr>
            <w:instrText xml:space="preserve"> TOC \o "1-3" \h \z \u </w:instrText>
          </w:r>
          <w:r w:rsidRPr="00770956">
            <w:rPr>
              <w:sz w:val="22"/>
              <w:szCs w:val="22"/>
            </w:rPr>
            <w:fldChar w:fldCharType="separate"/>
          </w:r>
          <w:hyperlink w:anchor="_Toc240282055" w:history="1">
            <w:r w:rsidRPr="00770956">
              <w:rPr>
                <w:rStyle w:val="Lienhypertexte"/>
                <w:noProof/>
                <w:color w:val="auto"/>
                <w:sz w:val="22"/>
                <w:szCs w:val="22"/>
              </w:rPr>
              <w:t>1. INTRODUCTION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_Toc240282055 \h </w:instrText>
            </w:r>
            <w:r w:rsidRPr="00770956">
              <w:rPr>
                <w:noProof/>
                <w:webHidden/>
                <w:sz w:val="22"/>
                <w:szCs w:val="22"/>
              </w:rPr>
            </w:r>
            <w:r w:rsidRPr="00770956">
              <w:rPr>
                <w:noProof/>
                <w:webHidden/>
                <w:sz w:val="22"/>
                <w:szCs w:val="22"/>
              </w:rPr>
              <w:fldChar w:fldCharType="separate"/>
            </w:r>
            <w:r w:rsidRPr="00770956">
              <w:rPr>
                <w:noProof/>
                <w:webHidden/>
                <w:sz w:val="22"/>
                <w:szCs w:val="22"/>
              </w:rPr>
              <w:t>2</w:t>
            </w:r>
            <w:r w:rsidRPr="00770956">
              <w:rPr>
                <w:noProof/>
                <w:webHidden/>
                <w:sz w:val="22"/>
                <w:szCs w:val="22"/>
              </w:rPr>
              <w:fldChar w:fldCharType="end"/>
            </w:r>
          </w:hyperlink>
        </w:p>
        <w:p w14:paraId="1EE70C5E" w14:textId="065421B6" w:rsidR="00770956" w:rsidRPr="00770956" w:rsidRDefault="00770956">
          <w:pPr>
            <w:pStyle w:val="TM2"/>
            <w:tabs>
              <w:tab w:val="right" w:leader="dot" w:pos="9736"/>
            </w:tabs>
            <w:rPr>
              <w:noProof/>
              <w:sz w:val="22"/>
              <w:szCs w:val="22"/>
            </w:rPr>
          </w:pPr>
          <w:hyperlink w:anchor="_Toc240282056" w:history="1">
            <w:r w:rsidRPr="00770956">
              <w:rPr>
                <w:rStyle w:val="Lienhypertexte"/>
                <w:noProof/>
                <w:color w:val="auto"/>
                <w:sz w:val="22"/>
                <w:szCs w:val="22"/>
              </w:rPr>
              <w:t>1.1 Contexte du projet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_Toc240282056 \h </w:instrText>
            </w:r>
            <w:r w:rsidRPr="00770956">
              <w:rPr>
                <w:noProof/>
                <w:webHidden/>
                <w:sz w:val="22"/>
                <w:szCs w:val="22"/>
              </w:rPr>
            </w:r>
            <w:r w:rsidRPr="00770956">
              <w:rPr>
                <w:noProof/>
                <w:webHidden/>
                <w:sz w:val="22"/>
                <w:szCs w:val="22"/>
              </w:rPr>
              <w:fldChar w:fldCharType="separate"/>
            </w:r>
            <w:r w:rsidRPr="00770956">
              <w:rPr>
                <w:noProof/>
                <w:webHidden/>
                <w:sz w:val="22"/>
                <w:szCs w:val="22"/>
              </w:rPr>
              <w:t>2</w:t>
            </w:r>
            <w:r w:rsidRPr="00770956">
              <w:rPr>
                <w:noProof/>
                <w:webHidden/>
                <w:sz w:val="22"/>
                <w:szCs w:val="22"/>
              </w:rPr>
              <w:fldChar w:fldCharType="end"/>
            </w:r>
          </w:hyperlink>
        </w:p>
        <w:p w14:paraId="20D242EC" w14:textId="1D70D580" w:rsidR="00770956" w:rsidRPr="00770956" w:rsidRDefault="00770956">
          <w:pPr>
            <w:pStyle w:val="TM2"/>
            <w:tabs>
              <w:tab w:val="right" w:leader="dot" w:pos="9736"/>
            </w:tabs>
            <w:rPr>
              <w:noProof/>
              <w:sz w:val="22"/>
              <w:szCs w:val="22"/>
            </w:rPr>
          </w:pPr>
          <w:hyperlink w:anchor="_Toc240282057" w:history="1">
            <w:r w:rsidRPr="00770956">
              <w:rPr>
                <w:rStyle w:val="Lienhypertexte"/>
                <w:noProof/>
                <w:color w:val="auto"/>
                <w:sz w:val="22"/>
                <w:szCs w:val="22"/>
              </w:rPr>
              <w:t>1.2 Problématique actuelle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_Toc240282057 \h </w:instrText>
            </w:r>
            <w:r w:rsidRPr="00770956">
              <w:rPr>
                <w:noProof/>
                <w:webHidden/>
                <w:sz w:val="22"/>
                <w:szCs w:val="22"/>
              </w:rPr>
            </w:r>
            <w:r w:rsidRPr="00770956">
              <w:rPr>
                <w:noProof/>
                <w:webHidden/>
                <w:sz w:val="22"/>
                <w:szCs w:val="22"/>
              </w:rPr>
              <w:fldChar w:fldCharType="separate"/>
            </w:r>
            <w:r w:rsidRPr="00770956">
              <w:rPr>
                <w:noProof/>
                <w:webHidden/>
                <w:sz w:val="22"/>
                <w:szCs w:val="22"/>
              </w:rPr>
              <w:t>2</w:t>
            </w:r>
            <w:r w:rsidRPr="00770956">
              <w:rPr>
                <w:noProof/>
                <w:webHidden/>
                <w:sz w:val="22"/>
                <w:szCs w:val="22"/>
              </w:rPr>
              <w:fldChar w:fldCharType="end"/>
            </w:r>
          </w:hyperlink>
        </w:p>
        <w:p w14:paraId="3D5E2A3B" w14:textId="79876BA5" w:rsidR="00770956" w:rsidRPr="00770956" w:rsidRDefault="00770956">
          <w:pPr>
            <w:pStyle w:val="TM2"/>
            <w:tabs>
              <w:tab w:val="right" w:leader="dot" w:pos="9736"/>
            </w:tabs>
            <w:rPr>
              <w:noProof/>
              <w:sz w:val="22"/>
              <w:szCs w:val="22"/>
            </w:rPr>
          </w:pPr>
          <w:hyperlink w:anchor="_Toc240282058" w:history="1">
            <w:r w:rsidRPr="00770956">
              <w:rPr>
                <w:rStyle w:val="Lienhypertexte"/>
                <w:noProof/>
                <w:color w:val="auto"/>
                <w:sz w:val="22"/>
                <w:szCs w:val="22"/>
              </w:rPr>
              <w:t>1.3 Objectif du système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_Toc240282058 \h </w:instrText>
            </w:r>
            <w:r w:rsidRPr="00770956">
              <w:rPr>
                <w:noProof/>
                <w:webHidden/>
                <w:sz w:val="22"/>
                <w:szCs w:val="22"/>
              </w:rPr>
            </w:r>
            <w:r w:rsidRPr="00770956">
              <w:rPr>
                <w:noProof/>
                <w:webHidden/>
                <w:sz w:val="22"/>
                <w:szCs w:val="22"/>
              </w:rPr>
              <w:fldChar w:fldCharType="separate"/>
            </w:r>
            <w:r w:rsidRPr="00770956">
              <w:rPr>
                <w:noProof/>
                <w:webHidden/>
                <w:sz w:val="22"/>
                <w:szCs w:val="22"/>
              </w:rPr>
              <w:t>2</w:t>
            </w:r>
            <w:r w:rsidRPr="00770956">
              <w:rPr>
                <w:noProof/>
                <w:webHidden/>
                <w:sz w:val="22"/>
                <w:szCs w:val="22"/>
              </w:rPr>
              <w:fldChar w:fldCharType="end"/>
            </w:r>
          </w:hyperlink>
        </w:p>
        <w:p w14:paraId="6086F2BF" w14:textId="75448120" w:rsidR="00770956" w:rsidRPr="00770956" w:rsidRDefault="00770956">
          <w:pPr>
            <w:pStyle w:val="TM2"/>
            <w:tabs>
              <w:tab w:val="right" w:leader="dot" w:pos="9736"/>
            </w:tabs>
            <w:rPr>
              <w:noProof/>
              <w:sz w:val="22"/>
              <w:szCs w:val="22"/>
            </w:rPr>
          </w:pPr>
          <w:hyperlink w:anchor="_Toc240282059" w:history="1">
            <w:r w:rsidRPr="00770956">
              <w:rPr>
                <w:rStyle w:val="Lienhypertexte"/>
                <w:noProof/>
                <w:color w:val="auto"/>
                <w:sz w:val="22"/>
                <w:szCs w:val="22"/>
              </w:rPr>
              <w:t>1.4 Périmètre fonctionnel</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_Toc240282059 \h </w:instrText>
            </w:r>
            <w:r w:rsidRPr="00770956">
              <w:rPr>
                <w:noProof/>
                <w:webHidden/>
                <w:sz w:val="22"/>
                <w:szCs w:val="22"/>
              </w:rPr>
            </w:r>
            <w:r w:rsidRPr="00770956">
              <w:rPr>
                <w:noProof/>
                <w:webHidden/>
                <w:sz w:val="22"/>
                <w:szCs w:val="22"/>
              </w:rPr>
              <w:fldChar w:fldCharType="separate"/>
            </w:r>
            <w:r w:rsidRPr="00770956">
              <w:rPr>
                <w:noProof/>
                <w:webHidden/>
                <w:sz w:val="22"/>
                <w:szCs w:val="22"/>
              </w:rPr>
              <w:t>2</w:t>
            </w:r>
            <w:r w:rsidRPr="00770956">
              <w:rPr>
                <w:noProof/>
                <w:webHidden/>
                <w:sz w:val="22"/>
                <w:szCs w:val="22"/>
              </w:rPr>
              <w:fldChar w:fldCharType="end"/>
            </w:r>
          </w:hyperlink>
        </w:p>
        <w:p w14:paraId="341B7702" w14:textId="1514124A" w:rsidR="00770956" w:rsidRPr="00770956" w:rsidRDefault="00770956">
          <w:pPr>
            <w:pStyle w:val="TM1"/>
            <w:tabs>
              <w:tab w:val="right" w:leader="dot" w:pos="9736"/>
            </w:tabs>
            <w:rPr>
              <w:noProof/>
              <w:sz w:val="22"/>
              <w:szCs w:val="22"/>
            </w:rPr>
          </w:pPr>
          <w:hyperlink w:anchor="_Toc240282060" w:history="1">
            <w:r w:rsidRPr="00770956">
              <w:rPr>
                <w:rStyle w:val="Lienhypertexte"/>
                <w:noProof/>
                <w:color w:val="auto"/>
                <w:sz w:val="22"/>
                <w:szCs w:val="22"/>
              </w:rPr>
              <w:t>2. IDENTIFICATION DES ACTEURS ET MATRICE DES INTERACTIONS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_Toc240282060 \h </w:instrText>
            </w:r>
            <w:r w:rsidRPr="00770956">
              <w:rPr>
                <w:noProof/>
                <w:webHidden/>
                <w:sz w:val="22"/>
                <w:szCs w:val="22"/>
              </w:rPr>
            </w:r>
            <w:r w:rsidRPr="00770956">
              <w:rPr>
                <w:noProof/>
                <w:webHidden/>
                <w:sz w:val="22"/>
                <w:szCs w:val="22"/>
              </w:rPr>
              <w:fldChar w:fldCharType="separate"/>
            </w:r>
            <w:r w:rsidRPr="00770956">
              <w:rPr>
                <w:noProof/>
                <w:webHidden/>
                <w:sz w:val="22"/>
                <w:szCs w:val="22"/>
              </w:rPr>
              <w:t>2</w:t>
            </w:r>
            <w:r w:rsidRPr="00770956">
              <w:rPr>
                <w:noProof/>
                <w:webHidden/>
                <w:sz w:val="22"/>
                <w:szCs w:val="22"/>
              </w:rPr>
              <w:fldChar w:fldCharType="end"/>
            </w:r>
          </w:hyperlink>
        </w:p>
        <w:p w14:paraId="1CB1579A" w14:textId="35163B44" w:rsidR="00770956" w:rsidRPr="00770956" w:rsidRDefault="00770956">
          <w:pPr>
            <w:pStyle w:val="TM2"/>
            <w:tabs>
              <w:tab w:val="right" w:leader="dot" w:pos="9736"/>
            </w:tabs>
            <w:rPr>
              <w:noProof/>
              <w:sz w:val="22"/>
              <w:szCs w:val="22"/>
            </w:rPr>
          </w:pPr>
          <w:hyperlink w:anchor="_Toc240282061" w:history="1">
            <w:r w:rsidRPr="00770956">
              <w:rPr>
                <w:rStyle w:val="Lienhypertexte"/>
                <w:noProof/>
                <w:color w:val="auto"/>
                <w:sz w:val="22"/>
                <w:szCs w:val="22"/>
              </w:rPr>
              <w:t>2.1 Identification des acteurs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_Toc240282061 \h </w:instrText>
            </w:r>
            <w:r w:rsidRPr="00770956">
              <w:rPr>
                <w:noProof/>
                <w:webHidden/>
                <w:sz w:val="22"/>
                <w:szCs w:val="22"/>
              </w:rPr>
            </w:r>
            <w:r w:rsidRPr="00770956">
              <w:rPr>
                <w:noProof/>
                <w:webHidden/>
                <w:sz w:val="22"/>
                <w:szCs w:val="22"/>
              </w:rPr>
              <w:fldChar w:fldCharType="separate"/>
            </w:r>
            <w:r w:rsidRPr="00770956">
              <w:rPr>
                <w:noProof/>
                <w:webHidden/>
                <w:sz w:val="22"/>
                <w:szCs w:val="22"/>
              </w:rPr>
              <w:t>2</w:t>
            </w:r>
            <w:r w:rsidRPr="00770956">
              <w:rPr>
                <w:noProof/>
                <w:webHidden/>
                <w:sz w:val="22"/>
                <w:szCs w:val="22"/>
              </w:rPr>
              <w:fldChar w:fldCharType="end"/>
            </w:r>
          </w:hyperlink>
        </w:p>
        <w:p w14:paraId="5A7A7A8C" w14:textId="04B76E7B" w:rsidR="00770956" w:rsidRPr="00770956" w:rsidRDefault="00770956">
          <w:pPr>
            <w:pStyle w:val="TM2"/>
            <w:tabs>
              <w:tab w:val="right" w:leader="dot" w:pos="9736"/>
            </w:tabs>
            <w:rPr>
              <w:noProof/>
              <w:sz w:val="22"/>
              <w:szCs w:val="22"/>
            </w:rPr>
          </w:pPr>
          <w:hyperlink w:anchor="_Toc240282062" w:history="1">
            <w:r w:rsidRPr="00770956">
              <w:rPr>
                <w:rStyle w:val="Lienhypertexte"/>
                <w:noProof/>
                <w:color w:val="auto"/>
                <w:sz w:val="22"/>
                <w:szCs w:val="22"/>
              </w:rPr>
              <w:t>2.2 Matrice des interactions entre acteurs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_Toc240282062 \h </w:instrText>
            </w:r>
            <w:r w:rsidRPr="00770956">
              <w:rPr>
                <w:noProof/>
                <w:webHidden/>
                <w:sz w:val="22"/>
                <w:szCs w:val="22"/>
              </w:rPr>
            </w:r>
            <w:r w:rsidRPr="00770956">
              <w:rPr>
                <w:noProof/>
                <w:webHidden/>
                <w:sz w:val="22"/>
                <w:szCs w:val="22"/>
              </w:rPr>
              <w:fldChar w:fldCharType="separate"/>
            </w:r>
            <w:r w:rsidRPr="00770956">
              <w:rPr>
                <w:noProof/>
                <w:webHidden/>
                <w:sz w:val="22"/>
                <w:szCs w:val="22"/>
              </w:rPr>
              <w:t>3</w:t>
            </w:r>
            <w:r w:rsidRPr="00770956">
              <w:rPr>
                <w:noProof/>
                <w:webHidden/>
                <w:sz w:val="22"/>
                <w:szCs w:val="22"/>
              </w:rPr>
              <w:fldChar w:fldCharType="end"/>
            </w:r>
          </w:hyperlink>
        </w:p>
        <w:p w14:paraId="27BC3144" w14:textId="775B8B67" w:rsidR="00770956" w:rsidRPr="00770956" w:rsidRDefault="00770956">
          <w:pPr>
            <w:pStyle w:val="TM1"/>
            <w:tabs>
              <w:tab w:val="right" w:leader="dot" w:pos="9736"/>
            </w:tabs>
            <w:rPr>
              <w:noProof/>
              <w:sz w:val="22"/>
              <w:szCs w:val="22"/>
            </w:rPr>
          </w:pPr>
          <w:hyperlink w:anchor="_Toc240282063" w:history="1">
            <w:r w:rsidRPr="00770956">
              <w:rPr>
                <w:rStyle w:val="Lienhypertexte"/>
                <w:noProof/>
                <w:color w:val="auto"/>
                <w:sz w:val="22"/>
                <w:szCs w:val="22"/>
              </w:rPr>
              <w:t>3. DIAGRAMME DE CAS D'UTILISATION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_Toc240282063 \h </w:instrText>
            </w:r>
            <w:r w:rsidRPr="00770956">
              <w:rPr>
                <w:noProof/>
                <w:webHidden/>
                <w:sz w:val="22"/>
                <w:szCs w:val="22"/>
              </w:rPr>
            </w:r>
            <w:r w:rsidRPr="00770956">
              <w:rPr>
                <w:noProof/>
                <w:webHidden/>
                <w:sz w:val="22"/>
                <w:szCs w:val="22"/>
              </w:rPr>
              <w:fldChar w:fldCharType="separate"/>
            </w:r>
            <w:r w:rsidRPr="00770956">
              <w:rPr>
                <w:noProof/>
                <w:webHidden/>
                <w:sz w:val="22"/>
                <w:szCs w:val="22"/>
              </w:rPr>
              <w:t>3</w:t>
            </w:r>
            <w:r w:rsidRPr="00770956">
              <w:rPr>
                <w:noProof/>
                <w:webHidden/>
                <w:sz w:val="22"/>
                <w:szCs w:val="22"/>
              </w:rPr>
              <w:fldChar w:fldCharType="end"/>
            </w:r>
          </w:hyperlink>
        </w:p>
        <w:p w14:paraId="79BAC076" w14:textId="2D233E05" w:rsidR="00770956" w:rsidRPr="00770956" w:rsidRDefault="00770956">
          <w:pPr>
            <w:pStyle w:val="TM2"/>
            <w:tabs>
              <w:tab w:val="right" w:leader="dot" w:pos="9736"/>
            </w:tabs>
            <w:rPr>
              <w:noProof/>
              <w:sz w:val="22"/>
              <w:szCs w:val="22"/>
            </w:rPr>
          </w:pPr>
          <w:hyperlink w:anchor="_Toc240282064" w:history="1">
            <w:r w:rsidRPr="00770956">
              <w:rPr>
                <w:rStyle w:val="Lienhypertexte"/>
                <w:noProof/>
                <w:color w:val="auto"/>
                <w:sz w:val="22"/>
                <w:szCs w:val="22"/>
              </w:rPr>
              <w:t>3.1 Vue d'ensemble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_Toc240282064 \h </w:instrText>
            </w:r>
            <w:r w:rsidRPr="00770956">
              <w:rPr>
                <w:noProof/>
                <w:webHidden/>
                <w:sz w:val="22"/>
                <w:szCs w:val="22"/>
              </w:rPr>
            </w:r>
            <w:r w:rsidRPr="00770956">
              <w:rPr>
                <w:noProof/>
                <w:webHidden/>
                <w:sz w:val="22"/>
                <w:szCs w:val="22"/>
              </w:rPr>
              <w:fldChar w:fldCharType="separate"/>
            </w:r>
            <w:r w:rsidRPr="00770956">
              <w:rPr>
                <w:noProof/>
                <w:webHidden/>
                <w:sz w:val="22"/>
                <w:szCs w:val="22"/>
              </w:rPr>
              <w:t>4</w:t>
            </w:r>
            <w:r w:rsidRPr="00770956">
              <w:rPr>
                <w:noProof/>
                <w:webHidden/>
                <w:sz w:val="22"/>
                <w:szCs w:val="22"/>
              </w:rPr>
              <w:fldChar w:fldCharType="end"/>
            </w:r>
          </w:hyperlink>
        </w:p>
        <w:p w14:paraId="0C766901" w14:textId="35267156" w:rsidR="00770956" w:rsidRPr="00770956" w:rsidRDefault="00770956">
          <w:pPr>
            <w:pStyle w:val="TM2"/>
            <w:tabs>
              <w:tab w:val="right" w:leader="dot" w:pos="9736"/>
            </w:tabs>
            <w:rPr>
              <w:noProof/>
              <w:sz w:val="22"/>
              <w:szCs w:val="22"/>
            </w:rPr>
          </w:pPr>
          <w:hyperlink w:anchor="_Toc240282065" w:history="1">
            <w:r w:rsidRPr="00770956">
              <w:rPr>
                <w:rStyle w:val="Lienhypertexte"/>
                <w:noProof/>
                <w:color w:val="auto"/>
                <w:sz w:val="22"/>
                <w:szCs w:val="22"/>
              </w:rPr>
              <w:t>3.2 Dossiers, Audiences, Délibérés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_Toc240282065 \h </w:instrText>
            </w:r>
            <w:r w:rsidRPr="00770956">
              <w:rPr>
                <w:noProof/>
                <w:webHidden/>
                <w:sz w:val="22"/>
                <w:szCs w:val="22"/>
              </w:rPr>
            </w:r>
            <w:r w:rsidRPr="00770956">
              <w:rPr>
                <w:noProof/>
                <w:webHidden/>
                <w:sz w:val="22"/>
                <w:szCs w:val="22"/>
              </w:rPr>
              <w:fldChar w:fldCharType="separate"/>
            </w:r>
            <w:r w:rsidRPr="00770956">
              <w:rPr>
                <w:noProof/>
                <w:webHidden/>
                <w:sz w:val="22"/>
                <w:szCs w:val="22"/>
              </w:rPr>
              <w:t>5</w:t>
            </w:r>
            <w:r w:rsidRPr="00770956">
              <w:rPr>
                <w:noProof/>
                <w:webHidden/>
                <w:sz w:val="22"/>
                <w:szCs w:val="22"/>
              </w:rPr>
              <w:fldChar w:fldCharType="end"/>
            </w:r>
          </w:hyperlink>
        </w:p>
        <w:p w14:paraId="35A701D6" w14:textId="49D4A3AD" w:rsidR="00770956" w:rsidRPr="00770956" w:rsidRDefault="00770956">
          <w:pPr>
            <w:pStyle w:val="TM2"/>
            <w:tabs>
              <w:tab w:val="right" w:leader="dot" w:pos="9736"/>
            </w:tabs>
            <w:rPr>
              <w:noProof/>
              <w:sz w:val="22"/>
              <w:szCs w:val="22"/>
            </w:rPr>
          </w:pPr>
          <w:hyperlink w:anchor="_Toc240282066" w:history="1">
            <w:r w:rsidRPr="00770956">
              <w:rPr>
                <w:rStyle w:val="Lienhypertexte"/>
                <w:noProof/>
                <w:color w:val="auto"/>
                <w:sz w:val="22"/>
                <w:szCs w:val="22"/>
              </w:rPr>
              <w:t>3.3 Intervenants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_Toc240282066 \h </w:instrText>
            </w:r>
            <w:r w:rsidRPr="00770956">
              <w:rPr>
                <w:noProof/>
                <w:webHidden/>
                <w:sz w:val="22"/>
                <w:szCs w:val="22"/>
              </w:rPr>
            </w:r>
            <w:r w:rsidRPr="00770956">
              <w:rPr>
                <w:noProof/>
                <w:webHidden/>
                <w:sz w:val="22"/>
                <w:szCs w:val="22"/>
              </w:rPr>
              <w:fldChar w:fldCharType="separate"/>
            </w:r>
            <w:r w:rsidRPr="00770956">
              <w:rPr>
                <w:noProof/>
                <w:webHidden/>
                <w:sz w:val="22"/>
                <w:szCs w:val="22"/>
              </w:rPr>
              <w:t>5</w:t>
            </w:r>
            <w:r w:rsidRPr="00770956">
              <w:rPr>
                <w:noProof/>
                <w:webHidden/>
                <w:sz w:val="22"/>
                <w:szCs w:val="22"/>
              </w:rPr>
              <w:fldChar w:fldCharType="end"/>
            </w:r>
          </w:hyperlink>
        </w:p>
        <w:p w14:paraId="62FE4A9A" w14:textId="090EED60" w:rsidR="00770956" w:rsidRPr="00770956" w:rsidRDefault="00770956">
          <w:pPr>
            <w:pStyle w:val="TM2"/>
            <w:tabs>
              <w:tab w:val="right" w:leader="dot" w:pos="9736"/>
            </w:tabs>
            <w:rPr>
              <w:noProof/>
              <w:sz w:val="22"/>
              <w:szCs w:val="22"/>
            </w:rPr>
          </w:pPr>
          <w:hyperlink w:anchor="_Toc240282067" w:history="1">
            <w:r w:rsidRPr="00770956">
              <w:rPr>
                <w:rStyle w:val="Lienhypertexte"/>
                <w:noProof/>
                <w:color w:val="auto"/>
                <w:sz w:val="22"/>
                <w:szCs w:val="22"/>
              </w:rPr>
              <w:t>3.4 Gestion documentaire et Alertes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_Toc240282067 \h </w:instrText>
            </w:r>
            <w:r w:rsidRPr="00770956">
              <w:rPr>
                <w:noProof/>
                <w:webHidden/>
                <w:sz w:val="22"/>
                <w:szCs w:val="22"/>
              </w:rPr>
            </w:r>
            <w:r w:rsidRPr="00770956">
              <w:rPr>
                <w:noProof/>
                <w:webHidden/>
                <w:sz w:val="22"/>
                <w:szCs w:val="22"/>
              </w:rPr>
              <w:fldChar w:fldCharType="separate"/>
            </w:r>
            <w:r w:rsidRPr="00770956">
              <w:rPr>
                <w:noProof/>
                <w:webHidden/>
                <w:sz w:val="22"/>
                <w:szCs w:val="22"/>
              </w:rPr>
              <w:t>6</w:t>
            </w:r>
            <w:r w:rsidRPr="00770956">
              <w:rPr>
                <w:noProof/>
                <w:webHidden/>
                <w:sz w:val="22"/>
                <w:szCs w:val="22"/>
              </w:rPr>
              <w:fldChar w:fldCharType="end"/>
            </w:r>
          </w:hyperlink>
        </w:p>
        <w:p w14:paraId="5080EA4F" w14:textId="3FACE96C" w:rsidR="00770956" w:rsidRPr="00770956" w:rsidRDefault="00770956">
          <w:pPr>
            <w:pStyle w:val="TM2"/>
            <w:tabs>
              <w:tab w:val="right" w:leader="dot" w:pos="9736"/>
            </w:tabs>
            <w:rPr>
              <w:noProof/>
              <w:sz w:val="22"/>
              <w:szCs w:val="22"/>
            </w:rPr>
          </w:pPr>
          <w:hyperlink w:anchor="_Toc240282068" w:history="1">
            <w:r w:rsidRPr="00770956">
              <w:rPr>
                <w:rStyle w:val="Lienhypertexte"/>
                <w:noProof/>
                <w:color w:val="auto"/>
                <w:sz w:val="22"/>
                <w:szCs w:val="22"/>
              </w:rPr>
              <w:t>3.5 Décisions devenues définitives et Reporting</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_Toc240282068 \h </w:instrText>
            </w:r>
            <w:r w:rsidRPr="00770956">
              <w:rPr>
                <w:noProof/>
                <w:webHidden/>
                <w:sz w:val="22"/>
                <w:szCs w:val="22"/>
              </w:rPr>
            </w:r>
            <w:r w:rsidRPr="00770956">
              <w:rPr>
                <w:noProof/>
                <w:webHidden/>
                <w:sz w:val="22"/>
                <w:szCs w:val="22"/>
              </w:rPr>
              <w:fldChar w:fldCharType="separate"/>
            </w:r>
            <w:r w:rsidRPr="00770956">
              <w:rPr>
                <w:noProof/>
                <w:webHidden/>
                <w:sz w:val="22"/>
                <w:szCs w:val="22"/>
              </w:rPr>
              <w:t>6</w:t>
            </w:r>
            <w:r w:rsidRPr="00770956">
              <w:rPr>
                <w:noProof/>
                <w:webHidden/>
                <w:sz w:val="22"/>
                <w:szCs w:val="22"/>
              </w:rPr>
              <w:fldChar w:fldCharType="end"/>
            </w:r>
          </w:hyperlink>
        </w:p>
        <w:p w14:paraId="7CA9B5E8" w14:textId="22BA34DE" w:rsidR="00770956" w:rsidRPr="00770956" w:rsidRDefault="00770956">
          <w:pPr>
            <w:pStyle w:val="TM2"/>
            <w:tabs>
              <w:tab w:val="right" w:leader="dot" w:pos="9736"/>
            </w:tabs>
            <w:rPr>
              <w:noProof/>
              <w:sz w:val="22"/>
              <w:szCs w:val="22"/>
            </w:rPr>
          </w:pPr>
          <w:hyperlink w:anchor="_Toc240282069" w:history="1">
            <w:r w:rsidRPr="00770956">
              <w:rPr>
                <w:rStyle w:val="Lienhypertexte"/>
                <w:noProof/>
                <w:color w:val="auto"/>
                <w:sz w:val="22"/>
                <w:szCs w:val="22"/>
              </w:rPr>
              <w:t>3.6 Cas d'utilisation du système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_Toc240282069 \h </w:instrText>
            </w:r>
            <w:r w:rsidRPr="00770956">
              <w:rPr>
                <w:noProof/>
                <w:webHidden/>
                <w:sz w:val="22"/>
                <w:szCs w:val="22"/>
              </w:rPr>
            </w:r>
            <w:r w:rsidRPr="00770956">
              <w:rPr>
                <w:noProof/>
                <w:webHidden/>
                <w:sz w:val="22"/>
                <w:szCs w:val="22"/>
              </w:rPr>
              <w:fldChar w:fldCharType="separate"/>
            </w:r>
            <w:r w:rsidRPr="00770956">
              <w:rPr>
                <w:noProof/>
                <w:webHidden/>
                <w:sz w:val="22"/>
                <w:szCs w:val="22"/>
              </w:rPr>
              <w:t>7</w:t>
            </w:r>
            <w:r w:rsidRPr="00770956">
              <w:rPr>
                <w:noProof/>
                <w:webHidden/>
                <w:sz w:val="22"/>
                <w:szCs w:val="22"/>
              </w:rPr>
              <w:fldChar w:fldCharType="end"/>
            </w:r>
          </w:hyperlink>
        </w:p>
        <w:p w14:paraId="15B483FD" w14:textId="65EDB4C8" w:rsidR="00770956" w:rsidRPr="00770956" w:rsidRDefault="00770956">
          <w:pPr>
            <w:pStyle w:val="TM1"/>
            <w:tabs>
              <w:tab w:val="right" w:leader="dot" w:pos="9736"/>
            </w:tabs>
            <w:rPr>
              <w:noProof/>
              <w:sz w:val="22"/>
              <w:szCs w:val="22"/>
            </w:rPr>
          </w:pPr>
          <w:hyperlink w:anchor="_Toc240282070" w:history="1">
            <w:r w:rsidRPr="00770956">
              <w:rPr>
                <w:rStyle w:val="Lienhypertexte"/>
                <w:noProof/>
                <w:color w:val="auto"/>
                <w:sz w:val="22"/>
                <w:szCs w:val="22"/>
              </w:rPr>
              <w:t>4. DESCRIPTION DES CAS D'UTILISATION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_Toc240282070 \h </w:instrText>
            </w:r>
            <w:r w:rsidRPr="00770956">
              <w:rPr>
                <w:noProof/>
                <w:webHidden/>
                <w:sz w:val="22"/>
                <w:szCs w:val="22"/>
              </w:rPr>
            </w:r>
            <w:r w:rsidRPr="00770956">
              <w:rPr>
                <w:noProof/>
                <w:webHidden/>
                <w:sz w:val="22"/>
                <w:szCs w:val="22"/>
              </w:rPr>
              <w:fldChar w:fldCharType="separate"/>
            </w:r>
            <w:r w:rsidRPr="00770956">
              <w:rPr>
                <w:noProof/>
                <w:webHidden/>
                <w:sz w:val="22"/>
                <w:szCs w:val="22"/>
              </w:rPr>
              <w:t>8</w:t>
            </w:r>
            <w:r w:rsidRPr="00770956">
              <w:rPr>
                <w:noProof/>
                <w:webHidden/>
                <w:sz w:val="22"/>
                <w:szCs w:val="22"/>
              </w:rPr>
              <w:fldChar w:fldCharType="end"/>
            </w:r>
          </w:hyperlink>
        </w:p>
        <w:p w14:paraId="49383A61" w14:textId="5156478A" w:rsidR="00770956" w:rsidRPr="00770956" w:rsidRDefault="00770956">
          <w:pPr>
            <w:pStyle w:val="TM2"/>
            <w:tabs>
              <w:tab w:val="right" w:leader="dot" w:pos="9736"/>
            </w:tabs>
            <w:rPr>
              <w:noProof/>
              <w:sz w:val="22"/>
              <w:szCs w:val="22"/>
            </w:rPr>
          </w:pPr>
          <w:hyperlink w:anchor="_Toc240282071" w:history="1">
            <w:r w:rsidRPr="00770956">
              <w:rPr>
                <w:rStyle w:val="Lienhypertexte"/>
                <w:noProof/>
                <w:color w:val="auto"/>
                <w:sz w:val="22"/>
                <w:szCs w:val="22"/>
              </w:rPr>
              <w:t>4.1 Dossiers, Audiences, Délibérés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_Toc240282071 \h </w:instrText>
            </w:r>
            <w:r w:rsidRPr="00770956">
              <w:rPr>
                <w:noProof/>
                <w:webHidden/>
                <w:sz w:val="22"/>
                <w:szCs w:val="22"/>
              </w:rPr>
            </w:r>
            <w:r w:rsidRPr="00770956">
              <w:rPr>
                <w:noProof/>
                <w:webHidden/>
                <w:sz w:val="22"/>
                <w:szCs w:val="22"/>
              </w:rPr>
              <w:fldChar w:fldCharType="separate"/>
            </w:r>
            <w:r w:rsidRPr="00770956">
              <w:rPr>
                <w:noProof/>
                <w:webHidden/>
                <w:sz w:val="22"/>
                <w:szCs w:val="22"/>
              </w:rPr>
              <w:t>8</w:t>
            </w:r>
            <w:r w:rsidRPr="00770956">
              <w:rPr>
                <w:noProof/>
                <w:webHidden/>
                <w:sz w:val="22"/>
                <w:szCs w:val="22"/>
              </w:rPr>
              <w:fldChar w:fldCharType="end"/>
            </w:r>
          </w:hyperlink>
        </w:p>
        <w:p w14:paraId="0D24814B" w14:textId="587D68F1" w:rsidR="00770956" w:rsidRPr="00770956" w:rsidRDefault="00770956">
          <w:pPr>
            <w:pStyle w:val="TM3"/>
            <w:tabs>
              <w:tab w:val="right" w:leader="dot" w:pos="9736"/>
            </w:tabs>
            <w:rPr>
              <w:noProof/>
              <w:sz w:val="22"/>
              <w:szCs w:val="22"/>
            </w:rPr>
          </w:pPr>
          <w:hyperlink w:anchor="_Toc240282072" w:history="1">
            <w:r w:rsidRPr="00770956">
              <w:rPr>
                <w:rStyle w:val="Lienhypertexte"/>
                <w:noProof/>
                <w:color w:val="auto"/>
                <w:sz w:val="22"/>
                <w:szCs w:val="22"/>
              </w:rPr>
              <w:t>4.1.1 UC-DOS-01 - Créer un dossier</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_Toc240282072 \h </w:instrText>
            </w:r>
            <w:r w:rsidRPr="00770956">
              <w:rPr>
                <w:noProof/>
                <w:webHidden/>
                <w:sz w:val="22"/>
                <w:szCs w:val="22"/>
              </w:rPr>
            </w:r>
            <w:r w:rsidRPr="00770956">
              <w:rPr>
                <w:noProof/>
                <w:webHidden/>
                <w:sz w:val="22"/>
                <w:szCs w:val="22"/>
              </w:rPr>
              <w:fldChar w:fldCharType="separate"/>
            </w:r>
            <w:r w:rsidRPr="00770956">
              <w:rPr>
                <w:noProof/>
                <w:webHidden/>
                <w:sz w:val="22"/>
                <w:szCs w:val="22"/>
              </w:rPr>
              <w:t>8</w:t>
            </w:r>
            <w:r w:rsidRPr="00770956">
              <w:rPr>
                <w:noProof/>
                <w:webHidden/>
                <w:sz w:val="22"/>
                <w:szCs w:val="22"/>
              </w:rPr>
              <w:fldChar w:fldCharType="end"/>
            </w:r>
          </w:hyperlink>
        </w:p>
        <w:p w14:paraId="4C80DCDB" w14:textId="286F14A0" w:rsidR="00770956" w:rsidRPr="00770956" w:rsidRDefault="00770956">
          <w:pPr>
            <w:pStyle w:val="TM3"/>
            <w:tabs>
              <w:tab w:val="right" w:leader="dot" w:pos="9736"/>
            </w:tabs>
            <w:rPr>
              <w:noProof/>
              <w:sz w:val="22"/>
              <w:szCs w:val="22"/>
            </w:rPr>
          </w:pPr>
          <w:hyperlink w:anchor="_Toc240282073" w:history="1">
            <w:r w:rsidRPr="00770956">
              <w:rPr>
                <w:rStyle w:val="Lienhypertexte"/>
                <w:noProof/>
                <w:color w:val="auto"/>
                <w:sz w:val="22"/>
                <w:szCs w:val="22"/>
              </w:rPr>
              <w:t>4.1.2 UC-DOS-02 - Affecter un dossier</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_Toc240282073 \h </w:instrText>
            </w:r>
            <w:r w:rsidRPr="00770956">
              <w:rPr>
                <w:noProof/>
                <w:webHidden/>
                <w:sz w:val="22"/>
                <w:szCs w:val="22"/>
              </w:rPr>
            </w:r>
            <w:r w:rsidRPr="00770956">
              <w:rPr>
                <w:noProof/>
                <w:webHidden/>
                <w:sz w:val="22"/>
                <w:szCs w:val="22"/>
              </w:rPr>
              <w:fldChar w:fldCharType="separate"/>
            </w:r>
            <w:r w:rsidRPr="00770956">
              <w:rPr>
                <w:noProof/>
                <w:webHidden/>
                <w:sz w:val="22"/>
                <w:szCs w:val="22"/>
              </w:rPr>
              <w:t>8</w:t>
            </w:r>
            <w:r w:rsidRPr="00770956">
              <w:rPr>
                <w:noProof/>
                <w:webHidden/>
                <w:sz w:val="22"/>
                <w:szCs w:val="22"/>
              </w:rPr>
              <w:fldChar w:fldCharType="end"/>
            </w:r>
          </w:hyperlink>
        </w:p>
        <w:p w14:paraId="06A5A9C2" w14:textId="1846E99F" w:rsidR="00770956" w:rsidRPr="00770956" w:rsidRDefault="00770956">
          <w:pPr>
            <w:pStyle w:val="TM3"/>
            <w:tabs>
              <w:tab w:val="right" w:leader="dot" w:pos="9736"/>
            </w:tabs>
            <w:rPr>
              <w:noProof/>
              <w:sz w:val="22"/>
              <w:szCs w:val="22"/>
            </w:rPr>
          </w:pPr>
          <w:hyperlink w:anchor="_Toc240282074" w:history="1">
            <w:r w:rsidRPr="00770956">
              <w:rPr>
                <w:rStyle w:val="Lienhypertexte"/>
                <w:noProof/>
                <w:color w:val="auto"/>
                <w:sz w:val="22"/>
                <w:szCs w:val="22"/>
              </w:rPr>
              <w:t>4.1.3 UC-DOS-03 - Consulter un dossier</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_Toc240282074 \h </w:instrText>
            </w:r>
            <w:r w:rsidRPr="00770956">
              <w:rPr>
                <w:noProof/>
                <w:webHidden/>
                <w:sz w:val="22"/>
                <w:szCs w:val="22"/>
              </w:rPr>
            </w:r>
            <w:r w:rsidRPr="00770956">
              <w:rPr>
                <w:noProof/>
                <w:webHidden/>
                <w:sz w:val="22"/>
                <w:szCs w:val="22"/>
              </w:rPr>
              <w:fldChar w:fldCharType="separate"/>
            </w:r>
            <w:r w:rsidRPr="00770956">
              <w:rPr>
                <w:noProof/>
                <w:webHidden/>
                <w:sz w:val="22"/>
                <w:szCs w:val="22"/>
              </w:rPr>
              <w:t>9</w:t>
            </w:r>
            <w:r w:rsidRPr="00770956">
              <w:rPr>
                <w:noProof/>
                <w:webHidden/>
                <w:sz w:val="22"/>
                <w:szCs w:val="22"/>
              </w:rPr>
              <w:fldChar w:fldCharType="end"/>
            </w:r>
          </w:hyperlink>
        </w:p>
        <w:p w14:paraId="1C6E360B" w14:textId="44D88A8F" w:rsidR="00770956" w:rsidRPr="00770956" w:rsidRDefault="00770956">
          <w:pPr>
            <w:pStyle w:val="TM3"/>
            <w:tabs>
              <w:tab w:val="right" w:leader="dot" w:pos="9736"/>
            </w:tabs>
            <w:rPr>
              <w:noProof/>
              <w:sz w:val="22"/>
              <w:szCs w:val="22"/>
            </w:rPr>
          </w:pPr>
          <w:hyperlink w:anchor="_Toc240282075" w:history="1">
            <w:r w:rsidRPr="00770956">
              <w:rPr>
                <w:rStyle w:val="Lienhypertexte"/>
                <w:noProof/>
                <w:color w:val="auto"/>
                <w:sz w:val="22"/>
                <w:szCs w:val="22"/>
              </w:rPr>
              <w:t>4.1.4 UC-DOS-04 - Modifier le statut du cycle de vie d'une étape du dossier</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_Toc240282075 \h </w:instrText>
            </w:r>
            <w:r w:rsidRPr="00770956">
              <w:rPr>
                <w:noProof/>
                <w:webHidden/>
                <w:sz w:val="22"/>
                <w:szCs w:val="22"/>
              </w:rPr>
            </w:r>
            <w:r w:rsidRPr="00770956">
              <w:rPr>
                <w:noProof/>
                <w:webHidden/>
                <w:sz w:val="22"/>
                <w:szCs w:val="22"/>
              </w:rPr>
              <w:fldChar w:fldCharType="separate"/>
            </w:r>
            <w:r w:rsidRPr="00770956">
              <w:rPr>
                <w:noProof/>
                <w:webHidden/>
                <w:sz w:val="22"/>
                <w:szCs w:val="22"/>
              </w:rPr>
              <w:t>9</w:t>
            </w:r>
            <w:r w:rsidRPr="00770956">
              <w:rPr>
                <w:noProof/>
                <w:webHidden/>
                <w:sz w:val="22"/>
                <w:szCs w:val="22"/>
              </w:rPr>
              <w:fldChar w:fldCharType="end"/>
            </w:r>
          </w:hyperlink>
        </w:p>
        <w:p w14:paraId="4B1C112C" w14:textId="49E60C55" w:rsidR="00770956" w:rsidRPr="00770956" w:rsidRDefault="00770956">
          <w:pPr>
            <w:pStyle w:val="TM3"/>
            <w:tabs>
              <w:tab w:val="right" w:leader="dot" w:pos="9736"/>
            </w:tabs>
            <w:rPr>
              <w:noProof/>
              <w:sz w:val="22"/>
              <w:szCs w:val="22"/>
            </w:rPr>
          </w:pPr>
          <w:hyperlink w:anchor="_Toc240282076" w:history="1">
            <w:r w:rsidRPr="00770956">
              <w:rPr>
                <w:rStyle w:val="Lienhypertexte"/>
                <w:noProof/>
                <w:color w:val="auto"/>
                <w:sz w:val="22"/>
                <w:szCs w:val="22"/>
              </w:rPr>
              <w:t>4.1.5 UC-AUD-01 - Planifier une audience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_Toc240282076 \h </w:instrText>
            </w:r>
            <w:r w:rsidRPr="00770956">
              <w:rPr>
                <w:noProof/>
                <w:webHidden/>
                <w:sz w:val="22"/>
                <w:szCs w:val="22"/>
              </w:rPr>
            </w:r>
            <w:r w:rsidRPr="00770956">
              <w:rPr>
                <w:noProof/>
                <w:webHidden/>
                <w:sz w:val="22"/>
                <w:szCs w:val="22"/>
              </w:rPr>
              <w:fldChar w:fldCharType="separate"/>
            </w:r>
            <w:r w:rsidRPr="00770956">
              <w:rPr>
                <w:noProof/>
                <w:webHidden/>
                <w:sz w:val="22"/>
                <w:szCs w:val="22"/>
              </w:rPr>
              <w:t>10</w:t>
            </w:r>
            <w:r w:rsidRPr="00770956">
              <w:rPr>
                <w:noProof/>
                <w:webHidden/>
                <w:sz w:val="22"/>
                <w:szCs w:val="22"/>
              </w:rPr>
              <w:fldChar w:fldCharType="end"/>
            </w:r>
          </w:hyperlink>
        </w:p>
        <w:p w14:paraId="0ECBA246" w14:textId="3C8F6F74" w:rsidR="00770956" w:rsidRPr="00770956" w:rsidRDefault="00770956">
          <w:pPr>
            <w:pStyle w:val="TM3"/>
            <w:tabs>
              <w:tab w:val="right" w:leader="dot" w:pos="9736"/>
            </w:tabs>
            <w:rPr>
              <w:noProof/>
              <w:sz w:val="22"/>
              <w:szCs w:val="22"/>
            </w:rPr>
          </w:pPr>
          <w:hyperlink w:anchor="_Toc240282077" w:history="1">
            <w:r w:rsidRPr="00770956">
              <w:rPr>
                <w:rStyle w:val="Lienhypertexte"/>
                <w:noProof/>
                <w:color w:val="auto"/>
                <w:sz w:val="22"/>
                <w:szCs w:val="22"/>
              </w:rPr>
              <w:t>4.1.6 UC-AUD-02 - Enregistrer un compte rendu d'audience (juriste)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_Toc240282077 \h </w:instrText>
            </w:r>
            <w:r w:rsidRPr="00770956">
              <w:rPr>
                <w:noProof/>
                <w:webHidden/>
                <w:sz w:val="22"/>
                <w:szCs w:val="22"/>
              </w:rPr>
            </w:r>
            <w:r w:rsidRPr="00770956">
              <w:rPr>
                <w:noProof/>
                <w:webHidden/>
                <w:sz w:val="22"/>
                <w:szCs w:val="22"/>
              </w:rPr>
              <w:fldChar w:fldCharType="separate"/>
            </w:r>
            <w:r w:rsidRPr="00770956">
              <w:rPr>
                <w:noProof/>
                <w:webHidden/>
                <w:sz w:val="22"/>
                <w:szCs w:val="22"/>
              </w:rPr>
              <w:t>10</w:t>
            </w:r>
            <w:r w:rsidRPr="00770956">
              <w:rPr>
                <w:noProof/>
                <w:webHidden/>
                <w:sz w:val="22"/>
                <w:szCs w:val="22"/>
              </w:rPr>
              <w:fldChar w:fldCharType="end"/>
            </w:r>
          </w:hyperlink>
        </w:p>
        <w:p w14:paraId="351D1060" w14:textId="2F30708E" w:rsidR="00770956" w:rsidRPr="00770956" w:rsidRDefault="00770956">
          <w:pPr>
            <w:pStyle w:val="TM3"/>
            <w:tabs>
              <w:tab w:val="right" w:leader="dot" w:pos="9736"/>
            </w:tabs>
            <w:rPr>
              <w:noProof/>
              <w:sz w:val="22"/>
              <w:szCs w:val="22"/>
            </w:rPr>
          </w:pPr>
          <w:hyperlink w:anchor="_Toc240282078" w:history="1">
            <w:r w:rsidRPr="00770956">
              <w:rPr>
                <w:rStyle w:val="Lienhypertexte"/>
                <w:noProof/>
                <w:color w:val="auto"/>
                <w:sz w:val="22"/>
                <w:szCs w:val="22"/>
              </w:rPr>
              <w:t>4.1.7 UC-AUD-03 - Configurer une alarme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_Toc240282078 \h </w:instrText>
            </w:r>
            <w:r w:rsidRPr="00770956">
              <w:rPr>
                <w:noProof/>
                <w:webHidden/>
                <w:sz w:val="22"/>
                <w:szCs w:val="22"/>
              </w:rPr>
            </w:r>
            <w:r w:rsidRPr="00770956">
              <w:rPr>
                <w:noProof/>
                <w:webHidden/>
                <w:sz w:val="22"/>
                <w:szCs w:val="22"/>
              </w:rPr>
              <w:fldChar w:fldCharType="separate"/>
            </w:r>
            <w:r w:rsidRPr="00770956">
              <w:rPr>
                <w:noProof/>
                <w:webHidden/>
                <w:sz w:val="22"/>
                <w:szCs w:val="22"/>
              </w:rPr>
              <w:t>11</w:t>
            </w:r>
            <w:r w:rsidRPr="00770956">
              <w:rPr>
                <w:noProof/>
                <w:webHidden/>
                <w:sz w:val="22"/>
                <w:szCs w:val="22"/>
              </w:rPr>
              <w:fldChar w:fldCharType="end"/>
            </w:r>
          </w:hyperlink>
        </w:p>
        <w:p w14:paraId="370A0E83" w14:textId="4DF34FB8" w:rsidR="00770956" w:rsidRPr="00770956" w:rsidRDefault="00770956">
          <w:pPr>
            <w:pStyle w:val="TM3"/>
            <w:tabs>
              <w:tab w:val="right" w:leader="dot" w:pos="9736"/>
            </w:tabs>
            <w:rPr>
              <w:noProof/>
              <w:sz w:val="22"/>
              <w:szCs w:val="22"/>
            </w:rPr>
          </w:pPr>
          <w:hyperlink w:anchor="_Toc240282079" w:history="1">
            <w:r w:rsidRPr="00770956">
              <w:rPr>
                <w:rStyle w:val="Lienhypertexte"/>
                <w:noProof/>
                <w:color w:val="auto"/>
                <w:sz w:val="22"/>
                <w:szCs w:val="22"/>
              </w:rPr>
              <w:t>4.1.8 UC-AUD-04 - Reprogrammer une action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_Toc240282079 \h </w:instrText>
            </w:r>
            <w:r w:rsidRPr="00770956">
              <w:rPr>
                <w:noProof/>
                <w:webHidden/>
                <w:sz w:val="22"/>
                <w:szCs w:val="22"/>
              </w:rPr>
            </w:r>
            <w:r w:rsidRPr="00770956">
              <w:rPr>
                <w:noProof/>
                <w:webHidden/>
                <w:sz w:val="22"/>
                <w:szCs w:val="22"/>
              </w:rPr>
              <w:fldChar w:fldCharType="separate"/>
            </w:r>
            <w:r w:rsidRPr="00770956">
              <w:rPr>
                <w:noProof/>
                <w:webHidden/>
                <w:sz w:val="22"/>
                <w:szCs w:val="22"/>
              </w:rPr>
              <w:t>11</w:t>
            </w:r>
            <w:r w:rsidRPr="00770956">
              <w:rPr>
                <w:noProof/>
                <w:webHidden/>
                <w:sz w:val="22"/>
                <w:szCs w:val="22"/>
              </w:rPr>
              <w:fldChar w:fldCharType="end"/>
            </w:r>
          </w:hyperlink>
        </w:p>
        <w:p w14:paraId="17DB970D" w14:textId="0349454C" w:rsidR="00770956" w:rsidRPr="00770956" w:rsidRDefault="00770956">
          <w:pPr>
            <w:pStyle w:val="TM3"/>
            <w:tabs>
              <w:tab w:val="right" w:leader="dot" w:pos="9736"/>
            </w:tabs>
            <w:rPr>
              <w:noProof/>
              <w:sz w:val="22"/>
              <w:szCs w:val="22"/>
            </w:rPr>
          </w:pPr>
          <w:hyperlink w:anchor="_Toc240282080" w:history="1">
            <w:r w:rsidRPr="00770956">
              <w:rPr>
                <w:rStyle w:val="Lienhypertexte"/>
                <w:noProof/>
                <w:color w:val="auto"/>
                <w:sz w:val="22"/>
                <w:szCs w:val="22"/>
              </w:rPr>
              <w:t>4.1.9 UC-AUD-05 - Générer un calendrier d'audiences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_Toc240282080 \h </w:instrText>
            </w:r>
            <w:r w:rsidRPr="00770956">
              <w:rPr>
                <w:noProof/>
                <w:webHidden/>
                <w:sz w:val="22"/>
                <w:szCs w:val="22"/>
              </w:rPr>
            </w:r>
            <w:r w:rsidRPr="00770956">
              <w:rPr>
                <w:noProof/>
                <w:webHidden/>
                <w:sz w:val="22"/>
                <w:szCs w:val="22"/>
              </w:rPr>
              <w:fldChar w:fldCharType="separate"/>
            </w:r>
            <w:r w:rsidRPr="00770956">
              <w:rPr>
                <w:noProof/>
                <w:webHidden/>
                <w:sz w:val="22"/>
                <w:szCs w:val="22"/>
              </w:rPr>
              <w:t>11</w:t>
            </w:r>
            <w:r w:rsidRPr="00770956">
              <w:rPr>
                <w:noProof/>
                <w:webHidden/>
                <w:sz w:val="22"/>
                <w:szCs w:val="22"/>
              </w:rPr>
              <w:fldChar w:fldCharType="end"/>
            </w:r>
          </w:hyperlink>
        </w:p>
        <w:p w14:paraId="5E3E90EF" w14:textId="3E769250" w:rsidR="00770956" w:rsidRPr="00770956" w:rsidRDefault="00770956">
          <w:pPr>
            <w:pStyle w:val="TM3"/>
            <w:tabs>
              <w:tab w:val="right" w:leader="dot" w:pos="9736"/>
            </w:tabs>
            <w:rPr>
              <w:noProof/>
              <w:sz w:val="22"/>
              <w:szCs w:val="22"/>
            </w:rPr>
          </w:pPr>
          <w:hyperlink w:anchor="_Toc240282081" w:history="1">
            <w:r w:rsidRPr="00770956">
              <w:rPr>
                <w:rStyle w:val="Lienhypertexte"/>
                <w:noProof/>
                <w:color w:val="auto"/>
                <w:sz w:val="22"/>
                <w:szCs w:val="22"/>
              </w:rPr>
              <w:t>4.1.10 UC-DEL-01 - Enregistrer un délibéré</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_Toc240282081 \h </w:instrText>
            </w:r>
            <w:r w:rsidRPr="00770956">
              <w:rPr>
                <w:noProof/>
                <w:webHidden/>
                <w:sz w:val="22"/>
                <w:szCs w:val="22"/>
              </w:rPr>
            </w:r>
            <w:r w:rsidRPr="00770956">
              <w:rPr>
                <w:noProof/>
                <w:webHidden/>
                <w:sz w:val="22"/>
                <w:szCs w:val="22"/>
              </w:rPr>
              <w:fldChar w:fldCharType="separate"/>
            </w:r>
            <w:r w:rsidRPr="00770956">
              <w:rPr>
                <w:noProof/>
                <w:webHidden/>
                <w:sz w:val="22"/>
                <w:szCs w:val="22"/>
              </w:rPr>
              <w:t>12</w:t>
            </w:r>
            <w:r w:rsidRPr="00770956">
              <w:rPr>
                <w:noProof/>
                <w:webHidden/>
                <w:sz w:val="22"/>
                <w:szCs w:val="22"/>
              </w:rPr>
              <w:fldChar w:fldCharType="end"/>
            </w:r>
          </w:hyperlink>
        </w:p>
        <w:p w14:paraId="214AF80B" w14:textId="17983E01" w:rsidR="00770956" w:rsidRPr="00770956" w:rsidRDefault="00770956">
          <w:pPr>
            <w:pStyle w:val="TM3"/>
            <w:tabs>
              <w:tab w:val="right" w:leader="dot" w:pos="9736"/>
            </w:tabs>
            <w:rPr>
              <w:noProof/>
              <w:sz w:val="22"/>
              <w:szCs w:val="22"/>
            </w:rPr>
          </w:pPr>
          <w:hyperlink w:anchor="_Toc240282082" w:history="1">
            <w:r w:rsidRPr="00770956">
              <w:rPr>
                <w:rStyle w:val="Lienhypertexte"/>
                <w:noProof/>
                <w:color w:val="auto"/>
                <w:sz w:val="22"/>
                <w:szCs w:val="22"/>
              </w:rPr>
              <w:t>4.1.11 UC-DEL-02 - Suivre un délai de recours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_Toc240282082 \h </w:instrText>
            </w:r>
            <w:r w:rsidRPr="00770956">
              <w:rPr>
                <w:noProof/>
                <w:webHidden/>
                <w:sz w:val="22"/>
                <w:szCs w:val="22"/>
              </w:rPr>
            </w:r>
            <w:r w:rsidRPr="00770956">
              <w:rPr>
                <w:noProof/>
                <w:webHidden/>
                <w:sz w:val="22"/>
                <w:szCs w:val="22"/>
              </w:rPr>
              <w:fldChar w:fldCharType="separate"/>
            </w:r>
            <w:r w:rsidRPr="00770956">
              <w:rPr>
                <w:noProof/>
                <w:webHidden/>
                <w:sz w:val="22"/>
                <w:szCs w:val="22"/>
              </w:rPr>
              <w:t>12</w:t>
            </w:r>
            <w:r w:rsidRPr="00770956">
              <w:rPr>
                <w:noProof/>
                <w:webHidden/>
                <w:sz w:val="22"/>
                <w:szCs w:val="22"/>
              </w:rPr>
              <w:fldChar w:fldCharType="end"/>
            </w:r>
          </w:hyperlink>
        </w:p>
        <w:p w14:paraId="541A81F5" w14:textId="1573A44B" w:rsidR="00770956" w:rsidRPr="00770956" w:rsidRDefault="00770956">
          <w:pPr>
            <w:pStyle w:val="TM3"/>
            <w:tabs>
              <w:tab w:val="right" w:leader="dot" w:pos="9736"/>
            </w:tabs>
            <w:rPr>
              <w:noProof/>
              <w:sz w:val="22"/>
              <w:szCs w:val="22"/>
            </w:rPr>
          </w:pPr>
          <w:hyperlink w:anchor="_Toc240282083" w:history="1">
            <w:r w:rsidRPr="00770956">
              <w:rPr>
                <w:rStyle w:val="Lienhypertexte"/>
                <w:noProof/>
                <w:color w:val="auto"/>
                <w:sz w:val="22"/>
                <w:szCs w:val="22"/>
              </w:rPr>
              <w:t>4.1.12 UC-DEL-03 - Gérer la levée d'une expédition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_Toc240282083 \h </w:instrText>
            </w:r>
            <w:r w:rsidRPr="00770956">
              <w:rPr>
                <w:noProof/>
                <w:webHidden/>
                <w:sz w:val="22"/>
                <w:szCs w:val="22"/>
              </w:rPr>
            </w:r>
            <w:r w:rsidRPr="00770956">
              <w:rPr>
                <w:noProof/>
                <w:webHidden/>
                <w:sz w:val="22"/>
                <w:szCs w:val="22"/>
              </w:rPr>
              <w:fldChar w:fldCharType="separate"/>
            </w:r>
            <w:r w:rsidRPr="00770956">
              <w:rPr>
                <w:noProof/>
                <w:webHidden/>
                <w:sz w:val="22"/>
                <w:szCs w:val="22"/>
              </w:rPr>
              <w:t>12</w:t>
            </w:r>
            <w:r w:rsidRPr="00770956">
              <w:rPr>
                <w:noProof/>
                <w:webHidden/>
                <w:sz w:val="22"/>
                <w:szCs w:val="22"/>
              </w:rPr>
              <w:fldChar w:fldCharType="end"/>
            </w:r>
          </w:hyperlink>
        </w:p>
        <w:p w14:paraId="17F8642E" w14:textId="67D779F3" w:rsidR="00770956" w:rsidRPr="00770956" w:rsidRDefault="00770956">
          <w:pPr>
            <w:pStyle w:val="TM3"/>
            <w:tabs>
              <w:tab w:val="right" w:leader="dot" w:pos="9736"/>
            </w:tabs>
            <w:rPr>
              <w:noProof/>
              <w:sz w:val="22"/>
              <w:szCs w:val="22"/>
            </w:rPr>
          </w:pPr>
          <w:hyperlink w:anchor="_Toc240282084" w:history="1">
            <w:r w:rsidRPr="00770956">
              <w:rPr>
                <w:rStyle w:val="Lienhypertexte"/>
                <w:noProof/>
                <w:color w:val="auto"/>
                <w:sz w:val="22"/>
                <w:szCs w:val="22"/>
              </w:rPr>
              <w:t>4.1.13 UC-DEL-04 - Proroger un délibéré</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_Toc240282084 \h </w:instrText>
            </w:r>
            <w:r w:rsidRPr="00770956">
              <w:rPr>
                <w:noProof/>
                <w:webHidden/>
                <w:sz w:val="22"/>
                <w:szCs w:val="22"/>
              </w:rPr>
            </w:r>
            <w:r w:rsidRPr="00770956">
              <w:rPr>
                <w:noProof/>
                <w:webHidden/>
                <w:sz w:val="22"/>
                <w:szCs w:val="22"/>
              </w:rPr>
              <w:fldChar w:fldCharType="separate"/>
            </w:r>
            <w:r w:rsidRPr="00770956">
              <w:rPr>
                <w:noProof/>
                <w:webHidden/>
                <w:sz w:val="22"/>
                <w:szCs w:val="22"/>
              </w:rPr>
              <w:t>13</w:t>
            </w:r>
            <w:r w:rsidRPr="00770956">
              <w:rPr>
                <w:noProof/>
                <w:webHidden/>
                <w:sz w:val="22"/>
                <w:szCs w:val="22"/>
              </w:rPr>
              <w:fldChar w:fldCharType="end"/>
            </w:r>
          </w:hyperlink>
        </w:p>
        <w:p w14:paraId="2F27F9D3" w14:textId="3791ADED" w:rsidR="00770956" w:rsidRPr="00770956" w:rsidRDefault="00770956">
          <w:pPr>
            <w:pStyle w:val="TM3"/>
            <w:tabs>
              <w:tab w:val="right" w:leader="dot" w:pos="9736"/>
            </w:tabs>
            <w:rPr>
              <w:noProof/>
              <w:sz w:val="22"/>
              <w:szCs w:val="22"/>
            </w:rPr>
          </w:pPr>
          <w:hyperlink w:anchor="_Toc240282085" w:history="1">
            <w:r w:rsidRPr="00770956">
              <w:rPr>
                <w:rStyle w:val="Lienhypertexte"/>
                <w:noProof/>
                <w:color w:val="auto"/>
                <w:sz w:val="22"/>
                <w:szCs w:val="22"/>
              </w:rPr>
              <w:t>4.1.14 UC-DEL-05 - Rabattre un délibéré</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_Toc240282085 \h </w:instrText>
            </w:r>
            <w:r w:rsidRPr="00770956">
              <w:rPr>
                <w:noProof/>
                <w:webHidden/>
                <w:sz w:val="22"/>
                <w:szCs w:val="22"/>
              </w:rPr>
            </w:r>
            <w:r w:rsidRPr="00770956">
              <w:rPr>
                <w:noProof/>
                <w:webHidden/>
                <w:sz w:val="22"/>
                <w:szCs w:val="22"/>
              </w:rPr>
              <w:fldChar w:fldCharType="separate"/>
            </w:r>
            <w:r w:rsidRPr="00770956">
              <w:rPr>
                <w:noProof/>
                <w:webHidden/>
                <w:sz w:val="22"/>
                <w:szCs w:val="22"/>
              </w:rPr>
              <w:t>13</w:t>
            </w:r>
            <w:r w:rsidRPr="00770956">
              <w:rPr>
                <w:noProof/>
                <w:webHidden/>
                <w:sz w:val="22"/>
                <w:szCs w:val="22"/>
              </w:rPr>
              <w:fldChar w:fldCharType="end"/>
            </w:r>
          </w:hyperlink>
        </w:p>
        <w:p w14:paraId="2BA7E793" w14:textId="7895E9E4" w:rsidR="00770956" w:rsidRPr="00770956" w:rsidRDefault="00770956">
          <w:pPr>
            <w:pStyle w:val="TM2"/>
            <w:tabs>
              <w:tab w:val="right" w:leader="dot" w:pos="9736"/>
            </w:tabs>
            <w:rPr>
              <w:noProof/>
              <w:sz w:val="22"/>
              <w:szCs w:val="22"/>
            </w:rPr>
          </w:pPr>
          <w:hyperlink w:anchor="_Toc240282086" w:history="1">
            <w:r w:rsidRPr="00770956">
              <w:rPr>
                <w:rStyle w:val="Lienhypertexte"/>
                <w:noProof/>
                <w:color w:val="auto"/>
                <w:sz w:val="22"/>
                <w:szCs w:val="22"/>
              </w:rPr>
              <w:t>4.2 Intervenants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_Toc240282086 \h </w:instrText>
            </w:r>
            <w:r w:rsidRPr="00770956">
              <w:rPr>
                <w:noProof/>
                <w:webHidden/>
                <w:sz w:val="22"/>
                <w:szCs w:val="22"/>
              </w:rPr>
            </w:r>
            <w:r w:rsidRPr="00770956">
              <w:rPr>
                <w:noProof/>
                <w:webHidden/>
                <w:sz w:val="22"/>
                <w:szCs w:val="22"/>
              </w:rPr>
              <w:fldChar w:fldCharType="separate"/>
            </w:r>
            <w:r w:rsidRPr="00770956">
              <w:rPr>
                <w:noProof/>
                <w:webHidden/>
                <w:sz w:val="22"/>
                <w:szCs w:val="22"/>
              </w:rPr>
              <w:t>14</w:t>
            </w:r>
            <w:r w:rsidRPr="00770956">
              <w:rPr>
                <w:noProof/>
                <w:webHidden/>
                <w:sz w:val="22"/>
                <w:szCs w:val="22"/>
              </w:rPr>
              <w:fldChar w:fldCharType="end"/>
            </w:r>
          </w:hyperlink>
        </w:p>
        <w:p w14:paraId="636BB6A9" w14:textId="13455B30" w:rsidR="00770956" w:rsidRPr="00770956" w:rsidRDefault="00770956">
          <w:pPr>
            <w:pStyle w:val="TM3"/>
            <w:tabs>
              <w:tab w:val="right" w:leader="dot" w:pos="9736"/>
            </w:tabs>
            <w:rPr>
              <w:noProof/>
              <w:sz w:val="22"/>
              <w:szCs w:val="22"/>
            </w:rPr>
          </w:pPr>
          <w:hyperlink w:anchor="_Toc240282087" w:history="1">
            <w:r w:rsidRPr="00770956">
              <w:rPr>
                <w:rStyle w:val="Lienhypertexte"/>
                <w:noProof/>
                <w:color w:val="auto"/>
                <w:sz w:val="22"/>
                <w:szCs w:val="22"/>
              </w:rPr>
              <w:t>4.2.1 UC-INT-01 - Déposer une demande de frais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_Toc240282087 \h </w:instrText>
            </w:r>
            <w:r w:rsidRPr="00770956">
              <w:rPr>
                <w:noProof/>
                <w:webHidden/>
                <w:sz w:val="22"/>
                <w:szCs w:val="22"/>
              </w:rPr>
            </w:r>
            <w:r w:rsidRPr="00770956">
              <w:rPr>
                <w:noProof/>
                <w:webHidden/>
                <w:sz w:val="22"/>
                <w:szCs w:val="22"/>
              </w:rPr>
              <w:fldChar w:fldCharType="separate"/>
            </w:r>
            <w:r w:rsidRPr="00770956">
              <w:rPr>
                <w:noProof/>
                <w:webHidden/>
                <w:sz w:val="22"/>
                <w:szCs w:val="22"/>
              </w:rPr>
              <w:t>14</w:t>
            </w:r>
            <w:r w:rsidRPr="00770956">
              <w:rPr>
                <w:noProof/>
                <w:webHidden/>
                <w:sz w:val="22"/>
                <w:szCs w:val="22"/>
              </w:rPr>
              <w:fldChar w:fldCharType="end"/>
            </w:r>
          </w:hyperlink>
        </w:p>
        <w:p w14:paraId="364B5D71" w14:textId="0A69DFAE" w:rsidR="00770956" w:rsidRPr="00770956" w:rsidRDefault="00770956">
          <w:pPr>
            <w:pStyle w:val="TM3"/>
            <w:tabs>
              <w:tab w:val="right" w:leader="dot" w:pos="9736"/>
            </w:tabs>
            <w:rPr>
              <w:noProof/>
              <w:sz w:val="22"/>
              <w:szCs w:val="22"/>
            </w:rPr>
          </w:pPr>
          <w:hyperlink w:anchor="_Toc240282088" w:history="1">
            <w:r w:rsidRPr="00770956">
              <w:rPr>
                <w:rStyle w:val="Lienhypertexte"/>
                <w:noProof/>
                <w:color w:val="auto"/>
                <w:sz w:val="22"/>
                <w:szCs w:val="22"/>
              </w:rPr>
              <w:t>4.2.2 UC-INT-02 - Contrôler l'opportunité d'une demande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_Toc240282088 \h </w:instrText>
            </w:r>
            <w:r w:rsidRPr="00770956">
              <w:rPr>
                <w:noProof/>
                <w:webHidden/>
                <w:sz w:val="22"/>
                <w:szCs w:val="22"/>
              </w:rPr>
            </w:r>
            <w:r w:rsidRPr="00770956">
              <w:rPr>
                <w:noProof/>
                <w:webHidden/>
                <w:sz w:val="22"/>
                <w:szCs w:val="22"/>
              </w:rPr>
              <w:fldChar w:fldCharType="separate"/>
            </w:r>
            <w:r w:rsidRPr="00770956">
              <w:rPr>
                <w:noProof/>
                <w:webHidden/>
                <w:sz w:val="22"/>
                <w:szCs w:val="22"/>
              </w:rPr>
              <w:t>14</w:t>
            </w:r>
            <w:r w:rsidRPr="00770956">
              <w:rPr>
                <w:noProof/>
                <w:webHidden/>
                <w:sz w:val="22"/>
                <w:szCs w:val="22"/>
              </w:rPr>
              <w:fldChar w:fldCharType="end"/>
            </w:r>
          </w:hyperlink>
        </w:p>
        <w:p w14:paraId="044C8F0C" w14:textId="10A800F6" w:rsidR="00770956" w:rsidRPr="00770956" w:rsidRDefault="00770956">
          <w:pPr>
            <w:pStyle w:val="TM3"/>
            <w:tabs>
              <w:tab w:val="right" w:leader="dot" w:pos="9736"/>
            </w:tabs>
            <w:rPr>
              <w:noProof/>
              <w:sz w:val="22"/>
              <w:szCs w:val="22"/>
            </w:rPr>
          </w:pPr>
          <w:hyperlink w:anchor="_Toc240282089" w:history="1">
            <w:r w:rsidRPr="00770956">
              <w:rPr>
                <w:rStyle w:val="Lienhypertexte"/>
                <w:noProof/>
                <w:color w:val="auto"/>
                <w:sz w:val="22"/>
                <w:szCs w:val="22"/>
              </w:rPr>
              <w:t>4.2.3 UC-INT-03 - Contrôler la conformité d'une demande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_Toc240282089 \h </w:instrText>
            </w:r>
            <w:r w:rsidRPr="00770956">
              <w:rPr>
                <w:noProof/>
                <w:webHidden/>
                <w:sz w:val="22"/>
                <w:szCs w:val="22"/>
              </w:rPr>
            </w:r>
            <w:r w:rsidRPr="00770956">
              <w:rPr>
                <w:noProof/>
                <w:webHidden/>
                <w:sz w:val="22"/>
                <w:szCs w:val="22"/>
              </w:rPr>
              <w:fldChar w:fldCharType="separate"/>
            </w:r>
            <w:r w:rsidRPr="00770956">
              <w:rPr>
                <w:noProof/>
                <w:webHidden/>
                <w:sz w:val="22"/>
                <w:szCs w:val="22"/>
              </w:rPr>
              <w:t>15</w:t>
            </w:r>
            <w:r w:rsidRPr="00770956">
              <w:rPr>
                <w:noProof/>
                <w:webHidden/>
                <w:sz w:val="22"/>
                <w:szCs w:val="22"/>
              </w:rPr>
              <w:fldChar w:fldCharType="end"/>
            </w:r>
          </w:hyperlink>
        </w:p>
        <w:p w14:paraId="08186E6B" w14:textId="62F2F6AE" w:rsidR="00770956" w:rsidRPr="00770956" w:rsidRDefault="00770956">
          <w:pPr>
            <w:pStyle w:val="TM3"/>
            <w:tabs>
              <w:tab w:val="right" w:leader="dot" w:pos="9736"/>
            </w:tabs>
            <w:rPr>
              <w:noProof/>
              <w:sz w:val="22"/>
              <w:szCs w:val="22"/>
            </w:rPr>
          </w:pPr>
          <w:hyperlink w:anchor="_Toc240282090" w:history="1">
            <w:r w:rsidRPr="00770956">
              <w:rPr>
                <w:rStyle w:val="Lienhypertexte"/>
                <w:noProof/>
                <w:color w:val="auto"/>
                <w:sz w:val="22"/>
                <w:szCs w:val="22"/>
              </w:rPr>
              <w:t>4.2.4 UC-INT-04 - Mettre à jour le statut de paiement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_Toc240282090 \h </w:instrText>
            </w:r>
            <w:r w:rsidRPr="00770956">
              <w:rPr>
                <w:noProof/>
                <w:webHidden/>
                <w:sz w:val="22"/>
                <w:szCs w:val="22"/>
              </w:rPr>
            </w:r>
            <w:r w:rsidRPr="00770956">
              <w:rPr>
                <w:noProof/>
                <w:webHidden/>
                <w:sz w:val="22"/>
                <w:szCs w:val="22"/>
              </w:rPr>
              <w:fldChar w:fldCharType="separate"/>
            </w:r>
            <w:r w:rsidRPr="00770956">
              <w:rPr>
                <w:noProof/>
                <w:webHidden/>
                <w:sz w:val="22"/>
                <w:szCs w:val="22"/>
              </w:rPr>
              <w:t>15</w:t>
            </w:r>
            <w:r w:rsidRPr="00770956">
              <w:rPr>
                <w:noProof/>
                <w:webHidden/>
                <w:sz w:val="22"/>
                <w:szCs w:val="22"/>
              </w:rPr>
              <w:fldChar w:fldCharType="end"/>
            </w:r>
          </w:hyperlink>
        </w:p>
        <w:p w14:paraId="2C50B50C" w14:textId="57ECA32F" w:rsidR="00770956" w:rsidRPr="00770956" w:rsidRDefault="00770956">
          <w:pPr>
            <w:pStyle w:val="TM3"/>
            <w:tabs>
              <w:tab w:val="right" w:leader="dot" w:pos="9736"/>
            </w:tabs>
            <w:rPr>
              <w:noProof/>
              <w:sz w:val="22"/>
              <w:szCs w:val="22"/>
            </w:rPr>
          </w:pPr>
          <w:hyperlink w:anchor="_Toc240282091" w:history="1">
            <w:r w:rsidRPr="00770956">
              <w:rPr>
                <w:rStyle w:val="Lienhypertexte"/>
                <w:noProof/>
                <w:color w:val="auto"/>
                <w:sz w:val="22"/>
                <w:szCs w:val="22"/>
              </w:rPr>
              <w:t>4.2.5 UC-INT-05 - Solliciter la constitution d'un prestataire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_Toc240282091 \h </w:instrText>
            </w:r>
            <w:r w:rsidRPr="00770956">
              <w:rPr>
                <w:noProof/>
                <w:webHidden/>
                <w:sz w:val="22"/>
                <w:szCs w:val="22"/>
              </w:rPr>
            </w:r>
            <w:r w:rsidRPr="00770956">
              <w:rPr>
                <w:noProof/>
                <w:webHidden/>
                <w:sz w:val="22"/>
                <w:szCs w:val="22"/>
              </w:rPr>
              <w:fldChar w:fldCharType="separate"/>
            </w:r>
            <w:r w:rsidRPr="00770956">
              <w:rPr>
                <w:noProof/>
                <w:webHidden/>
                <w:sz w:val="22"/>
                <w:szCs w:val="22"/>
              </w:rPr>
              <w:t>16</w:t>
            </w:r>
            <w:r w:rsidRPr="00770956">
              <w:rPr>
                <w:noProof/>
                <w:webHidden/>
                <w:sz w:val="22"/>
                <w:szCs w:val="22"/>
              </w:rPr>
              <w:fldChar w:fldCharType="end"/>
            </w:r>
          </w:hyperlink>
        </w:p>
        <w:p w14:paraId="2F3E4D59" w14:textId="2A5326CE" w:rsidR="00770956" w:rsidRPr="00770956" w:rsidRDefault="00770956">
          <w:pPr>
            <w:pStyle w:val="TM3"/>
            <w:tabs>
              <w:tab w:val="right" w:leader="dot" w:pos="9736"/>
            </w:tabs>
            <w:rPr>
              <w:noProof/>
              <w:sz w:val="22"/>
              <w:szCs w:val="22"/>
            </w:rPr>
          </w:pPr>
          <w:hyperlink w:anchor="_Toc240282092" w:history="1">
            <w:r w:rsidRPr="00770956">
              <w:rPr>
                <w:rStyle w:val="Lienhypertexte"/>
                <w:noProof/>
                <w:color w:val="auto"/>
                <w:sz w:val="22"/>
                <w:szCs w:val="22"/>
              </w:rPr>
              <w:t>4.2.6 UC-INT-06 - Valider une lettre de constitution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_Toc240282092 \h </w:instrText>
            </w:r>
            <w:r w:rsidRPr="00770956">
              <w:rPr>
                <w:noProof/>
                <w:webHidden/>
                <w:sz w:val="22"/>
                <w:szCs w:val="22"/>
              </w:rPr>
            </w:r>
            <w:r w:rsidRPr="00770956">
              <w:rPr>
                <w:noProof/>
                <w:webHidden/>
                <w:sz w:val="22"/>
                <w:szCs w:val="22"/>
              </w:rPr>
              <w:fldChar w:fldCharType="separate"/>
            </w:r>
            <w:r w:rsidRPr="00770956">
              <w:rPr>
                <w:noProof/>
                <w:webHidden/>
                <w:sz w:val="22"/>
                <w:szCs w:val="22"/>
              </w:rPr>
              <w:t>16</w:t>
            </w:r>
            <w:r w:rsidRPr="00770956">
              <w:rPr>
                <w:noProof/>
                <w:webHidden/>
                <w:sz w:val="22"/>
                <w:szCs w:val="22"/>
              </w:rPr>
              <w:fldChar w:fldCharType="end"/>
            </w:r>
          </w:hyperlink>
        </w:p>
        <w:p w14:paraId="042A2DD2" w14:textId="44FCB3DF" w:rsidR="00770956" w:rsidRPr="00770956" w:rsidRDefault="00770956">
          <w:pPr>
            <w:pStyle w:val="TM3"/>
            <w:tabs>
              <w:tab w:val="right" w:leader="dot" w:pos="9736"/>
            </w:tabs>
            <w:rPr>
              <w:noProof/>
              <w:sz w:val="22"/>
              <w:szCs w:val="22"/>
            </w:rPr>
          </w:pPr>
          <w:hyperlink w:anchor="_Toc240282093" w:history="1">
            <w:r w:rsidRPr="00770956">
              <w:rPr>
                <w:rStyle w:val="Lienhypertexte"/>
                <w:noProof/>
                <w:color w:val="auto"/>
                <w:sz w:val="22"/>
                <w:szCs w:val="22"/>
              </w:rPr>
              <w:t>4.2.7 UC-INT-07 - Consulter le répertoire des avocats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_Toc240282093 \h </w:instrText>
            </w:r>
            <w:r w:rsidRPr="00770956">
              <w:rPr>
                <w:noProof/>
                <w:webHidden/>
                <w:sz w:val="22"/>
                <w:szCs w:val="22"/>
              </w:rPr>
            </w:r>
            <w:r w:rsidRPr="00770956">
              <w:rPr>
                <w:noProof/>
                <w:webHidden/>
                <w:sz w:val="22"/>
                <w:szCs w:val="22"/>
              </w:rPr>
              <w:fldChar w:fldCharType="separate"/>
            </w:r>
            <w:r w:rsidRPr="00770956">
              <w:rPr>
                <w:noProof/>
                <w:webHidden/>
                <w:sz w:val="22"/>
                <w:szCs w:val="22"/>
              </w:rPr>
              <w:t>17</w:t>
            </w:r>
            <w:r w:rsidRPr="00770956">
              <w:rPr>
                <w:noProof/>
                <w:webHidden/>
                <w:sz w:val="22"/>
                <w:szCs w:val="22"/>
              </w:rPr>
              <w:fldChar w:fldCharType="end"/>
            </w:r>
          </w:hyperlink>
        </w:p>
        <w:p w14:paraId="612C86A3" w14:textId="3C7C4B69" w:rsidR="00770956" w:rsidRPr="00770956" w:rsidRDefault="00770956">
          <w:pPr>
            <w:pStyle w:val="TM3"/>
            <w:tabs>
              <w:tab w:val="right" w:leader="dot" w:pos="9736"/>
            </w:tabs>
            <w:rPr>
              <w:noProof/>
              <w:sz w:val="22"/>
              <w:szCs w:val="22"/>
            </w:rPr>
          </w:pPr>
          <w:hyperlink w:anchor="_Toc240282094" w:history="1">
            <w:r w:rsidRPr="00770956">
              <w:rPr>
                <w:rStyle w:val="Lienhypertexte"/>
                <w:noProof/>
                <w:color w:val="auto"/>
                <w:sz w:val="22"/>
                <w:szCs w:val="22"/>
              </w:rPr>
              <w:t>4.2.8 UC-INT-08 - Consulter, commenter ou recevoir une observation/orientation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_Toc240282094 \h </w:instrText>
            </w:r>
            <w:r w:rsidRPr="00770956">
              <w:rPr>
                <w:noProof/>
                <w:webHidden/>
                <w:sz w:val="22"/>
                <w:szCs w:val="22"/>
              </w:rPr>
            </w:r>
            <w:r w:rsidRPr="00770956">
              <w:rPr>
                <w:noProof/>
                <w:webHidden/>
                <w:sz w:val="22"/>
                <w:szCs w:val="22"/>
              </w:rPr>
              <w:fldChar w:fldCharType="separate"/>
            </w:r>
            <w:r w:rsidRPr="00770956">
              <w:rPr>
                <w:noProof/>
                <w:webHidden/>
                <w:sz w:val="22"/>
                <w:szCs w:val="22"/>
              </w:rPr>
              <w:t>17</w:t>
            </w:r>
            <w:r w:rsidRPr="00770956">
              <w:rPr>
                <w:noProof/>
                <w:webHidden/>
                <w:sz w:val="22"/>
                <w:szCs w:val="22"/>
              </w:rPr>
              <w:fldChar w:fldCharType="end"/>
            </w:r>
          </w:hyperlink>
        </w:p>
        <w:p w14:paraId="043601A5" w14:textId="137B5661" w:rsidR="00770956" w:rsidRPr="00770956" w:rsidRDefault="00770956">
          <w:pPr>
            <w:pStyle w:val="TM3"/>
            <w:tabs>
              <w:tab w:val="right" w:leader="dot" w:pos="9736"/>
            </w:tabs>
            <w:rPr>
              <w:noProof/>
              <w:sz w:val="22"/>
              <w:szCs w:val="22"/>
            </w:rPr>
          </w:pPr>
          <w:hyperlink w:anchor="_Toc240282095" w:history="1">
            <w:r w:rsidRPr="00770956">
              <w:rPr>
                <w:rStyle w:val="Lienhypertexte"/>
                <w:noProof/>
                <w:color w:val="auto"/>
                <w:sz w:val="22"/>
                <w:szCs w:val="22"/>
              </w:rPr>
              <w:t>4.2.9 UC-INT-09 - Déposer un compte rendu d'audience (avocat)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_Toc240282095 \h </w:instrText>
            </w:r>
            <w:r w:rsidRPr="00770956">
              <w:rPr>
                <w:noProof/>
                <w:webHidden/>
                <w:sz w:val="22"/>
                <w:szCs w:val="22"/>
              </w:rPr>
            </w:r>
            <w:r w:rsidRPr="00770956">
              <w:rPr>
                <w:noProof/>
                <w:webHidden/>
                <w:sz w:val="22"/>
                <w:szCs w:val="22"/>
              </w:rPr>
              <w:fldChar w:fldCharType="separate"/>
            </w:r>
            <w:r w:rsidRPr="00770956">
              <w:rPr>
                <w:noProof/>
                <w:webHidden/>
                <w:sz w:val="22"/>
                <w:szCs w:val="22"/>
              </w:rPr>
              <w:t>17</w:t>
            </w:r>
            <w:r w:rsidRPr="00770956">
              <w:rPr>
                <w:noProof/>
                <w:webHidden/>
                <w:sz w:val="22"/>
                <w:szCs w:val="22"/>
              </w:rPr>
              <w:fldChar w:fldCharType="end"/>
            </w:r>
          </w:hyperlink>
        </w:p>
        <w:p w14:paraId="26E9D608" w14:textId="2F481F8D" w:rsidR="00770956" w:rsidRPr="00770956" w:rsidRDefault="00770956">
          <w:pPr>
            <w:pStyle w:val="TM3"/>
            <w:tabs>
              <w:tab w:val="right" w:leader="dot" w:pos="9736"/>
            </w:tabs>
            <w:rPr>
              <w:noProof/>
              <w:sz w:val="22"/>
              <w:szCs w:val="22"/>
            </w:rPr>
          </w:pPr>
          <w:hyperlink w:anchor="_Toc240282096" w:history="1">
            <w:r w:rsidRPr="00770956">
              <w:rPr>
                <w:rStyle w:val="Lienhypertexte"/>
                <w:noProof/>
                <w:color w:val="auto"/>
                <w:sz w:val="22"/>
                <w:szCs w:val="22"/>
              </w:rPr>
              <w:t>4.2.10 UC-INT-10 - Valider un compte rendu d'audience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_Toc240282096 \h </w:instrText>
            </w:r>
            <w:r w:rsidRPr="00770956">
              <w:rPr>
                <w:noProof/>
                <w:webHidden/>
                <w:sz w:val="22"/>
                <w:szCs w:val="22"/>
              </w:rPr>
            </w:r>
            <w:r w:rsidRPr="00770956">
              <w:rPr>
                <w:noProof/>
                <w:webHidden/>
                <w:sz w:val="22"/>
                <w:szCs w:val="22"/>
              </w:rPr>
              <w:fldChar w:fldCharType="separate"/>
            </w:r>
            <w:r w:rsidRPr="00770956">
              <w:rPr>
                <w:noProof/>
                <w:webHidden/>
                <w:sz w:val="22"/>
                <w:szCs w:val="22"/>
              </w:rPr>
              <w:t>18</w:t>
            </w:r>
            <w:r w:rsidRPr="00770956">
              <w:rPr>
                <w:noProof/>
                <w:webHidden/>
                <w:sz w:val="22"/>
                <w:szCs w:val="22"/>
              </w:rPr>
              <w:fldChar w:fldCharType="end"/>
            </w:r>
          </w:hyperlink>
        </w:p>
        <w:p w14:paraId="73C4C87F" w14:textId="40A733EA" w:rsidR="00770956" w:rsidRPr="00770956" w:rsidRDefault="00770956">
          <w:pPr>
            <w:pStyle w:val="TM2"/>
            <w:tabs>
              <w:tab w:val="right" w:leader="dot" w:pos="9736"/>
            </w:tabs>
            <w:rPr>
              <w:noProof/>
              <w:sz w:val="22"/>
              <w:szCs w:val="22"/>
            </w:rPr>
          </w:pPr>
          <w:hyperlink w:anchor="_Toc240282097" w:history="1">
            <w:r w:rsidRPr="00770956">
              <w:rPr>
                <w:rStyle w:val="Lienhypertexte"/>
                <w:noProof/>
                <w:color w:val="auto"/>
                <w:sz w:val="22"/>
                <w:szCs w:val="22"/>
              </w:rPr>
              <w:t>4.3 Gestion documentaire et Alertes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_Toc240282097 \h </w:instrText>
            </w:r>
            <w:r w:rsidRPr="00770956">
              <w:rPr>
                <w:noProof/>
                <w:webHidden/>
                <w:sz w:val="22"/>
                <w:szCs w:val="22"/>
              </w:rPr>
            </w:r>
            <w:r w:rsidRPr="00770956">
              <w:rPr>
                <w:noProof/>
                <w:webHidden/>
                <w:sz w:val="22"/>
                <w:szCs w:val="22"/>
              </w:rPr>
              <w:fldChar w:fldCharType="separate"/>
            </w:r>
            <w:r w:rsidRPr="00770956">
              <w:rPr>
                <w:noProof/>
                <w:webHidden/>
                <w:sz w:val="22"/>
                <w:szCs w:val="22"/>
              </w:rPr>
              <w:t>18</w:t>
            </w:r>
            <w:r w:rsidRPr="00770956">
              <w:rPr>
                <w:noProof/>
                <w:webHidden/>
                <w:sz w:val="22"/>
                <w:szCs w:val="22"/>
              </w:rPr>
              <w:fldChar w:fldCharType="end"/>
            </w:r>
          </w:hyperlink>
        </w:p>
        <w:p w14:paraId="5F4C96F0" w14:textId="17DDE486" w:rsidR="00770956" w:rsidRPr="00770956" w:rsidRDefault="00770956">
          <w:pPr>
            <w:pStyle w:val="TM3"/>
            <w:tabs>
              <w:tab w:val="right" w:leader="dot" w:pos="9736"/>
            </w:tabs>
            <w:rPr>
              <w:noProof/>
              <w:sz w:val="22"/>
              <w:szCs w:val="22"/>
            </w:rPr>
          </w:pPr>
          <w:hyperlink w:anchor="_Toc240282098" w:history="1">
            <w:r w:rsidRPr="00770956">
              <w:rPr>
                <w:rStyle w:val="Lienhypertexte"/>
                <w:noProof/>
                <w:color w:val="auto"/>
                <w:sz w:val="22"/>
                <w:szCs w:val="22"/>
              </w:rPr>
              <w:t>4.3.1 UC-GED-01 - Charger un document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_Toc240282098 \h </w:instrText>
            </w:r>
            <w:r w:rsidRPr="00770956">
              <w:rPr>
                <w:noProof/>
                <w:webHidden/>
                <w:sz w:val="22"/>
                <w:szCs w:val="22"/>
              </w:rPr>
            </w:r>
            <w:r w:rsidRPr="00770956">
              <w:rPr>
                <w:noProof/>
                <w:webHidden/>
                <w:sz w:val="22"/>
                <w:szCs w:val="22"/>
              </w:rPr>
              <w:fldChar w:fldCharType="separate"/>
            </w:r>
            <w:r w:rsidRPr="00770956">
              <w:rPr>
                <w:noProof/>
                <w:webHidden/>
                <w:sz w:val="22"/>
                <w:szCs w:val="22"/>
              </w:rPr>
              <w:t>18</w:t>
            </w:r>
            <w:r w:rsidRPr="00770956">
              <w:rPr>
                <w:noProof/>
                <w:webHidden/>
                <w:sz w:val="22"/>
                <w:szCs w:val="22"/>
              </w:rPr>
              <w:fldChar w:fldCharType="end"/>
            </w:r>
          </w:hyperlink>
        </w:p>
        <w:p w14:paraId="1847571F" w14:textId="1B838DB0" w:rsidR="00770956" w:rsidRPr="00770956" w:rsidRDefault="00770956">
          <w:pPr>
            <w:pStyle w:val="TM3"/>
            <w:tabs>
              <w:tab w:val="right" w:leader="dot" w:pos="9736"/>
            </w:tabs>
            <w:rPr>
              <w:noProof/>
              <w:sz w:val="22"/>
              <w:szCs w:val="22"/>
            </w:rPr>
          </w:pPr>
          <w:hyperlink w:anchor="_Toc240282099" w:history="1">
            <w:r w:rsidRPr="00770956">
              <w:rPr>
                <w:rStyle w:val="Lienhypertexte"/>
                <w:noProof/>
                <w:color w:val="auto"/>
                <w:sz w:val="22"/>
                <w:szCs w:val="22"/>
              </w:rPr>
              <w:t>4.3.2 UC-GED-02 - Consulter un document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_Toc240282099 \h </w:instrText>
            </w:r>
            <w:r w:rsidRPr="00770956">
              <w:rPr>
                <w:noProof/>
                <w:webHidden/>
                <w:sz w:val="22"/>
                <w:szCs w:val="22"/>
              </w:rPr>
            </w:r>
            <w:r w:rsidRPr="00770956">
              <w:rPr>
                <w:noProof/>
                <w:webHidden/>
                <w:sz w:val="22"/>
                <w:szCs w:val="22"/>
              </w:rPr>
              <w:fldChar w:fldCharType="separate"/>
            </w:r>
            <w:r w:rsidRPr="00770956">
              <w:rPr>
                <w:noProof/>
                <w:webHidden/>
                <w:sz w:val="22"/>
                <w:szCs w:val="22"/>
              </w:rPr>
              <w:t>19</w:t>
            </w:r>
            <w:r w:rsidRPr="00770956">
              <w:rPr>
                <w:noProof/>
                <w:webHidden/>
                <w:sz w:val="22"/>
                <w:szCs w:val="22"/>
              </w:rPr>
              <w:fldChar w:fldCharType="end"/>
            </w:r>
          </w:hyperlink>
        </w:p>
        <w:p w14:paraId="03E60340" w14:textId="605DB932" w:rsidR="00770956" w:rsidRPr="00770956" w:rsidRDefault="00770956">
          <w:pPr>
            <w:pStyle w:val="TM3"/>
            <w:tabs>
              <w:tab w:val="right" w:leader="dot" w:pos="9736"/>
            </w:tabs>
            <w:rPr>
              <w:noProof/>
              <w:sz w:val="22"/>
              <w:szCs w:val="22"/>
            </w:rPr>
          </w:pPr>
          <w:hyperlink w:anchor="_Toc240282100" w:history="1">
            <w:r w:rsidRPr="00770956">
              <w:rPr>
                <w:rStyle w:val="Lienhypertexte"/>
                <w:noProof/>
                <w:color w:val="auto"/>
                <w:sz w:val="22"/>
                <w:szCs w:val="22"/>
              </w:rPr>
              <w:t>4.3.3 UC-GED-03 - Supprimer un document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_Toc240282100 \h </w:instrText>
            </w:r>
            <w:r w:rsidRPr="00770956">
              <w:rPr>
                <w:noProof/>
                <w:webHidden/>
                <w:sz w:val="22"/>
                <w:szCs w:val="22"/>
              </w:rPr>
            </w:r>
            <w:r w:rsidRPr="00770956">
              <w:rPr>
                <w:noProof/>
                <w:webHidden/>
                <w:sz w:val="22"/>
                <w:szCs w:val="22"/>
              </w:rPr>
              <w:fldChar w:fldCharType="separate"/>
            </w:r>
            <w:r w:rsidRPr="00770956">
              <w:rPr>
                <w:noProof/>
                <w:webHidden/>
                <w:sz w:val="22"/>
                <w:szCs w:val="22"/>
              </w:rPr>
              <w:t>19</w:t>
            </w:r>
            <w:r w:rsidRPr="00770956">
              <w:rPr>
                <w:noProof/>
                <w:webHidden/>
                <w:sz w:val="22"/>
                <w:szCs w:val="22"/>
              </w:rPr>
              <w:fldChar w:fldCharType="end"/>
            </w:r>
          </w:hyperlink>
        </w:p>
        <w:p w14:paraId="2A177090" w14:textId="0EE13D35" w:rsidR="00770956" w:rsidRPr="00770956" w:rsidRDefault="00770956">
          <w:pPr>
            <w:pStyle w:val="TM3"/>
            <w:tabs>
              <w:tab w:val="right" w:leader="dot" w:pos="9736"/>
            </w:tabs>
            <w:rPr>
              <w:noProof/>
              <w:sz w:val="22"/>
              <w:szCs w:val="22"/>
            </w:rPr>
          </w:pPr>
          <w:hyperlink w:anchor="_Toc240282101" w:history="1">
            <w:r w:rsidRPr="00770956">
              <w:rPr>
                <w:rStyle w:val="Lienhypertexte"/>
                <w:noProof/>
                <w:color w:val="auto"/>
                <w:sz w:val="22"/>
                <w:szCs w:val="22"/>
              </w:rPr>
              <w:t>4.3.4 UC-GED-04 - Extraire le rapport journalier GED</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_Toc240282101 \h </w:instrText>
            </w:r>
            <w:r w:rsidRPr="00770956">
              <w:rPr>
                <w:noProof/>
                <w:webHidden/>
                <w:sz w:val="22"/>
                <w:szCs w:val="22"/>
              </w:rPr>
            </w:r>
            <w:r w:rsidRPr="00770956">
              <w:rPr>
                <w:noProof/>
                <w:webHidden/>
                <w:sz w:val="22"/>
                <w:szCs w:val="22"/>
              </w:rPr>
              <w:fldChar w:fldCharType="separate"/>
            </w:r>
            <w:r w:rsidRPr="00770956">
              <w:rPr>
                <w:noProof/>
                <w:webHidden/>
                <w:sz w:val="22"/>
                <w:szCs w:val="22"/>
              </w:rPr>
              <w:t>20</w:t>
            </w:r>
            <w:r w:rsidRPr="00770956">
              <w:rPr>
                <w:noProof/>
                <w:webHidden/>
                <w:sz w:val="22"/>
                <w:szCs w:val="22"/>
              </w:rPr>
              <w:fldChar w:fldCharType="end"/>
            </w:r>
          </w:hyperlink>
        </w:p>
        <w:p w14:paraId="604614A2" w14:textId="3F5E7A29" w:rsidR="00770956" w:rsidRPr="00770956" w:rsidRDefault="00770956">
          <w:pPr>
            <w:pStyle w:val="TM3"/>
            <w:tabs>
              <w:tab w:val="right" w:leader="dot" w:pos="9736"/>
            </w:tabs>
            <w:rPr>
              <w:noProof/>
              <w:sz w:val="22"/>
              <w:szCs w:val="22"/>
            </w:rPr>
          </w:pPr>
          <w:hyperlink w:anchor="_Toc240282102" w:history="1">
            <w:r w:rsidRPr="00770956">
              <w:rPr>
                <w:rStyle w:val="Lienhypertexte"/>
                <w:noProof/>
                <w:color w:val="auto"/>
                <w:sz w:val="22"/>
                <w:szCs w:val="22"/>
              </w:rPr>
              <w:t>4.3.5 UC-ALR-01 - Configurer un seuil d'alerte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_Toc240282102 \h </w:instrText>
            </w:r>
            <w:r w:rsidRPr="00770956">
              <w:rPr>
                <w:noProof/>
                <w:webHidden/>
                <w:sz w:val="22"/>
                <w:szCs w:val="22"/>
              </w:rPr>
            </w:r>
            <w:r w:rsidRPr="00770956">
              <w:rPr>
                <w:noProof/>
                <w:webHidden/>
                <w:sz w:val="22"/>
                <w:szCs w:val="22"/>
              </w:rPr>
              <w:fldChar w:fldCharType="separate"/>
            </w:r>
            <w:r w:rsidRPr="00770956">
              <w:rPr>
                <w:noProof/>
                <w:webHidden/>
                <w:sz w:val="22"/>
                <w:szCs w:val="22"/>
              </w:rPr>
              <w:t>20</w:t>
            </w:r>
            <w:r w:rsidRPr="00770956">
              <w:rPr>
                <w:noProof/>
                <w:webHidden/>
                <w:sz w:val="22"/>
                <w:szCs w:val="22"/>
              </w:rPr>
              <w:fldChar w:fldCharType="end"/>
            </w:r>
          </w:hyperlink>
        </w:p>
        <w:p w14:paraId="7B928043" w14:textId="5B24CABF" w:rsidR="00770956" w:rsidRPr="00770956" w:rsidRDefault="00770956">
          <w:pPr>
            <w:pStyle w:val="TM3"/>
            <w:tabs>
              <w:tab w:val="right" w:leader="dot" w:pos="9736"/>
            </w:tabs>
            <w:rPr>
              <w:noProof/>
              <w:sz w:val="22"/>
              <w:szCs w:val="22"/>
            </w:rPr>
          </w:pPr>
          <w:hyperlink w:anchor="_Toc240282103" w:history="1">
            <w:r w:rsidRPr="00770956">
              <w:rPr>
                <w:rStyle w:val="Lienhypertexte"/>
                <w:noProof/>
                <w:color w:val="auto"/>
                <w:sz w:val="22"/>
                <w:szCs w:val="22"/>
              </w:rPr>
              <w:t>4.3.6 UC-ALR-02 - Recevoir une notification d'alerte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_Toc240282103 \h </w:instrText>
            </w:r>
            <w:r w:rsidRPr="00770956">
              <w:rPr>
                <w:noProof/>
                <w:webHidden/>
                <w:sz w:val="22"/>
                <w:szCs w:val="22"/>
              </w:rPr>
            </w:r>
            <w:r w:rsidRPr="00770956">
              <w:rPr>
                <w:noProof/>
                <w:webHidden/>
                <w:sz w:val="22"/>
                <w:szCs w:val="22"/>
              </w:rPr>
              <w:fldChar w:fldCharType="separate"/>
            </w:r>
            <w:r w:rsidRPr="00770956">
              <w:rPr>
                <w:noProof/>
                <w:webHidden/>
                <w:sz w:val="22"/>
                <w:szCs w:val="22"/>
              </w:rPr>
              <w:t>20</w:t>
            </w:r>
            <w:r w:rsidRPr="00770956">
              <w:rPr>
                <w:noProof/>
                <w:webHidden/>
                <w:sz w:val="22"/>
                <w:szCs w:val="22"/>
              </w:rPr>
              <w:fldChar w:fldCharType="end"/>
            </w:r>
          </w:hyperlink>
        </w:p>
        <w:p w14:paraId="3E4F7C62" w14:textId="56FB28E6" w:rsidR="00770956" w:rsidRPr="00770956" w:rsidRDefault="00770956">
          <w:pPr>
            <w:pStyle w:val="TM2"/>
            <w:tabs>
              <w:tab w:val="right" w:leader="dot" w:pos="9736"/>
            </w:tabs>
            <w:rPr>
              <w:noProof/>
              <w:sz w:val="22"/>
              <w:szCs w:val="22"/>
            </w:rPr>
          </w:pPr>
          <w:hyperlink w:anchor="_Toc240282104" w:history="1">
            <w:r w:rsidRPr="00770956">
              <w:rPr>
                <w:rStyle w:val="Lienhypertexte"/>
                <w:noProof/>
                <w:color w:val="auto"/>
                <w:sz w:val="22"/>
                <w:szCs w:val="22"/>
              </w:rPr>
              <w:t>4.4 Décisions devenues définitives et Reporting</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_Toc240282104 \h </w:instrText>
            </w:r>
            <w:r w:rsidRPr="00770956">
              <w:rPr>
                <w:noProof/>
                <w:webHidden/>
                <w:sz w:val="22"/>
                <w:szCs w:val="22"/>
              </w:rPr>
            </w:r>
            <w:r w:rsidRPr="00770956">
              <w:rPr>
                <w:noProof/>
                <w:webHidden/>
                <w:sz w:val="22"/>
                <w:szCs w:val="22"/>
              </w:rPr>
              <w:fldChar w:fldCharType="separate"/>
            </w:r>
            <w:r w:rsidRPr="00770956">
              <w:rPr>
                <w:noProof/>
                <w:webHidden/>
                <w:sz w:val="22"/>
                <w:szCs w:val="22"/>
              </w:rPr>
              <w:t>21</w:t>
            </w:r>
            <w:r w:rsidRPr="00770956">
              <w:rPr>
                <w:noProof/>
                <w:webHidden/>
                <w:sz w:val="22"/>
                <w:szCs w:val="22"/>
              </w:rPr>
              <w:fldChar w:fldCharType="end"/>
            </w:r>
          </w:hyperlink>
        </w:p>
        <w:p w14:paraId="0A6380C4" w14:textId="25E48A39" w:rsidR="00770956" w:rsidRPr="00770956" w:rsidRDefault="00770956">
          <w:pPr>
            <w:pStyle w:val="TM3"/>
            <w:tabs>
              <w:tab w:val="right" w:leader="dot" w:pos="9736"/>
            </w:tabs>
            <w:rPr>
              <w:noProof/>
              <w:sz w:val="22"/>
              <w:szCs w:val="22"/>
            </w:rPr>
          </w:pPr>
          <w:hyperlink w:anchor="_Toc240282105" w:history="1">
            <w:r w:rsidRPr="00770956">
              <w:rPr>
                <w:rStyle w:val="Lienhypertexte"/>
                <w:noProof/>
                <w:color w:val="auto"/>
                <w:sz w:val="22"/>
                <w:szCs w:val="22"/>
              </w:rPr>
              <w:t>4.4.1 UC-DEF-01 - Enregistrer une adjudication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_Toc240282105 \h </w:instrText>
            </w:r>
            <w:r w:rsidRPr="00770956">
              <w:rPr>
                <w:noProof/>
                <w:webHidden/>
                <w:sz w:val="22"/>
                <w:szCs w:val="22"/>
              </w:rPr>
            </w:r>
            <w:r w:rsidRPr="00770956">
              <w:rPr>
                <w:noProof/>
                <w:webHidden/>
                <w:sz w:val="22"/>
                <w:szCs w:val="22"/>
              </w:rPr>
              <w:fldChar w:fldCharType="separate"/>
            </w:r>
            <w:r w:rsidRPr="00770956">
              <w:rPr>
                <w:noProof/>
                <w:webHidden/>
                <w:sz w:val="22"/>
                <w:szCs w:val="22"/>
              </w:rPr>
              <w:t>21</w:t>
            </w:r>
            <w:r w:rsidRPr="00770956">
              <w:rPr>
                <w:noProof/>
                <w:webHidden/>
                <w:sz w:val="22"/>
                <w:szCs w:val="22"/>
              </w:rPr>
              <w:fldChar w:fldCharType="end"/>
            </w:r>
          </w:hyperlink>
        </w:p>
        <w:p w14:paraId="264F856B" w14:textId="09A78DF5" w:rsidR="00770956" w:rsidRPr="00770956" w:rsidRDefault="00770956">
          <w:pPr>
            <w:pStyle w:val="TM3"/>
            <w:tabs>
              <w:tab w:val="right" w:leader="dot" w:pos="9736"/>
            </w:tabs>
            <w:rPr>
              <w:noProof/>
              <w:sz w:val="22"/>
              <w:szCs w:val="22"/>
            </w:rPr>
          </w:pPr>
          <w:hyperlink w:anchor="_Toc240282106" w:history="1">
            <w:r w:rsidRPr="00770956">
              <w:rPr>
                <w:rStyle w:val="Lienhypertexte"/>
                <w:noProof/>
                <w:color w:val="auto"/>
                <w:sz w:val="22"/>
                <w:szCs w:val="22"/>
              </w:rPr>
              <w:t>4.4.2 UC-DEF-02 - Suivre une condamnation pécuniaire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_Toc240282106 \h </w:instrText>
            </w:r>
            <w:r w:rsidRPr="00770956">
              <w:rPr>
                <w:noProof/>
                <w:webHidden/>
                <w:sz w:val="22"/>
                <w:szCs w:val="22"/>
              </w:rPr>
            </w:r>
            <w:r w:rsidRPr="00770956">
              <w:rPr>
                <w:noProof/>
                <w:webHidden/>
                <w:sz w:val="22"/>
                <w:szCs w:val="22"/>
              </w:rPr>
              <w:fldChar w:fldCharType="separate"/>
            </w:r>
            <w:r w:rsidRPr="00770956">
              <w:rPr>
                <w:noProof/>
                <w:webHidden/>
                <w:sz w:val="22"/>
                <w:szCs w:val="22"/>
              </w:rPr>
              <w:t>21</w:t>
            </w:r>
            <w:r w:rsidRPr="00770956">
              <w:rPr>
                <w:noProof/>
                <w:webHidden/>
                <w:sz w:val="22"/>
                <w:szCs w:val="22"/>
              </w:rPr>
              <w:fldChar w:fldCharType="end"/>
            </w:r>
          </w:hyperlink>
        </w:p>
        <w:p w14:paraId="53BE25C6" w14:textId="2DA0D1DA" w:rsidR="00770956" w:rsidRPr="00770956" w:rsidRDefault="00770956">
          <w:pPr>
            <w:pStyle w:val="TM3"/>
            <w:tabs>
              <w:tab w:val="right" w:leader="dot" w:pos="9736"/>
            </w:tabs>
            <w:rPr>
              <w:noProof/>
              <w:sz w:val="22"/>
              <w:szCs w:val="22"/>
            </w:rPr>
          </w:pPr>
          <w:hyperlink w:anchor="_Toc240282107" w:history="1">
            <w:r w:rsidRPr="00770956">
              <w:rPr>
                <w:rStyle w:val="Lienhypertexte"/>
                <w:noProof/>
                <w:color w:val="auto"/>
                <w:sz w:val="22"/>
                <w:szCs w:val="22"/>
              </w:rPr>
              <w:t>4.4.3 UC-DEF-03 - Archiver une décision (jurisprudence)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_Toc240282107 \h </w:instrText>
            </w:r>
            <w:r w:rsidRPr="00770956">
              <w:rPr>
                <w:noProof/>
                <w:webHidden/>
                <w:sz w:val="22"/>
                <w:szCs w:val="22"/>
              </w:rPr>
            </w:r>
            <w:r w:rsidRPr="00770956">
              <w:rPr>
                <w:noProof/>
                <w:webHidden/>
                <w:sz w:val="22"/>
                <w:szCs w:val="22"/>
              </w:rPr>
              <w:fldChar w:fldCharType="separate"/>
            </w:r>
            <w:r w:rsidRPr="00770956">
              <w:rPr>
                <w:noProof/>
                <w:webHidden/>
                <w:sz w:val="22"/>
                <w:szCs w:val="22"/>
              </w:rPr>
              <w:t>22</w:t>
            </w:r>
            <w:r w:rsidRPr="00770956">
              <w:rPr>
                <w:noProof/>
                <w:webHidden/>
                <w:sz w:val="22"/>
                <w:szCs w:val="22"/>
              </w:rPr>
              <w:fldChar w:fldCharType="end"/>
            </w:r>
          </w:hyperlink>
        </w:p>
        <w:p w14:paraId="40BBF6D8" w14:textId="0C8EED63" w:rsidR="00770956" w:rsidRPr="00770956" w:rsidRDefault="00770956">
          <w:pPr>
            <w:pStyle w:val="TM3"/>
            <w:tabs>
              <w:tab w:val="right" w:leader="dot" w:pos="9736"/>
            </w:tabs>
            <w:rPr>
              <w:noProof/>
              <w:sz w:val="22"/>
              <w:szCs w:val="22"/>
            </w:rPr>
          </w:pPr>
          <w:hyperlink w:anchor="_Toc240282108" w:history="1">
            <w:r w:rsidRPr="00770956">
              <w:rPr>
                <w:rStyle w:val="Lienhypertexte"/>
                <w:noProof/>
                <w:color w:val="auto"/>
                <w:sz w:val="22"/>
                <w:szCs w:val="22"/>
              </w:rPr>
              <w:t>4.4.4 UC-REP-01 - Générer un rapport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_Toc240282108 \h </w:instrText>
            </w:r>
            <w:r w:rsidRPr="00770956">
              <w:rPr>
                <w:noProof/>
                <w:webHidden/>
                <w:sz w:val="22"/>
                <w:szCs w:val="22"/>
              </w:rPr>
            </w:r>
            <w:r w:rsidRPr="00770956">
              <w:rPr>
                <w:noProof/>
                <w:webHidden/>
                <w:sz w:val="22"/>
                <w:szCs w:val="22"/>
              </w:rPr>
              <w:fldChar w:fldCharType="separate"/>
            </w:r>
            <w:r w:rsidRPr="00770956">
              <w:rPr>
                <w:noProof/>
                <w:webHidden/>
                <w:sz w:val="22"/>
                <w:szCs w:val="22"/>
              </w:rPr>
              <w:t>22</w:t>
            </w:r>
            <w:r w:rsidRPr="00770956">
              <w:rPr>
                <w:noProof/>
                <w:webHidden/>
                <w:sz w:val="22"/>
                <w:szCs w:val="22"/>
              </w:rPr>
              <w:fldChar w:fldCharType="end"/>
            </w:r>
          </w:hyperlink>
        </w:p>
        <w:p w14:paraId="05F9951D" w14:textId="210F2B9D" w:rsidR="00770956" w:rsidRPr="00770956" w:rsidRDefault="00770956">
          <w:pPr>
            <w:pStyle w:val="TM3"/>
            <w:tabs>
              <w:tab w:val="right" w:leader="dot" w:pos="9736"/>
            </w:tabs>
            <w:rPr>
              <w:noProof/>
              <w:sz w:val="22"/>
              <w:szCs w:val="22"/>
            </w:rPr>
          </w:pPr>
          <w:hyperlink w:anchor="_Toc240282109" w:history="1">
            <w:r w:rsidRPr="00770956">
              <w:rPr>
                <w:rStyle w:val="Lienhypertexte"/>
                <w:noProof/>
                <w:color w:val="auto"/>
                <w:sz w:val="22"/>
                <w:szCs w:val="22"/>
              </w:rPr>
              <w:t>4.4.5 UC-REP-02 - Consulter le tableau de bord exécutif</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_Toc240282109 \h </w:instrText>
            </w:r>
            <w:r w:rsidRPr="00770956">
              <w:rPr>
                <w:noProof/>
                <w:webHidden/>
                <w:sz w:val="22"/>
                <w:szCs w:val="22"/>
              </w:rPr>
            </w:r>
            <w:r w:rsidRPr="00770956">
              <w:rPr>
                <w:noProof/>
                <w:webHidden/>
                <w:sz w:val="22"/>
                <w:szCs w:val="22"/>
              </w:rPr>
              <w:fldChar w:fldCharType="separate"/>
            </w:r>
            <w:r w:rsidRPr="00770956">
              <w:rPr>
                <w:noProof/>
                <w:webHidden/>
                <w:sz w:val="22"/>
                <w:szCs w:val="22"/>
              </w:rPr>
              <w:t>22</w:t>
            </w:r>
            <w:r w:rsidRPr="00770956">
              <w:rPr>
                <w:noProof/>
                <w:webHidden/>
                <w:sz w:val="22"/>
                <w:szCs w:val="22"/>
              </w:rPr>
              <w:fldChar w:fldCharType="end"/>
            </w:r>
          </w:hyperlink>
        </w:p>
        <w:p w14:paraId="52DA2870" w14:textId="0F90906A" w:rsidR="00770956" w:rsidRPr="00770956" w:rsidRDefault="00770956">
          <w:pPr>
            <w:pStyle w:val="TM3"/>
            <w:tabs>
              <w:tab w:val="right" w:leader="dot" w:pos="9736"/>
            </w:tabs>
            <w:rPr>
              <w:noProof/>
              <w:sz w:val="22"/>
              <w:szCs w:val="22"/>
            </w:rPr>
          </w:pPr>
          <w:hyperlink w:anchor="_Toc240282110" w:history="1">
            <w:r w:rsidRPr="00770956">
              <w:rPr>
                <w:rStyle w:val="Lienhypertexte"/>
                <w:noProof/>
                <w:color w:val="auto"/>
                <w:sz w:val="22"/>
                <w:szCs w:val="22"/>
              </w:rPr>
              <w:t>4.4.6 UC-REP-03 - Consulter la vue consolidée par client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_Toc240282110 \h </w:instrText>
            </w:r>
            <w:r w:rsidRPr="00770956">
              <w:rPr>
                <w:noProof/>
                <w:webHidden/>
                <w:sz w:val="22"/>
                <w:szCs w:val="22"/>
              </w:rPr>
            </w:r>
            <w:r w:rsidRPr="00770956">
              <w:rPr>
                <w:noProof/>
                <w:webHidden/>
                <w:sz w:val="22"/>
                <w:szCs w:val="22"/>
              </w:rPr>
              <w:fldChar w:fldCharType="separate"/>
            </w:r>
            <w:r w:rsidRPr="00770956">
              <w:rPr>
                <w:noProof/>
                <w:webHidden/>
                <w:sz w:val="22"/>
                <w:szCs w:val="22"/>
              </w:rPr>
              <w:t>23</w:t>
            </w:r>
            <w:r w:rsidRPr="00770956">
              <w:rPr>
                <w:noProof/>
                <w:webHidden/>
                <w:sz w:val="22"/>
                <w:szCs w:val="22"/>
              </w:rPr>
              <w:fldChar w:fldCharType="end"/>
            </w:r>
          </w:hyperlink>
        </w:p>
        <w:p w14:paraId="164E45A7" w14:textId="589F504C" w:rsidR="00770956" w:rsidRPr="00770956" w:rsidRDefault="00770956">
          <w:pPr>
            <w:pStyle w:val="TM1"/>
            <w:tabs>
              <w:tab w:val="right" w:leader="dot" w:pos="9736"/>
            </w:tabs>
            <w:rPr>
              <w:noProof/>
              <w:sz w:val="22"/>
              <w:szCs w:val="22"/>
            </w:rPr>
          </w:pPr>
          <w:hyperlink w:anchor="_Toc240282111" w:history="1">
            <w:r w:rsidRPr="00770956">
              <w:rPr>
                <w:rStyle w:val="Lienhypertexte"/>
                <w:noProof/>
                <w:color w:val="auto"/>
                <w:sz w:val="22"/>
                <w:szCs w:val="22"/>
              </w:rPr>
              <w:t>5. DIAGRAMME DE SÉQUENCE SYSTÈME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_Toc240282111 \h </w:instrText>
            </w:r>
            <w:r w:rsidRPr="00770956">
              <w:rPr>
                <w:noProof/>
                <w:webHidden/>
                <w:sz w:val="22"/>
                <w:szCs w:val="22"/>
              </w:rPr>
            </w:r>
            <w:r w:rsidRPr="00770956">
              <w:rPr>
                <w:noProof/>
                <w:webHidden/>
                <w:sz w:val="22"/>
                <w:szCs w:val="22"/>
              </w:rPr>
              <w:fldChar w:fldCharType="separate"/>
            </w:r>
            <w:r w:rsidRPr="00770956">
              <w:rPr>
                <w:noProof/>
                <w:webHidden/>
                <w:sz w:val="22"/>
                <w:szCs w:val="22"/>
              </w:rPr>
              <w:t>23</w:t>
            </w:r>
            <w:r w:rsidRPr="00770956">
              <w:rPr>
                <w:noProof/>
                <w:webHidden/>
                <w:sz w:val="22"/>
                <w:szCs w:val="22"/>
              </w:rPr>
              <w:fldChar w:fldCharType="end"/>
            </w:r>
          </w:hyperlink>
        </w:p>
        <w:p w14:paraId="53D2DFE6" w14:textId="4C968606" w:rsidR="00770956" w:rsidRPr="00770956" w:rsidRDefault="00770956">
          <w:pPr>
            <w:pStyle w:val="TM2"/>
            <w:tabs>
              <w:tab w:val="right" w:leader="dot" w:pos="9736"/>
            </w:tabs>
            <w:rPr>
              <w:noProof/>
              <w:sz w:val="22"/>
              <w:szCs w:val="22"/>
            </w:rPr>
          </w:pPr>
          <w:hyperlink w:anchor="_Toc240282112" w:history="1">
            <w:r w:rsidRPr="00770956">
              <w:rPr>
                <w:rStyle w:val="Lienhypertexte"/>
                <w:noProof/>
                <w:color w:val="auto"/>
                <w:sz w:val="22"/>
                <w:szCs w:val="22"/>
              </w:rPr>
              <w:t>5.1 Création d'un dossier (UC-DOS-01)</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_Toc240282112 \h </w:instrText>
            </w:r>
            <w:r w:rsidRPr="00770956">
              <w:rPr>
                <w:noProof/>
                <w:webHidden/>
                <w:sz w:val="22"/>
                <w:szCs w:val="22"/>
              </w:rPr>
            </w:r>
            <w:r w:rsidRPr="00770956">
              <w:rPr>
                <w:noProof/>
                <w:webHidden/>
                <w:sz w:val="22"/>
                <w:szCs w:val="22"/>
              </w:rPr>
              <w:fldChar w:fldCharType="separate"/>
            </w:r>
            <w:r w:rsidRPr="00770956">
              <w:rPr>
                <w:noProof/>
                <w:webHidden/>
                <w:sz w:val="22"/>
                <w:szCs w:val="22"/>
              </w:rPr>
              <w:t>23</w:t>
            </w:r>
            <w:r w:rsidRPr="00770956">
              <w:rPr>
                <w:noProof/>
                <w:webHidden/>
                <w:sz w:val="22"/>
                <w:szCs w:val="22"/>
              </w:rPr>
              <w:fldChar w:fldCharType="end"/>
            </w:r>
          </w:hyperlink>
        </w:p>
        <w:p w14:paraId="5BE4584A" w14:textId="3853AAA1" w:rsidR="00770956" w:rsidRPr="00770956" w:rsidRDefault="00770956">
          <w:pPr>
            <w:pStyle w:val="TM2"/>
            <w:tabs>
              <w:tab w:val="right" w:leader="dot" w:pos="9736"/>
            </w:tabs>
            <w:rPr>
              <w:noProof/>
              <w:sz w:val="22"/>
              <w:szCs w:val="22"/>
            </w:rPr>
          </w:pPr>
          <w:hyperlink w:anchor="_Toc240282113" w:history="1">
            <w:r w:rsidRPr="00770956">
              <w:rPr>
                <w:rStyle w:val="Lienhypertexte"/>
                <w:noProof/>
                <w:color w:val="auto"/>
                <w:sz w:val="22"/>
                <w:szCs w:val="22"/>
              </w:rPr>
              <w:t>5.2 Suppression d'un document avec approbation (UC-GED-03)</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_Toc240282113 \h </w:instrText>
            </w:r>
            <w:r w:rsidRPr="00770956">
              <w:rPr>
                <w:noProof/>
                <w:webHidden/>
                <w:sz w:val="22"/>
                <w:szCs w:val="22"/>
              </w:rPr>
            </w:r>
            <w:r w:rsidRPr="00770956">
              <w:rPr>
                <w:noProof/>
                <w:webHidden/>
                <w:sz w:val="22"/>
                <w:szCs w:val="22"/>
              </w:rPr>
              <w:fldChar w:fldCharType="separate"/>
            </w:r>
            <w:r w:rsidRPr="00770956">
              <w:rPr>
                <w:noProof/>
                <w:webHidden/>
                <w:sz w:val="22"/>
                <w:szCs w:val="22"/>
              </w:rPr>
              <w:t>24</w:t>
            </w:r>
            <w:r w:rsidRPr="00770956">
              <w:rPr>
                <w:noProof/>
                <w:webHidden/>
                <w:sz w:val="22"/>
                <w:szCs w:val="22"/>
              </w:rPr>
              <w:fldChar w:fldCharType="end"/>
            </w:r>
          </w:hyperlink>
        </w:p>
        <w:p w14:paraId="621BF1A3" w14:textId="11C50B8D" w:rsidR="00770956" w:rsidRPr="00770956" w:rsidRDefault="00770956">
          <w:pPr>
            <w:pStyle w:val="TM2"/>
            <w:tabs>
              <w:tab w:val="right" w:leader="dot" w:pos="9736"/>
            </w:tabs>
            <w:rPr>
              <w:noProof/>
              <w:sz w:val="22"/>
              <w:szCs w:val="22"/>
            </w:rPr>
          </w:pPr>
          <w:hyperlink w:anchor="_Toc240282114" w:history="1">
            <w:r w:rsidRPr="00770956">
              <w:rPr>
                <w:rStyle w:val="Lienhypertexte"/>
                <w:noProof/>
                <w:color w:val="auto"/>
                <w:sz w:val="22"/>
                <w:szCs w:val="22"/>
              </w:rPr>
              <w:t>5.3 Workflow de la demande de frais (UC-INT-01 à UC-INT-04)</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_Toc240282114 \h </w:instrText>
            </w:r>
            <w:r w:rsidRPr="00770956">
              <w:rPr>
                <w:noProof/>
                <w:webHidden/>
                <w:sz w:val="22"/>
                <w:szCs w:val="22"/>
              </w:rPr>
            </w:r>
            <w:r w:rsidRPr="00770956">
              <w:rPr>
                <w:noProof/>
                <w:webHidden/>
                <w:sz w:val="22"/>
                <w:szCs w:val="22"/>
              </w:rPr>
              <w:fldChar w:fldCharType="separate"/>
            </w:r>
            <w:r w:rsidRPr="00770956">
              <w:rPr>
                <w:noProof/>
                <w:webHidden/>
                <w:sz w:val="22"/>
                <w:szCs w:val="22"/>
              </w:rPr>
              <w:t>26</w:t>
            </w:r>
            <w:r w:rsidRPr="00770956">
              <w:rPr>
                <w:noProof/>
                <w:webHidden/>
                <w:sz w:val="22"/>
                <w:szCs w:val="22"/>
              </w:rPr>
              <w:fldChar w:fldCharType="end"/>
            </w:r>
          </w:hyperlink>
        </w:p>
        <w:p w14:paraId="6511E37D" w14:textId="664A6DA2" w:rsidR="00770956" w:rsidRPr="00770956" w:rsidRDefault="00770956">
          <w:pPr>
            <w:pStyle w:val="TM2"/>
            <w:tabs>
              <w:tab w:val="right" w:leader="dot" w:pos="9736"/>
            </w:tabs>
            <w:rPr>
              <w:noProof/>
              <w:sz w:val="22"/>
              <w:szCs w:val="22"/>
            </w:rPr>
          </w:pPr>
          <w:hyperlink w:anchor="_Toc240282115" w:history="1">
            <w:r w:rsidRPr="00770956">
              <w:rPr>
                <w:rStyle w:val="Lienhypertexte"/>
                <w:noProof/>
                <w:color w:val="auto"/>
                <w:sz w:val="22"/>
                <w:szCs w:val="22"/>
              </w:rPr>
              <w:t>5.4 Déclenchement d'une alarme et reprogrammation (UC-AUD-03 / UC-AUD-04)</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_Toc240282115 \h </w:instrText>
            </w:r>
            <w:r w:rsidRPr="00770956">
              <w:rPr>
                <w:noProof/>
                <w:webHidden/>
                <w:sz w:val="22"/>
                <w:szCs w:val="22"/>
              </w:rPr>
            </w:r>
            <w:r w:rsidRPr="00770956">
              <w:rPr>
                <w:noProof/>
                <w:webHidden/>
                <w:sz w:val="22"/>
                <w:szCs w:val="22"/>
              </w:rPr>
              <w:fldChar w:fldCharType="separate"/>
            </w:r>
            <w:r w:rsidRPr="00770956">
              <w:rPr>
                <w:noProof/>
                <w:webHidden/>
                <w:sz w:val="22"/>
                <w:szCs w:val="22"/>
              </w:rPr>
              <w:t>27</w:t>
            </w:r>
            <w:r w:rsidRPr="00770956">
              <w:rPr>
                <w:noProof/>
                <w:webHidden/>
                <w:sz w:val="22"/>
                <w:szCs w:val="22"/>
              </w:rPr>
              <w:fldChar w:fldCharType="end"/>
            </w:r>
          </w:hyperlink>
        </w:p>
        <w:p w14:paraId="7A51141D" w14:textId="722B4552" w:rsidR="00770956" w:rsidRPr="00770956" w:rsidRDefault="00770956">
          <w:pPr>
            <w:pStyle w:val="TM2"/>
            <w:tabs>
              <w:tab w:val="right" w:leader="dot" w:pos="9736"/>
            </w:tabs>
            <w:rPr>
              <w:noProof/>
              <w:sz w:val="22"/>
              <w:szCs w:val="22"/>
            </w:rPr>
          </w:pPr>
          <w:hyperlink w:anchor="_Toc240282116" w:history="1">
            <w:r w:rsidRPr="00770956">
              <w:rPr>
                <w:rStyle w:val="Lienhypertexte"/>
                <w:noProof/>
                <w:color w:val="auto"/>
                <w:sz w:val="22"/>
                <w:szCs w:val="22"/>
              </w:rPr>
              <w:t>5.5 Chargement d'un document et notification (UC-GED-01)</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_Toc240282116 \h </w:instrText>
            </w:r>
            <w:r w:rsidRPr="00770956">
              <w:rPr>
                <w:noProof/>
                <w:webHidden/>
                <w:sz w:val="22"/>
                <w:szCs w:val="22"/>
              </w:rPr>
            </w:r>
            <w:r w:rsidRPr="00770956">
              <w:rPr>
                <w:noProof/>
                <w:webHidden/>
                <w:sz w:val="22"/>
                <w:szCs w:val="22"/>
              </w:rPr>
              <w:fldChar w:fldCharType="separate"/>
            </w:r>
            <w:r w:rsidRPr="00770956">
              <w:rPr>
                <w:noProof/>
                <w:webHidden/>
                <w:sz w:val="22"/>
                <w:szCs w:val="22"/>
              </w:rPr>
              <w:t>28</w:t>
            </w:r>
            <w:r w:rsidRPr="00770956">
              <w:rPr>
                <w:noProof/>
                <w:webHidden/>
                <w:sz w:val="22"/>
                <w:szCs w:val="22"/>
              </w:rPr>
              <w:fldChar w:fldCharType="end"/>
            </w:r>
          </w:hyperlink>
        </w:p>
        <w:p w14:paraId="137D9758" w14:textId="2251D0FC" w:rsidR="00770956" w:rsidRPr="00770956" w:rsidRDefault="00770956">
          <w:pPr>
            <w:pStyle w:val="TM2"/>
            <w:tabs>
              <w:tab w:val="right" w:leader="dot" w:pos="9736"/>
            </w:tabs>
            <w:rPr>
              <w:noProof/>
              <w:sz w:val="22"/>
              <w:szCs w:val="22"/>
            </w:rPr>
          </w:pPr>
          <w:hyperlink w:anchor="_Toc240282117" w:history="1">
            <w:r w:rsidRPr="00770956">
              <w:rPr>
                <w:rStyle w:val="Lienhypertexte"/>
                <w:noProof/>
                <w:color w:val="auto"/>
                <w:sz w:val="22"/>
                <w:szCs w:val="22"/>
              </w:rPr>
              <w:t>5.6 Dépôt et validation d'un compte rendu d'audience par l'avocat (UC-INT-09 / UC-INT-10)</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_Toc240282117 \h </w:instrText>
            </w:r>
            <w:r w:rsidRPr="00770956">
              <w:rPr>
                <w:noProof/>
                <w:webHidden/>
                <w:sz w:val="22"/>
                <w:szCs w:val="22"/>
              </w:rPr>
            </w:r>
            <w:r w:rsidRPr="00770956">
              <w:rPr>
                <w:noProof/>
                <w:webHidden/>
                <w:sz w:val="22"/>
                <w:szCs w:val="22"/>
              </w:rPr>
              <w:fldChar w:fldCharType="separate"/>
            </w:r>
            <w:r w:rsidRPr="00770956">
              <w:rPr>
                <w:noProof/>
                <w:webHidden/>
                <w:sz w:val="22"/>
                <w:szCs w:val="22"/>
              </w:rPr>
              <w:t>28</w:t>
            </w:r>
            <w:r w:rsidRPr="00770956">
              <w:rPr>
                <w:noProof/>
                <w:webHidden/>
                <w:sz w:val="22"/>
                <w:szCs w:val="22"/>
              </w:rPr>
              <w:fldChar w:fldCharType="end"/>
            </w:r>
          </w:hyperlink>
        </w:p>
        <w:p w14:paraId="5423D9B8" w14:textId="36490C24" w:rsidR="00770956" w:rsidRPr="00770956" w:rsidRDefault="00770956">
          <w:pPr>
            <w:pStyle w:val="TM1"/>
            <w:tabs>
              <w:tab w:val="right" w:leader="dot" w:pos="9736"/>
            </w:tabs>
            <w:rPr>
              <w:noProof/>
              <w:sz w:val="22"/>
              <w:szCs w:val="22"/>
            </w:rPr>
          </w:pPr>
          <w:hyperlink w:anchor="_Toc240282118" w:history="1">
            <w:r w:rsidRPr="00770956">
              <w:rPr>
                <w:rStyle w:val="Lienhypertexte"/>
                <w:noProof/>
                <w:color w:val="auto"/>
                <w:sz w:val="22"/>
                <w:szCs w:val="22"/>
              </w:rPr>
              <w:t>6. DIAGRAMME DE CLASSES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_Toc240282118 \h </w:instrText>
            </w:r>
            <w:r w:rsidRPr="00770956">
              <w:rPr>
                <w:noProof/>
                <w:webHidden/>
                <w:sz w:val="22"/>
                <w:szCs w:val="22"/>
              </w:rPr>
            </w:r>
            <w:r w:rsidRPr="00770956">
              <w:rPr>
                <w:noProof/>
                <w:webHidden/>
                <w:sz w:val="22"/>
                <w:szCs w:val="22"/>
              </w:rPr>
              <w:fldChar w:fldCharType="separate"/>
            </w:r>
            <w:r w:rsidRPr="00770956">
              <w:rPr>
                <w:noProof/>
                <w:webHidden/>
                <w:sz w:val="22"/>
                <w:szCs w:val="22"/>
              </w:rPr>
              <w:t>29</w:t>
            </w:r>
            <w:r w:rsidRPr="00770956">
              <w:rPr>
                <w:noProof/>
                <w:webHidden/>
                <w:sz w:val="22"/>
                <w:szCs w:val="22"/>
              </w:rPr>
              <w:fldChar w:fldCharType="end"/>
            </w:r>
          </w:hyperlink>
        </w:p>
        <w:p w14:paraId="7E643E02" w14:textId="190CEF9C" w:rsidR="00770956" w:rsidRPr="00770956" w:rsidRDefault="00770956">
          <w:pPr>
            <w:pStyle w:val="TM2"/>
            <w:tabs>
              <w:tab w:val="right" w:leader="dot" w:pos="9736"/>
            </w:tabs>
            <w:rPr>
              <w:noProof/>
              <w:sz w:val="22"/>
              <w:szCs w:val="22"/>
            </w:rPr>
          </w:pPr>
          <w:hyperlink w:anchor="_Toc240282119" w:history="1">
            <w:r w:rsidRPr="00770956">
              <w:rPr>
                <w:rStyle w:val="Lienhypertexte"/>
                <w:noProof/>
                <w:color w:val="auto"/>
                <w:sz w:val="22"/>
                <w:szCs w:val="22"/>
              </w:rPr>
              <w:t>6.1 Cœur métier - dossier, étapes, audiences, délibérés, décisions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_Toc240282119 \h </w:instrText>
            </w:r>
            <w:r w:rsidRPr="00770956">
              <w:rPr>
                <w:noProof/>
                <w:webHidden/>
                <w:sz w:val="22"/>
                <w:szCs w:val="22"/>
              </w:rPr>
            </w:r>
            <w:r w:rsidRPr="00770956">
              <w:rPr>
                <w:noProof/>
                <w:webHidden/>
                <w:sz w:val="22"/>
                <w:szCs w:val="22"/>
              </w:rPr>
              <w:fldChar w:fldCharType="separate"/>
            </w:r>
            <w:r w:rsidRPr="00770956">
              <w:rPr>
                <w:noProof/>
                <w:webHidden/>
                <w:sz w:val="22"/>
                <w:szCs w:val="22"/>
              </w:rPr>
              <w:t>29</w:t>
            </w:r>
            <w:r w:rsidRPr="00770956">
              <w:rPr>
                <w:noProof/>
                <w:webHidden/>
                <w:sz w:val="22"/>
                <w:szCs w:val="22"/>
              </w:rPr>
              <w:fldChar w:fldCharType="end"/>
            </w:r>
          </w:hyperlink>
        </w:p>
        <w:p w14:paraId="66ABCE95" w14:textId="4A1805AF" w:rsidR="00770956" w:rsidRPr="00770956" w:rsidRDefault="00770956">
          <w:pPr>
            <w:pStyle w:val="TM2"/>
            <w:tabs>
              <w:tab w:val="right" w:leader="dot" w:pos="9736"/>
            </w:tabs>
            <w:rPr>
              <w:noProof/>
              <w:sz w:val="22"/>
              <w:szCs w:val="22"/>
            </w:rPr>
          </w:pPr>
          <w:hyperlink w:anchor="_Toc240282120" w:history="1">
            <w:r w:rsidRPr="00770956">
              <w:rPr>
                <w:rStyle w:val="Lienhypertexte"/>
                <w:noProof/>
                <w:color w:val="auto"/>
                <w:sz w:val="22"/>
                <w:szCs w:val="22"/>
              </w:rPr>
              <w:t>6.2 Intervenants et demandes de frais - Circuit de validation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_Toc240282120 \h </w:instrText>
            </w:r>
            <w:r w:rsidRPr="00770956">
              <w:rPr>
                <w:noProof/>
                <w:webHidden/>
                <w:sz w:val="22"/>
                <w:szCs w:val="22"/>
              </w:rPr>
            </w:r>
            <w:r w:rsidRPr="00770956">
              <w:rPr>
                <w:noProof/>
                <w:webHidden/>
                <w:sz w:val="22"/>
                <w:szCs w:val="22"/>
              </w:rPr>
              <w:fldChar w:fldCharType="separate"/>
            </w:r>
            <w:r w:rsidRPr="00770956">
              <w:rPr>
                <w:noProof/>
                <w:webHidden/>
                <w:sz w:val="22"/>
                <w:szCs w:val="22"/>
              </w:rPr>
              <w:t>30</w:t>
            </w:r>
            <w:r w:rsidRPr="00770956">
              <w:rPr>
                <w:noProof/>
                <w:webHidden/>
                <w:sz w:val="22"/>
                <w:szCs w:val="22"/>
              </w:rPr>
              <w:fldChar w:fldCharType="end"/>
            </w:r>
          </w:hyperlink>
        </w:p>
        <w:p w14:paraId="68210DB5" w14:textId="082E5312" w:rsidR="00770956" w:rsidRPr="00770956" w:rsidRDefault="00770956">
          <w:pPr>
            <w:pStyle w:val="TM2"/>
            <w:tabs>
              <w:tab w:val="right" w:leader="dot" w:pos="9736"/>
            </w:tabs>
            <w:rPr>
              <w:noProof/>
              <w:sz w:val="22"/>
              <w:szCs w:val="22"/>
            </w:rPr>
          </w:pPr>
          <w:hyperlink w:anchor="_Toc240282121" w:history="1">
            <w:r w:rsidRPr="00770956">
              <w:rPr>
                <w:rStyle w:val="Lienhypertexte"/>
                <w:noProof/>
                <w:color w:val="auto"/>
                <w:sz w:val="22"/>
                <w:szCs w:val="22"/>
              </w:rPr>
              <w:t>6.3 Ged et alertes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_Toc240282121 \h </w:instrText>
            </w:r>
            <w:r w:rsidRPr="00770956">
              <w:rPr>
                <w:noProof/>
                <w:webHidden/>
                <w:sz w:val="22"/>
                <w:szCs w:val="22"/>
              </w:rPr>
            </w:r>
            <w:r w:rsidRPr="00770956">
              <w:rPr>
                <w:noProof/>
                <w:webHidden/>
                <w:sz w:val="22"/>
                <w:szCs w:val="22"/>
              </w:rPr>
              <w:fldChar w:fldCharType="separate"/>
            </w:r>
            <w:r w:rsidRPr="00770956">
              <w:rPr>
                <w:noProof/>
                <w:webHidden/>
                <w:sz w:val="22"/>
                <w:szCs w:val="22"/>
              </w:rPr>
              <w:t>30</w:t>
            </w:r>
            <w:r w:rsidRPr="00770956">
              <w:rPr>
                <w:noProof/>
                <w:webHidden/>
                <w:sz w:val="22"/>
                <w:szCs w:val="22"/>
              </w:rPr>
              <w:fldChar w:fldCharType="end"/>
            </w:r>
          </w:hyperlink>
        </w:p>
        <w:p w14:paraId="5717C1F4" w14:textId="07C11FC2" w:rsidR="00770956" w:rsidRPr="00770956" w:rsidRDefault="00770956">
          <w:pPr>
            <w:pStyle w:val="TM2"/>
            <w:tabs>
              <w:tab w:val="right" w:leader="dot" w:pos="9736"/>
            </w:tabs>
            <w:rPr>
              <w:noProof/>
              <w:sz w:val="22"/>
              <w:szCs w:val="22"/>
            </w:rPr>
          </w:pPr>
          <w:hyperlink w:anchor="_Toc240282122" w:history="1">
            <w:r w:rsidRPr="00770956">
              <w:rPr>
                <w:rStyle w:val="Lienhypertexte"/>
                <w:noProof/>
                <w:color w:val="auto"/>
                <w:sz w:val="22"/>
                <w:szCs w:val="22"/>
              </w:rPr>
              <w:t>6.4 Publications - Comptes rendus et autres documents d’avocat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_Toc240282122 \h </w:instrText>
            </w:r>
            <w:r w:rsidRPr="00770956">
              <w:rPr>
                <w:noProof/>
                <w:webHidden/>
                <w:sz w:val="22"/>
                <w:szCs w:val="22"/>
              </w:rPr>
            </w:r>
            <w:r w:rsidRPr="00770956">
              <w:rPr>
                <w:noProof/>
                <w:webHidden/>
                <w:sz w:val="22"/>
                <w:szCs w:val="22"/>
              </w:rPr>
              <w:fldChar w:fldCharType="separate"/>
            </w:r>
            <w:r w:rsidRPr="00770956">
              <w:rPr>
                <w:noProof/>
                <w:webHidden/>
                <w:sz w:val="22"/>
                <w:szCs w:val="22"/>
              </w:rPr>
              <w:t>31</w:t>
            </w:r>
            <w:r w:rsidRPr="00770956">
              <w:rPr>
                <w:noProof/>
                <w:webHidden/>
                <w:sz w:val="22"/>
                <w:szCs w:val="22"/>
              </w:rPr>
              <w:fldChar w:fldCharType="end"/>
            </w:r>
          </w:hyperlink>
        </w:p>
        <w:p w14:paraId="45788861" w14:textId="3B0E8859" w:rsidR="00770956" w:rsidRPr="00770956" w:rsidRDefault="00770956">
          <w:pPr>
            <w:pStyle w:val="TM2"/>
            <w:tabs>
              <w:tab w:val="right" w:leader="dot" w:pos="9736"/>
            </w:tabs>
            <w:rPr>
              <w:noProof/>
              <w:sz w:val="22"/>
              <w:szCs w:val="22"/>
            </w:rPr>
          </w:pPr>
          <w:hyperlink w:anchor="_Toc240282123" w:history="1">
            <w:r w:rsidRPr="00770956">
              <w:rPr>
                <w:rStyle w:val="Lienhypertexte"/>
                <w:noProof/>
                <w:color w:val="auto"/>
                <w:sz w:val="22"/>
                <w:szCs w:val="22"/>
              </w:rPr>
              <w:t>6.5 Description des classes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_Toc240282123 \h </w:instrText>
            </w:r>
            <w:r w:rsidRPr="00770956">
              <w:rPr>
                <w:noProof/>
                <w:webHidden/>
                <w:sz w:val="22"/>
                <w:szCs w:val="22"/>
              </w:rPr>
            </w:r>
            <w:r w:rsidRPr="00770956">
              <w:rPr>
                <w:noProof/>
                <w:webHidden/>
                <w:sz w:val="22"/>
                <w:szCs w:val="22"/>
              </w:rPr>
              <w:fldChar w:fldCharType="separate"/>
            </w:r>
            <w:r w:rsidRPr="00770956">
              <w:rPr>
                <w:noProof/>
                <w:webHidden/>
                <w:sz w:val="22"/>
                <w:szCs w:val="22"/>
              </w:rPr>
              <w:t>32</w:t>
            </w:r>
            <w:r w:rsidRPr="00770956">
              <w:rPr>
                <w:noProof/>
                <w:webHidden/>
                <w:sz w:val="22"/>
                <w:szCs w:val="22"/>
              </w:rPr>
              <w:fldChar w:fldCharType="end"/>
            </w:r>
          </w:hyperlink>
        </w:p>
        <w:p w14:paraId="3C14C9CE" w14:textId="418B26D6" w:rsidR="00770956" w:rsidRPr="00770956" w:rsidRDefault="00770956">
          <w:pPr>
            <w:pStyle w:val="TM1"/>
            <w:tabs>
              <w:tab w:val="right" w:leader="dot" w:pos="9736"/>
            </w:tabs>
            <w:rPr>
              <w:noProof/>
              <w:sz w:val="22"/>
              <w:szCs w:val="22"/>
            </w:rPr>
          </w:pPr>
          <w:hyperlink w:anchor="_Toc240282124" w:history="1">
            <w:r w:rsidRPr="00770956">
              <w:rPr>
                <w:rStyle w:val="Lienhypertexte"/>
                <w:noProof/>
                <w:color w:val="auto"/>
                <w:sz w:val="22"/>
                <w:szCs w:val="22"/>
              </w:rPr>
              <w:t>7. DIAGRAMME D'ÉTATS-TRANSITIONS - CYCLE DE VIE D'UNE ÉTAPE DE PROCÉDURE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_Toc240282124 \h </w:instrText>
            </w:r>
            <w:r w:rsidRPr="00770956">
              <w:rPr>
                <w:noProof/>
                <w:webHidden/>
                <w:sz w:val="22"/>
                <w:szCs w:val="22"/>
              </w:rPr>
            </w:r>
            <w:r w:rsidRPr="00770956">
              <w:rPr>
                <w:noProof/>
                <w:webHidden/>
                <w:sz w:val="22"/>
                <w:szCs w:val="22"/>
              </w:rPr>
              <w:fldChar w:fldCharType="separate"/>
            </w:r>
            <w:r w:rsidRPr="00770956">
              <w:rPr>
                <w:noProof/>
                <w:webHidden/>
                <w:sz w:val="22"/>
                <w:szCs w:val="22"/>
              </w:rPr>
              <w:t>32</w:t>
            </w:r>
            <w:r w:rsidRPr="00770956">
              <w:rPr>
                <w:noProof/>
                <w:webHidden/>
                <w:sz w:val="22"/>
                <w:szCs w:val="22"/>
              </w:rPr>
              <w:fldChar w:fldCharType="end"/>
            </w:r>
          </w:hyperlink>
        </w:p>
        <w:p w14:paraId="048EB224" w14:textId="4221563F" w:rsidR="00770956" w:rsidRPr="00770956" w:rsidRDefault="00770956">
          <w:pPr>
            <w:pStyle w:val="TM1"/>
            <w:tabs>
              <w:tab w:val="right" w:leader="dot" w:pos="9736"/>
            </w:tabs>
            <w:rPr>
              <w:noProof/>
              <w:sz w:val="22"/>
              <w:szCs w:val="22"/>
            </w:rPr>
          </w:pPr>
          <w:hyperlink w:anchor="_Toc240282125" w:history="1">
            <w:r w:rsidRPr="00770956">
              <w:rPr>
                <w:rStyle w:val="Lienhypertexte"/>
                <w:noProof/>
                <w:color w:val="auto"/>
                <w:sz w:val="22"/>
                <w:szCs w:val="22"/>
              </w:rPr>
              <w:t>8. DIAGRAMME D'ACTIVITÉS - CIRCUIT DE VALIDATION DES DEMANDES DE FRAIS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_Toc240282125 \h </w:instrText>
            </w:r>
            <w:r w:rsidRPr="00770956">
              <w:rPr>
                <w:noProof/>
                <w:webHidden/>
                <w:sz w:val="22"/>
                <w:szCs w:val="22"/>
              </w:rPr>
            </w:r>
            <w:r w:rsidRPr="00770956">
              <w:rPr>
                <w:noProof/>
                <w:webHidden/>
                <w:sz w:val="22"/>
                <w:szCs w:val="22"/>
              </w:rPr>
              <w:fldChar w:fldCharType="separate"/>
            </w:r>
            <w:r w:rsidRPr="00770956">
              <w:rPr>
                <w:noProof/>
                <w:webHidden/>
                <w:sz w:val="22"/>
                <w:szCs w:val="22"/>
              </w:rPr>
              <w:t>33</w:t>
            </w:r>
            <w:r w:rsidRPr="00770956">
              <w:rPr>
                <w:noProof/>
                <w:webHidden/>
                <w:sz w:val="22"/>
                <w:szCs w:val="22"/>
              </w:rPr>
              <w:fldChar w:fldCharType="end"/>
            </w:r>
          </w:hyperlink>
        </w:p>
        <w:p w14:paraId="7154BB6F" w14:textId="072B39B8" w:rsidR="00770956" w:rsidRPr="00770956" w:rsidRDefault="00770956">
          <w:pPr>
            <w:pStyle w:val="TM1"/>
            <w:tabs>
              <w:tab w:val="right" w:leader="dot" w:pos="9736"/>
            </w:tabs>
            <w:rPr>
              <w:noProof/>
              <w:sz w:val="22"/>
              <w:szCs w:val="22"/>
            </w:rPr>
          </w:pPr>
          <w:hyperlink w:anchor="_Toc240282126" w:history="1">
            <w:r w:rsidRPr="00770956">
              <w:rPr>
                <w:rStyle w:val="Lienhypertexte"/>
                <w:noProof/>
                <w:color w:val="auto"/>
                <w:sz w:val="22"/>
                <w:szCs w:val="22"/>
              </w:rPr>
              <w:t>9. RÈGLES DE GESTION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_Toc240282126 \h </w:instrText>
            </w:r>
            <w:r w:rsidRPr="00770956">
              <w:rPr>
                <w:noProof/>
                <w:webHidden/>
                <w:sz w:val="22"/>
                <w:szCs w:val="22"/>
              </w:rPr>
            </w:r>
            <w:r w:rsidRPr="00770956">
              <w:rPr>
                <w:noProof/>
                <w:webHidden/>
                <w:sz w:val="22"/>
                <w:szCs w:val="22"/>
              </w:rPr>
              <w:fldChar w:fldCharType="separate"/>
            </w:r>
            <w:r w:rsidRPr="00770956">
              <w:rPr>
                <w:noProof/>
                <w:webHidden/>
                <w:sz w:val="22"/>
                <w:szCs w:val="22"/>
              </w:rPr>
              <w:t>34</w:t>
            </w:r>
            <w:r w:rsidRPr="00770956">
              <w:rPr>
                <w:noProof/>
                <w:webHidden/>
                <w:sz w:val="22"/>
                <w:szCs w:val="22"/>
              </w:rPr>
              <w:fldChar w:fldCharType="end"/>
            </w:r>
          </w:hyperlink>
        </w:p>
        <w:p w14:paraId="5AA77F8B" w14:textId="68A264C9" w:rsidR="00770956" w:rsidRPr="00770956" w:rsidRDefault="00770956">
          <w:pPr>
            <w:pStyle w:val="TM1"/>
            <w:tabs>
              <w:tab w:val="right" w:leader="dot" w:pos="9736"/>
            </w:tabs>
            <w:rPr>
              <w:noProof/>
              <w:sz w:val="22"/>
              <w:szCs w:val="22"/>
            </w:rPr>
          </w:pPr>
          <w:hyperlink w:anchor="_Toc240282127" w:history="1">
            <w:r w:rsidRPr="00770956">
              <w:rPr>
                <w:rStyle w:val="Lienhypertexte"/>
                <w:noProof/>
                <w:color w:val="auto"/>
                <w:sz w:val="22"/>
                <w:szCs w:val="22"/>
              </w:rPr>
              <w:t>10. EXIGENCES FONCTIONNELLES ET NON FONCTIONNELLES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_Toc240282127 \h </w:instrText>
            </w:r>
            <w:r w:rsidRPr="00770956">
              <w:rPr>
                <w:noProof/>
                <w:webHidden/>
                <w:sz w:val="22"/>
                <w:szCs w:val="22"/>
              </w:rPr>
            </w:r>
            <w:r w:rsidRPr="00770956">
              <w:rPr>
                <w:noProof/>
                <w:webHidden/>
                <w:sz w:val="22"/>
                <w:szCs w:val="22"/>
              </w:rPr>
              <w:fldChar w:fldCharType="separate"/>
            </w:r>
            <w:r w:rsidRPr="00770956">
              <w:rPr>
                <w:noProof/>
                <w:webHidden/>
                <w:sz w:val="22"/>
                <w:szCs w:val="22"/>
              </w:rPr>
              <w:t>37</w:t>
            </w:r>
            <w:r w:rsidRPr="00770956">
              <w:rPr>
                <w:noProof/>
                <w:webHidden/>
                <w:sz w:val="22"/>
                <w:szCs w:val="22"/>
              </w:rPr>
              <w:fldChar w:fldCharType="end"/>
            </w:r>
          </w:hyperlink>
        </w:p>
        <w:p w14:paraId="66D4D8D3" w14:textId="14DE77DE" w:rsidR="00770956" w:rsidRPr="00770956" w:rsidRDefault="00770956">
          <w:pPr>
            <w:pStyle w:val="TM2"/>
            <w:tabs>
              <w:tab w:val="right" w:leader="dot" w:pos="9736"/>
            </w:tabs>
            <w:rPr>
              <w:noProof/>
              <w:sz w:val="22"/>
              <w:szCs w:val="22"/>
            </w:rPr>
          </w:pPr>
          <w:hyperlink w:anchor="_Toc240282128" w:history="1">
            <w:r w:rsidRPr="00770956">
              <w:rPr>
                <w:rStyle w:val="Lienhypertexte"/>
                <w:noProof/>
                <w:color w:val="auto"/>
                <w:sz w:val="22"/>
                <w:szCs w:val="22"/>
              </w:rPr>
              <w:t>10.1 Exigences fonctionnelles (synthèse)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_Toc240282128 \h </w:instrText>
            </w:r>
            <w:r w:rsidRPr="00770956">
              <w:rPr>
                <w:noProof/>
                <w:webHidden/>
                <w:sz w:val="22"/>
                <w:szCs w:val="22"/>
              </w:rPr>
            </w:r>
            <w:r w:rsidRPr="00770956">
              <w:rPr>
                <w:noProof/>
                <w:webHidden/>
                <w:sz w:val="22"/>
                <w:szCs w:val="22"/>
              </w:rPr>
              <w:fldChar w:fldCharType="separate"/>
            </w:r>
            <w:r w:rsidRPr="00770956">
              <w:rPr>
                <w:noProof/>
                <w:webHidden/>
                <w:sz w:val="22"/>
                <w:szCs w:val="22"/>
              </w:rPr>
              <w:t>37</w:t>
            </w:r>
            <w:r w:rsidRPr="00770956">
              <w:rPr>
                <w:noProof/>
                <w:webHidden/>
                <w:sz w:val="22"/>
                <w:szCs w:val="22"/>
              </w:rPr>
              <w:fldChar w:fldCharType="end"/>
            </w:r>
          </w:hyperlink>
        </w:p>
        <w:p w14:paraId="0E8F14FC" w14:textId="4B94A32F" w:rsidR="00770956" w:rsidRPr="00770956" w:rsidRDefault="00770956">
          <w:pPr>
            <w:pStyle w:val="TM2"/>
            <w:tabs>
              <w:tab w:val="right" w:leader="dot" w:pos="9736"/>
            </w:tabs>
            <w:rPr>
              <w:noProof/>
              <w:sz w:val="22"/>
              <w:szCs w:val="22"/>
            </w:rPr>
          </w:pPr>
          <w:hyperlink w:anchor="_Toc240282129" w:history="1">
            <w:r w:rsidRPr="00770956">
              <w:rPr>
                <w:rStyle w:val="Lienhypertexte"/>
                <w:noProof/>
                <w:color w:val="auto"/>
                <w:sz w:val="22"/>
                <w:szCs w:val="22"/>
              </w:rPr>
              <w:t>10.2 Exigences de contrôle interne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_Toc240282129 \h </w:instrText>
            </w:r>
            <w:r w:rsidRPr="00770956">
              <w:rPr>
                <w:noProof/>
                <w:webHidden/>
                <w:sz w:val="22"/>
                <w:szCs w:val="22"/>
              </w:rPr>
            </w:r>
            <w:r w:rsidRPr="00770956">
              <w:rPr>
                <w:noProof/>
                <w:webHidden/>
                <w:sz w:val="22"/>
                <w:szCs w:val="22"/>
              </w:rPr>
              <w:fldChar w:fldCharType="separate"/>
            </w:r>
            <w:r w:rsidRPr="00770956">
              <w:rPr>
                <w:noProof/>
                <w:webHidden/>
                <w:sz w:val="22"/>
                <w:szCs w:val="22"/>
              </w:rPr>
              <w:t>37</w:t>
            </w:r>
            <w:r w:rsidRPr="00770956">
              <w:rPr>
                <w:noProof/>
                <w:webHidden/>
                <w:sz w:val="22"/>
                <w:szCs w:val="22"/>
              </w:rPr>
              <w:fldChar w:fldCharType="end"/>
            </w:r>
          </w:hyperlink>
        </w:p>
        <w:p w14:paraId="2224C477" w14:textId="2E89B3E7" w:rsidR="00770956" w:rsidRPr="00770956" w:rsidRDefault="00770956">
          <w:pPr>
            <w:pStyle w:val="TM2"/>
            <w:tabs>
              <w:tab w:val="right" w:leader="dot" w:pos="9736"/>
            </w:tabs>
            <w:rPr>
              <w:noProof/>
              <w:sz w:val="22"/>
              <w:szCs w:val="22"/>
            </w:rPr>
          </w:pPr>
          <w:hyperlink w:anchor="_Toc240282130" w:history="1">
            <w:r w:rsidRPr="00770956">
              <w:rPr>
                <w:rStyle w:val="Lienhypertexte"/>
                <w:noProof/>
                <w:color w:val="auto"/>
                <w:sz w:val="22"/>
                <w:szCs w:val="22"/>
              </w:rPr>
              <w:t>10.3 Besoins non fonctionnels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_Toc240282130 \h </w:instrText>
            </w:r>
            <w:r w:rsidRPr="00770956">
              <w:rPr>
                <w:noProof/>
                <w:webHidden/>
                <w:sz w:val="22"/>
                <w:szCs w:val="22"/>
              </w:rPr>
            </w:r>
            <w:r w:rsidRPr="00770956">
              <w:rPr>
                <w:noProof/>
                <w:webHidden/>
                <w:sz w:val="22"/>
                <w:szCs w:val="22"/>
              </w:rPr>
              <w:fldChar w:fldCharType="separate"/>
            </w:r>
            <w:r w:rsidRPr="00770956">
              <w:rPr>
                <w:noProof/>
                <w:webHidden/>
                <w:sz w:val="22"/>
                <w:szCs w:val="22"/>
              </w:rPr>
              <w:t>38</w:t>
            </w:r>
            <w:r w:rsidRPr="00770956">
              <w:rPr>
                <w:noProof/>
                <w:webHidden/>
                <w:sz w:val="22"/>
                <w:szCs w:val="22"/>
              </w:rPr>
              <w:fldChar w:fldCharType="end"/>
            </w:r>
          </w:hyperlink>
        </w:p>
        <w:p w14:paraId="7791D68E" w14:textId="7974B7AF" w:rsidR="00770956" w:rsidRPr="00770956" w:rsidRDefault="00770956">
          <w:pPr>
            <w:pStyle w:val="TM2"/>
            <w:tabs>
              <w:tab w:val="right" w:leader="dot" w:pos="9736"/>
            </w:tabs>
            <w:rPr>
              <w:noProof/>
              <w:sz w:val="22"/>
              <w:szCs w:val="22"/>
            </w:rPr>
          </w:pPr>
          <w:hyperlink w:anchor="_Toc240282131" w:history="1">
            <w:r w:rsidRPr="00770956">
              <w:rPr>
                <w:rStyle w:val="Lienhypertexte"/>
                <w:noProof/>
                <w:color w:val="auto"/>
                <w:sz w:val="22"/>
                <w:szCs w:val="22"/>
              </w:rPr>
              <w:t>10.4 Indicateurs de performance et cible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_Toc240282131 \h </w:instrText>
            </w:r>
            <w:r w:rsidRPr="00770956">
              <w:rPr>
                <w:noProof/>
                <w:webHidden/>
                <w:sz w:val="22"/>
                <w:szCs w:val="22"/>
              </w:rPr>
            </w:r>
            <w:r w:rsidRPr="00770956">
              <w:rPr>
                <w:noProof/>
                <w:webHidden/>
                <w:sz w:val="22"/>
                <w:szCs w:val="22"/>
              </w:rPr>
              <w:fldChar w:fldCharType="separate"/>
            </w:r>
            <w:r w:rsidRPr="00770956">
              <w:rPr>
                <w:noProof/>
                <w:webHidden/>
                <w:sz w:val="22"/>
                <w:szCs w:val="22"/>
              </w:rPr>
              <w:t>38</w:t>
            </w:r>
            <w:r w:rsidRPr="00770956">
              <w:rPr>
                <w:noProof/>
                <w:webHidden/>
                <w:sz w:val="22"/>
                <w:szCs w:val="22"/>
              </w:rPr>
              <w:fldChar w:fldCharType="end"/>
            </w:r>
          </w:hyperlink>
        </w:p>
        <w:p w14:paraId="30E0F0CF" w14:textId="3795E5F6" w:rsidR="00770956" w:rsidRPr="00770956" w:rsidRDefault="00770956">
          <w:pPr>
            <w:pStyle w:val="TM2"/>
            <w:tabs>
              <w:tab w:val="right" w:leader="dot" w:pos="9736"/>
            </w:tabs>
            <w:rPr>
              <w:noProof/>
              <w:sz w:val="22"/>
              <w:szCs w:val="22"/>
            </w:rPr>
          </w:pPr>
          <w:hyperlink w:anchor="_Toc240282132" w:history="1">
            <w:r w:rsidRPr="00770956">
              <w:rPr>
                <w:rStyle w:val="Lienhypertexte"/>
                <w:noProof/>
                <w:color w:val="auto"/>
                <w:sz w:val="22"/>
                <w:szCs w:val="22"/>
              </w:rPr>
              <w:t>10.5 Gouvernance du projet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_Toc240282132 \h </w:instrText>
            </w:r>
            <w:r w:rsidRPr="00770956">
              <w:rPr>
                <w:noProof/>
                <w:webHidden/>
                <w:sz w:val="22"/>
                <w:szCs w:val="22"/>
              </w:rPr>
            </w:r>
            <w:r w:rsidRPr="00770956">
              <w:rPr>
                <w:noProof/>
                <w:webHidden/>
                <w:sz w:val="22"/>
                <w:szCs w:val="22"/>
              </w:rPr>
              <w:fldChar w:fldCharType="separate"/>
            </w:r>
            <w:r w:rsidRPr="00770956">
              <w:rPr>
                <w:noProof/>
                <w:webHidden/>
                <w:sz w:val="22"/>
                <w:szCs w:val="22"/>
              </w:rPr>
              <w:t>38</w:t>
            </w:r>
            <w:r w:rsidRPr="00770956">
              <w:rPr>
                <w:noProof/>
                <w:webHidden/>
                <w:sz w:val="22"/>
                <w:szCs w:val="22"/>
              </w:rPr>
              <w:fldChar w:fldCharType="end"/>
            </w:r>
          </w:hyperlink>
        </w:p>
        <w:p w14:paraId="40830C57" w14:textId="6F1E2406" w:rsidR="00770956" w:rsidRPr="00770956" w:rsidRDefault="00770956">
          <w:pPr>
            <w:pStyle w:val="TM1"/>
            <w:tabs>
              <w:tab w:val="right" w:leader="dot" w:pos="9736"/>
            </w:tabs>
            <w:rPr>
              <w:noProof/>
              <w:sz w:val="22"/>
              <w:szCs w:val="22"/>
            </w:rPr>
          </w:pPr>
          <w:hyperlink w:anchor="_Toc240282133" w:history="1">
            <w:r w:rsidRPr="00770956">
              <w:rPr>
                <w:rStyle w:val="Lienhypertexte"/>
                <w:noProof/>
                <w:color w:val="auto"/>
                <w:sz w:val="22"/>
                <w:szCs w:val="22"/>
              </w:rPr>
              <w:t>11. ANNEXE A - TAXONOMIE DES NATURES DE DOSSIERS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_Toc240282133 \h </w:instrText>
            </w:r>
            <w:r w:rsidRPr="00770956">
              <w:rPr>
                <w:noProof/>
                <w:webHidden/>
                <w:sz w:val="22"/>
                <w:szCs w:val="22"/>
              </w:rPr>
            </w:r>
            <w:r w:rsidRPr="00770956">
              <w:rPr>
                <w:noProof/>
                <w:webHidden/>
                <w:sz w:val="22"/>
                <w:szCs w:val="22"/>
              </w:rPr>
              <w:fldChar w:fldCharType="separate"/>
            </w:r>
            <w:r w:rsidRPr="00770956">
              <w:rPr>
                <w:noProof/>
                <w:webHidden/>
                <w:sz w:val="22"/>
                <w:szCs w:val="22"/>
              </w:rPr>
              <w:t>38</w:t>
            </w:r>
            <w:r w:rsidRPr="00770956">
              <w:rPr>
                <w:noProof/>
                <w:webHidden/>
                <w:sz w:val="22"/>
                <w:szCs w:val="22"/>
              </w:rPr>
              <w:fldChar w:fldCharType="end"/>
            </w:r>
          </w:hyperlink>
        </w:p>
        <w:p w14:paraId="7E7D48F5" w14:textId="68CFA554" w:rsidR="00770956" w:rsidRPr="00770956" w:rsidRDefault="00770956">
          <w:pPr>
            <w:pStyle w:val="TM2"/>
            <w:tabs>
              <w:tab w:val="right" w:leader="dot" w:pos="9736"/>
            </w:tabs>
            <w:rPr>
              <w:noProof/>
              <w:sz w:val="22"/>
              <w:szCs w:val="22"/>
            </w:rPr>
          </w:pPr>
          <w:hyperlink w:anchor="_Toc240282134" w:history="1">
            <w:r w:rsidRPr="00770956">
              <w:rPr>
                <w:rStyle w:val="Lienhypertexte"/>
                <w:noProof/>
                <w:color w:val="auto"/>
                <w:sz w:val="22"/>
                <w:szCs w:val="22"/>
              </w:rPr>
              <w:t>A.1 - Audiences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_Toc240282134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2764D9AA" w14:textId="42FEB222" w:rsidR="00770956" w:rsidRPr="00770956" w:rsidRDefault="00770956">
          <w:pPr>
            <w:pStyle w:val="TM3"/>
            <w:tabs>
              <w:tab w:val="right" w:leader="dot" w:pos="9736"/>
            </w:tabs>
            <w:rPr>
              <w:noProof/>
              <w:sz w:val="22"/>
              <w:szCs w:val="22"/>
            </w:rPr>
          </w:pPr>
          <w:hyperlink w:anchor="_Toc240282135" w:history="1">
            <w:r w:rsidRPr="00770956">
              <w:rPr>
                <w:rStyle w:val="Lienhypertexte"/>
                <w:noProof/>
                <w:color w:val="auto"/>
                <w:sz w:val="22"/>
                <w:szCs w:val="22"/>
              </w:rPr>
              <w:t>Audiences sur l'activité de recouvrement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_Toc240282135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62FF0F92" w14:textId="3C68C6C6" w:rsidR="00770956" w:rsidRPr="00770956" w:rsidRDefault="00770956">
          <w:pPr>
            <w:pStyle w:val="TM3"/>
            <w:tabs>
              <w:tab w:val="right" w:leader="dot" w:pos="9736"/>
            </w:tabs>
            <w:rPr>
              <w:noProof/>
              <w:sz w:val="22"/>
              <w:szCs w:val="22"/>
            </w:rPr>
          </w:pPr>
          <w:hyperlink w:anchor="_Toc240282136" w:history="1">
            <w:r w:rsidRPr="00770956">
              <w:rPr>
                <w:rStyle w:val="Lienhypertexte"/>
                <w:noProof/>
                <w:color w:val="auto"/>
                <w:sz w:val="22"/>
                <w:szCs w:val="22"/>
              </w:rPr>
              <w:t>Audiences sur l'activité d'exploitation et litiges (incidents de compte hors crédit)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_Toc240282136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6E053272" w14:textId="24B8A6DE" w:rsidR="00770956" w:rsidRPr="00770956" w:rsidRDefault="00770956">
          <w:pPr>
            <w:pStyle w:val="TM3"/>
            <w:tabs>
              <w:tab w:val="right" w:leader="dot" w:pos="9736"/>
            </w:tabs>
            <w:rPr>
              <w:noProof/>
              <w:sz w:val="22"/>
              <w:szCs w:val="22"/>
            </w:rPr>
          </w:pPr>
          <w:hyperlink w:anchor="_Toc240282137" w:history="1">
            <w:r w:rsidRPr="00770956">
              <w:rPr>
                <w:rStyle w:val="Lienhypertexte"/>
                <w:noProof/>
                <w:color w:val="auto"/>
                <w:sz w:val="22"/>
                <w:szCs w:val="22"/>
              </w:rPr>
              <w:t>Actions en défense ou litiges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_Toc240282137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586D3A85" w14:textId="62CDBC57" w:rsidR="00770956" w:rsidRPr="00770956" w:rsidRDefault="00770956">
          <w:pPr>
            <w:pStyle w:val="TM3"/>
            <w:tabs>
              <w:tab w:val="right" w:leader="dot" w:pos="9736"/>
            </w:tabs>
            <w:rPr>
              <w:noProof/>
              <w:sz w:val="22"/>
              <w:szCs w:val="22"/>
            </w:rPr>
          </w:pPr>
          <w:hyperlink w:anchor="_Toc240282138" w:history="1">
            <w:r w:rsidRPr="00770956">
              <w:rPr>
                <w:rStyle w:val="Lienhypertexte"/>
                <w:noProof/>
                <w:color w:val="auto"/>
                <w:sz w:val="22"/>
                <w:szCs w:val="22"/>
              </w:rPr>
              <w:t>Autres formes d'audience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_Toc240282138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716AEAF0" w14:textId="3A417856" w:rsidR="00770956" w:rsidRPr="00770956" w:rsidRDefault="00770956">
          <w:pPr>
            <w:pStyle w:val="TM3"/>
            <w:tabs>
              <w:tab w:val="right" w:leader="dot" w:pos="9736"/>
            </w:tabs>
            <w:rPr>
              <w:noProof/>
              <w:sz w:val="22"/>
              <w:szCs w:val="22"/>
            </w:rPr>
          </w:pPr>
          <w:hyperlink w:anchor="_Toc240282139" w:history="1">
            <w:r w:rsidRPr="00770956">
              <w:rPr>
                <w:rStyle w:val="Lienhypertexte"/>
                <w:noProof/>
                <w:color w:val="auto"/>
                <w:sz w:val="22"/>
                <w:szCs w:val="22"/>
              </w:rPr>
              <w:t>Détail des étapes - Saisie immobilière (exemple de sous-workflow, RG-DOS-05)</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_Toc240282139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2DC3E53C" w14:textId="01892669" w:rsidR="00770956" w:rsidRPr="00770956" w:rsidRDefault="00770956">
          <w:pPr>
            <w:pStyle w:val="TM2"/>
            <w:tabs>
              <w:tab w:val="right" w:leader="dot" w:pos="9736"/>
            </w:tabs>
            <w:rPr>
              <w:noProof/>
              <w:sz w:val="22"/>
              <w:szCs w:val="22"/>
            </w:rPr>
          </w:pPr>
          <w:hyperlink w:anchor="_Toc240282140" w:history="1">
            <w:r w:rsidRPr="00770956">
              <w:rPr>
                <w:rStyle w:val="Lienhypertexte"/>
                <w:noProof/>
                <w:color w:val="auto"/>
                <w:sz w:val="22"/>
                <w:szCs w:val="22"/>
              </w:rPr>
              <w:t>A.2 - Délibérés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_Toc240282140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4F3E05F0" w14:textId="63671DFD" w:rsidR="00770956" w:rsidRPr="00770956" w:rsidRDefault="00770956">
          <w:pPr>
            <w:pStyle w:val="TM2"/>
            <w:tabs>
              <w:tab w:val="right" w:leader="dot" w:pos="9736"/>
            </w:tabs>
            <w:rPr>
              <w:noProof/>
              <w:sz w:val="22"/>
              <w:szCs w:val="22"/>
            </w:rPr>
          </w:pPr>
          <w:hyperlink w:anchor="_Toc240282141" w:history="1">
            <w:r w:rsidRPr="00770956">
              <w:rPr>
                <w:rStyle w:val="Lienhypertexte"/>
                <w:noProof/>
                <w:color w:val="auto"/>
                <w:sz w:val="22"/>
                <w:szCs w:val="22"/>
              </w:rPr>
              <w:t>A.3 - Gestion des décisions devenues définitives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_Toc240282141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1976AB8C" w14:textId="1AECAD9A" w:rsidR="00770956" w:rsidRPr="00770956" w:rsidRDefault="00770956">
          <w:pPr>
            <w:pStyle w:val="TM2"/>
            <w:tabs>
              <w:tab w:val="right" w:leader="dot" w:pos="9736"/>
            </w:tabs>
            <w:rPr>
              <w:noProof/>
              <w:sz w:val="22"/>
              <w:szCs w:val="22"/>
            </w:rPr>
          </w:pPr>
          <w:hyperlink w:anchor="_Toc240282142" w:history="1">
            <w:r w:rsidRPr="00770956">
              <w:rPr>
                <w:rStyle w:val="Lienhypertexte"/>
                <w:noProof/>
                <w:color w:val="auto"/>
                <w:sz w:val="22"/>
                <w:szCs w:val="22"/>
              </w:rPr>
              <w:t>A.4 - Glossaire des sigles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_Toc240282142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789FC7CA" w14:textId="0207E7FD" w:rsidR="00770956" w:rsidRPr="00770956" w:rsidRDefault="00770956">
          <w:pPr>
            <w:pStyle w:val="TM1"/>
            <w:tabs>
              <w:tab w:val="right" w:leader="dot" w:pos="9736"/>
            </w:tabs>
            <w:rPr>
              <w:noProof/>
              <w:sz w:val="22"/>
              <w:szCs w:val="22"/>
            </w:rPr>
          </w:pPr>
          <w:hyperlink w:anchor="_Toc240282143" w:history="1">
            <w:r w:rsidRPr="00770956">
              <w:rPr>
                <w:rStyle w:val="Lienhypertexte"/>
                <w:noProof/>
                <w:color w:val="auto"/>
                <w:sz w:val="22"/>
                <w:szCs w:val="22"/>
              </w:rPr>
              <w:t>12. MATRICE DE TRAÇABILITÉ (RÈGLES DE GESTION ↔ CAS D'UTILISATION)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_Toc240282143 \h </w:instrText>
            </w:r>
            <w:r w:rsidRPr="00770956">
              <w:rPr>
                <w:noProof/>
                <w:webHidden/>
                <w:sz w:val="22"/>
                <w:szCs w:val="22"/>
              </w:rPr>
            </w:r>
            <w:r w:rsidRPr="00770956">
              <w:rPr>
                <w:noProof/>
                <w:webHidden/>
                <w:sz w:val="22"/>
                <w:szCs w:val="22"/>
              </w:rPr>
              <w:fldChar w:fldCharType="separate"/>
            </w:r>
            <w:r w:rsidRPr="00770956">
              <w:rPr>
                <w:noProof/>
                <w:webHidden/>
                <w:sz w:val="22"/>
                <w:szCs w:val="22"/>
              </w:rPr>
              <w:t>40</w:t>
            </w:r>
            <w:r w:rsidRPr="00770956">
              <w:rPr>
                <w:noProof/>
                <w:webHidden/>
                <w:sz w:val="22"/>
                <w:szCs w:val="22"/>
              </w:rPr>
              <w:fldChar w:fldCharType="end"/>
            </w:r>
          </w:hyperlink>
        </w:p>
        <w:p w14:paraId="3E5F3BF5" w14:textId="045B7D27" w:rsidR="00770956" w:rsidRDefault="00770956">
          <w:r w:rsidRPr="00770956">
            <w:rPr>
              <w:sz w:val="22"/>
              <w:szCs w:val="22"/>
              <w:lang w:val="fr-FR"/>
            </w:rPr>
            <w:fldChar w:fldCharType="end"/>
          </w:r>
        </w:p>
      </w:sdtContent>
    </w:sdt>
    <w:p w14:paraId="09F89124" w14:textId="1FE4D5D1" w:rsidR="00770956" w:rsidRPr="00770956" w:rsidRDefault="00770956" w:rsidP="00770956">
      <w:pPr>
        <w:rPr>
          <w:sz w:val="22"/>
          <w:szCs w:val="22"/>
        </w:rPr>
      </w:pPr>
    </w:p>
    <w:p w14:paraId="3944935E" w14:textId="77777777" w:rsidR="00E932FA" w:rsidRDefault="00E932FA">
      <w:pPr>
        <w:rPr>
          <w:b/>
          <w:bCs/>
          <w:color w:val="385623" w:themeColor="accent6" w:themeShade="80"/>
          <w:sz w:val="28"/>
          <w:szCs w:val="28"/>
        </w:rPr>
      </w:pPr>
      <w:bookmarkStart w:id="1" w:name="_Toc240282055"/>
      <w:r>
        <w:rPr>
          <w:b/>
          <w:bCs/>
          <w:color w:val="385623" w:themeColor="accent6" w:themeShade="80"/>
          <w:sz w:val="28"/>
          <w:szCs w:val="28"/>
        </w:rPr>
        <w:br w:type="page"/>
      </w:r>
    </w:p>
    <w:p w14:paraId="4FC11197" w14:textId="14FFED70" w:rsidR="00B8078A" w:rsidRPr="00770956" w:rsidRDefault="00F001E2" w:rsidP="00D51217">
      <w:pPr>
        <w:pStyle w:val="Titre1"/>
        <w:rPr>
          <w:b/>
          <w:bCs/>
          <w:color w:val="385623" w:themeColor="accent6" w:themeShade="80"/>
          <w:sz w:val="44"/>
          <w:szCs w:val="44"/>
        </w:rPr>
      </w:pPr>
      <w:r w:rsidRPr="00770956">
        <w:rPr>
          <w:b/>
          <w:bCs/>
          <w:color w:val="385623" w:themeColor="accent6" w:themeShade="80"/>
          <w:sz w:val="28"/>
          <w:szCs w:val="28"/>
        </w:rPr>
        <w:lastRenderedPageBreak/>
        <w:t>1. INTRODUCTION</w:t>
      </w:r>
      <w:bookmarkEnd w:id="1"/>
    </w:p>
    <w:p w14:paraId="3CCCAE10" w14:textId="4A3BC9D9" w:rsidR="00B8078A" w:rsidRPr="00770956" w:rsidRDefault="00D51217" w:rsidP="00D51217">
      <w:pPr>
        <w:pStyle w:val="Titre2"/>
        <w:spacing w:before="240"/>
        <w:rPr>
          <w:b/>
          <w:bCs/>
          <w:color w:val="385623" w:themeColor="accent6" w:themeShade="80"/>
          <w:sz w:val="32"/>
          <w:szCs w:val="32"/>
        </w:rPr>
      </w:pPr>
      <w:bookmarkStart w:id="2" w:name="_Toc240282056"/>
      <w:r w:rsidRPr="00770956">
        <w:rPr>
          <w:b/>
          <w:bCs/>
          <w:color w:val="385623" w:themeColor="accent6" w:themeShade="80"/>
          <w:sz w:val="24"/>
          <w:szCs w:val="24"/>
        </w:rPr>
        <w:t xml:space="preserve">1.1 </w:t>
      </w:r>
      <w:r w:rsidR="000F7A0F" w:rsidRPr="00770956">
        <w:rPr>
          <w:b/>
          <w:bCs/>
          <w:color w:val="385623" w:themeColor="accent6" w:themeShade="80"/>
          <w:sz w:val="24"/>
          <w:szCs w:val="24"/>
        </w:rPr>
        <w:t>Contexte du projet</w:t>
      </w:r>
      <w:bookmarkEnd w:id="2"/>
    </w:p>
    <w:p w14:paraId="491C55FA" w14:textId="5316D477" w:rsidR="00656912" w:rsidRPr="00770956" w:rsidRDefault="00656912" w:rsidP="00656912">
      <w:pPr>
        <w:jc w:val="both"/>
        <w:rPr>
          <w:sz w:val="22"/>
          <w:szCs w:val="22"/>
        </w:rPr>
      </w:pPr>
      <w:r w:rsidRPr="00770956">
        <w:rPr>
          <w:sz w:val="22"/>
          <w:szCs w:val="22"/>
        </w:rPr>
        <w:t xml:space="preserve">La Banque accorde des crédits aux clients ; lorsqu'un client ne rembourse pas, la direction chargée du recouvrement épuise les voies de recouvrement amiable puis en cas d'échec, envoie le dossier pour validation au comité de transfert qui, une fois validé remet le dossier au GFC (dossier de crédit et le PV contenant les voies amiables déjà épuisées) qui le </w:t>
      </w:r>
      <w:proofErr w:type="spellStart"/>
      <w:r w:rsidRPr="00770956">
        <w:rPr>
          <w:sz w:val="22"/>
          <w:szCs w:val="22"/>
        </w:rPr>
        <w:t>transfère</w:t>
      </w:r>
      <w:proofErr w:type="spellEnd"/>
      <w:r w:rsidRPr="00770956">
        <w:rPr>
          <w:sz w:val="22"/>
          <w:szCs w:val="22"/>
        </w:rPr>
        <w:t xml:space="preserve"> à la Direction Juridique pour l'engagement d'une procédure judiciaire. Le présent document détaille l'analyse UML du système destiné à outiller ce processus (voir Note de présentation, pour le contexte complet).</w:t>
      </w:r>
    </w:p>
    <w:p w14:paraId="5F81CA56" w14:textId="78E1F97F" w:rsidR="00B8078A" w:rsidRPr="00770956" w:rsidRDefault="00D51217" w:rsidP="00D51217">
      <w:pPr>
        <w:pStyle w:val="Titre2"/>
        <w:spacing w:before="240"/>
        <w:rPr>
          <w:b/>
          <w:bCs/>
          <w:color w:val="385623" w:themeColor="accent6" w:themeShade="80"/>
          <w:sz w:val="32"/>
          <w:szCs w:val="32"/>
        </w:rPr>
      </w:pPr>
      <w:bookmarkStart w:id="3" w:name="_Toc240282057"/>
      <w:r w:rsidRPr="00770956">
        <w:rPr>
          <w:b/>
          <w:bCs/>
          <w:color w:val="385623" w:themeColor="accent6" w:themeShade="80"/>
          <w:sz w:val="24"/>
          <w:szCs w:val="24"/>
        </w:rPr>
        <w:t xml:space="preserve">1.2 </w:t>
      </w:r>
      <w:r w:rsidR="000F7A0F" w:rsidRPr="00770956">
        <w:rPr>
          <w:b/>
          <w:bCs/>
          <w:color w:val="385623" w:themeColor="accent6" w:themeShade="80"/>
          <w:sz w:val="24"/>
          <w:szCs w:val="24"/>
        </w:rPr>
        <w:t>Problématique actuelle</w:t>
      </w:r>
      <w:bookmarkEnd w:id="3"/>
    </w:p>
    <w:p w14:paraId="113C3351" w14:textId="2BA32ACE" w:rsidR="00B8078A" w:rsidRPr="00770956" w:rsidRDefault="000F7A0F" w:rsidP="00314CEE">
      <w:pPr>
        <w:spacing w:after="140"/>
        <w:jc w:val="both"/>
        <w:rPr>
          <w:sz w:val="22"/>
          <w:szCs w:val="22"/>
        </w:rPr>
      </w:pPr>
      <w:r w:rsidRPr="00770956">
        <w:rPr>
          <w:sz w:val="22"/>
          <w:szCs w:val="22"/>
        </w:rPr>
        <w:t>Un juriste responsable de plusieurs dizaines de dossiers ne peut pas savoir, à un instant donné, quelles échéances arrivent sur chacun d'eux : faute de rappel automatique, des audiences ou des délais de recours sont manqués, ce qui fait perdre à la Banque des créances récupérables (décisions devenues définitives au détriment de la banque) ou immobilise inutilement des provisions (voir Note de présentation, §III, pour le détail).</w:t>
      </w:r>
    </w:p>
    <w:p w14:paraId="4D895762" w14:textId="4D5E459C" w:rsidR="00B8078A" w:rsidRPr="00770956" w:rsidRDefault="00D51217" w:rsidP="00D51217">
      <w:pPr>
        <w:pStyle w:val="Titre2"/>
        <w:spacing w:before="240"/>
        <w:rPr>
          <w:b/>
          <w:bCs/>
          <w:color w:val="385623" w:themeColor="accent6" w:themeShade="80"/>
          <w:sz w:val="32"/>
          <w:szCs w:val="32"/>
        </w:rPr>
      </w:pPr>
      <w:bookmarkStart w:id="4" w:name="_Toc240282058"/>
      <w:r w:rsidRPr="00770956">
        <w:rPr>
          <w:b/>
          <w:bCs/>
          <w:color w:val="385623" w:themeColor="accent6" w:themeShade="80"/>
          <w:sz w:val="24"/>
          <w:szCs w:val="24"/>
        </w:rPr>
        <w:t xml:space="preserve">1.3 </w:t>
      </w:r>
      <w:r w:rsidR="000F7A0F" w:rsidRPr="00770956">
        <w:rPr>
          <w:b/>
          <w:bCs/>
          <w:color w:val="385623" w:themeColor="accent6" w:themeShade="80"/>
          <w:sz w:val="24"/>
          <w:szCs w:val="24"/>
        </w:rPr>
        <w:t>Objectif du système</w:t>
      </w:r>
      <w:bookmarkEnd w:id="4"/>
    </w:p>
    <w:p w14:paraId="28EA23D8" w14:textId="058DBB00" w:rsidR="00B8078A" w:rsidRPr="00770956" w:rsidRDefault="000F7A0F" w:rsidP="00314CEE">
      <w:pPr>
        <w:spacing w:after="140"/>
        <w:jc w:val="both"/>
        <w:rPr>
          <w:sz w:val="22"/>
          <w:szCs w:val="22"/>
        </w:rPr>
      </w:pPr>
      <w:r w:rsidRPr="00770956">
        <w:rPr>
          <w:sz w:val="22"/>
          <w:szCs w:val="22"/>
        </w:rPr>
        <w:t xml:space="preserve">Centraliser le suivi des dossiers judiciaires, automatiser les alertes sur les échéances critiques, et produire un </w:t>
      </w:r>
      <w:proofErr w:type="spellStart"/>
      <w:r w:rsidRPr="00770956">
        <w:rPr>
          <w:sz w:val="22"/>
          <w:szCs w:val="22"/>
        </w:rPr>
        <w:t>reporting</w:t>
      </w:r>
      <w:proofErr w:type="spellEnd"/>
      <w:r w:rsidRPr="00770956">
        <w:rPr>
          <w:sz w:val="22"/>
          <w:szCs w:val="22"/>
        </w:rPr>
        <w:t xml:space="preserve"> consolidé sans intégration technique fonctionnelle avec le système d'information existant de la Banque (voir Spécifications Fonctionnelles §6 et §8).</w:t>
      </w:r>
    </w:p>
    <w:p w14:paraId="396DD5C2" w14:textId="3A1234D9" w:rsidR="00B8078A" w:rsidRPr="00770956" w:rsidRDefault="00D51217" w:rsidP="00D51217">
      <w:pPr>
        <w:pStyle w:val="Titre2"/>
        <w:spacing w:before="240"/>
        <w:rPr>
          <w:b/>
          <w:bCs/>
          <w:color w:val="385623" w:themeColor="accent6" w:themeShade="80"/>
          <w:sz w:val="32"/>
          <w:szCs w:val="32"/>
        </w:rPr>
      </w:pPr>
      <w:bookmarkStart w:id="5" w:name="_Toc240282059"/>
      <w:r w:rsidRPr="00770956">
        <w:rPr>
          <w:b/>
          <w:bCs/>
          <w:color w:val="385623" w:themeColor="accent6" w:themeShade="80"/>
          <w:sz w:val="24"/>
          <w:szCs w:val="24"/>
        </w:rPr>
        <w:t xml:space="preserve">1.4 </w:t>
      </w:r>
      <w:r w:rsidR="000F7A0F" w:rsidRPr="00770956">
        <w:rPr>
          <w:b/>
          <w:bCs/>
          <w:color w:val="385623" w:themeColor="accent6" w:themeShade="80"/>
          <w:sz w:val="24"/>
          <w:szCs w:val="24"/>
        </w:rPr>
        <w:t>Périmètre fonctionnel</w:t>
      </w:r>
      <w:bookmarkEnd w:id="5"/>
    </w:p>
    <w:p w14:paraId="45AE4779" w14:textId="53DBE88E" w:rsidR="00B8078A" w:rsidRPr="00770956" w:rsidRDefault="000F7A0F" w:rsidP="00314CEE">
      <w:pPr>
        <w:spacing w:after="140"/>
        <w:jc w:val="both"/>
        <w:rPr>
          <w:sz w:val="22"/>
          <w:szCs w:val="22"/>
        </w:rPr>
      </w:pPr>
      <w:r w:rsidRPr="00770956">
        <w:rPr>
          <w:sz w:val="22"/>
          <w:szCs w:val="22"/>
        </w:rPr>
        <w:t>Le système couvre l'intégralité du cycle de vie d'un dossier judiciaire : de la réception du dossier de crédit transféré (recouvrement) ou de l'acte de saisine (autres matières), jusqu'à son archivage en passant par le suivi des audiences, des délibérés, des intervenants, de la gestion documentaire, des alertes et des décisions devenues définitives (voir Spécifications Fonctionnelles §1 à §8 pour le détail).</w:t>
      </w:r>
    </w:p>
    <w:p w14:paraId="49F8B82F" w14:textId="4785C57E" w:rsidR="00B8078A" w:rsidRPr="00770956" w:rsidRDefault="00F001E2" w:rsidP="0068123C">
      <w:pPr>
        <w:pStyle w:val="Titre1"/>
        <w:spacing w:before="240"/>
        <w:rPr>
          <w:b/>
          <w:bCs/>
          <w:color w:val="385623" w:themeColor="accent6" w:themeShade="80"/>
          <w:sz w:val="28"/>
          <w:szCs w:val="28"/>
        </w:rPr>
      </w:pPr>
      <w:bookmarkStart w:id="6" w:name="_Toc240282060"/>
      <w:r w:rsidRPr="00770956">
        <w:rPr>
          <w:b/>
          <w:bCs/>
          <w:color w:val="385623" w:themeColor="accent6" w:themeShade="80"/>
          <w:sz w:val="28"/>
          <w:szCs w:val="28"/>
        </w:rPr>
        <w:t>2. IDENTIFICATION DES ACTEURS</w:t>
      </w:r>
      <w:r w:rsidR="00D51217" w:rsidRPr="00770956">
        <w:rPr>
          <w:b/>
          <w:bCs/>
          <w:color w:val="385623" w:themeColor="accent6" w:themeShade="80"/>
          <w:sz w:val="28"/>
          <w:szCs w:val="28"/>
        </w:rPr>
        <w:t xml:space="preserve"> ET </w:t>
      </w:r>
      <w:r w:rsidR="00D51217" w:rsidRPr="00770956">
        <w:rPr>
          <w:b/>
          <w:bCs/>
          <w:color w:val="385623" w:themeColor="accent6" w:themeShade="80"/>
          <w:sz w:val="24"/>
          <w:szCs w:val="24"/>
        </w:rPr>
        <w:t>MATRICE</w:t>
      </w:r>
      <w:r w:rsidR="00D51217" w:rsidRPr="00770956">
        <w:rPr>
          <w:b/>
          <w:bCs/>
          <w:color w:val="385623" w:themeColor="accent6" w:themeShade="80"/>
          <w:sz w:val="28"/>
          <w:szCs w:val="28"/>
        </w:rPr>
        <w:t xml:space="preserve"> DES INTERACTIONS</w:t>
      </w:r>
      <w:bookmarkEnd w:id="6"/>
      <w:r w:rsidR="00D51217" w:rsidRPr="00770956">
        <w:rPr>
          <w:b/>
          <w:bCs/>
          <w:color w:val="385623" w:themeColor="accent6" w:themeShade="80"/>
          <w:sz w:val="28"/>
          <w:szCs w:val="28"/>
        </w:rPr>
        <w:t xml:space="preserve"> </w:t>
      </w:r>
    </w:p>
    <w:p w14:paraId="2BC26A82" w14:textId="30D8EEC2" w:rsidR="00D51217" w:rsidRPr="00770956" w:rsidRDefault="00D51217" w:rsidP="00D51217">
      <w:pPr>
        <w:pStyle w:val="Titre2"/>
        <w:spacing w:before="240"/>
        <w:rPr>
          <w:b/>
          <w:bCs/>
          <w:color w:val="385623" w:themeColor="accent6" w:themeShade="80"/>
          <w:sz w:val="32"/>
          <w:szCs w:val="32"/>
        </w:rPr>
      </w:pPr>
      <w:bookmarkStart w:id="7" w:name="_Toc240282061"/>
      <w:r w:rsidRPr="00770956">
        <w:rPr>
          <w:b/>
          <w:bCs/>
          <w:color w:val="385623" w:themeColor="accent6" w:themeShade="80"/>
          <w:sz w:val="24"/>
          <w:szCs w:val="24"/>
        </w:rPr>
        <w:t>2</w:t>
      </w:r>
      <w:r w:rsidRPr="00770956">
        <w:rPr>
          <w:b/>
          <w:bCs/>
          <w:color w:val="385623" w:themeColor="accent6" w:themeShade="80"/>
          <w:sz w:val="24"/>
          <w:szCs w:val="24"/>
        </w:rPr>
        <w:t>.</w:t>
      </w:r>
      <w:r w:rsidRPr="00770956">
        <w:rPr>
          <w:b/>
          <w:bCs/>
          <w:color w:val="385623" w:themeColor="accent6" w:themeShade="80"/>
          <w:sz w:val="24"/>
          <w:szCs w:val="24"/>
        </w:rPr>
        <w:t>1</w:t>
      </w:r>
      <w:r w:rsidRPr="00770956">
        <w:rPr>
          <w:b/>
          <w:bCs/>
          <w:color w:val="385623" w:themeColor="accent6" w:themeShade="80"/>
          <w:sz w:val="24"/>
          <w:szCs w:val="24"/>
        </w:rPr>
        <w:t xml:space="preserve"> </w:t>
      </w:r>
      <w:r w:rsidRPr="00770956">
        <w:rPr>
          <w:b/>
          <w:bCs/>
          <w:color w:val="385623" w:themeColor="accent6" w:themeShade="80"/>
          <w:sz w:val="24"/>
          <w:szCs w:val="24"/>
        </w:rPr>
        <w:t>Identification des acteurs</w:t>
      </w:r>
      <w:bookmarkEnd w:id="7"/>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992"/>
        <w:gridCol w:w="6622"/>
      </w:tblGrid>
      <w:tr w:rsidR="001823CB" w:rsidRPr="00770956" w14:paraId="0A5B660C" w14:textId="77777777" w:rsidTr="00D51217">
        <w:trPr>
          <w:tblHeader/>
        </w:trPr>
        <w:tc>
          <w:tcPr>
            <w:tcW w:w="2122" w:type="dxa"/>
            <w:shd w:val="clear" w:color="auto" w:fill="E7E6E6" w:themeFill="background2"/>
            <w:tcMar>
              <w:top w:w="60" w:type="dxa"/>
              <w:left w:w="100" w:type="dxa"/>
              <w:bottom w:w="60" w:type="dxa"/>
              <w:right w:w="100" w:type="dxa"/>
            </w:tcMar>
            <w:vAlign w:val="center"/>
          </w:tcPr>
          <w:p w14:paraId="65BECAFF" w14:textId="77777777" w:rsidR="001823CB" w:rsidRPr="00770956" w:rsidRDefault="001823CB">
            <w:pPr>
              <w:rPr>
                <w:sz w:val="22"/>
                <w:szCs w:val="22"/>
              </w:rPr>
            </w:pPr>
            <w:r w:rsidRPr="00770956">
              <w:rPr>
                <w:b/>
                <w:bCs/>
                <w:sz w:val="22"/>
                <w:szCs w:val="22"/>
              </w:rPr>
              <w:t>Acteur</w:t>
            </w:r>
          </w:p>
        </w:tc>
        <w:tc>
          <w:tcPr>
            <w:tcW w:w="992" w:type="dxa"/>
            <w:shd w:val="clear" w:color="auto" w:fill="E7E6E6" w:themeFill="background2"/>
          </w:tcPr>
          <w:p w14:paraId="24F1DE16" w14:textId="3C1EC414" w:rsidR="001823CB" w:rsidRPr="00770956" w:rsidRDefault="001823CB" w:rsidP="00F41781">
            <w:pPr>
              <w:jc w:val="both"/>
              <w:rPr>
                <w:b/>
                <w:bCs/>
                <w:sz w:val="22"/>
                <w:szCs w:val="22"/>
              </w:rPr>
            </w:pPr>
            <w:r w:rsidRPr="00770956">
              <w:rPr>
                <w:b/>
                <w:bCs/>
                <w:sz w:val="22"/>
                <w:szCs w:val="22"/>
              </w:rPr>
              <w:t>Interne / Externe</w:t>
            </w:r>
          </w:p>
        </w:tc>
        <w:tc>
          <w:tcPr>
            <w:tcW w:w="6622" w:type="dxa"/>
            <w:shd w:val="clear" w:color="auto" w:fill="E7E6E6" w:themeFill="background2"/>
            <w:tcMar>
              <w:top w:w="60" w:type="dxa"/>
              <w:left w:w="100" w:type="dxa"/>
              <w:bottom w:w="60" w:type="dxa"/>
              <w:right w:w="100" w:type="dxa"/>
            </w:tcMar>
            <w:vAlign w:val="center"/>
          </w:tcPr>
          <w:p w14:paraId="637E965D" w14:textId="6A5DA0E2" w:rsidR="001823CB" w:rsidRPr="00770956" w:rsidRDefault="001823CB" w:rsidP="00F41781">
            <w:pPr>
              <w:jc w:val="both"/>
              <w:rPr>
                <w:sz w:val="22"/>
                <w:szCs w:val="22"/>
              </w:rPr>
            </w:pPr>
            <w:r w:rsidRPr="00770956">
              <w:rPr>
                <w:b/>
                <w:bCs/>
                <w:sz w:val="22"/>
                <w:szCs w:val="22"/>
              </w:rPr>
              <w:t>Actions dans le système</w:t>
            </w:r>
          </w:p>
        </w:tc>
      </w:tr>
      <w:tr w:rsidR="001823CB" w:rsidRPr="00770956" w14:paraId="1DD1D420" w14:textId="77777777" w:rsidTr="00D51217">
        <w:tc>
          <w:tcPr>
            <w:tcW w:w="2122" w:type="dxa"/>
            <w:shd w:val="clear" w:color="auto" w:fill="auto"/>
            <w:tcMar>
              <w:top w:w="60" w:type="dxa"/>
              <w:left w:w="100" w:type="dxa"/>
              <w:bottom w:w="60" w:type="dxa"/>
              <w:right w:w="100" w:type="dxa"/>
            </w:tcMar>
            <w:vAlign w:val="center"/>
          </w:tcPr>
          <w:p w14:paraId="6F66A24A" w14:textId="77777777" w:rsidR="001823CB" w:rsidRPr="00770956" w:rsidRDefault="001823CB">
            <w:pPr>
              <w:rPr>
                <w:sz w:val="22"/>
                <w:szCs w:val="22"/>
              </w:rPr>
            </w:pPr>
            <w:r w:rsidRPr="00770956">
              <w:rPr>
                <w:color w:val="262626"/>
              </w:rPr>
              <w:t>Juriste</w:t>
            </w:r>
          </w:p>
        </w:tc>
        <w:tc>
          <w:tcPr>
            <w:tcW w:w="992" w:type="dxa"/>
          </w:tcPr>
          <w:p w14:paraId="0880F122" w14:textId="717F1B22" w:rsidR="001823CB" w:rsidRPr="00770956" w:rsidRDefault="001823CB" w:rsidP="00F41781">
            <w:pPr>
              <w:jc w:val="both"/>
              <w:rPr>
                <w:color w:val="262626"/>
              </w:rPr>
            </w:pPr>
            <w:r w:rsidRPr="00770956">
              <w:rPr>
                <w:color w:val="262626"/>
              </w:rPr>
              <w:t>Interne</w:t>
            </w:r>
          </w:p>
        </w:tc>
        <w:tc>
          <w:tcPr>
            <w:tcW w:w="6622" w:type="dxa"/>
            <w:shd w:val="clear" w:color="auto" w:fill="auto"/>
            <w:tcMar>
              <w:top w:w="60" w:type="dxa"/>
              <w:left w:w="100" w:type="dxa"/>
              <w:bottom w:w="60" w:type="dxa"/>
              <w:right w:w="100" w:type="dxa"/>
            </w:tcMar>
            <w:vAlign w:val="center"/>
          </w:tcPr>
          <w:p w14:paraId="4F6CD91C" w14:textId="6DE1BF9E" w:rsidR="001823CB" w:rsidRPr="00770956" w:rsidRDefault="001823CB" w:rsidP="00F41781">
            <w:pPr>
              <w:jc w:val="both"/>
              <w:rPr>
                <w:sz w:val="22"/>
                <w:szCs w:val="22"/>
              </w:rPr>
            </w:pPr>
            <w:r w:rsidRPr="00770956">
              <w:rPr>
                <w:color w:val="262626"/>
              </w:rPr>
              <w:t>Crée et suit ses dossiers. Configure les alarmes et reprogramme les actions. Consulte et charge des documents. Sollicite la constitution d'un prestataire.</w:t>
            </w:r>
          </w:p>
        </w:tc>
      </w:tr>
      <w:tr w:rsidR="001823CB" w:rsidRPr="00770956" w14:paraId="454415C8" w14:textId="77777777" w:rsidTr="00D51217">
        <w:tc>
          <w:tcPr>
            <w:tcW w:w="2122" w:type="dxa"/>
            <w:shd w:val="clear" w:color="auto" w:fill="auto"/>
            <w:tcMar>
              <w:top w:w="60" w:type="dxa"/>
              <w:left w:w="100" w:type="dxa"/>
              <w:bottom w:w="60" w:type="dxa"/>
              <w:right w:w="100" w:type="dxa"/>
            </w:tcMar>
            <w:vAlign w:val="center"/>
          </w:tcPr>
          <w:p w14:paraId="15C39802" w14:textId="77777777" w:rsidR="001823CB" w:rsidRPr="00770956" w:rsidRDefault="001823CB">
            <w:pPr>
              <w:rPr>
                <w:sz w:val="22"/>
                <w:szCs w:val="22"/>
              </w:rPr>
            </w:pPr>
            <w:r w:rsidRPr="00770956">
              <w:rPr>
                <w:color w:val="262626"/>
              </w:rPr>
              <w:t>Directeur Juridique</w:t>
            </w:r>
          </w:p>
        </w:tc>
        <w:tc>
          <w:tcPr>
            <w:tcW w:w="992" w:type="dxa"/>
          </w:tcPr>
          <w:p w14:paraId="45CF6D94" w14:textId="1004D140" w:rsidR="001823CB" w:rsidRPr="00770956" w:rsidRDefault="001823CB" w:rsidP="00F41781">
            <w:pPr>
              <w:jc w:val="both"/>
              <w:rPr>
                <w:color w:val="262626"/>
              </w:rPr>
            </w:pPr>
            <w:r w:rsidRPr="00770956">
              <w:rPr>
                <w:color w:val="262626"/>
              </w:rPr>
              <w:t>Interne</w:t>
            </w:r>
          </w:p>
        </w:tc>
        <w:tc>
          <w:tcPr>
            <w:tcW w:w="6622" w:type="dxa"/>
            <w:shd w:val="clear" w:color="auto" w:fill="auto"/>
            <w:tcMar>
              <w:top w:w="60" w:type="dxa"/>
              <w:left w:w="100" w:type="dxa"/>
              <w:bottom w:w="60" w:type="dxa"/>
              <w:right w:w="100" w:type="dxa"/>
            </w:tcMar>
            <w:vAlign w:val="center"/>
          </w:tcPr>
          <w:p w14:paraId="0BAB4A0A" w14:textId="481E5150" w:rsidR="001823CB" w:rsidRPr="00770956" w:rsidRDefault="001823CB" w:rsidP="00F41781">
            <w:pPr>
              <w:jc w:val="both"/>
              <w:rPr>
                <w:sz w:val="22"/>
                <w:szCs w:val="22"/>
              </w:rPr>
            </w:pPr>
            <w:r w:rsidRPr="00770956">
              <w:rPr>
                <w:color w:val="262626"/>
              </w:rPr>
              <w:t xml:space="preserve">En plus de toutes les actions d'un juriste : administre le système. Valide en dernier ressort. Charge et supprime tout document. Consolide les correspondances avec les avocats. Valide conjointement, avec le DJA, les demandes de frais sensibles ou &gt; </w:t>
            </w:r>
            <w:r w:rsidR="00DF0B9B" w:rsidRPr="00770956">
              <w:rPr>
                <w:color w:val="262626"/>
              </w:rPr>
              <w:t xml:space="preserve">50 000 000 FCFA (Valeur par </w:t>
            </w:r>
            <w:r w:rsidR="00BA346C" w:rsidRPr="00770956">
              <w:rPr>
                <w:color w:val="262626"/>
              </w:rPr>
              <w:t>défaut</w:t>
            </w:r>
            <w:r w:rsidR="00DF0B9B" w:rsidRPr="00770956">
              <w:rPr>
                <w:color w:val="262626"/>
              </w:rPr>
              <w:t xml:space="preserve"> configurable)</w:t>
            </w:r>
            <w:r w:rsidRPr="00770956">
              <w:rPr>
                <w:color w:val="262626"/>
              </w:rPr>
              <w:t>.</w:t>
            </w:r>
          </w:p>
        </w:tc>
      </w:tr>
      <w:tr w:rsidR="001823CB" w:rsidRPr="00770956" w14:paraId="34C256F9" w14:textId="77777777" w:rsidTr="00D51217">
        <w:tc>
          <w:tcPr>
            <w:tcW w:w="2122" w:type="dxa"/>
            <w:shd w:val="clear" w:color="auto" w:fill="auto"/>
            <w:tcMar>
              <w:top w:w="60" w:type="dxa"/>
              <w:left w:w="100" w:type="dxa"/>
              <w:bottom w:w="60" w:type="dxa"/>
              <w:right w:w="100" w:type="dxa"/>
            </w:tcMar>
            <w:vAlign w:val="center"/>
          </w:tcPr>
          <w:p w14:paraId="600483AE" w14:textId="77777777" w:rsidR="001823CB" w:rsidRPr="00770956" w:rsidRDefault="001823CB">
            <w:pPr>
              <w:rPr>
                <w:sz w:val="22"/>
                <w:szCs w:val="22"/>
              </w:rPr>
            </w:pPr>
            <w:r w:rsidRPr="00770956">
              <w:rPr>
                <w:color w:val="262626"/>
              </w:rPr>
              <w:t>Directeur Juridique Adjoint (DJA)</w:t>
            </w:r>
          </w:p>
        </w:tc>
        <w:tc>
          <w:tcPr>
            <w:tcW w:w="992" w:type="dxa"/>
          </w:tcPr>
          <w:p w14:paraId="730BCBA5" w14:textId="6FFDD79E" w:rsidR="001823CB" w:rsidRPr="00770956" w:rsidRDefault="001823CB" w:rsidP="00F41781">
            <w:pPr>
              <w:jc w:val="both"/>
              <w:rPr>
                <w:color w:val="262626"/>
              </w:rPr>
            </w:pPr>
            <w:r w:rsidRPr="00770956">
              <w:rPr>
                <w:color w:val="262626"/>
              </w:rPr>
              <w:t>Interne</w:t>
            </w:r>
          </w:p>
        </w:tc>
        <w:tc>
          <w:tcPr>
            <w:tcW w:w="6622" w:type="dxa"/>
            <w:shd w:val="clear" w:color="auto" w:fill="auto"/>
            <w:tcMar>
              <w:top w:w="60" w:type="dxa"/>
              <w:left w:w="100" w:type="dxa"/>
              <w:bottom w:w="60" w:type="dxa"/>
              <w:right w:w="100" w:type="dxa"/>
            </w:tcMar>
            <w:vAlign w:val="center"/>
          </w:tcPr>
          <w:p w14:paraId="283C84E0" w14:textId="41ABB356" w:rsidR="001823CB" w:rsidRPr="00770956" w:rsidRDefault="001823CB" w:rsidP="00F41781">
            <w:pPr>
              <w:jc w:val="both"/>
              <w:rPr>
                <w:sz w:val="22"/>
                <w:szCs w:val="22"/>
              </w:rPr>
            </w:pPr>
            <w:r w:rsidRPr="00770956">
              <w:rPr>
                <w:color w:val="262626"/>
              </w:rPr>
              <w:t>En plus de toutes les actions d'un juriste : contrôle l'opportunité des demandes de frais. Charge et supprime tout document.</w:t>
            </w:r>
          </w:p>
        </w:tc>
      </w:tr>
      <w:tr w:rsidR="001823CB" w:rsidRPr="00770956" w14:paraId="5BE6995E" w14:textId="77777777" w:rsidTr="00D51217">
        <w:tc>
          <w:tcPr>
            <w:tcW w:w="2122" w:type="dxa"/>
            <w:shd w:val="clear" w:color="auto" w:fill="auto"/>
            <w:tcMar>
              <w:top w:w="60" w:type="dxa"/>
              <w:left w:w="100" w:type="dxa"/>
              <w:bottom w:w="60" w:type="dxa"/>
              <w:right w:w="100" w:type="dxa"/>
            </w:tcMar>
            <w:vAlign w:val="center"/>
          </w:tcPr>
          <w:p w14:paraId="1E8F60E1" w14:textId="77777777" w:rsidR="001823CB" w:rsidRPr="00770956" w:rsidRDefault="001823CB">
            <w:pPr>
              <w:rPr>
                <w:sz w:val="22"/>
                <w:szCs w:val="22"/>
              </w:rPr>
            </w:pPr>
            <w:r w:rsidRPr="00770956">
              <w:rPr>
                <w:color w:val="262626"/>
              </w:rPr>
              <w:t>Supérieur hiérarchique désigné (Chef de département)</w:t>
            </w:r>
          </w:p>
        </w:tc>
        <w:tc>
          <w:tcPr>
            <w:tcW w:w="992" w:type="dxa"/>
          </w:tcPr>
          <w:p w14:paraId="1047C966" w14:textId="3BF01B71" w:rsidR="001823CB" w:rsidRPr="00770956" w:rsidRDefault="001823CB" w:rsidP="00F41781">
            <w:pPr>
              <w:jc w:val="both"/>
              <w:rPr>
                <w:color w:val="262626"/>
              </w:rPr>
            </w:pPr>
            <w:r w:rsidRPr="00770956">
              <w:rPr>
                <w:color w:val="262626"/>
              </w:rPr>
              <w:t>Interne</w:t>
            </w:r>
          </w:p>
        </w:tc>
        <w:tc>
          <w:tcPr>
            <w:tcW w:w="6622" w:type="dxa"/>
            <w:shd w:val="clear" w:color="auto" w:fill="auto"/>
            <w:tcMar>
              <w:top w:w="60" w:type="dxa"/>
              <w:left w:w="100" w:type="dxa"/>
              <w:bottom w:w="60" w:type="dxa"/>
              <w:right w:w="100" w:type="dxa"/>
            </w:tcMar>
            <w:vAlign w:val="center"/>
          </w:tcPr>
          <w:p w14:paraId="7D846A15" w14:textId="26907E3E" w:rsidR="001823CB" w:rsidRPr="00770956" w:rsidRDefault="001823CB" w:rsidP="00F41781">
            <w:pPr>
              <w:jc w:val="both"/>
              <w:rPr>
                <w:sz w:val="22"/>
                <w:szCs w:val="22"/>
              </w:rPr>
            </w:pPr>
            <w:r w:rsidRPr="00770956">
              <w:rPr>
                <w:color w:val="262626"/>
              </w:rPr>
              <w:t>Valide, en seconde signature, les lettres de constitution de prestataires.</w:t>
            </w:r>
          </w:p>
        </w:tc>
      </w:tr>
      <w:tr w:rsidR="001823CB" w:rsidRPr="00770956" w14:paraId="05604769" w14:textId="77777777" w:rsidTr="00D51217">
        <w:tc>
          <w:tcPr>
            <w:tcW w:w="2122" w:type="dxa"/>
            <w:shd w:val="clear" w:color="auto" w:fill="auto"/>
            <w:tcMar>
              <w:top w:w="60" w:type="dxa"/>
              <w:left w:w="100" w:type="dxa"/>
              <w:bottom w:w="60" w:type="dxa"/>
              <w:right w:w="100" w:type="dxa"/>
            </w:tcMar>
            <w:vAlign w:val="center"/>
          </w:tcPr>
          <w:p w14:paraId="3896A129" w14:textId="77777777" w:rsidR="001823CB" w:rsidRPr="00770956" w:rsidRDefault="001823CB">
            <w:pPr>
              <w:rPr>
                <w:sz w:val="22"/>
                <w:szCs w:val="22"/>
              </w:rPr>
            </w:pPr>
            <w:r w:rsidRPr="00770956">
              <w:rPr>
                <w:color w:val="262626"/>
              </w:rPr>
              <w:t>Assistante de Direction</w:t>
            </w:r>
          </w:p>
        </w:tc>
        <w:tc>
          <w:tcPr>
            <w:tcW w:w="992" w:type="dxa"/>
          </w:tcPr>
          <w:p w14:paraId="59AF3900" w14:textId="7D17422B" w:rsidR="001823CB" w:rsidRPr="00770956" w:rsidRDefault="001823CB" w:rsidP="00F41781">
            <w:pPr>
              <w:jc w:val="both"/>
              <w:rPr>
                <w:color w:val="262626"/>
              </w:rPr>
            </w:pPr>
            <w:r w:rsidRPr="00770956">
              <w:rPr>
                <w:color w:val="262626"/>
              </w:rPr>
              <w:t>Interne</w:t>
            </w:r>
          </w:p>
        </w:tc>
        <w:tc>
          <w:tcPr>
            <w:tcW w:w="6622" w:type="dxa"/>
            <w:shd w:val="clear" w:color="auto" w:fill="auto"/>
            <w:tcMar>
              <w:top w:w="60" w:type="dxa"/>
              <w:left w:w="100" w:type="dxa"/>
              <w:bottom w:w="60" w:type="dxa"/>
              <w:right w:w="100" w:type="dxa"/>
            </w:tcMar>
            <w:vAlign w:val="center"/>
          </w:tcPr>
          <w:p w14:paraId="05B17EF6" w14:textId="2D05FC5D" w:rsidR="001823CB" w:rsidRPr="00770956" w:rsidRDefault="001823CB" w:rsidP="00F41781">
            <w:pPr>
              <w:jc w:val="both"/>
              <w:rPr>
                <w:sz w:val="22"/>
                <w:szCs w:val="22"/>
              </w:rPr>
            </w:pPr>
            <w:r w:rsidRPr="00770956">
              <w:rPr>
                <w:color w:val="262626"/>
              </w:rPr>
              <w:t>En plus de toutes les actions d'un juriste : contrôle la conformité des demandes de frais. Valide les comptes rendus d'audience déposés par les avocats. Suit le statut des paiements. Extrait le rapport journalier GED.</w:t>
            </w:r>
          </w:p>
        </w:tc>
      </w:tr>
      <w:tr w:rsidR="001823CB" w:rsidRPr="00770956" w14:paraId="4187240D" w14:textId="77777777" w:rsidTr="00D51217">
        <w:tc>
          <w:tcPr>
            <w:tcW w:w="2122" w:type="dxa"/>
            <w:shd w:val="clear" w:color="auto" w:fill="auto"/>
            <w:tcMar>
              <w:top w:w="60" w:type="dxa"/>
              <w:left w:w="100" w:type="dxa"/>
              <w:bottom w:w="60" w:type="dxa"/>
              <w:right w:w="100" w:type="dxa"/>
            </w:tcMar>
            <w:vAlign w:val="center"/>
          </w:tcPr>
          <w:p w14:paraId="59A048C8" w14:textId="77777777" w:rsidR="001823CB" w:rsidRPr="00770956" w:rsidRDefault="001823CB">
            <w:pPr>
              <w:rPr>
                <w:sz w:val="22"/>
                <w:szCs w:val="22"/>
              </w:rPr>
            </w:pPr>
            <w:r w:rsidRPr="00770956">
              <w:rPr>
                <w:color w:val="262626"/>
              </w:rPr>
              <w:t>Avocat partenaire</w:t>
            </w:r>
          </w:p>
        </w:tc>
        <w:tc>
          <w:tcPr>
            <w:tcW w:w="992" w:type="dxa"/>
          </w:tcPr>
          <w:p w14:paraId="2803E544" w14:textId="15F371B9" w:rsidR="001823CB" w:rsidRPr="00770956" w:rsidRDefault="001823CB" w:rsidP="00F41781">
            <w:pPr>
              <w:jc w:val="both"/>
              <w:rPr>
                <w:color w:val="262626"/>
              </w:rPr>
            </w:pPr>
            <w:r w:rsidRPr="00770956">
              <w:rPr>
                <w:color w:val="262626"/>
              </w:rPr>
              <w:t>Externe</w:t>
            </w:r>
          </w:p>
        </w:tc>
        <w:tc>
          <w:tcPr>
            <w:tcW w:w="6622" w:type="dxa"/>
            <w:shd w:val="clear" w:color="auto" w:fill="auto"/>
            <w:tcMar>
              <w:top w:w="60" w:type="dxa"/>
              <w:left w:w="100" w:type="dxa"/>
              <w:bottom w:w="60" w:type="dxa"/>
              <w:right w:w="100" w:type="dxa"/>
            </w:tcMar>
            <w:vAlign w:val="center"/>
          </w:tcPr>
          <w:p w14:paraId="7514FEFD" w14:textId="322A9E33" w:rsidR="001823CB" w:rsidRPr="00770956" w:rsidRDefault="001823CB" w:rsidP="00F41781">
            <w:pPr>
              <w:jc w:val="both"/>
              <w:rPr>
                <w:sz w:val="22"/>
                <w:szCs w:val="22"/>
              </w:rPr>
            </w:pPr>
            <w:r w:rsidRPr="00770956">
              <w:rPr>
                <w:color w:val="262626"/>
              </w:rPr>
              <w:t>Dépose ses demandes de frais. Dépose ses comptes rendus d'audience (dossier + audience choisis au dépôt). Reçoit les lettres de constitution.</w:t>
            </w:r>
          </w:p>
        </w:tc>
      </w:tr>
      <w:tr w:rsidR="001823CB" w:rsidRPr="00770956" w14:paraId="08DD3775" w14:textId="77777777" w:rsidTr="00D51217">
        <w:tc>
          <w:tcPr>
            <w:tcW w:w="2122" w:type="dxa"/>
            <w:shd w:val="clear" w:color="auto" w:fill="auto"/>
            <w:tcMar>
              <w:top w:w="60" w:type="dxa"/>
              <w:left w:w="100" w:type="dxa"/>
              <w:bottom w:w="60" w:type="dxa"/>
              <w:right w:w="100" w:type="dxa"/>
            </w:tcMar>
            <w:vAlign w:val="center"/>
          </w:tcPr>
          <w:p w14:paraId="787ECF2D" w14:textId="77777777" w:rsidR="001823CB" w:rsidRPr="00770956" w:rsidRDefault="001823CB">
            <w:pPr>
              <w:rPr>
                <w:sz w:val="22"/>
                <w:szCs w:val="22"/>
              </w:rPr>
            </w:pPr>
            <w:r w:rsidRPr="00770956">
              <w:rPr>
                <w:color w:val="262626"/>
              </w:rPr>
              <w:t>Autres prestataires</w:t>
            </w:r>
          </w:p>
        </w:tc>
        <w:tc>
          <w:tcPr>
            <w:tcW w:w="992" w:type="dxa"/>
          </w:tcPr>
          <w:p w14:paraId="03EB375F" w14:textId="5C5852B3" w:rsidR="001823CB" w:rsidRPr="00770956" w:rsidRDefault="001823CB" w:rsidP="00F41781">
            <w:pPr>
              <w:jc w:val="both"/>
              <w:rPr>
                <w:color w:val="262626"/>
              </w:rPr>
            </w:pPr>
            <w:r w:rsidRPr="00770956">
              <w:rPr>
                <w:color w:val="262626"/>
              </w:rPr>
              <w:t>Externe</w:t>
            </w:r>
          </w:p>
        </w:tc>
        <w:tc>
          <w:tcPr>
            <w:tcW w:w="6622" w:type="dxa"/>
            <w:shd w:val="clear" w:color="auto" w:fill="auto"/>
            <w:tcMar>
              <w:top w:w="60" w:type="dxa"/>
              <w:left w:w="100" w:type="dxa"/>
              <w:bottom w:w="60" w:type="dxa"/>
              <w:right w:w="100" w:type="dxa"/>
            </w:tcMar>
            <w:vAlign w:val="center"/>
          </w:tcPr>
          <w:p w14:paraId="33DEE3FD" w14:textId="387F3A45" w:rsidR="001823CB" w:rsidRPr="00770956" w:rsidRDefault="001823CB" w:rsidP="00F41781">
            <w:pPr>
              <w:jc w:val="both"/>
              <w:rPr>
                <w:sz w:val="22"/>
                <w:szCs w:val="22"/>
              </w:rPr>
            </w:pPr>
            <w:r w:rsidRPr="00770956">
              <w:rPr>
                <w:color w:val="262626"/>
              </w:rPr>
              <w:t>Reçoivent une notification si nécessaire. Aucun accès à la plateforme.</w:t>
            </w:r>
          </w:p>
        </w:tc>
      </w:tr>
      <w:tr w:rsidR="001823CB" w:rsidRPr="00770956" w14:paraId="3387986E" w14:textId="77777777" w:rsidTr="00D51217">
        <w:tc>
          <w:tcPr>
            <w:tcW w:w="2122" w:type="dxa"/>
            <w:shd w:val="clear" w:color="auto" w:fill="auto"/>
            <w:tcMar>
              <w:top w:w="60" w:type="dxa"/>
              <w:left w:w="100" w:type="dxa"/>
              <w:bottom w:w="60" w:type="dxa"/>
              <w:right w:w="100" w:type="dxa"/>
            </w:tcMar>
            <w:vAlign w:val="center"/>
          </w:tcPr>
          <w:p w14:paraId="29A52F1D" w14:textId="77777777" w:rsidR="001823CB" w:rsidRPr="00770956" w:rsidRDefault="001823CB">
            <w:pPr>
              <w:rPr>
                <w:sz w:val="22"/>
                <w:szCs w:val="22"/>
              </w:rPr>
            </w:pPr>
            <w:r w:rsidRPr="00770956">
              <w:rPr>
                <w:color w:val="262626"/>
              </w:rPr>
              <w:t>GFC</w:t>
            </w:r>
          </w:p>
        </w:tc>
        <w:tc>
          <w:tcPr>
            <w:tcW w:w="992" w:type="dxa"/>
          </w:tcPr>
          <w:p w14:paraId="36ADA9DE" w14:textId="57242A3B" w:rsidR="001823CB" w:rsidRPr="00770956" w:rsidRDefault="001823CB" w:rsidP="00F41781">
            <w:pPr>
              <w:jc w:val="both"/>
              <w:rPr>
                <w:color w:val="262626"/>
              </w:rPr>
            </w:pPr>
            <w:r w:rsidRPr="00770956">
              <w:rPr>
                <w:color w:val="262626"/>
              </w:rPr>
              <w:t>Externe</w:t>
            </w:r>
          </w:p>
        </w:tc>
        <w:tc>
          <w:tcPr>
            <w:tcW w:w="6622" w:type="dxa"/>
            <w:shd w:val="clear" w:color="auto" w:fill="auto"/>
            <w:tcMar>
              <w:top w:w="60" w:type="dxa"/>
              <w:left w:w="100" w:type="dxa"/>
              <w:bottom w:w="60" w:type="dxa"/>
              <w:right w:w="100" w:type="dxa"/>
            </w:tcMar>
            <w:vAlign w:val="center"/>
          </w:tcPr>
          <w:p w14:paraId="410D3A6F" w14:textId="2EB78C1E" w:rsidR="001823CB" w:rsidRPr="00770956" w:rsidRDefault="001823CB" w:rsidP="00F41781">
            <w:pPr>
              <w:jc w:val="both"/>
              <w:rPr>
                <w:sz w:val="22"/>
                <w:szCs w:val="22"/>
              </w:rPr>
            </w:pPr>
            <w:r w:rsidRPr="00770956">
              <w:rPr>
                <w:color w:val="262626"/>
              </w:rPr>
              <w:t>Transfère le dossier de crédit au contentieux, avec PV validé par le comité de transfert. Aucun accès à la plateforme</w:t>
            </w:r>
            <w:r w:rsidR="00BF36C7" w:rsidRPr="00770956">
              <w:rPr>
                <w:color w:val="262626"/>
              </w:rPr>
              <w:t>. Le transfert est donc un acte manuel hors système, et le point d'entrée réel dans le système est la saisie du juriste (UC-DOS-01).</w:t>
            </w:r>
          </w:p>
        </w:tc>
      </w:tr>
      <w:tr w:rsidR="001823CB" w:rsidRPr="00770956" w14:paraId="2758BE5A" w14:textId="77777777" w:rsidTr="00D51217">
        <w:tc>
          <w:tcPr>
            <w:tcW w:w="2122" w:type="dxa"/>
            <w:shd w:val="clear" w:color="auto" w:fill="auto"/>
            <w:tcMar>
              <w:top w:w="60" w:type="dxa"/>
              <w:left w:w="100" w:type="dxa"/>
              <w:bottom w:w="60" w:type="dxa"/>
              <w:right w:w="100" w:type="dxa"/>
            </w:tcMar>
            <w:vAlign w:val="center"/>
          </w:tcPr>
          <w:p w14:paraId="73EF8136" w14:textId="307EBDDF" w:rsidR="001823CB" w:rsidRPr="00770956" w:rsidRDefault="001823CB">
            <w:pPr>
              <w:rPr>
                <w:sz w:val="22"/>
                <w:szCs w:val="22"/>
              </w:rPr>
            </w:pPr>
            <w:r w:rsidRPr="00770956">
              <w:rPr>
                <w:color w:val="262626"/>
              </w:rPr>
              <w:t>Événement temporel (interne)</w:t>
            </w:r>
          </w:p>
        </w:tc>
        <w:tc>
          <w:tcPr>
            <w:tcW w:w="992" w:type="dxa"/>
          </w:tcPr>
          <w:p w14:paraId="0F929727" w14:textId="77777777" w:rsidR="001823CB" w:rsidRPr="00770956" w:rsidRDefault="001823CB" w:rsidP="00F41781">
            <w:pPr>
              <w:jc w:val="both"/>
              <w:rPr>
                <w:color w:val="262626"/>
              </w:rPr>
            </w:pPr>
          </w:p>
        </w:tc>
        <w:tc>
          <w:tcPr>
            <w:tcW w:w="6622" w:type="dxa"/>
            <w:shd w:val="clear" w:color="auto" w:fill="auto"/>
            <w:tcMar>
              <w:top w:w="60" w:type="dxa"/>
              <w:left w:w="100" w:type="dxa"/>
              <w:bottom w:w="60" w:type="dxa"/>
              <w:right w:w="100" w:type="dxa"/>
            </w:tcMar>
            <w:vAlign w:val="center"/>
          </w:tcPr>
          <w:p w14:paraId="463CD8DF" w14:textId="19E739B9" w:rsidR="001823CB" w:rsidRPr="00770956" w:rsidRDefault="001823CB" w:rsidP="00F41781">
            <w:pPr>
              <w:jc w:val="both"/>
              <w:rPr>
                <w:sz w:val="22"/>
                <w:szCs w:val="22"/>
              </w:rPr>
            </w:pPr>
            <w:r w:rsidRPr="00770956">
              <w:rPr>
                <w:color w:val="262626"/>
              </w:rPr>
              <w:t>Déclenche les alertes automatiques selon les échéances et seuils configurés (modélisé dans le DET et les RG, pas comme un acteur).</w:t>
            </w:r>
          </w:p>
        </w:tc>
      </w:tr>
    </w:tbl>
    <w:p w14:paraId="09DA3626" w14:textId="135C03A8" w:rsidR="002860F2" w:rsidRPr="00770956" w:rsidRDefault="00D51217" w:rsidP="002860F2">
      <w:pPr>
        <w:pStyle w:val="Titre2"/>
        <w:spacing w:before="240" w:after="240"/>
        <w:rPr>
          <w:b/>
          <w:bCs/>
          <w:color w:val="385623" w:themeColor="accent6" w:themeShade="80"/>
          <w:sz w:val="32"/>
          <w:szCs w:val="32"/>
        </w:rPr>
      </w:pPr>
      <w:bookmarkStart w:id="8" w:name="_Hlk240278817"/>
      <w:bookmarkStart w:id="9" w:name="_Toc240282062"/>
      <w:r w:rsidRPr="00770956">
        <w:rPr>
          <w:b/>
          <w:bCs/>
          <w:color w:val="385623" w:themeColor="accent6" w:themeShade="80"/>
          <w:sz w:val="24"/>
          <w:szCs w:val="24"/>
        </w:rPr>
        <w:lastRenderedPageBreak/>
        <w:t xml:space="preserve">2.2 </w:t>
      </w:r>
      <w:r w:rsidR="000F7A0F" w:rsidRPr="00770956">
        <w:rPr>
          <w:b/>
          <w:bCs/>
          <w:color w:val="385623" w:themeColor="accent6" w:themeShade="80"/>
          <w:sz w:val="24"/>
          <w:szCs w:val="24"/>
        </w:rPr>
        <w:t xml:space="preserve">Matrice des interactions </w:t>
      </w:r>
      <w:bookmarkEnd w:id="8"/>
      <w:r w:rsidR="000F7A0F" w:rsidRPr="00770956">
        <w:rPr>
          <w:b/>
          <w:bCs/>
          <w:color w:val="385623" w:themeColor="accent6" w:themeShade="80"/>
          <w:sz w:val="24"/>
          <w:szCs w:val="24"/>
        </w:rPr>
        <w:t>entre acteurs</w:t>
      </w:r>
      <w:bookmarkEnd w:id="9"/>
    </w:p>
    <w:p w14:paraId="04140BDB" w14:textId="6673F711" w:rsidR="00B8078A" w:rsidRPr="00770956" w:rsidRDefault="000F7A0F">
      <w:pPr>
        <w:spacing w:after="140"/>
        <w:rPr>
          <w:sz w:val="22"/>
          <w:szCs w:val="22"/>
        </w:rPr>
      </w:pPr>
      <w:r w:rsidRPr="00770956">
        <w:rPr>
          <w:sz w:val="22"/>
          <w:szCs w:val="22"/>
        </w:rPr>
        <w:t>Le tableau ci-dessous illustre la séquence des acteurs impliqués sur trois processus clés, de l'initiation à la clôture.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6813"/>
      </w:tblGrid>
      <w:tr w:rsidR="00B8078A" w:rsidRPr="00770956" w14:paraId="535C1CF4" w14:textId="77777777" w:rsidTr="00275B32">
        <w:trPr>
          <w:tblHeader/>
        </w:trPr>
        <w:tc>
          <w:tcPr>
            <w:tcW w:w="2547" w:type="dxa"/>
            <w:shd w:val="clear" w:color="auto" w:fill="E7E6E6" w:themeFill="background2"/>
            <w:tcMar>
              <w:top w:w="60" w:type="dxa"/>
              <w:left w:w="100" w:type="dxa"/>
              <w:bottom w:w="60" w:type="dxa"/>
              <w:right w:w="100" w:type="dxa"/>
            </w:tcMar>
            <w:vAlign w:val="center"/>
          </w:tcPr>
          <w:p w14:paraId="10177FEB" w14:textId="77777777" w:rsidR="00B8078A" w:rsidRPr="00770956" w:rsidRDefault="000F7A0F">
            <w:pPr>
              <w:rPr>
                <w:sz w:val="22"/>
                <w:szCs w:val="22"/>
              </w:rPr>
            </w:pPr>
            <w:r w:rsidRPr="00770956">
              <w:rPr>
                <w:b/>
                <w:bCs/>
                <w:sz w:val="22"/>
                <w:szCs w:val="22"/>
              </w:rPr>
              <w:t>Processus</w:t>
            </w:r>
          </w:p>
        </w:tc>
        <w:tc>
          <w:tcPr>
            <w:tcW w:w="6813" w:type="dxa"/>
            <w:shd w:val="clear" w:color="auto" w:fill="E7E6E6" w:themeFill="background2"/>
            <w:tcMar>
              <w:top w:w="60" w:type="dxa"/>
              <w:left w:w="100" w:type="dxa"/>
              <w:bottom w:w="60" w:type="dxa"/>
              <w:right w:w="100" w:type="dxa"/>
            </w:tcMar>
            <w:vAlign w:val="center"/>
          </w:tcPr>
          <w:p w14:paraId="7093060D" w14:textId="77777777" w:rsidR="00B8078A" w:rsidRPr="00770956" w:rsidRDefault="000F7A0F">
            <w:pPr>
              <w:rPr>
                <w:sz w:val="22"/>
                <w:szCs w:val="22"/>
              </w:rPr>
            </w:pPr>
            <w:r w:rsidRPr="00770956">
              <w:rPr>
                <w:b/>
                <w:bCs/>
                <w:sz w:val="22"/>
                <w:szCs w:val="22"/>
              </w:rPr>
              <w:t>Séquence des acteurs (initiation → clôture)</w:t>
            </w:r>
          </w:p>
        </w:tc>
      </w:tr>
      <w:tr w:rsidR="00B8078A" w:rsidRPr="00770956" w14:paraId="5DCA4143" w14:textId="77777777" w:rsidTr="00F41781">
        <w:tc>
          <w:tcPr>
            <w:tcW w:w="2547" w:type="dxa"/>
            <w:shd w:val="clear" w:color="auto" w:fill="auto"/>
            <w:tcMar>
              <w:top w:w="60" w:type="dxa"/>
              <w:left w:w="100" w:type="dxa"/>
              <w:bottom w:w="60" w:type="dxa"/>
              <w:right w:w="100" w:type="dxa"/>
            </w:tcMar>
            <w:vAlign w:val="center"/>
          </w:tcPr>
          <w:p w14:paraId="0FCF9CC7" w14:textId="77777777" w:rsidR="00B8078A" w:rsidRPr="00770956" w:rsidRDefault="000F7A0F">
            <w:pPr>
              <w:rPr>
                <w:sz w:val="22"/>
                <w:szCs w:val="22"/>
              </w:rPr>
            </w:pPr>
            <w:r w:rsidRPr="00770956">
              <w:rPr>
                <w:color w:val="262626"/>
              </w:rPr>
              <w:t>Ouverture d'un dossier de recouvrement</w:t>
            </w:r>
          </w:p>
        </w:tc>
        <w:tc>
          <w:tcPr>
            <w:tcW w:w="6813" w:type="dxa"/>
            <w:shd w:val="clear" w:color="auto" w:fill="auto"/>
            <w:tcMar>
              <w:top w:w="60" w:type="dxa"/>
              <w:left w:w="100" w:type="dxa"/>
              <w:bottom w:w="60" w:type="dxa"/>
              <w:right w:w="100" w:type="dxa"/>
            </w:tcMar>
            <w:vAlign w:val="center"/>
          </w:tcPr>
          <w:p w14:paraId="2ABE337E" w14:textId="6DDDF362" w:rsidR="00B8078A" w:rsidRPr="00770956" w:rsidRDefault="000F7A0F" w:rsidP="00F41781">
            <w:pPr>
              <w:jc w:val="both"/>
              <w:rPr>
                <w:sz w:val="22"/>
                <w:szCs w:val="22"/>
              </w:rPr>
            </w:pPr>
            <w:r w:rsidRPr="00770956">
              <w:rPr>
                <w:color w:val="262626"/>
              </w:rPr>
              <w:t>GFC (phase amiable, transfert</w:t>
            </w:r>
            <w:r w:rsidR="00B35EC4" w:rsidRPr="00770956">
              <w:rPr>
                <w:color w:val="262626"/>
              </w:rPr>
              <w:t xml:space="preserve"> physique</w:t>
            </w:r>
            <w:r w:rsidRPr="00770956">
              <w:rPr>
                <w:color w:val="262626"/>
              </w:rPr>
              <w:t>) → Comité de transfert (décision collégiale) → Juriste (</w:t>
            </w:r>
            <w:r w:rsidR="00B35EC4" w:rsidRPr="00770956">
              <w:rPr>
                <w:color w:val="262626"/>
              </w:rPr>
              <w:t>saisie/</w:t>
            </w:r>
            <w:r w:rsidRPr="00770956">
              <w:rPr>
                <w:color w:val="262626"/>
              </w:rPr>
              <w:t>création du dossier) → Direct</w:t>
            </w:r>
            <w:r w:rsidR="00275B32" w:rsidRPr="00770956">
              <w:rPr>
                <w:color w:val="262626"/>
              </w:rPr>
              <w:t>ion</w:t>
            </w:r>
            <w:r w:rsidRPr="00770956">
              <w:rPr>
                <w:color w:val="262626"/>
              </w:rPr>
              <w:t xml:space="preserve"> Juridique (suivi)</w:t>
            </w:r>
          </w:p>
        </w:tc>
      </w:tr>
      <w:tr w:rsidR="00B8078A" w:rsidRPr="00770956" w14:paraId="37348D05" w14:textId="77777777" w:rsidTr="00F41781">
        <w:tc>
          <w:tcPr>
            <w:tcW w:w="2547" w:type="dxa"/>
            <w:shd w:val="clear" w:color="auto" w:fill="auto"/>
            <w:tcMar>
              <w:top w:w="60" w:type="dxa"/>
              <w:left w:w="100" w:type="dxa"/>
              <w:bottom w:w="60" w:type="dxa"/>
              <w:right w:w="100" w:type="dxa"/>
            </w:tcMar>
            <w:vAlign w:val="center"/>
          </w:tcPr>
          <w:p w14:paraId="33369509" w14:textId="77777777" w:rsidR="00B8078A" w:rsidRPr="00770956" w:rsidRDefault="000F7A0F">
            <w:pPr>
              <w:rPr>
                <w:sz w:val="22"/>
                <w:szCs w:val="22"/>
              </w:rPr>
            </w:pPr>
            <w:r w:rsidRPr="00770956">
              <w:rPr>
                <w:color w:val="262626"/>
              </w:rPr>
              <w:t>Traitement d'une demande de frais</w:t>
            </w:r>
          </w:p>
        </w:tc>
        <w:tc>
          <w:tcPr>
            <w:tcW w:w="6813" w:type="dxa"/>
            <w:shd w:val="clear" w:color="auto" w:fill="auto"/>
            <w:tcMar>
              <w:top w:w="60" w:type="dxa"/>
              <w:left w:w="100" w:type="dxa"/>
              <w:bottom w:w="60" w:type="dxa"/>
              <w:right w:w="100" w:type="dxa"/>
            </w:tcMar>
            <w:vAlign w:val="center"/>
          </w:tcPr>
          <w:p w14:paraId="5000511C" w14:textId="4D7137A4" w:rsidR="00B8078A" w:rsidRPr="00770956" w:rsidRDefault="000F7A0F" w:rsidP="00F41781">
            <w:pPr>
              <w:jc w:val="both"/>
              <w:rPr>
                <w:sz w:val="22"/>
                <w:szCs w:val="22"/>
              </w:rPr>
            </w:pPr>
            <w:r w:rsidRPr="00770956">
              <w:rPr>
                <w:color w:val="262626"/>
              </w:rPr>
              <w:t>Avocat (dépôt) → Assistante de Direction (conformité) → Directeur Juridique Adjoint (opportunité) [</w:t>
            </w:r>
            <w:r w:rsidRPr="00770956">
              <w:rPr>
                <w:b/>
                <w:bCs/>
              </w:rPr>
              <w:t xml:space="preserve">→ Directeur Juridique, conjointement avec le DJA, si dossier sensible ou montant &gt; </w:t>
            </w:r>
            <w:r w:rsidR="00DF0B9B" w:rsidRPr="00770956">
              <w:rPr>
                <w:b/>
                <w:bCs/>
              </w:rPr>
              <w:t>50 000 000 FCFA (Valeur par défaut configurable)</w:t>
            </w:r>
            <w:r w:rsidRPr="00770956">
              <w:rPr>
                <w:color w:val="262626"/>
              </w:rPr>
              <w:t>] → Assistante de Direction (statut de paiement)</w:t>
            </w:r>
          </w:p>
        </w:tc>
      </w:tr>
      <w:tr w:rsidR="00B8078A" w:rsidRPr="00770956" w14:paraId="3ACE96CC" w14:textId="77777777" w:rsidTr="00F41781">
        <w:tc>
          <w:tcPr>
            <w:tcW w:w="2547" w:type="dxa"/>
            <w:shd w:val="clear" w:color="auto" w:fill="auto"/>
            <w:tcMar>
              <w:top w:w="60" w:type="dxa"/>
              <w:left w:w="100" w:type="dxa"/>
              <w:bottom w:w="60" w:type="dxa"/>
              <w:right w:w="100" w:type="dxa"/>
            </w:tcMar>
            <w:vAlign w:val="center"/>
          </w:tcPr>
          <w:p w14:paraId="7612B73B" w14:textId="77777777" w:rsidR="00B8078A" w:rsidRPr="00770956" w:rsidRDefault="000F7A0F">
            <w:pPr>
              <w:rPr>
                <w:sz w:val="22"/>
                <w:szCs w:val="22"/>
              </w:rPr>
            </w:pPr>
            <w:r w:rsidRPr="00770956">
              <w:rPr>
                <w:color w:val="262626"/>
              </w:rPr>
              <w:t>Constitution d'un prestataire</w:t>
            </w:r>
          </w:p>
        </w:tc>
        <w:tc>
          <w:tcPr>
            <w:tcW w:w="6813" w:type="dxa"/>
            <w:shd w:val="clear" w:color="auto" w:fill="auto"/>
            <w:tcMar>
              <w:top w:w="60" w:type="dxa"/>
              <w:left w:w="100" w:type="dxa"/>
              <w:bottom w:w="60" w:type="dxa"/>
              <w:right w:w="100" w:type="dxa"/>
            </w:tcMar>
            <w:vAlign w:val="center"/>
          </w:tcPr>
          <w:p w14:paraId="470C3809" w14:textId="77777777" w:rsidR="00B8078A" w:rsidRPr="00770956" w:rsidRDefault="000F7A0F" w:rsidP="00F41781">
            <w:pPr>
              <w:jc w:val="both"/>
              <w:rPr>
                <w:sz w:val="22"/>
                <w:szCs w:val="22"/>
              </w:rPr>
            </w:pPr>
            <w:r w:rsidRPr="00770956">
              <w:rPr>
                <w:color w:val="262626"/>
              </w:rPr>
              <w:t>Juriste (sollicitation) → Supérieur hiérarchique désigné (seconde signature) → Prestataire (réception de la lettre)</w:t>
            </w:r>
          </w:p>
        </w:tc>
      </w:tr>
      <w:tr w:rsidR="00B8078A" w:rsidRPr="00770956" w14:paraId="5378B2C7" w14:textId="77777777" w:rsidTr="00F41781">
        <w:tc>
          <w:tcPr>
            <w:tcW w:w="2547" w:type="dxa"/>
            <w:shd w:val="clear" w:color="auto" w:fill="auto"/>
            <w:tcMar>
              <w:top w:w="60" w:type="dxa"/>
              <w:left w:w="100" w:type="dxa"/>
              <w:bottom w:w="60" w:type="dxa"/>
              <w:right w:w="100" w:type="dxa"/>
            </w:tcMar>
            <w:vAlign w:val="center"/>
          </w:tcPr>
          <w:p w14:paraId="227BEEAC" w14:textId="77777777" w:rsidR="00B8078A" w:rsidRPr="00770956" w:rsidRDefault="000F7A0F">
            <w:pPr>
              <w:rPr>
                <w:sz w:val="22"/>
                <w:szCs w:val="22"/>
              </w:rPr>
            </w:pPr>
            <w:r w:rsidRPr="00770956">
              <w:rPr>
                <w:color w:val="262626"/>
              </w:rPr>
              <w:t>Dépôt d'un compte rendu d'audience</w:t>
            </w:r>
          </w:p>
        </w:tc>
        <w:tc>
          <w:tcPr>
            <w:tcW w:w="6813" w:type="dxa"/>
            <w:shd w:val="clear" w:color="auto" w:fill="auto"/>
            <w:tcMar>
              <w:top w:w="60" w:type="dxa"/>
              <w:left w:w="100" w:type="dxa"/>
              <w:bottom w:w="60" w:type="dxa"/>
              <w:right w:w="100" w:type="dxa"/>
            </w:tcMar>
            <w:vAlign w:val="center"/>
          </w:tcPr>
          <w:p w14:paraId="077FF8CE" w14:textId="77777777" w:rsidR="00B8078A" w:rsidRPr="00770956" w:rsidRDefault="000F7A0F" w:rsidP="00F41781">
            <w:pPr>
              <w:jc w:val="both"/>
              <w:rPr>
                <w:sz w:val="22"/>
                <w:szCs w:val="22"/>
              </w:rPr>
            </w:pPr>
            <w:r w:rsidRPr="00770956">
              <w:rPr>
                <w:color w:val="262626"/>
              </w:rPr>
              <w:t>Avocat (dépôt, dossier + audience choisis) → Assistante de Direction (validation ou rejet) → Juristes du dossier (consultation)</w:t>
            </w:r>
          </w:p>
        </w:tc>
      </w:tr>
    </w:tbl>
    <w:p w14:paraId="7B9D1FA4" w14:textId="3874ED31" w:rsidR="0034169C" w:rsidRPr="00770956" w:rsidRDefault="00F001E2" w:rsidP="0068123C">
      <w:pPr>
        <w:pStyle w:val="Titre1"/>
        <w:spacing w:before="240" w:after="240"/>
        <w:rPr>
          <w:b/>
          <w:bCs/>
          <w:color w:val="385623" w:themeColor="accent6" w:themeShade="80"/>
          <w:sz w:val="28"/>
          <w:szCs w:val="28"/>
        </w:rPr>
      </w:pPr>
      <w:bookmarkStart w:id="10" w:name="_Toc240282063"/>
      <w:r w:rsidRPr="00770956">
        <w:rPr>
          <w:b/>
          <w:bCs/>
          <w:color w:val="385623" w:themeColor="accent6" w:themeShade="80"/>
          <w:sz w:val="28"/>
          <w:szCs w:val="28"/>
        </w:rPr>
        <w:t>3. DIAGRAMME DE CAS D'UTILISATION</w:t>
      </w:r>
      <w:bookmarkEnd w:id="10"/>
    </w:p>
    <w:p w14:paraId="10FEAF12" w14:textId="1A4C491A" w:rsidR="00793A3E" w:rsidRPr="00770956" w:rsidRDefault="000F7A0F" w:rsidP="0034169C">
      <w:pPr>
        <w:spacing w:after="140"/>
        <w:jc w:val="both"/>
        <w:rPr>
          <w:sz w:val="22"/>
          <w:szCs w:val="22"/>
          <w:lang w:val="fr-FR"/>
        </w:rPr>
      </w:pPr>
      <w:r w:rsidRPr="00770956">
        <w:rPr>
          <w:sz w:val="22"/>
          <w:szCs w:val="22"/>
        </w:rPr>
        <w:t>Les diagrammes ci-dessous présentent l'ensemble des interactions entre les acteurs identifiés et les fonctionnalités du système, regroupées par module. Ils constituent la vue externe du système et servent de base à la description détaillée des cas d'utilisation.</w:t>
      </w:r>
    </w:p>
    <w:p w14:paraId="315C9AB5" w14:textId="2EB3A0C8" w:rsidR="00B8078A" w:rsidRPr="00770956" w:rsidRDefault="00E725E8" w:rsidP="002860F2">
      <w:pPr>
        <w:pStyle w:val="Titre2"/>
        <w:rPr>
          <w:b/>
          <w:bCs/>
        </w:rPr>
      </w:pPr>
      <w:r w:rsidRPr="00770956">
        <w:br w:type="page"/>
      </w:r>
      <w:bookmarkStart w:id="11" w:name="_Toc240282064"/>
      <w:r w:rsidR="00960BB6" w:rsidRPr="00770956">
        <w:rPr>
          <w:b/>
          <w:bCs/>
          <w:color w:val="385623" w:themeColor="accent6" w:themeShade="80"/>
          <w:sz w:val="24"/>
          <w:szCs w:val="24"/>
        </w:rPr>
        <w:lastRenderedPageBreak/>
        <w:t xml:space="preserve">3.1 </w:t>
      </w:r>
      <w:r w:rsidR="000F7A0F" w:rsidRPr="00770956">
        <w:rPr>
          <w:b/>
          <w:bCs/>
          <w:color w:val="385623" w:themeColor="accent6" w:themeShade="80"/>
          <w:sz w:val="24"/>
          <w:szCs w:val="24"/>
        </w:rPr>
        <w:t>Vue d'ensemble</w:t>
      </w:r>
      <w:bookmarkEnd w:id="11"/>
    </w:p>
    <w:p w14:paraId="48A7E97F" w14:textId="27AEAE9F" w:rsidR="00B8078A" w:rsidRPr="00770956" w:rsidRDefault="00A50CD8">
      <w:pPr>
        <w:spacing w:before="120" w:after="120"/>
        <w:jc w:val="center"/>
        <w:rPr>
          <w:sz w:val="22"/>
          <w:szCs w:val="22"/>
        </w:rPr>
      </w:pPr>
      <w:r w:rsidRPr="00770956">
        <w:rPr>
          <w:noProof/>
          <w:sz w:val="22"/>
          <w:szCs w:val="22"/>
        </w:rPr>
        <w:drawing>
          <wp:inline distT="0" distB="0" distL="0" distR="0" wp14:anchorId="736DDAAE" wp14:editId="7E68FCC2">
            <wp:extent cx="6188710" cy="8535035"/>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a:extLst>
                        <a:ext uri="{28A0092B-C50C-407E-A947-70E740481C1C}">
                          <a14:useLocalDpi xmlns:a14="http://schemas.microsoft.com/office/drawing/2010/main" val="0"/>
                        </a:ext>
                      </a:extLst>
                    </a:blip>
                    <a:stretch>
                      <a:fillRect/>
                    </a:stretch>
                  </pic:blipFill>
                  <pic:spPr>
                    <a:xfrm>
                      <a:off x="0" y="0"/>
                      <a:ext cx="6188710" cy="8535035"/>
                    </a:xfrm>
                    <a:prstGeom prst="rect">
                      <a:avLst/>
                    </a:prstGeom>
                  </pic:spPr>
                </pic:pic>
              </a:graphicData>
            </a:graphic>
          </wp:inline>
        </w:drawing>
      </w:r>
    </w:p>
    <w:p w14:paraId="6CB57B82" w14:textId="5B51A9CA" w:rsidR="00B8078A" w:rsidRPr="00770956" w:rsidRDefault="000F7A0F">
      <w:pPr>
        <w:spacing w:after="200"/>
        <w:jc w:val="center"/>
        <w:rPr>
          <w:sz w:val="22"/>
          <w:szCs w:val="22"/>
        </w:rPr>
      </w:pPr>
      <w:r w:rsidRPr="00770956">
        <w:rPr>
          <w:i/>
          <w:iCs/>
          <w:color w:val="595959"/>
        </w:rPr>
        <w:t xml:space="preserve">Diagramme de cas d'utilisation - Vue d'ensemble </w:t>
      </w:r>
    </w:p>
    <w:p w14:paraId="108671A0" w14:textId="77777777" w:rsidR="00C326E9" w:rsidRPr="00770956" w:rsidRDefault="00C326E9">
      <w:pPr>
        <w:rPr>
          <w:b/>
          <w:bCs/>
          <w:color w:val="385623" w:themeColor="accent6" w:themeShade="80"/>
          <w:sz w:val="24"/>
          <w:szCs w:val="24"/>
        </w:rPr>
      </w:pPr>
      <w:r w:rsidRPr="00770956">
        <w:rPr>
          <w:b/>
          <w:bCs/>
          <w:color w:val="385623" w:themeColor="accent6" w:themeShade="80"/>
          <w:sz w:val="24"/>
          <w:szCs w:val="24"/>
        </w:rPr>
        <w:br w:type="page"/>
      </w:r>
    </w:p>
    <w:p w14:paraId="6372CFF7" w14:textId="5AEC7423" w:rsidR="00B8078A" w:rsidRPr="00770956" w:rsidRDefault="00960BB6" w:rsidP="002860F2">
      <w:pPr>
        <w:pStyle w:val="Titre2"/>
        <w:rPr>
          <w:b/>
          <w:bCs/>
          <w:color w:val="385623" w:themeColor="accent6" w:themeShade="80"/>
          <w:sz w:val="32"/>
          <w:szCs w:val="32"/>
        </w:rPr>
      </w:pPr>
      <w:bookmarkStart w:id="12" w:name="_Toc240282065"/>
      <w:r w:rsidRPr="00770956">
        <w:rPr>
          <w:b/>
          <w:bCs/>
          <w:color w:val="385623" w:themeColor="accent6" w:themeShade="80"/>
          <w:sz w:val="24"/>
          <w:szCs w:val="24"/>
        </w:rPr>
        <w:lastRenderedPageBreak/>
        <w:t xml:space="preserve">3.2 </w:t>
      </w:r>
      <w:r w:rsidR="000F7A0F" w:rsidRPr="00770956">
        <w:rPr>
          <w:b/>
          <w:bCs/>
          <w:color w:val="385623" w:themeColor="accent6" w:themeShade="80"/>
          <w:sz w:val="24"/>
          <w:szCs w:val="24"/>
        </w:rPr>
        <w:t>Dossiers, Audiences, Délibérés</w:t>
      </w:r>
      <w:bookmarkEnd w:id="12"/>
    </w:p>
    <w:p w14:paraId="46A11F55" w14:textId="1DC46F66" w:rsidR="00B8078A" w:rsidRPr="00770956" w:rsidRDefault="00682D30">
      <w:pPr>
        <w:spacing w:before="120" w:after="120"/>
        <w:jc w:val="center"/>
        <w:rPr>
          <w:sz w:val="22"/>
          <w:szCs w:val="22"/>
        </w:rPr>
      </w:pPr>
      <w:r w:rsidRPr="00770956">
        <w:rPr>
          <w:noProof/>
          <w:sz w:val="22"/>
          <w:szCs w:val="22"/>
        </w:rPr>
        <w:drawing>
          <wp:inline distT="0" distB="0" distL="0" distR="0" wp14:anchorId="13F26975" wp14:editId="5C0A9AD3">
            <wp:extent cx="6188710" cy="4548147"/>
            <wp:effectExtent l="0" t="0" r="2540" b="508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a:extLst>
                        <a:ext uri="{28A0092B-C50C-407E-A947-70E740481C1C}">
                          <a14:useLocalDpi xmlns:a14="http://schemas.microsoft.com/office/drawing/2010/main" val="0"/>
                        </a:ext>
                      </a:extLst>
                    </a:blip>
                    <a:stretch>
                      <a:fillRect/>
                    </a:stretch>
                  </pic:blipFill>
                  <pic:spPr>
                    <a:xfrm>
                      <a:off x="0" y="0"/>
                      <a:ext cx="6194348" cy="4552290"/>
                    </a:xfrm>
                    <a:prstGeom prst="rect">
                      <a:avLst/>
                    </a:prstGeom>
                  </pic:spPr>
                </pic:pic>
              </a:graphicData>
            </a:graphic>
          </wp:inline>
        </w:drawing>
      </w:r>
    </w:p>
    <w:p w14:paraId="2E3BC93C" w14:textId="60860CC7" w:rsidR="00B8078A" w:rsidRPr="00770956" w:rsidRDefault="000F7A0F" w:rsidP="00A914D2">
      <w:pPr>
        <w:jc w:val="center"/>
        <w:rPr>
          <w:sz w:val="22"/>
          <w:szCs w:val="22"/>
        </w:rPr>
      </w:pPr>
      <w:r w:rsidRPr="00770956">
        <w:rPr>
          <w:i/>
          <w:iCs/>
          <w:color w:val="595959"/>
        </w:rPr>
        <w:t>Diagramme de cas d'utilisation - Dossiers, Audiences, Délibérés</w:t>
      </w:r>
    </w:p>
    <w:p w14:paraId="6F83BA6F" w14:textId="77777777" w:rsidR="004A37BF" w:rsidRPr="00770956" w:rsidRDefault="004A37BF" w:rsidP="003E2AEE">
      <w:pPr>
        <w:rPr>
          <w:b/>
          <w:bCs/>
          <w:color w:val="385623" w:themeColor="accent6" w:themeShade="80"/>
          <w:sz w:val="24"/>
          <w:szCs w:val="24"/>
        </w:rPr>
      </w:pPr>
    </w:p>
    <w:p w14:paraId="16545666" w14:textId="2FAD7929" w:rsidR="00B8078A" w:rsidRPr="00770956" w:rsidRDefault="00960BB6" w:rsidP="002860F2">
      <w:pPr>
        <w:pStyle w:val="Titre2"/>
        <w:rPr>
          <w:b/>
          <w:bCs/>
          <w:color w:val="385623" w:themeColor="accent6" w:themeShade="80"/>
          <w:sz w:val="24"/>
          <w:szCs w:val="24"/>
        </w:rPr>
      </w:pPr>
      <w:bookmarkStart w:id="13" w:name="_Toc240282066"/>
      <w:r w:rsidRPr="00770956">
        <w:rPr>
          <w:b/>
          <w:bCs/>
          <w:color w:val="385623" w:themeColor="accent6" w:themeShade="80"/>
          <w:sz w:val="24"/>
          <w:szCs w:val="24"/>
        </w:rPr>
        <w:t xml:space="preserve">3.3 </w:t>
      </w:r>
      <w:r w:rsidR="000F7A0F" w:rsidRPr="00770956">
        <w:rPr>
          <w:b/>
          <w:bCs/>
          <w:color w:val="385623" w:themeColor="accent6" w:themeShade="80"/>
          <w:sz w:val="24"/>
          <w:szCs w:val="24"/>
        </w:rPr>
        <w:t>Intervenants</w:t>
      </w:r>
      <w:bookmarkEnd w:id="13"/>
    </w:p>
    <w:p w14:paraId="149100BE" w14:textId="0209EE91" w:rsidR="00B8078A" w:rsidRPr="00770956" w:rsidRDefault="00D24E94" w:rsidP="00C326E9">
      <w:pPr>
        <w:spacing w:before="120" w:after="120"/>
        <w:jc w:val="center"/>
        <w:rPr>
          <w:sz w:val="22"/>
          <w:szCs w:val="22"/>
        </w:rPr>
      </w:pPr>
      <w:r w:rsidRPr="00770956">
        <w:rPr>
          <w:noProof/>
          <w:sz w:val="22"/>
          <w:szCs w:val="22"/>
        </w:rPr>
        <w:drawing>
          <wp:inline distT="0" distB="0" distL="0" distR="0" wp14:anchorId="511AC1FC" wp14:editId="56BD4E34">
            <wp:extent cx="6187466" cy="3816627"/>
            <wp:effectExtent l="0" t="0" r="381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a:extLst>
                        <a:ext uri="{28A0092B-C50C-407E-A947-70E740481C1C}">
                          <a14:useLocalDpi xmlns:a14="http://schemas.microsoft.com/office/drawing/2010/main" val="0"/>
                        </a:ext>
                      </a:extLst>
                    </a:blip>
                    <a:stretch>
                      <a:fillRect/>
                    </a:stretch>
                  </pic:blipFill>
                  <pic:spPr>
                    <a:xfrm>
                      <a:off x="0" y="0"/>
                      <a:ext cx="6196031" cy="3821910"/>
                    </a:xfrm>
                    <a:prstGeom prst="rect">
                      <a:avLst/>
                    </a:prstGeom>
                  </pic:spPr>
                </pic:pic>
              </a:graphicData>
            </a:graphic>
          </wp:inline>
        </w:drawing>
      </w:r>
      <w:r w:rsidR="000F7A0F" w:rsidRPr="00770956">
        <w:rPr>
          <w:i/>
          <w:iCs/>
          <w:color w:val="595959"/>
        </w:rPr>
        <w:t>Diagramme de cas d'utilisation - Intervenants</w:t>
      </w:r>
    </w:p>
    <w:p w14:paraId="4753A93C" w14:textId="6F36E983" w:rsidR="00B8078A" w:rsidRPr="00770956" w:rsidRDefault="00960BB6" w:rsidP="002860F2">
      <w:pPr>
        <w:pStyle w:val="Titre2"/>
        <w:rPr>
          <w:b/>
          <w:bCs/>
          <w:color w:val="385623" w:themeColor="accent6" w:themeShade="80"/>
          <w:sz w:val="32"/>
          <w:szCs w:val="32"/>
        </w:rPr>
      </w:pPr>
      <w:bookmarkStart w:id="14" w:name="_Toc240282067"/>
      <w:r w:rsidRPr="00770956">
        <w:rPr>
          <w:b/>
          <w:bCs/>
          <w:color w:val="385623" w:themeColor="accent6" w:themeShade="80"/>
          <w:sz w:val="24"/>
          <w:szCs w:val="24"/>
        </w:rPr>
        <w:lastRenderedPageBreak/>
        <w:t xml:space="preserve">3.4 </w:t>
      </w:r>
      <w:r w:rsidR="000F7A0F" w:rsidRPr="00770956">
        <w:rPr>
          <w:b/>
          <w:bCs/>
          <w:color w:val="385623" w:themeColor="accent6" w:themeShade="80"/>
          <w:sz w:val="24"/>
          <w:szCs w:val="24"/>
        </w:rPr>
        <w:t>Gestion documentaire et Alertes</w:t>
      </w:r>
      <w:bookmarkEnd w:id="14"/>
    </w:p>
    <w:p w14:paraId="6F90366A" w14:textId="29A4803A" w:rsidR="00B8078A" w:rsidRPr="00770956" w:rsidRDefault="00D24E94">
      <w:pPr>
        <w:spacing w:before="120" w:after="120"/>
        <w:jc w:val="center"/>
        <w:rPr>
          <w:sz w:val="22"/>
          <w:szCs w:val="22"/>
        </w:rPr>
      </w:pPr>
      <w:r w:rsidRPr="00770956">
        <w:rPr>
          <w:noProof/>
          <w:sz w:val="22"/>
          <w:szCs w:val="22"/>
        </w:rPr>
        <w:drawing>
          <wp:inline distT="0" distB="0" distL="0" distR="0" wp14:anchorId="26D80CC9" wp14:editId="63D37D39">
            <wp:extent cx="6188710" cy="4181475"/>
            <wp:effectExtent l="0" t="0" r="254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a:extLst>
                        <a:ext uri="{28A0092B-C50C-407E-A947-70E740481C1C}">
                          <a14:useLocalDpi xmlns:a14="http://schemas.microsoft.com/office/drawing/2010/main" val="0"/>
                        </a:ext>
                      </a:extLst>
                    </a:blip>
                    <a:stretch>
                      <a:fillRect/>
                    </a:stretch>
                  </pic:blipFill>
                  <pic:spPr>
                    <a:xfrm>
                      <a:off x="0" y="0"/>
                      <a:ext cx="6188710" cy="4181475"/>
                    </a:xfrm>
                    <a:prstGeom prst="rect">
                      <a:avLst/>
                    </a:prstGeom>
                  </pic:spPr>
                </pic:pic>
              </a:graphicData>
            </a:graphic>
          </wp:inline>
        </w:drawing>
      </w:r>
    </w:p>
    <w:p w14:paraId="0A8475A0" w14:textId="1482D23A" w:rsidR="00B8078A" w:rsidRPr="00770956" w:rsidRDefault="000F7A0F">
      <w:pPr>
        <w:spacing w:after="200"/>
        <w:jc w:val="center"/>
        <w:rPr>
          <w:sz w:val="22"/>
          <w:szCs w:val="22"/>
        </w:rPr>
      </w:pPr>
      <w:r w:rsidRPr="00770956">
        <w:rPr>
          <w:i/>
          <w:iCs/>
          <w:color w:val="595959"/>
        </w:rPr>
        <w:t>Diagramme de cas d'utilisation - GED et Alertes</w:t>
      </w:r>
    </w:p>
    <w:p w14:paraId="3FFBA1D3" w14:textId="3992E045" w:rsidR="00B8078A" w:rsidRPr="00770956" w:rsidRDefault="00960BB6" w:rsidP="002860F2">
      <w:pPr>
        <w:pStyle w:val="Titre2"/>
        <w:rPr>
          <w:b/>
          <w:bCs/>
          <w:color w:val="385623" w:themeColor="accent6" w:themeShade="80"/>
          <w:sz w:val="32"/>
          <w:szCs w:val="32"/>
        </w:rPr>
      </w:pPr>
      <w:bookmarkStart w:id="15" w:name="_Toc240282068"/>
      <w:r w:rsidRPr="00770956">
        <w:rPr>
          <w:b/>
          <w:bCs/>
          <w:color w:val="385623" w:themeColor="accent6" w:themeShade="80"/>
          <w:sz w:val="24"/>
          <w:szCs w:val="24"/>
        </w:rPr>
        <w:t xml:space="preserve">3.5 </w:t>
      </w:r>
      <w:r w:rsidR="000F7A0F" w:rsidRPr="00770956">
        <w:rPr>
          <w:b/>
          <w:bCs/>
          <w:color w:val="385623" w:themeColor="accent6" w:themeShade="80"/>
          <w:sz w:val="24"/>
          <w:szCs w:val="24"/>
        </w:rPr>
        <w:t xml:space="preserve">Décisions devenues définitives et </w:t>
      </w:r>
      <w:proofErr w:type="spellStart"/>
      <w:r w:rsidR="000F7A0F" w:rsidRPr="00770956">
        <w:rPr>
          <w:b/>
          <w:bCs/>
          <w:color w:val="385623" w:themeColor="accent6" w:themeShade="80"/>
          <w:sz w:val="24"/>
          <w:szCs w:val="24"/>
        </w:rPr>
        <w:t>Reporting</w:t>
      </w:r>
      <w:bookmarkEnd w:id="15"/>
      <w:proofErr w:type="spellEnd"/>
    </w:p>
    <w:p w14:paraId="337BFB0A" w14:textId="18DE9A96" w:rsidR="00B8078A" w:rsidRPr="00770956" w:rsidRDefault="00F6227A">
      <w:pPr>
        <w:spacing w:before="120" w:after="120"/>
        <w:jc w:val="center"/>
        <w:rPr>
          <w:sz w:val="22"/>
          <w:szCs w:val="22"/>
        </w:rPr>
      </w:pPr>
      <w:r w:rsidRPr="00770956">
        <w:rPr>
          <w:noProof/>
          <w:sz w:val="22"/>
          <w:szCs w:val="22"/>
        </w:rPr>
        <w:drawing>
          <wp:inline distT="0" distB="0" distL="0" distR="0" wp14:anchorId="2EDD1EC5" wp14:editId="29F5F272">
            <wp:extent cx="6188710" cy="4166483"/>
            <wp:effectExtent l="0" t="0" r="2540" b="571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a:extLst>
                        <a:ext uri="{28A0092B-C50C-407E-A947-70E740481C1C}">
                          <a14:useLocalDpi xmlns:a14="http://schemas.microsoft.com/office/drawing/2010/main" val="0"/>
                        </a:ext>
                      </a:extLst>
                    </a:blip>
                    <a:stretch>
                      <a:fillRect/>
                    </a:stretch>
                  </pic:blipFill>
                  <pic:spPr>
                    <a:xfrm>
                      <a:off x="0" y="0"/>
                      <a:ext cx="6189719" cy="4167162"/>
                    </a:xfrm>
                    <a:prstGeom prst="rect">
                      <a:avLst/>
                    </a:prstGeom>
                  </pic:spPr>
                </pic:pic>
              </a:graphicData>
            </a:graphic>
          </wp:inline>
        </w:drawing>
      </w:r>
    </w:p>
    <w:p w14:paraId="365A6AE0" w14:textId="2B375360" w:rsidR="00B8078A" w:rsidRPr="00770956" w:rsidRDefault="000F7A0F">
      <w:pPr>
        <w:spacing w:after="200"/>
        <w:jc w:val="center"/>
        <w:rPr>
          <w:sz w:val="22"/>
          <w:szCs w:val="22"/>
        </w:rPr>
      </w:pPr>
      <w:r w:rsidRPr="00770956">
        <w:rPr>
          <w:i/>
          <w:iCs/>
          <w:color w:val="595959"/>
        </w:rPr>
        <w:t xml:space="preserve">Diagramme de cas d'utilisation - Décisions devenues définitives et </w:t>
      </w:r>
      <w:proofErr w:type="spellStart"/>
      <w:r w:rsidRPr="00770956">
        <w:rPr>
          <w:i/>
          <w:iCs/>
          <w:color w:val="595959"/>
        </w:rPr>
        <w:t>Reporting</w:t>
      </w:r>
      <w:proofErr w:type="spellEnd"/>
    </w:p>
    <w:p w14:paraId="624CA610" w14:textId="751B03ED" w:rsidR="00B8078A" w:rsidRPr="00770956" w:rsidRDefault="00960BB6" w:rsidP="002860F2">
      <w:pPr>
        <w:pStyle w:val="Titre2"/>
        <w:rPr>
          <w:b/>
          <w:bCs/>
          <w:color w:val="385623" w:themeColor="accent6" w:themeShade="80"/>
          <w:sz w:val="32"/>
          <w:szCs w:val="32"/>
        </w:rPr>
      </w:pPr>
      <w:bookmarkStart w:id="16" w:name="_Toc240282069"/>
      <w:r w:rsidRPr="00770956">
        <w:rPr>
          <w:b/>
          <w:bCs/>
          <w:color w:val="385623" w:themeColor="accent6" w:themeShade="80"/>
          <w:sz w:val="24"/>
          <w:szCs w:val="24"/>
        </w:rPr>
        <w:lastRenderedPageBreak/>
        <w:t xml:space="preserve">3.6 </w:t>
      </w:r>
      <w:r w:rsidR="000F7A0F" w:rsidRPr="00770956">
        <w:rPr>
          <w:b/>
          <w:bCs/>
          <w:color w:val="385623" w:themeColor="accent6" w:themeShade="80"/>
          <w:sz w:val="24"/>
          <w:szCs w:val="24"/>
        </w:rPr>
        <w:t>Cas d'utilisation du système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111"/>
        <w:gridCol w:w="3553"/>
      </w:tblGrid>
      <w:tr w:rsidR="00B8078A" w:rsidRPr="00770956" w14:paraId="73652F0C" w14:textId="77777777" w:rsidTr="00C326E9">
        <w:trPr>
          <w:tblHeader/>
        </w:trPr>
        <w:tc>
          <w:tcPr>
            <w:tcW w:w="1696" w:type="dxa"/>
            <w:shd w:val="clear" w:color="auto" w:fill="E7E6E6" w:themeFill="background2"/>
            <w:tcMar>
              <w:top w:w="60" w:type="dxa"/>
              <w:left w:w="100" w:type="dxa"/>
              <w:bottom w:w="60" w:type="dxa"/>
              <w:right w:w="100" w:type="dxa"/>
            </w:tcMar>
            <w:vAlign w:val="center"/>
          </w:tcPr>
          <w:p w14:paraId="318BADDF" w14:textId="77777777" w:rsidR="00B8078A" w:rsidRPr="00770956" w:rsidRDefault="000F7A0F">
            <w:pPr>
              <w:rPr>
                <w:sz w:val="22"/>
                <w:szCs w:val="22"/>
              </w:rPr>
            </w:pPr>
            <w:r w:rsidRPr="00770956">
              <w:rPr>
                <w:b/>
                <w:bCs/>
              </w:rPr>
              <w:t>Cas d'utilisation</w:t>
            </w:r>
          </w:p>
        </w:tc>
        <w:tc>
          <w:tcPr>
            <w:tcW w:w="4111" w:type="dxa"/>
            <w:shd w:val="clear" w:color="auto" w:fill="E7E6E6" w:themeFill="background2"/>
            <w:tcMar>
              <w:top w:w="60" w:type="dxa"/>
              <w:left w:w="100" w:type="dxa"/>
              <w:bottom w:w="60" w:type="dxa"/>
              <w:right w:w="100" w:type="dxa"/>
            </w:tcMar>
            <w:vAlign w:val="center"/>
          </w:tcPr>
          <w:p w14:paraId="569A19BB" w14:textId="77777777" w:rsidR="00B8078A" w:rsidRPr="00770956" w:rsidRDefault="000F7A0F">
            <w:pPr>
              <w:rPr>
                <w:sz w:val="22"/>
                <w:szCs w:val="22"/>
              </w:rPr>
            </w:pPr>
            <w:r w:rsidRPr="00770956">
              <w:rPr>
                <w:b/>
                <w:bCs/>
              </w:rPr>
              <w:t>Nom</w:t>
            </w:r>
          </w:p>
        </w:tc>
        <w:tc>
          <w:tcPr>
            <w:tcW w:w="3553" w:type="dxa"/>
            <w:shd w:val="clear" w:color="auto" w:fill="E7E6E6" w:themeFill="background2"/>
            <w:tcMar>
              <w:top w:w="60" w:type="dxa"/>
              <w:left w:w="100" w:type="dxa"/>
              <w:bottom w:w="60" w:type="dxa"/>
              <w:right w:w="100" w:type="dxa"/>
            </w:tcMar>
            <w:vAlign w:val="center"/>
          </w:tcPr>
          <w:p w14:paraId="70D9ECFA" w14:textId="77777777" w:rsidR="00B8078A" w:rsidRPr="00770956" w:rsidRDefault="000F7A0F">
            <w:pPr>
              <w:rPr>
                <w:sz w:val="22"/>
                <w:szCs w:val="22"/>
              </w:rPr>
            </w:pPr>
            <w:r w:rsidRPr="00770956">
              <w:rPr>
                <w:b/>
                <w:bCs/>
              </w:rPr>
              <w:t>Acteur(s) principal(aux)</w:t>
            </w:r>
          </w:p>
        </w:tc>
      </w:tr>
      <w:tr w:rsidR="00B8078A" w:rsidRPr="00770956" w14:paraId="16CCD457" w14:textId="77777777" w:rsidTr="00605C46">
        <w:tc>
          <w:tcPr>
            <w:tcW w:w="1696" w:type="dxa"/>
            <w:shd w:val="clear" w:color="auto" w:fill="auto"/>
            <w:tcMar>
              <w:top w:w="60" w:type="dxa"/>
              <w:left w:w="100" w:type="dxa"/>
              <w:bottom w:w="60" w:type="dxa"/>
              <w:right w:w="100" w:type="dxa"/>
            </w:tcMar>
            <w:vAlign w:val="center"/>
          </w:tcPr>
          <w:p w14:paraId="0BCAE5DC" w14:textId="77777777" w:rsidR="00B8078A" w:rsidRPr="00770956" w:rsidRDefault="000F7A0F">
            <w:pPr>
              <w:rPr>
                <w:sz w:val="22"/>
                <w:szCs w:val="22"/>
              </w:rPr>
            </w:pPr>
            <w:r w:rsidRPr="00770956">
              <w:rPr>
                <w:color w:val="262626"/>
              </w:rPr>
              <w:t>UC-DOS-01</w:t>
            </w:r>
          </w:p>
        </w:tc>
        <w:tc>
          <w:tcPr>
            <w:tcW w:w="4111" w:type="dxa"/>
            <w:shd w:val="clear" w:color="auto" w:fill="auto"/>
            <w:tcMar>
              <w:top w:w="60" w:type="dxa"/>
              <w:left w:w="100" w:type="dxa"/>
              <w:bottom w:w="60" w:type="dxa"/>
              <w:right w:w="100" w:type="dxa"/>
            </w:tcMar>
            <w:vAlign w:val="center"/>
          </w:tcPr>
          <w:p w14:paraId="01E0DE33" w14:textId="77777777" w:rsidR="00B8078A" w:rsidRPr="00770956" w:rsidRDefault="000F7A0F">
            <w:pPr>
              <w:rPr>
                <w:sz w:val="22"/>
                <w:szCs w:val="22"/>
              </w:rPr>
            </w:pPr>
            <w:r w:rsidRPr="00770956">
              <w:rPr>
                <w:color w:val="262626"/>
              </w:rPr>
              <w:t>Créer un dossier judiciaire</w:t>
            </w:r>
          </w:p>
        </w:tc>
        <w:tc>
          <w:tcPr>
            <w:tcW w:w="3553" w:type="dxa"/>
            <w:shd w:val="clear" w:color="auto" w:fill="auto"/>
            <w:tcMar>
              <w:top w:w="60" w:type="dxa"/>
              <w:left w:w="100" w:type="dxa"/>
              <w:bottom w:w="60" w:type="dxa"/>
              <w:right w:w="100" w:type="dxa"/>
            </w:tcMar>
            <w:vAlign w:val="center"/>
          </w:tcPr>
          <w:p w14:paraId="2AB903A0" w14:textId="77777777" w:rsidR="00B8078A" w:rsidRPr="00770956" w:rsidRDefault="000F7A0F">
            <w:pPr>
              <w:rPr>
                <w:sz w:val="22"/>
                <w:szCs w:val="22"/>
              </w:rPr>
            </w:pPr>
            <w:r w:rsidRPr="00770956">
              <w:rPr>
                <w:color w:val="262626"/>
              </w:rPr>
              <w:t>Juriste</w:t>
            </w:r>
          </w:p>
        </w:tc>
      </w:tr>
      <w:tr w:rsidR="00B8078A" w:rsidRPr="00770956" w14:paraId="554FA029" w14:textId="77777777" w:rsidTr="00605C46">
        <w:tc>
          <w:tcPr>
            <w:tcW w:w="1696" w:type="dxa"/>
            <w:shd w:val="clear" w:color="auto" w:fill="auto"/>
            <w:tcMar>
              <w:top w:w="60" w:type="dxa"/>
              <w:left w:w="100" w:type="dxa"/>
              <w:bottom w:w="60" w:type="dxa"/>
              <w:right w:w="100" w:type="dxa"/>
            </w:tcMar>
            <w:vAlign w:val="center"/>
          </w:tcPr>
          <w:p w14:paraId="4AFAD576" w14:textId="77777777" w:rsidR="00B8078A" w:rsidRPr="00770956" w:rsidRDefault="000F7A0F">
            <w:pPr>
              <w:rPr>
                <w:sz w:val="22"/>
                <w:szCs w:val="22"/>
              </w:rPr>
            </w:pPr>
            <w:r w:rsidRPr="00770956">
              <w:rPr>
                <w:color w:val="262626"/>
              </w:rPr>
              <w:t>UC-DOS-02</w:t>
            </w:r>
          </w:p>
        </w:tc>
        <w:tc>
          <w:tcPr>
            <w:tcW w:w="4111" w:type="dxa"/>
            <w:shd w:val="clear" w:color="auto" w:fill="auto"/>
            <w:tcMar>
              <w:top w:w="60" w:type="dxa"/>
              <w:left w:w="100" w:type="dxa"/>
              <w:bottom w:w="60" w:type="dxa"/>
              <w:right w:w="100" w:type="dxa"/>
            </w:tcMar>
            <w:vAlign w:val="center"/>
          </w:tcPr>
          <w:p w14:paraId="13DBF121" w14:textId="77777777" w:rsidR="00B8078A" w:rsidRPr="00770956" w:rsidRDefault="000F7A0F">
            <w:pPr>
              <w:rPr>
                <w:sz w:val="22"/>
                <w:szCs w:val="22"/>
              </w:rPr>
            </w:pPr>
            <w:r w:rsidRPr="00770956">
              <w:rPr>
                <w:color w:val="262626"/>
              </w:rPr>
              <w:t>Affecter un dossier</w:t>
            </w:r>
          </w:p>
        </w:tc>
        <w:tc>
          <w:tcPr>
            <w:tcW w:w="3553" w:type="dxa"/>
            <w:shd w:val="clear" w:color="auto" w:fill="auto"/>
            <w:tcMar>
              <w:top w:w="60" w:type="dxa"/>
              <w:left w:w="100" w:type="dxa"/>
              <w:bottom w:w="60" w:type="dxa"/>
              <w:right w:w="100" w:type="dxa"/>
            </w:tcMar>
            <w:vAlign w:val="center"/>
          </w:tcPr>
          <w:p w14:paraId="77BE299F" w14:textId="77777777" w:rsidR="00B8078A" w:rsidRPr="00770956" w:rsidRDefault="000F7A0F">
            <w:pPr>
              <w:rPr>
                <w:sz w:val="22"/>
                <w:szCs w:val="22"/>
              </w:rPr>
            </w:pPr>
            <w:r w:rsidRPr="00770956">
              <w:rPr>
                <w:color w:val="262626"/>
              </w:rPr>
              <w:t>Juriste, Directeur Juridique</w:t>
            </w:r>
          </w:p>
        </w:tc>
      </w:tr>
      <w:tr w:rsidR="00B8078A" w:rsidRPr="00770956" w14:paraId="0A3F3A4B" w14:textId="77777777" w:rsidTr="00605C46">
        <w:tc>
          <w:tcPr>
            <w:tcW w:w="1696" w:type="dxa"/>
            <w:shd w:val="clear" w:color="auto" w:fill="auto"/>
            <w:tcMar>
              <w:top w:w="60" w:type="dxa"/>
              <w:left w:w="100" w:type="dxa"/>
              <w:bottom w:w="60" w:type="dxa"/>
              <w:right w:w="100" w:type="dxa"/>
            </w:tcMar>
            <w:vAlign w:val="center"/>
          </w:tcPr>
          <w:p w14:paraId="6AC03835" w14:textId="77777777" w:rsidR="00B8078A" w:rsidRPr="00770956" w:rsidRDefault="000F7A0F">
            <w:pPr>
              <w:rPr>
                <w:sz w:val="22"/>
                <w:szCs w:val="22"/>
              </w:rPr>
            </w:pPr>
            <w:r w:rsidRPr="00770956">
              <w:rPr>
                <w:color w:val="262626"/>
              </w:rPr>
              <w:t>UC-DOS-03</w:t>
            </w:r>
          </w:p>
        </w:tc>
        <w:tc>
          <w:tcPr>
            <w:tcW w:w="4111" w:type="dxa"/>
            <w:shd w:val="clear" w:color="auto" w:fill="auto"/>
            <w:tcMar>
              <w:top w:w="60" w:type="dxa"/>
              <w:left w:w="100" w:type="dxa"/>
              <w:bottom w:w="60" w:type="dxa"/>
              <w:right w:w="100" w:type="dxa"/>
            </w:tcMar>
            <w:vAlign w:val="center"/>
          </w:tcPr>
          <w:p w14:paraId="6B3937FF" w14:textId="77777777" w:rsidR="00B8078A" w:rsidRPr="00770956" w:rsidRDefault="000F7A0F">
            <w:pPr>
              <w:rPr>
                <w:sz w:val="22"/>
                <w:szCs w:val="22"/>
              </w:rPr>
            </w:pPr>
            <w:r w:rsidRPr="00770956">
              <w:rPr>
                <w:color w:val="262626"/>
              </w:rPr>
              <w:t>Consulter un dossier</w:t>
            </w:r>
          </w:p>
        </w:tc>
        <w:tc>
          <w:tcPr>
            <w:tcW w:w="3553" w:type="dxa"/>
            <w:shd w:val="clear" w:color="auto" w:fill="auto"/>
            <w:tcMar>
              <w:top w:w="60" w:type="dxa"/>
              <w:left w:w="100" w:type="dxa"/>
              <w:bottom w:w="60" w:type="dxa"/>
              <w:right w:w="100" w:type="dxa"/>
            </w:tcMar>
            <w:vAlign w:val="center"/>
          </w:tcPr>
          <w:p w14:paraId="0D261D50" w14:textId="77777777" w:rsidR="00B8078A" w:rsidRPr="00770956" w:rsidRDefault="000F7A0F">
            <w:pPr>
              <w:rPr>
                <w:sz w:val="22"/>
                <w:szCs w:val="22"/>
              </w:rPr>
            </w:pPr>
            <w:r w:rsidRPr="00770956">
              <w:rPr>
                <w:color w:val="262626"/>
              </w:rPr>
              <w:t>Juriste, Directeur Juridique</w:t>
            </w:r>
          </w:p>
        </w:tc>
      </w:tr>
      <w:tr w:rsidR="00B8078A" w:rsidRPr="00770956" w14:paraId="16A13834" w14:textId="77777777" w:rsidTr="00605C46">
        <w:tc>
          <w:tcPr>
            <w:tcW w:w="1696" w:type="dxa"/>
            <w:shd w:val="clear" w:color="auto" w:fill="auto"/>
            <w:tcMar>
              <w:top w:w="60" w:type="dxa"/>
              <w:left w:w="100" w:type="dxa"/>
              <w:bottom w:w="60" w:type="dxa"/>
              <w:right w:w="100" w:type="dxa"/>
            </w:tcMar>
            <w:vAlign w:val="center"/>
          </w:tcPr>
          <w:p w14:paraId="36ABF383" w14:textId="77777777" w:rsidR="00B8078A" w:rsidRPr="00770956" w:rsidRDefault="000F7A0F">
            <w:pPr>
              <w:rPr>
                <w:sz w:val="22"/>
                <w:szCs w:val="22"/>
              </w:rPr>
            </w:pPr>
            <w:r w:rsidRPr="00770956">
              <w:rPr>
                <w:color w:val="262626"/>
              </w:rPr>
              <w:t>UC-DOS-04</w:t>
            </w:r>
          </w:p>
        </w:tc>
        <w:tc>
          <w:tcPr>
            <w:tcW w:w="4111" w:type="dxa"/>
            <w:shd w:val="clear" w:color="auto" w:fill="auto"/>
            <w:tcMar>
              <w:top w:w="60" w:type="dxa"/>
              <w:left w:w="100" w:type="dxa"/>
              <w:bottom w:w="60" w:type="dxa"/>
              <w:right w:w="100" w:type="dxa"/>
            </w:tcMar>
            <w:vAlign w:val="center"/>
          </w:tcPr>
          <w:p w14:paraId="7DA9BF21" w14:textId="77777777" w:rsidR="00B8078A" w:rsidRPr="00770956" w:rsidRDefault="000F7A0F">
            <w:pPr>
              <w:rPr>
                <w:sz w:val="22"/>
                <w:szCs w:val="22"/>
              </w:rPr>
            </w:pPr>
            <w:r w:rsidRPr="00770956">
              <w:rPr>
                <w:color w:val="262626"/>
              </w:rPr>
              <w:t>Modifier le statut du cycle de vie d'une étape du dossier</w:t>
            </w:r>
          </w:p>
        </w:tc>
        <w:tc>
          <w:tcPr>
            <w:tcW w:w="3553" w:type="dxa"/>
            <w:shd w:val="clear" w:color="auto" w:fill="auto"/>
            <w:tcMar>
              <w:top w:w="60" w:type="dxa"/>
              <w:left w:w="100" w:type="dxa"/>
              <w:bottom w:w="60" w:type="dxa"/>
              <w:right w:w="100" w:type="dxa"/>
            </w:tcMar>
            <w:vAlign w:val="center"/>
          </w:tcPr>
          <w:p w14:paraId="74164D52" w14:textId="77777777" w:rsidR="00B8078A" w:rsidRPr="00770956" w:rsidRDefault="000F7A0F">
            <w:pPr>
              <w:rPr>
                <w:sz w:val="22"/>
                <w:szCs w:val="22"/>
              </w:rPr>
            </w:pPr>
            <w:r w:rsidRPr="00770956">
              <w:rPr>
                <w:color w:val="262626"/>
              </w:rPr>
              <w:t>Juriste</w:t>
            </w:r>
          </w:p>
        </w:tc>
      </w:tr>
      <w:tr w:rsidR="00B8078A" w:rsidRPr="00770956" w14:paraId="73835D21" w14:textId="77777777" w:rsidTr="00605C46">
        <w:tc>
          <w:tcPr>
            <w:tcW w:w="1696" w:type="dxa"/>
            <w:shd w:val="clear" w:color="auto" w:fill="auto"/>
            <w:tcMar>
              <w:top w:w="60" w:type="dxa"/>
              <w:left w:w="100" w:type="dxa"/>
              <w:bottom w:w="60" w:type="dxa"/>
              <w:right w:w="100" w:type="dxa"/>
            </w:tcMar>
            <w:vAlign w:val="center"/>
          </w:tcPr>
          <w:p w14:paraId="41F5EEA5" w14:textId="77777777" w:rsidR="00B8078A" w:rsidRPr="00770956" w:rsidRDefault="000F7A0F">
            <w:pPr>
              <w:rPr>
                <w:sz w:val="22"/>
                <w:szCs w:val="22"/>
              </w:rPr>
            </w:pPr>
            <w:r w:rsidRPr="00770956">
              <w:rPr>
                <w:color w:val="262626"/>
              </w:rPr>
              <w:t>UC-AUD-01</w:t>
            </w:r>
          </w:p>
        </w:tc>
        <w:tc>
          <w:tcPr>
            <w:tcW w:w="4111" w:type="dxa"/>
            <w:shd w:val="clear" w:color="auto" w:fill="auto"/>
            <w:tcMar>
              <w:top w:w="60" w:type="dxa"/>
              <w:left w:w="100" w:type="dxa"/>
              <w:bottom w:w="60" w:type="dxa"/>
              <w:right w:w="100" w:type="dxa"/>
            </w:tcMar>
            <w:vAlign w:val="center"/>
          </w:tcPr>
          <w:p w14:paraId="12D0FBEC" w14:textId="77777777" w:rsidR="00B8078A" w:rsidRPr="00770956" w:rsidRDefault="000F7A0F">
            <w:pPr>
              <w:rPr>
                <w:sz w:val="22"/>
                <w:szCs w:val="22"/>
              </w:rPr>
            </w:pPr>
            <w:r w:rsidRPr="00770956">
              <w:rPr>
                <w:color w:val="262626"/>
              </w:rPr>
              <w:t>Planifier une audience</w:t>
            </w:r>
          </w:p>
        </w:tc>
        <w:tc>
          <w:tcPr>
            <w:tcW w:w="3553" w:type="dxa"/>
            <w:shd w:val="clear" w:color="auto" w:fill="auto"/>
            <w:tcMar>
              <w:top w:w="60" w:type="dxa"/>
              <w:left w:w="100" w:type="dxa"/>
              <w:bottom w:w="60" w:type="dxa"/>
              <w:right w:w="100" w:type="dxa"/>
            </w:tcMar>
            <w:vAlign w:val="center"/>
          </w:tcPr>
          <w:p w14:paraId="765D4740" w14:textId="77777777" w:rsidR="00B8078A" w:rsidRPr="00770956" w:rsidRDefault="000F7A0F">
            <w:pPr>
              <w:rPr>
                <w:sz w:val="22"/>
                <w:szCs w:val="22"/>
              </w:rPr>
            </w:pPr>
            <w:r w:rsidRPr="00770956">
              <w:rPr>
                <w:color w:val="262626"/>
              </w:rPr>
              <w:t>Juriste</w:t>
            </w:r>
          </w:p>
        </w:tc>
      </w:tr>
      <w:tr w:rsidR="00B8078A" w:rsidRPr="00770956" w14:paraId="4B5F0A18" w14:textId="77777777" w:rsidTr="00605C46">
        <w:tc>
          <w:tcPr>
            <w:tcW w:w="1696" w:type="dxa"/>
            <w:shd w:val="clear" w:color="auto" w:fill="auto"/>
            <w:tcMar>
              <w:top w:w="60" w:type="dxa"/>
              <w:left w:w="100" w:type="dxa"/>
              <w:bottom w:w="60" w:type="dxa"/>
              <w:right w:w="100" w:type="dxa"/>
            </w:tcMar>
            <w:vAlign w:val="center"/>
          </w:tcPr>
          <w:p w14:paraId="1198B6FF" w14:textId="77777777" w:rsidR="00B8078A" w:rsidRPr="00770956" w:rsidRDefault="000F7A0F">
            <w:pPr>
              <w:rPr>
                <w:sz w:val="22"/>
                <w:szCs w:val="22"/>
              </w:rPr>
            </w:pPr>
            <w:r w:rsidRPr="00770956">
              <w:rPr>
                <w:color w:val="262626"/>
              </w:rPr>
              <w:t>UC-AUD-02</w:t>
            </w:r>
          </w:p>
        </w:tc>
        <w:tc>
          <w:tcPr>
            <w:tcW w:w="4111" w:type="dxa"/>
            <w:shd w:val="clear" w:color="auto" w:fill="auto"/>
            <w:tcMar>
              <w:top w:w="60" w:type="dxa"/>
              <w:left w:w="100" w:type="dxa"/>
              <w:bottom w:w="60" w:type="dxa"/>
              <w:right w:w="100" w:type="dxa"/>
            </w:tcMar>
            <w:vAlign w:val="center"/>
          </w:tcPr>
          <w:p w14:paraId="2AB11FCB" w14:textId="77777777" w:rsidR="00B8078A" w:rsidRPr="00770956" w:rsidRDefault="000F7A0F">
            <w:pPr>
              <w:rPr>
                <w:sz w:val="22"/>
                <w:szCs w:val="22"/>
              </w:rPr>
            </w:pPr>
            <w:r w:rsidRPr="00770956">
              <w:rPr>
                <w:color w:val="262626"/>
              </w:rPr>
              <w:t>Enregistrer un compte rendu d'audience (juriste)</w:t>
            </w:r>
          </w:p>
        </w:tc>
        <w:tc>
          <w:tcPr>
            <w:tcW w:w="3553" w:type="dxa"/>
            <w:shd w:val="clear" w:color="auto" w:fill="auto"/>
            <w:tcMar>
              <w:top w:w="60" w:type="dxa"/>
              <w:left w:w="100" w:type="dxa"/>
              <w:bottom w:w="60" w:type="dxa"/>
              <w:right w:w="100" w:type="dxa"/>
            </w:tcMar>
            <w:vAlign w:val="center"/>
          </w:tcPr>
          <w:p w14:paraId="681D6957" w14:textId="77777777" w:rsidR="00B8078A" w:rsidRPr="00770956" w:rsidRDefault="000F7A0F">
            <w:pPr>
              <w:rPr>
                <w:sz w:val="22"/>
                <w:szCs w:val="22"/>
              </w:rPr>
            </w:pPr>
            <w:r w:rsidRPr="00770956">
              <w:rPr>
                <w:color w:val="262626"/>
              </w:rPr>
              <w:t>Juriste</w:t>
            </w:r>
          </w:p>
        </w:tc>
      </w:tr>
      <w:tr w:rsidR="00B8078A" w:rsidRPr="00770956" w14:paraId="6E6293E2" w14:textId="77777777" w:rsidTr="00605C46">
        <w:tc>
          <w:tcPr>
            <w:tcW w:w="1696" w:type="dxa"/>
            <w:shd w:val="clear" w:color="auto" w:fill="auto"/>
            <w:tcMar>
              <w:top w:w="60" w:type="dxa"/>
              <w:left w:w="100" w:type="dxa"/>
              <w:bottom w:w="60" w:type="dxa"/>
              <w:right w:w="100" w:type="dxa"/>
            </w:tcMar>
            <w:vAlign w:val="center"/>
          </w:tcPr>
          <w:p w14:paraId="18130C3E" w14:textId="77777777" w:rsidR="00B8078A" w:rsidRPr="00770956" w:rsidRDefault="000F7A0F">
            <w:pPr>
              <w:rPr>
                <w:sz w:val="22"/>
                <w:szCs w:val="22"/>
              </w:rPr>
            </w:pPr>
            <w:r w:rsidRPr="00770956">
              <w:rPr>
                <w:color w:val="262626"/>
              </w:rPr>
              <w:t>UC-AUD-03</w:t>
            </w:r>
          </w:p>
        </w:tc>
        <w:tc>
          <w:tcPr>
            <w:tcW w:w="4111" w:type="dxa"/>
            <w:shd w:val="clear" w:color="auto" w:fill="auto"/>
            <w:tcMar>
              <w:top w:w="60" w:type="dxa"/>
              <w:left w:w="100" w:type="dxa"/>
              <w:bottom w:w="60" w:type="dxa"/>
              <w:right w:w="100" w:type="dxa"/>
            </w:tcMar>
            <w:vAlign w:val="center"/>
          </w:tcPr>
          <w:p w14:paraId="2DC971FA" w14:textId="77777777" w:rsidR="00B8078A" w:rsidRPr="00770956" w:rsidRDefault="000F7A0F">
            <w:pPr>
              <w:rPr>
                <w:sz w:val="22"/>
                <w:szCs w:val="22"/>
              </w:rPr>
            </w:pPr>
            <w:r w:rsidRPr="00770956">
              <w:rPr>
                <w:color w:val="262626"/>
              </w:rPr>
              <w:t>Configurer une alarme</w:t>
            </w:r>
          </w:p>
        </w:tc>
        <w:tc>
          <w:tcPr>
            <w:tcW w:w="3553" w:type="dxa"/>
            <w:shd w:val="clear" w:color="auto" w:fill="auto"/>
            <w:tcMar>
              <w:top w:w="60" w:type="dxa"/>
              <w:left w:w="100" w:type="dxa"/>
              <w:bottom w:w="60" w:type="dxa"/>
              <w:right w:w="100" w:type="dxa"/>
            </w:tcMar>
            <w:vAlign w:val="center"/>
          </w:tcPr>
          <w:p w14:paraId="24265A4A" w14:textId="77777777" w:rsidR="00B8078A" w:rsidRPr="00770956" w:rsidRDefault="000F7A0F">
            <w:pPr>
              <w:rPr>
                <w:sz w:val="22"/>
                <w:szCs w:val="22"/>
              </w:rPr>
            </w:pPr>
            <w:r w:rsidRPr="00770956">
              <w:rPr>
                <w:color w:val="262626"/>
              </w:rPr>
              <w:t>Juriste</w:t>
            </w:r>
          </w:p>
        </w:tc>
      </w:tr>
      <w:tr w:rsidR="00B8078A" w:rsidRPr="00770956" w14:paraId="598D03AC" w14:textId="77777777" w:rsidTr="00605C46">
        <w:tc>
          <w:tcPr>
            <w:tcW w:w="1696" w:type="dxa"/>
            <w:shd w:val="clear" w:color="auto" w:fill="auto"/>
            <w:tcMar>
              <w:top w:w="60" w:type="dxa"/>
              <w:left w:w="100" w:type="dxa"/>
              <w:bottom w:w="60" w:type="dxa"/>
              <w:right w:w="100" w:type="dxa"/>
            </w:tcMar>
            <w:vAlign w:val="center"/>
          </w:tcPr>
          <w:p w14:paraId="56D03E7C" w14:textId="77777777" w:rsidR="00B8078A" w:rsidRPr="00770956" w:rsidRDefault="000F7A0F">
            <w:pPr>
              <w:rPr>
                <w:sz w:val="22"/>
                <w:szCs w:val="22"/>
              </w:rPr>
            </w:pPr>
            <w:r w:rsidRPr="00770956">
              <w:rPr>
                <w:color w:val="262626"/>
              </w:rPr>
              <w:t>UC-AUD-04</w:t>
            </w:r>
          </w:p>
        </w:tc>
        <w:tc>
          <w:tcPr>
            <w:tcW w:w="4111" w:type="dxa"/>
            <w:shd w:val="clear" w:color="auto" w:fill="auto"/>
            <w:tcMar>
              <w:top w:w="60" w:type="dxa"/>
              <w:left w:w="100" w:type="dxa"/>
              <w:bottom w:w="60" w:type="dxa"/>
              <w:right w:w="100" w:type="dxa"/>
            </w:tcMar>
            <w:vAlign w:val="center"/>
          </w:tcPr>
          <w:p w14:paraId="0DF9FEC8" w14:textId="77777777" w:rsidR="00B8078A" w:rsidRPr="00770956" w:rsidRDefault="000F7A0F">
            <w:pPr>
              <w:rPr>
                <w:sz w:val="22"/>
                <w:szCs w:val="22"/>
              </w:rPr>
            </w:pPr>
            <w:r w:rsidRPr="00770956">
              <w:rPr>
                <w:color w:val="262626"/>
              </w:rPr>
              <w:t>Reprogrammer une action</w:t>
            </w:r>
          </w:p>
        </w:tc>
        <w:tc>
          <w:tcPr>
            <w:tcW w:w="3553" w:type="dxa"/>
            <w:shd w:val="clear" w:color="auto" w:fill="auto"/>
            <w:tcMar>
              <w:top w:w="60" w:type="dxa"/>
              <w:left w:w="100" w:type="dxa"/>
              <w:bottom w:w="60" w:type="dxa"/>
              <w:right w:w="100" w:type="dxa"/>
            </w:tcMar>
            <w:vAlign w:val="center"/>
          </w:tcPr>
          <w:p w14:paraId="4AAFE911" w14:textId="77777777" w:rsidR="00B8078A" w:rsidRPr="00770956" w:rsidRDefault="000F7A0F">
            <w:pPr>
              <w:rPr>
                <w:sz w:val="22"/>
                <w:szCs w:val="22"/>
              </w:rPr>
            </w:pPr>
            <w:r w:rsidRPr="00770956">
              <w:rPr>
                <w:color w:val="262626"/>
              </w:rPr>
              <w:t>Juriste</w:t>
            </w:r>
          </w:p>
        </w:tc>
      </w:tr>
      <w:tr w:rsidR="00B8078A" w:rsidRPr="00770956" w14:paraId="34D676CE" w14:textId="77777777" w:rsidTr="00605C46">
        <w:tc>
          <w:tcPr>
            <w:tcW w:w="1696" w:type="dxa"/>
            <w:shd w:val="clear" w:color="auto" w:fill="auto"/>
            <w:tcMar>
              <w:top w:w="60" w:type="dxa"/>
              <w:left w:w="100" w:type="dxa"/>
              <w:bottom w:w="60" w:type="dxa"/>
              <w:right w:w="100" w:type="dxa"/>
            </w:tcMar>
            <w:vAlign w:val="center"/>
          </w:tcPr>
          <w:p w14:paraId="11D2B6CD" w14:textId="77777777" w:rsidR="00B8078A" w:rsidRPr="00770956" w:rsidRDefault="000F7A0F">
            <w:pPr>
              <w:rPr>
                <w:sz w:val="22"/>
                <w:szCs w:val="22"/>
              </w:rPr>
            </w:pPr>
            <w:r w:rsidRPr="00770956">
              <w:rPr>
                <w:color w:val="262626"/>
              </w:rPr>
              <w:t>UC-AUD-05</w:t>
            </w:r>
          </w:p>
        </w:tc>
        <w:tc>
          <w:tcPr>
            <w:tcW w:w="4111" w:type="dxa"/>
            <w:shd w:val="clear" w:color="auto" w:fill="auto"/>
            <w:tcMar>
              <w:top w:w="60" w:type="dxa"/>
              <w:left w:w="100" w:type="dxa"/>
              <w:bottom w:w="60" w:type="dxa"/>
              <w:right w:w="100" w:type="dxa"/>
            </w:tcMar>
            <w:vAlign w:val="center"/>
          </w:tcPr>
          <w:p w14:paraId="5BBB9DBA" w14:textId="77777777" w:rsidR="00B8078A" w:rsidRPr="00770956" w:rsidRDefault="000F7A0F">
            <w:pPr>
              <w:rPr>
                <w:sz w:val="22"/>
                <w:szCs w:val="22"/>
              </w:rPr>
            </w:pPr>
            <w:r w:rsidRPr="00770956">
              <w:rPr>
                <w:color w:val="262626"/>
              </w:rPr>
              <w:t>Générer un calendrier d'audiences</w:t>
            </w:r>
          </w:p>
        </w:tc>
        <w:tc>
          <w:tcPr>
            <w:tcW w:w="3553" w:type="dxa"/>
            <w:shd w:val="clear" w:color="auto" w:fill="auto"/>
            <w:tcMar>
              <w:top w:w="60" w:type="dxa"/>
              <w:left w:w="100" w:type="dxa"/>
              <w:bottom w:w="60" w:type="dxa"/>
              <w:right w:w="100" w:type="dxa"/>
            </w:tcMar>
            <w:vAlign w:val="center"/>
          </w:tcPr>
          <w:p w14:paraId="479EDECF" w14:textId="77777777" w:rsidR="00B8078A" w:rsidRPr="00770956" w:rsidRDefault="000F7A0F">
            <w:pPr>
              <w:rPr>
                <w:sz w:val="22"/>
                <w:szCs w:val="22"/>
              </w:rPr>
            </w:pPr>
            <w:r w:rsidRPr="00770956">
              <w:rPr>
                <w:color w:val="262626"/>
              </w:rPr>
              <w:t>Juriste, Directeur Juridique</w:t>
            </w:r>
          </w:p>
        </w:tc>
      </w:tr>
      <w:tr w:rsidR="00B8078A" w:rsidRPr="00770956" w14:paraId="3DDE19C1" w14:textId="77777777" w:rsidTr="00605C46">
        <w:tc>
          <w:tcPr>
            <w:tcW w:w="1696" w:type="dxa"/>
            <w:shd w:val="clear" w:color="auto" w:fill="auto"/>
            <w:tcMar>
              <w:top w:w="60" w:type="dxa"/>
              <w:left w:w="100" w:type="dxa"/>
              <w:bottom w:w="60" w:type="dxa"/>
              <w:right w:w="100" w:type="dxa"/>
            </w:tcMar>
            <w:vAlign w:val="center"/>
          </w:tcPr>
          <w:p w14:paraId="22987AE1" w14:textId="77777777" w:rsidR="00B8078A" w:rsidRPr="00770956" w:rsidRDefault="000F7A0F">
            <w:pPr>
              <w:rPr>
                <w:sz w:val="22"/>
                <w:szCs w:val="22"/>
              </w:rPr>
            </w:pPr>
            <w:r w:rsidRPr="00770956">
              <w:rPr>
                <w:color w:val="262626"/>
              </w:rPr>
              <w:t>UC-DEL-01</w:t>
            </w:r>
          </w:p>
        </w:tc>
        <w:tc>
          <w:tcPr>
            <w:tcW w:w="4111" w:type="dxa"/>
            <w:shd w:val="clear" w:color="auto" w:fill="auto"/>
            <w:tcMar>
              <w:top w:w="60" w:type="dxa"/>
              <w:left w:w="100" w:type="dxa"/>
              <w:bottom w:w="60" w:type="dxa"/>
              <w:right w:w="100" w:type="dxa"/>
            </w:tcMar>
            <w:vAlign w:val="center"/>
          </w:tcPr>
          <w:p w14:paraId="4EAECC80" w14:textId="77777777" w:rsidR="00B8078A" w:rsidRPr="00770956" w:rsidRDefault="000F7A0F">
            <w:pPr>
              <w:rPr>
                <w:sz w:val="22"/>
                <w:szCs w:val="22"/>
              </w:rPr>
            </w:pPr>
            <w:r w:rsidRPr="00770956">
              <w:rPr>
                <w:color w:val="262626"/>
              </w:rPr>
              <w:t>Enregistrer un délibéré</w:t>
            </w:r>
          </w:p>
        </w:tc>
        <w:tc>
          <w:tcPr>
            <w:tcW w:w="3553" w:type="dxa"/>
            <w:shd w:val="clear" w:color="auto" w:fill="auto"/>
            <w:tcMar>
              <w:top w:w="60" w:type="dxa"/>
              <w:left w:w="100" w:type="dxa"/>
              <w:bottom w:w="60" w:type="dxa"/>
              <w:right w:w="100" w:type="dxa"/>
            </w:tcMar>
            <w:vAlign w:val="center"/>
          </w:tcPr>
          <w:p w14:paraId="22E81E46" w14:textId="77777777" w:rsidR="00B8078A" w:rsidRPr="00770956" w:rsidRDefault="000F7A0F">
            <w:pPr>
              <w:rPr>
                <w:sz w:val="22"/>
                <w:szCs w:val="22"/>
              </w:rPr>
            </w:pPr>
            <w:r w:rsidRPr="00770956">
              <w:rPr>
                <w:color w:val="262626"/>
              </w:rPr>
              <w:t>Juriste</w:t>
            </w:r>
          </w:p>
        </w:tc>
      </w:tr>
      <w:tr w:rsidR="00B8078A" w:rsidRPr="00770956" w14:paraId="0ABC5221" w14:textId="77777777" w:rsidTr="00605C46">
        <w:tc>
          <w:tcPr>
            <w:tcW w:w="1696" w:type="dxa"/>
            <w:shd w:val="clear" w:color="auto" w:fill="auto"/>
            <w:tcMar>
              <w:top w:w="60" w:type="dxa"/>
              <w:left w:w="100" w:type="dxa"/>
              <w:bottom w:w="60" w:type="dxa"/>
              <w:right w:w="100" w:type="dxa"/>
            </w:tcMar>
            <w:vAlign w:val="center"/>
          </w:tcPr>
          <w:p w14:paraId="0C8ECF0B" w14:textId="77777777" w:rsidR="00B8078A" w:rsidRPr="00770956" w:rsidRDefault="000F7A0F">
            <w:pPr>
              <w:rPr>
                <w:sz w:val="22"/>
                <w:szCs w:val="22"/>
              </w:rPr>
            </w:pPr>
            <w:r w:rsidRPr="00770956">
              <w:rPr>
                <w:color w:val="262626"/>
              </w:rPr>
              <w:t>UC-DEL-02</w:t>
            </w:r>
          </w:p>
        </w:tc>
        <w:tc>
          <w:tcPr>
            <w:tcW w:w="4111" w:type="dxa"/>
            <w:shd w:val="clear" w:color="auto" w:fill="auto"/>
            <w:tcMar>
              <w:top w:w="60" w:type="dxa"/>
              <w:left w:w="100" w:type="dxa"/>
              <w:bottom w:w="60" w:type="dxa"/>
              <w:right w:w="100" w:type="dxa"/>
            </w:tcMar>
            <w:vAlign w:val="center"/>
          </w:tcPr>
          <w:p w14:paraId="5DA988E0" w14:textId="77777777" w:rsidR="00B8078A" w:rsidRPr="00770956" w:rsidRDefault="000F7A0F">
            <w:pPr>
              <w:rPr>
                <w:sz w:val="22"/>
                <w:szCs w:val="22"/>
              </w:rPr>
            </w:pPr>
            <w:r w:rsidRPr="00770956">
              <w:rPr>
                <w:color w:val="262626"/>
              </w:rPr>
              <w:t>Suivre un délai de recours</w:t>
            </w:r>
          </w:p>
        </w:tc>
        <w:tc>
          <w:tcPr>
            <w:tcW w:w="3553" w:type="dxa"/>
            <w:shd w:val="clear" w:color="auto" w:fill="auto"/>
            <w:tcMar>
              <w:top w:w="60" w:type="dxa"/>
              <w:left w:w="100" w:type="dxa"/>
              <w:bottom w:w="60" w:type="dxa"/>
              <w:right w:w="100" w:type="dxa"/>
            </w:tcMar>
            <w:vAlign w:val="center"/>
          </w:tcPr>
          <w:p w14:paraId="4BF4D5D6" w14:textId="77777777" w:rsidR="00B8078A" w:rsidRPr="00770956" w:rsidRDefault="000F7A0F">
            <w:pPr>
              <w:rPr>
                <w:sz w:val="22"/>
                <w:szCs w:val="22"/>
              </w:rPr>
            </w:pPr>
            <w:r w:rsidRPr="00770956">
              <w:rPr>
                <w:color w:val="262626"/>
              </w:rPr>
              <w:t>Juriste</w:t>
            </w:r>
          </w:p>
        </w:tc>
      </w:tr>
      <w:tr w:rsidR="00B8078A" w:rsidRPr="00770956" w14:paraId="667FE884" w14:textId="77777777" w:rsidTr="00605C46">
        <w:tc>
          <w:tcPr>
            <w:tcW w:w="1696" w:type="dxa"/>
            <w:shd w:val="clear" w:color="auto" w:fill="auto"/>
            <w:tcMar>
              <w:top w:w="60" w:type="dxa"/>
              <w:left w:w="100" w:type="dxa"/>
              <w:bottom w:w="60" w:type="dxa"/>
              <w:right w:w="100" w:type="dxa"/>
            </w:tcMar>
            <w:vAlign w:val="center"/>
          </w:tcPr>
          <w:p w14:paraId="75A7783A" w14:textId="77777777" w:rsidR="00B8078A" w:rsidRPr="00770956" w:rsidRDefault="000F7A0F">
            <w:pPr>
              <w:rPr>
                <w:sz w:val="22"/>
                <w:szCs w:val="22"/>
              </w:rPr>
            </w:pPr>
            <w:r w:rsidRPr="00770956">
              <w:rPr>
                <w:color w:val="262626"/>
              </w:rPr>
              <w:t>UC-DEL-03</w:t>
            </w:r>
          </w:p>
        </w:tc>
        <w:tc>
          <w:tcPr>
            <w:tcW w:w="4111" w:type="dxa"/>
            <w:shd w:val="clear" w:color="auto" w:fill="auto"/>
            <w:tcMar>
              <w:top w:w="60" w:type="dxa"/>
              <w:left w:w="100" w:type="dxa"/>
              <w:bottom w:w="60" w:type="dxa"/>
              <w:right w:w="100" w:type="dxa"/>
            </w:tcMar>
            <w:vAlign w:val="center"/>
          </w:tcPr>
          <w:p w14:paraId="34BC4AC6" w14:textId="77777777" w:rsidR="00B8078A" w:rsidRPr="00770956" w:rsidRDefault="000F7A0F">
            <w:pPr>
              <w:rPr>
                <w:sz w:val="22"/>
                <w:szCs w:val="22"/>
              </w:rPr>
            </w:pPr>
            <w:r w:rsidRPr="00770956">
              <w:rPr>
                <w:color w:val="262626"/>
              </w:rPr>
              <w:t>Gérer la levée d'une expédition</w:t>
            </w:r>
          </w:p>
        </w:tc>
        <w:tc>
          <w:tcPr>
            <w:tcW w:w="3553" w:type="dxa"/>
            <w:shd w:val="clear" w:color="auto" w:fill="auto"/>
            <w:tcMar>
              <w:top w:w="60" w:type="dxa"/>
              <w:left w:w="100" w:type="dxa"/>
              <w:bottom w:w="60" w:type="dxa"/>
              <w:right w:w="100" w:type="dxa"/>
            </w:tcMar>
            <w:vAlign w:val="center"/>
          </w:tcPr>
          <w:p w14:paraId="368D5197" w14:textId="77777777" w:rsidR="00B8078A" w:rsidRPr="00770956" w:rsidRDefault="000F7A0F">
            <w:pPr>
              <w:rPr>
                <w:sz w:val="22"/>
                <w:szCs w:val="22"/>
              </w:rPr>
            </w:pPr>
            <w:r w:rsidRPr="00770956">
              <w:rPr>
                <w:color w:val="262626"/>
              </w:rPr>
              <w:t>Juriste</w:t>
            </w:r>
          </w:p>
        </w:tc>
      </w:tr>
      <w:tr w:rsidR="00B8078A" w:rsidRPr="00770956" w14:paraId="4AAA0000" w14:textId="77777777" w:rsidTr="00605C46">
        <w:tc>
          <w:tcPr>
            <w:tcW w:w="1696" w:type="dxa"/>
            <w:shd w:val="clear" w:color="auto" w:fill="auto"/>
            <w:tcMar>
              <w:top w:w="60" w:type="dxa"/>
              <w:left w:w="100" w:type="dxa"/>
              <w:bottom w:w="60" w:type="dxa"/>
              <w:right w:w="100" w:type="dxa"/>
            </w:tcMar>
            <w:vAlign w:val="center"/>
          </w:tcPr>
          <w:p w14:paraId="4AAA0001" w14:textId="77777777" w:rsidR="00B8078A" w:rsidRPr="00770956" w:rsidRDefault="000F7A0F">
            <w:pPr>
              <w:rPr>
                <w:sz w:val="22"/>
                <w:szCs w:val="22"/>
              </w:rPr>
            </w:pPr>
            <w:r w:rsidRPr="00770956">
              <w:rPr>
                <w:color w:val="262626"/>
              </w:rPr>
              <w:t>UC-DEL-04</w:t>
            </w:r>
          </w:p>
        </w:tc>
        <w:tc>
          <w:tcPr>
            <w:tcW w:w="4111" w:type="dxa"/>
            <w:shd w:val="clear" w:color="auto" w:fill="auto"/>
            <w:tcMar>
              <w:top w:w="60" w:type="dxa"/>
              <w:left w:w="100" w:type="dxa"/>
              <w:bottom w:w="60" w:type="dxa"/>
              <w:right w:w="100" w:type="dxa"/>
            </w:tcMar>
            <w:vAlign w:val="center"/>
          </w:tcPr>
          <w:p w14:paraId="4AAA0002" w14:textId="77777777" w:rsidR="00B8078A" w:rsidRPr="00770956" w:rsidRDefault="000F7A0F">
            <w:pPr>
              <w:rPr>
                <w:sz w:val="22"/>
                <w:szCs w:val="22"/>
              </w:rPr>
            </w:pPr>
            <w:r w:rsidRPr="00770956">
              <w:rPr>
                <w:color w:val="262626"/>
              </w:rPr>
              <w:t>Proroger un délibéré</w:t>
            </w:r>
          </w:p>
        </w:tc>
        <w:tc>
          <w:tcPr>
            <w:tcW w:w="3553" w:type="dxa"/>
            <w:shd w:val="clear" w:color="auto" w:fill="auto"/>
            <w:tcMar>
              <w:top w:w="60" w:type="dxa"/>
              <w:left w:w="100" w:type="dxa"/>
              <w:bottom w:w="60" w:type="dxa"/>
              <w:right w:w="100" w:type="dxa"/>
            </w:tcMar>
            <w:vAlign w:val="center"/>
          </w:tcPr>
          <w:p w14:paraId="4AAA0003" w14:textId="77777777" w:rsidR="00B8078A" w:rsidRPr="00770956" w:rsidRDefault="000F7A0F">
            <w:pPr>
              <w:rPr>
                <w:sz w:val="22"/>
                <w:szCs w:val="22"/>
              </w:rPr>
            </w:pPr>
            <w:r w:rsidRPr="00770956">
              <w:rPr>
                <w:color w:val="262626"/>
              </w:rPr>
              <w:t>Juriste</w:t>
            </w:r>
          </w:p>
        </w:tc>
      </w:tr>
      <w:tr w:rsidR="00B8078A" w:rsidRPr="00770956" w14:paraId="5AAA0000" w14:textId="77777777" w:rsidTr="00605C46">
        <w:tc>
          <w:tcPr>
            <w:tcW w:w="1696" w:type="dxa"/>
            <w:shd w:val="clear" w:color="auto" w:fill="auto"/>
            <w:tcMar>
              <w:top w:w="60" w:type="dxa"/>
              <w:left w:w="100" w:type="dxa"/>
              <w:bottom w:w="60" w:type="dxa"/>
              <w:right w:w="100" w:type="dxa"/>
            </w:tcMar>
            <w:vAlign w:val="center"/>
          </w:tcPr>
          <w:p w14:paraId="5AAA0001" w14:textId="77777777" w:rsidR="00B8078A" w:rsidRPr="00770956" w:rsidRDefault="000F7A0F">
            <w:pPr>
              <w:rPr>
                <w:sz w:val="22"/>
                <w:szCs w:val="22"/>
              </w:rPr>
            </w:pPr>
            <w:r w:rsidRPr="00770956">
              <w:rPr>
                <w:color w:val="262626"/>
              </w:rPr>
              <w:t>UC-DEL-05</w:t>
            </w:r>
          </w:p>
        </w:tc>
        <w:tc>
          <w:tcPr>
            <w:tcW w:w="4111" w:type="dxa"/>
            <w:shd w:val="clear" w:color="auto" w:fill="auto"/>
            <w:tcMar>
              <w:top w:w="60" w:type="dxa"/>
              <w:left w:w="100" w:type="dxa"/>
              <w:bottom w:w="60" w:type="dxa"/>
              <w:right w:w="100" w:type="dxa"/>
            </w:tcMar>
            <w:vAlign w:val="center"/>
          </w:tcPr>
          <w:p w14:paraId="5AAA0002" w14:textId="77777777" w:rsidR="00B8078A" w:rsidRPr="00770956" w:rsidRDefault="000F7A0F">
            <w:pPr>
              <w:rPr>
                <w:sz w:val="22"/>
                <w:szCs w:val="22"/>
              </w:rPr>
            </w:pPr>
            <w:r w:rsidRPr="00770956">
              <w:rPr>
                <w:color w:val="262626"/>
              </w:rPr>
              <w:t>Rabattre un délibéré</w:t>
            </w:r>
          </w:p>
        </w:tc>
        <w:tc>
          <w:tcPr>
            <w:tcW w:w="3553" w:type="dxa"/>
            <w:shd w:val="clear" w:color="auto" w:fill="auto"/>
            <w:tcMar>
              <w:top w:w="60" w:type="dxa"/>
              <w:left w:w="100" w:type="dxa"/>
              <w:bottom w:w="60" w:type="dxa"/>
              <w:right w:w="100" w:type="dxa"/>
            </w:tcMar>
            <w:vAlign w:val="center"/>
          </w:tcPr>
          <w:p w14:paraId="5AAA0003" w14:textId="77777777" w:rsidR="00B8078A" w:rsidRPr="00770956" w:rsidRDefault="000F7A0F">
            <w:pPr>
              <w:rPr>
                <w:sz w:val="22"/>
                <w:szCs w:val="22"/>
              </w:rPr>
            </w:pPr>
            <w:r w:rsidRPr="00770956">
              <w:rPr>
                <w:color w:val="262626"/>
              </w:rPr>
              <w:t>Juriste</w:t>
            </w:r>
          </w:p>
        </w:tc>
      </w:tr>
      <w:tr w:rsidR="00B8078A" w:rsidRPr="00770956" w14:paraId="0D225615" w14:textId="77777777" w:rsidTr="00605C46">
        <w:tc>
          <w:tcPr>
            <w:tcW w:w="1696" w:type="dxa"/>
            <w:shd w:val="clear" w:color="auto" w:fill="auto"/>
            <w:tcMar>
              <w:top w:w="60" w:type="dxa"/>
              <w:left w:w="100" w:type="dxa"/>
              <w:bottom w:w="60" w:type="dxa"/>
              <w:right w:w="100" w:type="dxa"/>
            </w:tcMar>
            <w:vAlign w:val="center"/>
          </w:tcPr>
          <w:p w14:paraId="540807EA" w14:textId="77777777" w:rsidR="00B8078A" w:rsidRPr="00770956" w:rsidRDefault="000F7A0F">
            <w:pPr>
              <w:rPr>
                <w:sz w:val="22"/>
                <w:szCs w:val="22"/>
              </w:rPr>
            </w:pPr>
            <w:r w:rsidRPr="00770956">
              <w:rPr>
                <w:color w:val="262626"/>
              </w:rPr>
              <w:t>UC-INT-01</w:t>
            </w:r>
          </w:p>
        </w:tc>
        <w:tc>
          <w:tcPr>
            <w:tcW w:w="4111" w:type="dxa"/>
            <w:shd w:val="clear" w:color="auto" w:fill="auto"/>
            <w:tcMar>
              <w:top w:w="60" w:type="dxa"/>
              <w:left w:w="100" w:type="dxa"/>
              <w:bottom w:w="60" w:type="dxa"/>
              <w:right w:w="100" w:type="dxa"/>
            </w:tcMar>
            <w:vAlign w:val="center"/>
          </w:tcPr>
          <w:p w14:paraId="53246E6E" w14:textId="77777777" w:rsidR="00B8078A" w:rsidRPr="00770956" w:rsidRDefault="000F7A0F">
            <w:pPr>
              <w:rPr>
                <w:sz w:val="22"/>
                <w:szCs w:val="22"/>
              </w:rPr>
            </w:pPr>
            <w:r w:rsidRPr="00770956">
              <w:rPr>
                <w:color w:val="262626"/>
              </w:rPr>
              <w:t>Déposer une demande de frais</w:t>
            </w:r>
          </w:p>
        </w:tc>
        <w:tc>
          <w:tcPr>
            <w:tcW w:w="3553" w:type="dxa"/>
            <w:shd w:val="clear" w:color="auto" w:fill="auto"/>
            <w:tcMar>
              <w:top w:w="60" w:type="dxa"/>
              <w:left w:w="100" w:type="dxa"/>
              <w:bottom w:w="60" w:type="dxa"/>
              <w:right w:w="100" w:type="dxa"/>
            </w:tcMar>
            <w:vAlign w:val="center"/>
          </w:tcPr>
          <w:p w14:paraId="37AD444F" w14:textId="77777777" w:rsidR="00B8078A" w:rsidRPr="00770956" w:rsidRDefault="000F7A0F">
            <w:pPr>
              <w:rPr>
                <w:sz w:val="22"/>
                <w:szCs w:val="22"/>
              </w:rPr>
            </w:pPr>
            <w:r w:rsidRPr="00770956">
              <w:rPr>
                <w:color w:val="262626"/>
              </w:rPr>
              <w:t>Avocat partenaire</w:t>
            </w:r>
          </w:p>
        </w:tc>
      </w:tr>
      <w:tr w:rsidR="00B8078A" w:rsidRPr="00770956" w14:paraId="76D98B25" w14:textId="77777777" w:rsidTr="00605C46">
        <w:tc>
          <w:tcPr>
            <w:tcW w:w="1696" w:type="dxa"/>
            <w:shd w:val="clear" w:color="auto" w:fill="auto"/>
            <w:tcMar>
              <w:top w:w="60" w:type="dxa"/>
              <w:left w:w="100" w:type="dxa"/>
              <w:bottom w:w="60" w:type="dxa"/>
              <w:right w:w="100" w:type="dxa"/>
            </w:tcMar>
            <w:vAlign w:val="center"/>
          </w:tcPr>
          <w:p w14:paraId="794D0CC3" w14:textId="77777777" w:rsidR="00B8078A" w:rsidRPr="00770956" w:rsidRDefault="000F7A0F">
            <w:pPr>
              <w:rPr>
                <w:sz w:val="22"/>
                <w:szCs w:val="22"/>
              </w:rPr>
            </w:pPr>
            <w:r w:rsidRPr="00770956">
              <w:rPr>
                <w:color w:val="262626"/>
              </w:rPr>
              <w:t>UC-INT-02</w:t>
            </w:r>
          </w:p>
        </w:tc>
        <w:tc>
          <w:tcPr>
            <w:tcW w:w="4111" w:type="dxa"/>
            <w:shd w:val="clear" w:color="auto" w:fill="auto"/>
            <w:tcMar>
              <w:top w:w="60" w:type="dxa"/>
              <w:left w:w="100" w:type="dxa"/>
              <w:bottom w:w="60" w:type="dxa"/>
              <w:right w:w="100" w:type="dxa"/>
            </w:tcMar>
            <w:vAlign w:val="center"/>
          </w:tcPr>
          <w:p w14:paraId="1BEF8A54" w14:textId="77777777" w:rsidR="00B8078A" w:rsidRPr="00770956" w:rsidRDefault="000F7A0F">
            <w:pPr>
              <w:rPr>
                <w:sz w:val="22"/>
                <w:szCs w:val="22"/>
              </w:rPr>
            </w:pPr>
            <w:r w:rsidRPr="00770956">
              <w:rPr>
                <w:color w:val="262626"/>
              </w:rPr>
              <w:t>Contrôler l'opportunité d'une demande</w:t>
            </w:r>
          </w:p>
        </w:tc>
        <w:tc>
          <w:tcPr>
            <w:tcW w:w="3553" w:type="dxa"/>
            <w:shd w:val="clear" w:color="auto" w:fill="auto"/>
            <w:tcMar>
              <w:top w:w="60" w:type="dxa"/>
              <w:left w:w="100" w:type="dxa"/>
              <w:bottom w:w="60" w:type="dxa"/>
              <w:right w:w="100" w:type="dxa"/>
            </w:tcMar>
            <w:vAlign w:val="center"/>
          </w:tcPr>
          <w:p w14:paraId="4F9A8B29" w14:textId="77777777" w:rsidR="00B8078A" w:rsidRPr="00770956" w:rsidRDefault="000F7A0F">
            <w:pPr>
              <w:rPr>
                <w:sz w:val="22"/>
                <w:szCs w:val="22"/>
              </w:rPr>
            </w:pPr>
            <w:r w:rsidRPr="00770956">
              <w:rPr>
                <w:color w:val="262626"/>
              </w:rPr>
              <w:t>Directeur Juridique Adjoint (+ DJ si sensible/&gt;50M)</w:t>
            </w:r>
          </w:p>
        </w:tc>
      </w:tr>
      <w:tr w:rsidR="00B8078A" w:rsidRPr="00770956" w14:paraId="6FB79A1F" w14:textId="77777777" w:rsidTr="00605C46">
        <w:tc>
          <w:tcPr>
            <w:tcW w:w="1696" w:type="dxa"/>
            <w:shd w:val="clear" w:color="auto" w:fill="auto"/>
            <w:tcMar>
              <w:top w:w="60" w:type="dxa"/>
              <w:left w:w="100" w:type="dxa"/>
              <w:bottom w:w="60" w:type="dxa"/>
              <w:right w:w="100" w:type="dxa"/>
            </w:tcMar>
            <w:vAlign w:val="center"/>
          </w:tcPr>
          <w:p w14:paraId="12BBEFD3" w14:textId="77777777" w:rsidR="00B8078A" w:rsidRPr="00770956" w:rsidRDefault="000F7A0F">
            <w:pPr>
              <w:rPr>
                <w:sz w:val="22"/>
                <w:szCs w:val="22"/>
              </w:rPr>
            </w:pPr>
            <w:r w:rsidRPr="00770956">
              <w:rPr>
                <w:color w:val="262626"/>
              </w:rPr>
              <w:t>UC-INT-03</w:t>
            </w:r>
          </w:p>
        </w:tc>
        <w:tc>
          <w:tcPr>
            <w:tcW w:w="4111" w:type="dxa"/>
            <w:shd w:val="clear" w:color="auto" w:fill="auto"/>
            <w:tcMar>
              <w:top w:w="60" w:type="dxa"/>
              <w:left w:w="100" w:type="dxa"/>
              <w:bottom w:w="60" w:type="dxa"/>
              <w:right w:w="100" w:type="dxa"/>
            </w:tcMar>
            <w:vAlign w:val="center"/>
          </w:tcPr>
          <w:p w14:paraId="4EEC1BFC" w14:textId="77777777" w:rsidR="00B8078A" w:rsidRPr="00770956" w:rsidRDefault="000F7A0F">
            <w:pPr>
              <w:rPr>
                <w:sz w:val="22"/>
                <w:szCs w:val="22"/>
              </w:rPr>
            </w:pPr>
            <w:r w:rsidRPr="00770956">
              <w:rPr>
                <w:color w:val="262626"/>
              </w:rPr>
              <w:t>Contrôler la conformité d'une demande</w:t>
            </w:r>
          </w:p>
        </w:tc>
        <w:tc>
          <w:tcPr>
            <w:tcW w:w="3553" w:type="dxa"/>
            <w:shd w:val="clear" w:color="auto" w:fill="auto"/>
            <w:tcMar>
              <w:top w:w="60" w:type="dxa"/>
              <w:left w:w="100" w:type="dxa"/>
              <w:bottom w:w="60" w:type="dxa"/>
              <w:right w:w="100" w:type="dxa"/>
            </w:tcMar>
            <w:vAlign w:val="center"/>
          </w:tcPr>
          <w:p w14:paraId="52FA8470" w14:textId="77777777" w:rsidR="00B8078A" w:rsidRPr="00770956" w:rsidRDefault="000F7A0F">
            <w:pPr>
              <w:rPr>
                <w:sz w:val="22"/>
                <w:szCs w:val="22"/>
              </w:rPr>
            </w:pPr>
            <w:r w:rsidRPr="00770956">
              <w:rPr>
                <w:color w:val="262626"/>
              </w:rPr>
              <w:t>Assistante de Direction</w:t>
            </w:r>
          </w:p>
        </w:tc>
      </w:tr>
      <w:tr w:rsidR="00B8078A" w:rsidRPr="00770956" w14:paraId="09DE9948" w14:textId="77777777" w:rsidTr="00605C46">
        <w:tc>
          <w:tcPr>
            <w:tcW w:w="1696" w:type="dxa"/>
            <w:shd w:val="clear" w:color="auto" w:fill="auto"/>
            <w:tcMar>
              <w:top w:w="60" w:type="dxa"/>
              <w:left w:w="100" w:type="dxa"/>
              <w:bottom w:w="60" w:type="dxa"/>
              <w:right w:w="100" w:type="dxa"/>
            </w:tcMar>
            <w:vAlign w:val="center"/>
          </w:tcPr>
          <w:p w14:paraId="71A08481" w14:textId="77777777" w:rsidR="00B8078A" w:rsidRPr="00770956" w:rsidRDefault="000F7A0F">
            <w:pPr>
              <w:rPr>
                <w:sz w:val="22"/>
                <w:szCs w:val="22"/>
              </w:rPr>
            </w:pPr>
            <w:r w:rsidRPr="00770956">
              <w:rPr>
                <w:color w:val="262626"/>
              </w:rPr>
              <w:t>UC-INT-04</w:t>
            </w:r>
          </w:p>
        </w:tc>
        <w:tc>
          <w:tcPr>
            <w:tcW w:w="4111" w:type="dxa"/>
            <w:shd w:val="clear" w:color="auto" w:fill="auto"/>
            <w:tcMar>
              <w:top w:w="60" w:type="dxa"/>
              <w:left w:w="100" w:type="dxa"/>
              <w:bottom w:w="60" w:type="dxa"/>
              <w:right w:w="100" w:type="dxa"/>
            </w:tcMar>
            <w:vAlign w:val="center"/>
          </w:tcPr>
          <w:p w14:paraId="360842C6" w14:textId="77777777" w:rsidR="00B8078A" w:rsidRPr="00770956" w:rsidRDefault="000F7A0F">
            <w:pPr>
              <w:rPr>
                <w:sz w:val="22"/>
                <w:szCs w:val="22"/>
              </w:rPr>
            </w:pPr>
            <w:r w:rsidRPr="00770956">
              <w:rPr>
                <w:color w:val="262626"/>
              </w:rPr>
              <w:t>Mettre à jour le statut de paiement</w:t>
            </w:r>
          </w:p>
        </w:tc>
        <w:tc>
          <w:tcPr>
            <w:tcW w:w="3553" w:type="dxa"/>
            <w:shd w:val="clear" w:color="auto" w:fill="auto"/>
            <w:tcMar>
              <w:top w:w="60" w:type="dxa"/>
              <w:left w:w="100" w:type="dxa"/>
              <w:bottom w:w="60" w:type="dxa"/>
              <w:right w:w="100" w:type="dxa"/>
            </w:tcMar>
            <w:vAlign w:val="center"/>
          </w:tcPr>
          <w:p w14:paraId="75F66DC8" w14:textId="77777777" w:rsidR="00B8078A" w:rsidRPr="00770956" w:rsidRDefault="000F7A0F">
            <w:pPr>
              <w:rPr>
                <w:sz w:val="22"/>
                <w:szCs w:val="22"/>
              </w:rPr>
            </w:pPr>
            <w:r w:rsidRPr="00770956">
              <w:rPr>
                <w:color w:val="262626"/>
              </w:rPr>
              <w:t>Assistante de Direction</w:t>
            </w:r>
          </w:p>
        </w:tc>
      </w:tr>
      <w:tr w:rsidR="00B8078A" w:rsidRPr="00770956" w14:paraId="1C04D13F" w14:textId="77777777" w:rsidTr="00605C46">
        <w:tc>
          <w:tcPr>
            <w:tcW w:w="1696" w:type="dxa"/>
            <w:shd w:val="clear" w:color="auto" w:fill="auto"/>
            <w:tcMar>
              <w:top w:w="60" w:type="dxa"/>
              <w:left w:w="100" w:type="dxa"/>
              <w:bottom w:w="60" w:type="dxa"/>
              <w:right w:w="100" w:type="dxa"/>
            </w:tcMar>
            <w:vAlign w:val="center"/>
          </w:tcPr>
          <w:p w14:paraId="3BAB09F1" w14:textId="77777777" w:rsidR="00B8078A" w:rsidRPr="00770956" w:rsidRDefault="000F7A0F">
            <w:pPr>
              <w:rPr>
                <w:sz w:val="22"/>
                <w:szCs w:val="22"/>
              </w:rPr>
            </w:pPr>
            <w:r w:rsidRPr="00770956">
              <w:rPr>
                <w:color w:val="262626"/>
              </w:rPr>
              <w:t>UC-INT-05</w:t>
            </w:r>
          </w:p>
        </w:tc>
        <w:tc>
          <w:tcPr>
            <w:tcW w:w="4111" w:type="dxa"/>
            <w:shd w:val="clear" w:color="auto" w:fill="auto"/>
            <w:tcMar>
              <w:top w:w="60" w:type="dxa"/>
              <w:left w:w="100" w:type="dxa"/>
              <w:bottom w:w="60" w:type="dxa"/>
              <w:right w:w="100" w:type="dxa"/>
            </w:tcMar>
            <w:vAlign w:val="center"/>
          </w:tcPr>
          <w:p w14:paraId="2BA93187" w14:textId="77777777" w:rsidR="00B8078A" w:rsidRPr="00770956" w:rsidRDefault="000F7A0F">
            <w:pPr>
              <w:rPr>
                <w:sz w:val="22"/>
                <w:szCs w:val="22"/>
              </w:rPr>
            </w:pPr>
            <w:r w:rsidRPr="00770956">
              <w:rPr>
                <w:color w:val="262626"/>
              </w:rPr>
              <w:t>Solliciter la constitution d'un prestataire</w:t>
            </w:r>
          </w:p>
        </w:tc>
        <w:tc>
          <w:tcPr>
            <w:tcW w:w="3553" w:type="dxa"/>
            <w:shd w:val="clear" w:color="auto" w:fill="auto"/>
            <w:tcMar>
              <w:top w:w="60" w:type="dxa"/>
              <w:left w:w="100" w:type="dxa"/>
              <w:bottom w:w="60" w:type="dxa"/>
              <w:right w:w="100" w:type="dxa"/>
            </w:tcMar>
            <w:vAlign w:val="center"/>
          </w:tcPr>
          <w:p w14:paraId="14DDCCC1" w14:textId="77777777" w:rsidR="00B8078A" w:rsidRPr="00770956" w:rsidRDefault="000F7A0F">
            <w:pPr>
              <w:rPr>
                <w:sz w:val="22"/>
                <w:szCs w:val="22"/>
              </w:rPr>
            </w:pPr>
            <w:r w:rsidRPr="00770956">
              <w:rPr>
                <w:color w:val="262626"/>
              </w:rPr>
              <w:t>Juriste</w:t>
            </w:r>
          </w:p>
        </w:tc>
      </w:tr>
      <w:tr w:rsidR="00B8078A" w:rsidRPr="00770956" w14:paraId="49A4175B" w14:textId="77777777" w:rsidTr="00605C46">
        <w:tc>
          <w:tcPr>
            <w:tcW w:w="1696" w:type="dxa"/>
            <w:shd w:val="clear" w:color="auto" w:fill="auto"/>
            <w:tcMar>
              <w:top w:w="60" w:type="dxa"/>
              <w:left w:w="100" w:type="dxa"/>
              <w:bottom w:w="60" w:type="dxa"/>
              <w:right w:w="100" w:type="dxa"/>
            </w:tcMar>
            <w:vAlign w:val="center"/>
          </w:tcPr>
          <w:p w14:paraId="7FDC1C26" w14:textId="77777777" w:rsidR="00B8078A" w:rsidRPr="00770956" w:rsidRDefault="000F7A0F">
            <w:pPr>
              <w:rPr>
                <w:sz w:val="22"/>
                <w:szCs w:val="22"/>
              </w:rPr>
            </w:pPr>
            <w:r w:rsidRPr="00770956">
              <w:rPr>
                <w:color w:val="262626"/>
              </w:rPr>
              <w:t>UC-INT-06</w:t>
            </w:r>
          </w:p>
        </w:tc>
        <w:tc>
          <w:tcPr>
            <w:tcW w:w="4111" w:type="dxa"/>
            <w:shd w:val="clear" w:color="auto" w:fill="auto"/>
            <w:tcMar>
              <w:top w:w="60" w:type="dxa"/>
              <w:left w:w="100" w:type="dxa"/>
              <w:bottom w:w="60" w:type="dxa"/>
              <w:right w:w="100" w:type="dxa"/>
            </w:tcMar>
            <w:vAlign w:val="center"/>
          </w:tcPr>
          <w:p w14:paraId="3A30DBD6" w14:textId="77777777" w:rsidR="00B8078A" w:rsidRPr="00770956" w:rsidRDefault="000F7A0F">
            <w:pPr>
              <w:rPr>
                <w:sz w:val="22"/>
                <w:szCs w:val="22"/>
              </w:rPr>
            </w:pPr>
            <w:r w:rsidRPr="00770956">
              <w:rPr>
                <w:color w:val="262626"/>
              </w:rPr>
              <w:t>Valider une lettre de constitution</w:t>
            </w:r>
          </w:p>
        </w:tc>
        <w:tc>
          <w:tcPr>
            <w:tcW w:w="3553" w:type="dxa"/>
            <w:shd w:val="clear" w:color="auto" w:fill="auto"/>
            <w:tcMar>
              <w:top w:w="60" w:type="dxa"/>
              <w:left w:w="100" w:type="dxa"/>
              <w:bottom w:w="60" w:type="dxa"/>
              <w:right w:w="100" w:type="dxa"/>
            </w:tcMar>
            <w:vAlign w:val="center"/>
          </w:tcPr>
          <w:p w14:paraId="7F6E684C" w14:textId="77777777" w:rsidR="00B8078A" w:rsidRPr="00770956" w:rsidRDefault="000F7A0F">
            <w:pPr>
              <w:rPr>
                <w:sz w:val="22"/>
                <w:szCs w:val="22"/>
              </w:rPr>
            </w:pPr>
            <w:r w:rsidRPr="00770956">
              <w:rPr>
                <w:color w:val="262626"/>
              </w:rPr>
              <w:t>Supérieur hiérarchique désigné</w:t>
            </w:r>
          </w:p>
        </w:tc>
      </w:tr>
      <w:tr w:rsidR="00B8078A" w:rsidRPr="00770956" w14:paraId="240FB82F" w14:textId="77777777" w:rsidTr="00605C46">
        <w:tc>
          <w:tcPr>
            <w:tcW w:w="1696" w:type="dxa"/>
            <w:shd w:val="clear" w:color="auto" w:fill="auto"/>
            <w:tcMar>
              <w:top w:w="60" w:type="dxa"/>
              <w:left w:w="100" w:type="dxa"/>
              <w:bottom w:w="60" w:type="dxa"/>
              <w:right w:w="100" w:type="dxa"/>
            </w:tcMar>
            <w:vAlign w:val="center"/>
          </w:tcPr>
          <w:p w14:paraId="3720DFB1" w14:textId="77777777" w:rsidR="00B8078A" w:rsidRPr="00770956" w:rsidRDefault="000F7A0F">
            <w:pPr>
              <w:rPr>
                <w:sz w:val="22"/>
                <w:szCs w:val="22"/>
              </w:rPr>
            </w:pPr>
            <w:r w:rsidRPr="00770956">
              <w:rPr>
                <w:color w:val="262626"/>
              </w:rPr>
              <w:t>UC-INT-07</w:t>
            </w:r>
          </w:p>
        </w:tc>
        <w:tc>
          <w:tcPr>
            <w:tcW w:w="4111" w:type="dxa"/>
            <w:shd w:val="clear" w:color="auto" w:fill="auto"/>
            <w:tcMar>
              <w:top w:w="60" w:type="dxa"/>
              <w:left w:w="100" w:type="dxa"/>
              <w:bottom w:w="60" w:type="dxa"/>
              <w:right w:w="100" w:type="dxa"/>
            </w:tcMar>
            <w:vAlign w:val="center"/>
          </w:tcPr>
          <w:p w14:paraId="033256C8" w14:textId="77777777" w:rsidR="00B8078A" w:rsidRPr="00770956" w:rsidRDefault="000F7A0F">
            <w:pPr>
              <w:rPr>
                <w:sz w:val="22"/>
                <w:szCs w:val="22"/>
              </w:rPr>
            </w:pPr>
            <w:r w:rsidRPr="00770956">
              <w:rPr>
                <w:color w:val="262626"/>
              </w:rPr>
              <w:t>Consulter le répertoire des avocats</w:t>
            </w:r>
          </w:p>
        </w:tc>
        <w:tc>
          <w:tcPr>
            <w:tcW w:w="3553" w:type="dxa"/>
            <w:shd w:val="clear" w:color="auto" w:fill="auto"/>
            <w:tcMar>
              <w:top w:w="60" w:type="dxa"/>
              <w:left w:w="100" w:type="dxa"/>
              <w:bottom w:w="60" w:type="dxa"/>
              <w:right w:w="100" w:type="dxa"/>
            </w:tcMar>
            <w:vAlign w:val="center"/>
          </w:tcPr>
          <w:p w14:paraId="3D37E317" w14:textId="77777777" w:rsidR="00B8078A" w:rsidRPr="00770956" w:rsidRDefault="000F7A0F">
            <w:pPr>
              <w:rPr>
                <w:sz w:val="22"/>
                <w:szCs w:val="22"/>
              </w:rPr>
            </w:pPr>
            <w:r w:rsidRPr="00770956">
              <w:rPr>
                <w:color w:val="262626"/>
              </w:rPr>
              <w:t>Juriste, Assistante de Direction</w:t>
            </w:r>
          </w:p>
        </w:tc>
      </w:tr>
      <w:tr w:rsidR="00B8078A" w:rsidRPr="00770956" w14:paraId="3E244B87" w14:textId="77777777" w:rsidTr="00605C46">
        <w:tc>
          <w:tcPr>
            <w:tcW w:w="1696" w:type="dxa"/>
            <w:shd w:val="clear" w:color="auto" w:fill="auto"/>
            <w:tcMar>
              <w:top w:w="60" w:type="dxa"/>
              <w:left w:w="100" w:type="dxa"/>
              <w:bottom w:w="60" w:type="dxa"/>
              <w:right w:w="100" w:type="dxa"/>
            </w:tcMar>
            <w:vAlign w:val="center"/>
          </w:tcPr>
          <w:p w14:paraId="0A19B0DA" w14:textId="77777777" w:rsidR="00B8078A" w:rsidRPr="00770956" w:rsidRDefault="000F7A0F">
            <w:pPr>
              <w:rPr>
                <w:sz w:val="22"/>
                <w:szCs w:val="22"/>
              </w:rPr>
            </w:pPr>
            <w:r w:rsidRPr="00770956">
              <w:rPr>
                <w:color w:val="262626"/>
              </w:rPr>
              <w:t>UC-INT-08</w:t>
            </w:r>
          </w:p>
        </w:tc>
        <w:tc>
          <w:tcPr>
            <w:tcW w:w="4111" w:type="dxa"/>
            <w:shd w:val="clear" w:color="auto" w:fill="auto"/>
            <w:tcMar>
              <w:top w:w="60" w:type="dxa"/>
              <w:left w:w="100" w:type="dxa"/>
              <w:bottom w:w="60" w:type="dxa"/>
              <w:right w:w="100" w:type="dxa"/>
            </w:tcMar>
            <w:vAlign w:val="center"/>
          </w:tcPr>
          <w:p w14:paraId="16A26381" w14:textId="77777777" w:rsidR="00B8078A" w:rsidRPr="00770956" w:rsidRDefault="000F7A0F">
            <w:pPr>
              <w:rPr>
                <w:sz w:val="22"/>
                <w:szCs w:val="22"/>
              </w:rPr>
            </w:pPr>
            <w:r w:rsidRPr="00770956">
              <w:rPr>
                <w:color w:val="262626"/>
              </w:rPr>
              <w:t>Consulter, commenter ou recevoir une observation/orientation</w:t>
            </w:r>
          </w:p>
        </w:tc>
        <w:tc>
          <w:tcPr>
            <w:tcW w:w="3553" w:type="dxa"/>
            <w:shd w:val="clear" w:color="auto" w:fill="auto"/>
            <w:tcMar>
              <w:top w:w="60" w:type="dxa"/>
              <w:left w:w="100" w:type="dxa"/>
              <w:bottom w:w="60" w:type="dxa"/>
              <w:right w:w="100" w:type="dxa"/>
            </w:tcMar>
            <w:vAlign w:val="center"/>
          </w:tcPr>
          <w:p w14:paraId="6ED00A33" w14:textId="77777777" w:rsidR="00B8078A" w:rsidRPr="00770956" w:rsidRDefault="000F7A0F">
            <w:pPr>
              <w:rPr>
                <w:sz w:val="22"/>
                <w:szCs w:val="22"/>
              </w:rPr>
            </w:pPr>
            <w:r w:rsidRPr="00770956">
              <w:rPr>
                <w:color w:val="262626"/>
              </w:rPr>
              <w:t>Juriste, Directeur Juridique ou Directeur Juridique Adjoint</w:t>
            </w:r>
          </w:p>
        </w:tc>
      </w:tr>
      <w:tr w:rsidR="00B8078A" w:rsidRPr="00770956" w14:paraId="5CC9722F" w14:textId="77777777" w:rsidTr="00605C46">
        <w:tc>
          <w:tcPr>
            <w:tcW w:w="1696" w:type="dxa"/>
            <w:shd w:val="clear" w:color="auto" w:fill="auto"/>
            <w:tcMar>
              <w:top w:w="60" w:type="dxa"/>
              <w:left w:w="100" w:type="dxa"/>
              <w:bottom w:w="60" w:type="dxa"/>
              <w:right w:w="100" w:type="dxa"/>
            </w:tcMar>
            <w:vAlign w:val="center"/>
          </w:tcPr>
          <w:p w14:paraId="11723D68" w14:textId="77777777" w:rsidR="00B8078A" w:rsidRPr="00770956" w:rsidRDefault="000F7A0F">
            <w:pPr>
              <w:rPr>
                <w:sz w:val="22"/>
                <w:szCs w:val="22"/>
              </w:rPr>
            </w:pPr>
            <w:r w:rsidRPr="00770956">
              <w:rPr>
                <w:color w:val="262626"/>
              </w:rPr>
              <w:t>UC-INT-09</w:t>
            </w:r>
          </w:p>
        </w:tc>
        <w:tc>
          <w:tcPr>
            <w:tcW w:w="4111" w:type="dxa"/>
            <w:shd w:val="clear" w:color="auto" w:fill="auto"/>
            <w:tcMar>
              <w:top w:w="60" w:type="dxa"/>
              <w:left w:w="100" w:type="dxa"/>
              <w:bottom w:w="60" w:type="dxa"/>
              <w:right w:w="100" w:type="dxa"/>
            </w:tcMar>
            <w:vAlign w:val="center"/>
          </w:tcPr>
          <w:p w14:paraId="66AA7D92" w14:textId="77777777" w:rsidR="00B8078A" w:rsidRPr="00770956" w:rsidRDefault="000F7A0F">
            <w:pPr>
              <w:rPr>
                <w:sz w:val="22"/>
                <w:szCs w:val="22"/>
              </w:rPr>
            </w:pPr>
            <w:r w:rsidRPr="00770956">
              <w:rPr>
                <w:color w:val="262626"/>
              </w:rPr>
              <w:t>Déposer un compte rendu d'audience</w:t>
            </w:r>
          </w:p>
        </w:tc>
        <w:tc>
          <w:tcPr>
            <w:tcW w:w="3553" w:type="dxa"/>
            <w:shd w:val="clear" w:color="auto" w:fill="auto"/>
            <w:tcMar>
              <w:top w:w="60" w:type="dxa"/>
              <w:left w:w="100" w:type="dxa"/>
              <w:bottom w:w="60" w:type="dxa"/>
              <w:right w:w="100" w:type="dxa"/>
            </w:tcMar>
            <w:vAlign w:val="center"/>
          </w:tcPr>
          <w:p w14:paraId="35A02C1F" w14:textId="77777777" w:rsidR="00B8078A" w:rsidRPr="00770956" w:rsidRDefault="000F7A0F">
            <w:pPr>
              <w:rPr>
                <w:sz w:val="22"/>
                <w:szCs w:val="22"/>
              </w:rPr>
            </w:pPr>
            <w:r w:rsidRPr="00770956">
              <w:rPr>
                <w:color w:val="262626"/>
              </w:rPr>
              <w:t>Avocat partenaire</w:t>
            </w:r>
          </w:p>
        </w:tc>
      </w:tr>
      <w:tr w:rsidR="00B8078A" w:rsidRPr="00770956" w14:paraId="3CD52804" w14:textId="77777777" w:rsidTr="00605C46">
        <w:tc>
          <w:tcPr>
            <w:tcW w:w="1696" w:type="dxa"/>
            <w:shd w:val="clear" w:color="auto" w:fill="auto"/>
            <w:tcMar>
              <w:top w:w="60" w:type="dxa"/>
              <w:left w:w="100" w:type="dxa"/>
              <w:bottom w:w="60" w:type="dxa"/>
              <w:right w:w="100" w:type="dxa"/>
            </w:tcMar>
            <w:vAlign w:val="center"/>
          </w:tcPr>
          <w:p w14:paraId="372E5582" w14:textId="77777777" w:rsidR="00B8078A" w:rsidRPr="00770956" w:rsidRDefault="000F7A0F">
            <w:pPr>
              <w:rPr>
                <w:sz w:val="22"/>
                <w:szCs w:val="22"/>
              </w:rPr>
            </w:pPr>
            <w:r w:rsidRPr="00770956">
              <w:rPr>
                <w:color w:val="262626"/>
              </w:rPr>
              <w:t>UC-INT-10</w:t>
            </w:r>
          </w:p>
        </w:tc>
        <w:tc>
          <w:tcPr>
            <w:tcW w:w="4111" w:type="dxa"/>
            <w:shd w:val="clear" w:color="auto" w:fill="auto"/>
            <w:tcMar>
              <w:top w:w="60" w:type="dxa"/>
              <w:left w:w="100" w:type="dxa"/>
              <w:bottom w:w="60" w:type="dxa"/>
              <w:right w:w="100" w:type="dxa"/>
            </w:tcMar>
            <w:vAlign w:val="center"/>
          </w:tcPr>
          <w:p w14:paraId="07932D4E" w14:textId="77777777" w:rsidR="00B8078A" w:rsidRPr="00770956" w:rsidRDefault="000F7A0F">
            <w:pPr>
              <w:rPr>
                <w:sz w:val="22"/>
                <w:szCs w:val="22"/>
              </w:rPr>
            </w:pPr>
            <w:r w:rsidRPr="00770956">
              <w:rPr>
                <w:color w:val="262626"/>
              </w:rPr>
              <w:t>Valider un compte rendu d'audience</w:t>
            </w:r>
          </w:p>
        </w:tc>
        <w:tc>
          <w:tcPr>
            <w:tcW w:w="3553" w:type="dxa"/>
            <w:shd w:val="clear" w:color="auto" w:fill="auto"/>
            <w:tcMar>
              <w:top w:w="60" w:type="dxa"/>
              <w:left w:w="100" w:type="dxa"/>
              <w:bottom w:w="60" w:type="dxa"/>
              <w:right w:w="100" w:type="dxa"/>
            </w:tcMar>
            <w:vAlign w:val="center"/>
          </w:tcPr>
          <w:p w14:paraId="343DAAFB" w14:textId="77777777" w:rsidR="00B8078A" w:rsidRPr="00770956" w:rsidRDefault="000F7A0F">
            <w:pPr>
              <w:rPr>
                <w:sz w:val="22"/>
                <w:szCs w:val="22"/>
              </w:rPr>
            </w:pPr>
            <w:r w:rsidRPr="00770956">
              <w:rPr>
                <w:color w:val="262626"/>
              </w:rPr>
              <w:t>Assistante de Direction</w:t>
            </w:r>
          </w:p>
        </w:tc>
      </w:tr>
      <w:tr w:rsidR="00B8078A" w:rsidRPr="00770956" w14:paraId="677A4DD5" w14:textId="77777777" w:rsidTr="00605C46">
        <w:tc>
          <w:tcPr>
            <w:tcW w:w="1696" w:type="dxa"/>
            <w:shd w:val="clear" w:color="auto" w:fill="auto"/>
            <w:tcMar>
              <w:top w:w="60" w:type="dxa"/>
              <w:left w:w="100" w:type="dxa"/>
              <w:bottom w:w="60" w:type="dxa"/>
              <w:right w:w="100" w:type="dxa"/>
            </w:tcMar>
            <w:vAlign w:val="center"/>
          </w:tcPr>
          <w:p w14:paraId="586CEA35" w14:textId="77777777" w:rsidR="00B8078A" w:rsidRPr="00770956" w:rsidRDefault="000F7A0F">
            <w:pPr>
              <w:rPr>
                <w:sz w:val="22"/>
                <w:szCs w:val="22"/>
              </w:rPr>
            </w:pPr>
            <w:r w:rsidRPr="00770956">
              <w:rPr>
                <w:color w:val="262626"/>
              </w:rPr>
              <w:t>UC-GED-01</w:t>
            </w:r>
          </w:p>
        </w:tc>
        <w:tc>
          <w:tcPr>
            <w:tcW w:w="4111" w:type="dxa"/>
            <w:shd w:val="clear" w:color="auto" w:fill="auto"/>
            <w:tcMar>
              <w:top w:w="60" w:type="dxa"/>
              <w:left w:w="100" w:type="dxa"/>
              <w:bottom w:w="60" w:type="dxa"/>
              <w:right w:w="100" w:type="dxa"/>
            </w:tcMar>
            <w:vAlign w:val="center"/>
          </w:tcPr>
          <w:p w14:paraId="6561DB67" w14:textId="77777777" w:rsidR="00B8078A" w:rsidRPr="00770956" w:rsidRDefault="000F7A0F">
            <w:pPr>
              <w:rPr>
                <w:sz w:val="22"/>
                <w:szCs w:val="22"/>
              </w:rPr>
            </w:pPr>
            <w:r w:rsidRPr="00770956">
              <w:rPr>
                <w:color w:val="262626"/>
              </w:rPr>
              <w:t>Charger un document</w:t>
            </w:r>
          </w:p>
        </w:tc>
        <w:tc>
          <w:tcPr>
            <w:tcW w:w="3553" w:type="dxa"/>
            <w:shd w:val="clear" w:color="auto" w:fill="auto"/>
            <w:tcMar>
              <w:top w:w="60" w:type="dxa"/>
              <w:left w:w="100" w:type="dxa"/>
              <w:bottom w:w="60" w:type="dxa"/>
              <w:right w:w="100" w:type="dxa"/>
            </w:tcMar>
            <w:vAlign w:val="center"/>
          </w:tcPr>
          <w:p w14:paraId="762AEAB0" w14:textId="77777777" w:rsidR="00B8078A" w:rsidRPr="00770956" w:rsidRDefault="000F7A0F">
            <w:pPr>
              <w:rPr>
                <w:sz w:val="22"/>
                <w:szCs w:val="22"/>
              </w:rPr>
            </w:pPr>
            <w:r w:rsidRPr="00770956">
              <w:rPr>
                <w:color w:val="262626"/>
              </w:rPr>
              <w:t>Juriste, Assistante, Supérieur, Directeur Juridique, DJA</w:t>
            </w:r>
          </w:p>
        </w:tc>
      </w:tr>
      <w:tr w:rsidR="00B8078A" w:rsidRPr="00770956" w14:paraId="0AF6ED18" w14:textId="77777777" w:rsidTr="00605C46">
        <w:tc>
          <w:tcPr>
            <w:tcW w:w="1696" w:type="dxa"/>
            <w:shd w:val="clear" w:color="auto" w:fill="auto"/>
            <w:tcMar>
              <w:top w:w="60" w:type="dxa"/>
              <w:left w:w="100" w:type="dxa"/>
              <w:bottom w:w="60" w:type="dxa"/>
              <w:right w:w="100" w:type="dxa"/>
            </w:tcMar>
            <w:vAlign w:val="center"/>
          </w:tcPr>
          <w:p w14:paraId="5A08D3CC" w14:textId="77777777" w:rsidR="00B8078A" w:rsidRPr="00770956" w:rsidRDefault="000F7A0F">
            <w:pPr>
              <w:rPr>
                <w:sz w:val="22"/>
                <w:szCs w:val="22"/>
              </w:rPr>
            </w:pPr>
            <w:r w:rsidRPr="00770956">
              <w:rPr>
                <w:color w:val="262626"/>
              </w:rPr>
              <w:t>UC-GED-02</w:t>
            </w:r>
          </w:p>
        </w:tc>
        <w:tc>
          <w:tcPr>
            <w:tcW w:w="4111" w:type="dxa"/>
            <w:shd w:val="clear" w:color="auto" w:fill="auto"/>
            <w:tcMar>
              <w:top w:w="60" w:type="dxa"/>
              <w:left w:w="100" w:type="dxa"/>
              <w:bottom w:w="60" w:type="dxa"/>
              <w:right w:w="100" w:type="dxa"/>
            </w:tcMar>
            <w:vAlign w:val="center"/>
          </w:tcPr>
          <w:p w14:paraId="1FB216C6" w14:textId="77777777" w:rsidR="00B8078A" w:rsidRPr="00770956" w:rsidRDefault="000F7A0F">
            <w:pPr>
              <w:rPr>
                <w:sz w:val="22"/>
                <w:szCs w:val="22"/>
              </w:rPr>
            </w:pPr>
            <w:r w:rsidRPr="00770956">
              <w:rPr>
                <w:color w:val="262626"/>
              </w:rPr>
              <w:t>Consulter un document</w:t>
            </w:r>
          </w:p>
        </w:tc>
        <w:tc>
          <w:tcPr>
            <w:tcW w:w="3553" w:type="dxa"/>
            <w:shd w:val="clear" w:color="auto" w:fill="auto"/>
            <w:tcMar>
              <w:top w:w="60" w:type="dxa"/>
              <w:left w:w="100" w:type="dxa"/>
              <w:bottom w:w="60" w:type="dxa"/>
              <w:right w:w="100" w:type="dxa"/>
            </w:tcMar>
            <w:vAlign w:val="center"/>
          </w:tcPr>
          <w:p w14:paraId="0E205F5B" w14:textId="77777777" w:rsidR="00B8078A" w:rsidRPr="00770956" w:rsidRDefault="000F7A0F">
            <w:pPr>
              <w:rPr>
                <w:sz w:val="22"/>
                <w:szCs w:val="22"/>
              </w:rPr>
            </w:pPr>
            <w:r w:rsidRPr="00770956">
              <w:rPr>
                <w:color w:val="262626"/>
              </w:rPr>
              <w:t>Tout juriste</w:t>
            </w:r>
          </w:p>
        </w:tc>
      </w:tr>
      <w:tr w:rsidR="00B8078A" w:rsidRPr="00770956" w14:paraId="74FD99DA" w14:textId="77777777" w:rsidTr="00605C46">
        <w:tc>
          <w:tcPr>
            <w:tcW w:w="1696" w:type="dxa"/>
            <w:shd w:val="clear" w:color="auto" w:fill="auto"/>
            <w:tcMar>
              <w:top w:w="60" w:type="dxa"/>
              <w:left w:w="100" w:type="dxa"/>
              <w:bottom w:w="60" w:type="dxa"/>
              <w:right w:w="100" w:type="dxa"/>
            </w:tcMar>
            <w:vAlign w:val="center"/>
          </w:tcPr>
          <w:p w14:paraId="3DF26CB0" w14:textId="77777777" w:rsidR="00B8078A" w:rsidRPr="00770956" w:rsidRDefault="000F7A0F">
            <w:pPr>
              <w:rPr>
                <w:sz w:val="22"/>
                <w:szCs w:val="22"/>
              </w:rPr>
            </w:pPr>
            <w:r w:rsidRPr="00770956">
              <w:rPr>
                <w:color w:val="262626"/>
              </w:rPr>
              <w:t>UC-GED-03</w:t>
            </w:r>
          </w:p>
        </w:tc>
        <w:tc>
          <w:tcPr>
            <w:tcW w:w="4111" w:type="dxa"/>
            <w:shd w:val="clear" w:color="auto" w:fill="auto"/>
            <w:tcMar>
              <w:top w:w="60" w:type="dxa"/>
              <w:left w:w="100" w:type="dxa"/>
              <w:bottom w:w="60" w:type="dxa"/>
              <w:right w:w="100" w:type="dxa"/>
            </w:tcMar>
            <w:vAlign w:val="center"/>
          </w:tcPr>
          <w:p w14:paraId="184073E8" w14:textId="77777777" w:rsidR="00B8078A" w:rsidRPr="00770956" w:rsidRDefault="000F7A0F">
            <w:pPr>
              <w:rPr>
                <w:sz w:val="22"/>
                <w:szCs w:val="22"/>
              </w:rPr>
            </w:pPr>
            <w:r w:rsidRPr="00770956">
              <w:rPr>
                <w:color w:val="262626"/>
              </w:rPr>
              <w:t>Supprimer un document</w:t>
            </w:r>
          </w:p>
        </w:tc>
        <w:tc>
          <w:tcPr>
            <w:tcW w:w="3553" w:type="dxa"/>
            <w:shd w:val="clear" w:color="auto" w:fill="auto"/>
            <w:tcMar>
              <w:top w:w="60" w:type="dxa"/>
              <w:left w:w="100" w:type="dxa"/>
              <w:bottom w:w="60" w:type="dxa"/>
              <w:right w:w="100" w:type="dxa"/>
            </w:tcMar>
            <w:vAlign w:val="center"/>
          </w:tcPr>
          <w:p w14:paraId="7BAB4832" w14:textId="77777777" w:rsidR="00B8078A" w:rsidRPr="00770956" w:rsidRDefault="000F7A0F">
            <w:pPr>
              <w:rPr>
                <w:sz w:val="22"/>
                <w:szCs w:val="22"/>
              </w:rPr>
            </w:pPr>
            <w:r w:rsidRPr="00770956">
              <w:rPr>
                <w:color w:val="262626"/>
              </w:rPr>
              <w:t>Auteur du chargement, Directeur Juridique, DJA</w:t>
            </w:r>
          </w:p>
        </w:tc>
      </w:tr>
      <w:tr w:rsidR="00B8078A" w:rsidRPr="00770956" w14:paraId="1772DEDC" w14:textId="77777777" w:rsidTr="00605C46">
        <w:tc>
          <w:tcPr>
            <w:tcW w:w="1696" w:type="dxa"/>
            <w:shd w:val="clear" w:color="auto" w:fill="auto"/>
            <w:tcMar>
              <w:top w:w="60" w:type="dxa"/>
              <w:left w:w="100" w:type="dxa"/>
              <w:bottom w:w="60" w:type="dxa"/>
              <w:right w:w="100" w:type="dxa"/>
            </w:tcMar>
            <w:vAlign w:val="center"/>
          </w:tcPr>
          <w:p w14:paraId="40042B6B" w14:textId="77777777" w:rsidR="00B8078A" w:rsidRPr="00770956" w:rsidRDefault="000F7A0F">
            <w:pPr>
              <w:rPr>
                <w:sz w:val="22"/>
                <w:szCs w:val="22"/>
              </w:rPr>
            </w:pPr>
            <w:r w:rsidRPr="00770956">
              <w:rPr>
                <w:color w:val="262626"/>
              </w:rPr>
              <w:t>UC-GED-04</w:t>
            </w:r>
          </w:p>
        </w:tc>
        <w:tc>
          <w:tcPr>
            <w:tcW w:w="4111" w:type="dxa"/>
            <w:shd w:val="clear" w:color="auto" w:fill="auto"/>
            <w:tcMar>
              <w:top w:w="60" w:type="dxa"/>
              <w:left w:w="100" w:type="dxa"/>
              <w:bottom w:w="60" w:type="dxa"/>
              <w:right w:w="100" w:type="dxa"/>
            </w:tcMar>
            <w:vAlign w:val="center"/>
          </w:tcPr>
          <w:p w14:paraId="7B027F02" w14:textId="77777777" w:rsidR="00B8078A" w:rsidRPr="00770956" w:rsidRDefault="000F7A0F">
            <w:pPr>
              <w:rPr>
                <w:sz w:val="22"/>
                <w:szCs w:val="22"/>
              </w:rPr>
            </w:pPr>
            <w:r w:rsidRPr="00770956">
              <w:rPr>
                <w:color w:val="262626"/>
              </w:rPr>
              <w:t>Extraire le rapport journalier GED</w:t>
            </w:r>
          </w:p>
        </w:tc>
        <w:tc>
          <w:tcPr>
            <w:tcW w:w="3553" w:type="dxa"/>
            <w:shd w:val="clear" w:color="auto" w:fill="auto"/>
            <w:tcMar>
              <w:top w:w="60" w:type="dxa"/>
              <w:left w:w="100" w:type="dxa"/>
              <w:bottom w:w="60" w:type="dxa"/>
              <w:right w:w="100" w:type="dxa"/>
            </w:tcMar>
            <w:vAlign w:val="center"/>
          </w:tcPr>
          <w:p w14:paraId="29CF7972" w14:textId="77777777" w:rsidR="00B8078A" w:rsidRPr="00770956" w:rsidRDefault="000F7A0F">
            <w:pPr>
              <w:rPr>
                <w:sz w:val="22"/>
                <w:szCs w:val="22"/>
              </w:rPr>
            </w:pPr>
            <w:r w:rsidRPr="00770956">
              <w:rPr>
                <w:color w:val="262626"/>
              </w:rPr>
              <w:t>Tout juriste</w:t>
            </w:r>
          </w:p>
        </w:tc>
      </w:tr>
      <w:tr w:rsidR="00B8078A" w:rsidRPr="00770956" w14:paraId="625A3C32" w14:textId="77777777" w:rsidTr="00605C46">
        <w:tc>
          <w:tcPr>
            <w:tcW w:w="1696" w:type="dxa"/>
            <w:shd w:val="clear" w:color="auto" w:fill="auto"/>
            <w:tcMar>
              <w:top w:w="60" w:type="dxa"/>
              <w:left w:w="100" w:type="dxa"/>
              <w:bottom w:w="60" w:type="dxa"/>
              <w:right w:w="100" w:type="dxa"/>
            </w:tcMar>
            <w:vAlign w:val="center"/>
          </w:tcPr>
          <w:p w14:paraId="2CDC6C99" w14:textId="77777777" w:rsidR="00B8078A" w:rsidRPr="00770956" w:rsidRDefault="000F7A0F">
            <w:pPr>
              <w:rPr>
                <w:sz w:val="22"/>
                <w:szCs w:val="22"/>
              </w:rPr>
            </w:pPr>
            <w:r w:rsidRPr="00770956">
              <w:rPr>
                <w:color w:val="262626"/>
              </w:rPr>
              <w:t>UC-ALR-01</w:t>
            </w:r>
          </w:p>
        </w:tc>
        <w:tc>
          <w:tcPr>
            <w:tcW w:w="4111" w:type="dxa"/>
            <w:shd w:val="clear" w:color="auto" w:fill="auto"/>
            <w:tcMar>
              <w:top w:w="60" w:type="dxa"/>
              <w:left w:w="100" w:type="dxa"/>
              <w:bottom w:w="60" w:type="dxa"/>
              <w:right w:w="100" w:type="dxa"/>
            </w:tcMar>
            <w:vAlign w:val="center"/>
          </w:tcPr>
          <w:p w14:paraId="1F3EF8C9" w14:textId="77777777" w:rsidR="00B8078A" w:rsidRPr="00770956" w:rsidRDefault="000F7A0F">
            <w:pPr>
              <w:rPr>
                <w:sz w:val="22"/>
                <w:szCs w:val="22"/>
              </w:rPr>
            </w:pPr>
            <w:r w:rsidRPr="00770956">
              <w:rPr>
                <w:color w:val="262626"/>
              </w:rPr>
              <w:t>Configurer un seuil d'alerte</w:t>
            </w:r>
          </w:p>
        </w:tc>
        <w:tc>
          <w:tcPr>
            <w:tcW w:w="3553" w:type="dxa"/>
            <w:shd w:val="clear" w:color="auto" w:fill="auto"/>
            <w:tcMar>
              <w:top w:w="60" w:type="dxa"/>
              <w:left w:w="100" w:type="dxa"/>
              <w:bottom w:w="60" w:type="dxa"/>
              <w:right w:w="100" w:type="dxa"/>
            </w:tcMar>
            <w:vAlign w:val="center"/>
          </w:tcPr>
          <w:p w14:paraId="4DDAEA45" w14:textId="77777777" w:rsidR="00B8078A" w:rsidRPr="00770956" w:rsidRDefault="000F7A0F">
            <w:pPr>
              <w:rPr>
                <w:sz w:val="22"/>
                <w:szCs w:val="22"/>
              </w:rPr>
            </w:pPr>
            <w:r w:rsidRPr="00770956">
              <w:rPr>
                <w:color w:val="262626"/>
              </w:rPr>
              <w:t>Directeur Juridique</w:t>
            </w:r>
          </w:p>
        </w:tc>
      </w:tr>
      <w:tr w:rsidR="00B8078A" w:rsidRPr="00770956" w14:paraId="7D5B87DB" w14:textId="77777777" w:rsidTr="00605C46">
        <w:tc>
          <w:tcPr>
            <w:tcW w:w="1696" w:type="dxa"/>
            <w:shd w:val="clear" w:color="auto" w:fill="auto"/>
            <w:tcMar>
              <w:top w:w="60" w:type="dxa"/>
              <w:left w:w="100" w:type="dxa"/>
              <w:bottom w:w="60" w:type="dxa"/>
              <w:right w:w="100" w:type="dxa"/>
            </w:tcMar>
            <w:vAlign w:val="center"/>
          </w:tcPr>
          <w:p w14:paraId="3AC42FEB" w14:textId="77777777" w:rsidR="00B8078A" w:rsidRPr="00770956" w:rsidRDefault="000F7A0F">
            <w:pPr>
              <w:rPr>
                <w:sz w:val="22"/>
                <w:szCs w:val="22"/>
              </w:rPr>
            </w:pPr>
            <w:r w:rsidRPr="00770956">
              <w:rPr>
                <w:color w:val="262626"/>
              </w:rPr>
              <w:t>UC-ALR-02</w:t>
            </w:r>
          </w:p>
        </w:tc>
        <w:tc>
          <w:tcPr>
            <w:tcW w:w="4111" w:type="dxa"/>
            <w:shd w:val="clear" w:color="auto" w:fill="auto"/>
            <w:tcMar>
              <w:top w:w="60" w:type="dxa"/>
              <w:left w:w="100" w:type="dxa"/>
              <w:bottom w:w="60" w:type="dxa"/>
              <w:right w:w="100" w:type="dxa"/>
            </w:tcMar>
            <w:vAlign w:val="center"/>
          </w:tcPr>
          <w:p w14:paraId="136F177A" w14:textId="77777777" w:rsidR="00B8078A" w:rsidRPr="00770956" w:rsidRDefault="000F7A0F">
            <w:pPr>
              <w:rPr>
                <w:sz w:val="22"/>
                <w:szCs w:val="22"/>
              </w:rPr>
            </w:pPr>
            <w:r w:rsidRPr="00770956">
              <w:rPr>
                <w:color w:val="262626"/>
              </w:rPr>
              <w:t>Recevoir une notification d'alerte</w:t>
            </w:r>
          </w:p>
        </w:tc>
        <w:tc>
          <w:tcPr>
            <w:tcW w:w="3553" w:type="dxa"/>
            <w:shd w:val="clear" w:color="auto" w:fill="auto"/>
            <w:tcMar>
              <w:top w:w="60" w:type="dxa"/>
              <w:left w:w="100" w:type="dxa"/>
              <w:bottom w:w="60" w:type="dxa"/>
              <w:right w:w="100" w:type="dxa"/>
            </w:tcMar>
            <w:vAlign w:val="center"/>
          </w:tcPr>
          <w:p w14:paraId="27E45347" w14:textId="77777777" w:rsidR="00B8078A" w:rsidRPr="00770956" w:rsidRDefault="000F7A0F">
            <w:pPr>
              <w:rPr>
                <w:sz w:val="22"/>
                <w:szCs w:val="22"/>
              </w:rPr>
            </w:pPr>
            <w:r w:rsidRPr="00770956">
              <w:rPr>
                <w:color w:val="262626"/>
              </w:rPr>
              <w:t>Juriste (et autres selon le type)</w:t>
            </w:r>
          </w:p>
        </w:tc>
      </w:tr>
      <w:tr w:rsidR="00B8078A" w:rsidRPr="00770956" w14:paraId="57ECAB0B" w14:textId="77777777" w:rsidTr="00605C46">
        <w:tc>
          <w:tcPr>
            <w:tcW w:w="1696" w:type="dxa"/>
            <w:shd w:val="clear" w:color="auto" w:fill="auto"/>
            <w:tcMar>
              <w:top w:w="60" w:type="dxa"/>
              <w:left w:w="100" w:type="dxa"/>
              <w:bottom w:w="60" w:type="dxa"/>
              <w:right w:w="100" w:type="dxa"/>
            </w:tcMar>
            <w:vAlign w:val="center"/>
          </w:tcPr>
          <w:p w14:paraId="3B77DE2F" w14:textId="77777777" w:rsidR="00B8078A" w:rsidRPr="00770956" w:rsidRDefault="000F7A0F">
            <w:pPr>
              <w:rPr>
                <w:sz w:val="22"/>
                <w:szCs w:val="22"/>
              </w:rPr>
            </w:pPr>
            <w:r w:rsidRPr="00770956">
              <w:rPr>
                <w:color w:val="262626"/>
              </w:rPr>
              <w:t>UC-DEF-01</w:t>
            </w:r>
          </w:p>
        </w:tc>
        <w:tc>
          <w:tcPr>
            <w:tcW w:w="4111" w:type="dxa"/>
            <w:shd w:val="clear" w:color="auto" w:fill="auto"/>
            <w:tcMar>
              <w:top w:w="60" w:type="dxa"/>
              <w:left w:w="100" w:type="dxa"/>
              <w:bottom w:w="60" w:type="dxa"/>
              <w:right w:w="100" w:type="dxa"/>
            </w:tcMar>
            <w:vAlign w:val="center"/>
          </w:tcPr>
          <w:p w14:paraId="00939435" w14:textId="77777777" w:rsidR="00B8078A" w:rsidRPr="00770956" w:rsidRDefault="000F7A0F">
            <w:pPr>
              <w:rPr>
                <w:sz w:val="22"/>
                <w:szCs w:val="22"/>
              </w:rPr>
            </w:pPr>
            <w:r w:rsidRPr="00770956">
              <w:rPr>
                <w:color w:val="262626"/>
              </w:rPr>
              <w:t>Enregistrer une adjudication</w:t>
            </w:r>
          </w:p>
        </w:tc>
        <w:tc>
          <w:tcPr>
            <w:tcW w:w="3553" w:type="dxa"/>
            <w:shd w:val="clear" w:color="auto" w:fill="auto"/>
            <w:tcMar>
              <w:top w:w="60" w:type="dxa"/>
              <w:left w:w="100" w:type="dxa"/>
              <w:bottom w:w="60" w:type="dxa"/>
              <w:right w:w="100" w:type="dxa"/>
            </w:tcMar>
            <w:vAlign w:val="center"/>
          </w:tcPr>
          <w:p w14:paraId="38A974A5" w14:textId="77777777" w:rsidR="00B8078A" w:rsidRPr="00770956" w:rsidRDefault="000F7A0F">
            <w:pPr>
              <w:rPr>
                <w:sz w:val="22"/>
                <w:szCs w:val="22"/>
              </w:rPr>
            </w:pPr>
            <w:r w:rsidRPr="00770956">
              <w:rPr>
                <w:color w:val="262626"/>
              </w:rPr>
              <w:t>Juriste</w:t>
            </w:r>
          </w:p>
        </w:tc>
      </w:tr>
      <w:tr w:rsidR="00B8078A" w:rsidRPr="00770956" w14:paraId="5554BB59" w14:textId="77777777" w:rsidTr="00605C46">
        <w:tc>
          <w:tcPr>
            <w:tcW w:w="1696" w:type="dxa"/>
            <w:shd w:val="clear" w:color="auto" w:fill="auto"/>
            <w:tcMar>
              <w:top w:w="60" w:type="dxa"/>
              <w:left w:w="100" w:type="dxa"/>
              <w:bottom w:w="60" w:type="dxa"/>
              <w:right w:w="100" w:type="dxa"/>
            </w:tcMar>
            <w:vAlign w:val="center"/>
          </w:tcPr>
          <w:p w14:paraId="2D6AA6C7" w14:textId="77777777" w:rsidR="00B8078A" w:rsidRPr="00770956" w:rsidRDefault="000F7A0F">
            <w:pPr>
              <w:rPr>
                <w:sz w:val="22"/>
                <w:szCs w:val="22"/>
              </w:rPr>
            </w:pPr>
            <w:r w:rsidRPr="00770956">
              <w:rPr>
                <w:color w:val="262626"/>
              </w:rPr>
              <w:t>UC-DEF-02</w:t>
            </w:r>
          </w:p>
        </w:tc>
        <w:tc>
          <w:tcPr>
            <w:tcW w:w="4111" w:type="dxa"/>
            <w:shd w:val="clear" w:color="auto" w:fill="auto"/>
            <w:tcMar>
              <w:top w:w="60" w:type="dxa"/>
              <w:left w:w="100" w:type="dxa"/>
              <w:bottom w:w="60" w:type="dxa"/>
              <w:right w:w="100" w:type="dxa"/>
            </w:tcMar>
            <w:vAlign w:val="center"/>
          </w:tcPr>
          <w:p w14:paraId="6F8CFBB4" w14:textId="77777777" w:rsidR="00B8078A" w:rsidRPr="00770956" w:rsidRDefault="000F7A0F">
            <w:pPr>
              <w:rPr>
                <w:sz w:val="22"/>
                <w:szCs w:val="22"/>
              </w:rPr>
            </w:pPr>
            <w:r w:rsidRPr="00770956">
              <w:rPr>
                <w:color w:val="262626"/>
              </w:rPr>
              <w:t>Suivre une condamnation pécuniaire</w:t>
            </w:r>
          </w:p>
        </w:tc>
        <w:tc>
          <w:tcPr>
            <w:tcW w:w="3553" w:type="dxa"/>
            <w:shd w:val="clear" w:color="auto" w:fill="auto"/>
            <w:tcMar>
              <w:top w:w="60" w:type="dxa"/>
              <w:left w:w="100" w:type="dxa"/>
              <w:bottom w:w="60" w:type="dxa"/>
              <w:right w:w="100" w:type="dxa"/>
            </w:tcMar>
            <w:vAlign w:val="center"/>
          </w:tcPr>
          <w:p w14:paraId="0EA11950" w14:textId="77777777" w:rsidR="00B8078A" w:rsidRPr="00770956" w:rsidRDefault="000F7A0F">
            <w:pPr>
              <w:rPr>
                <w:sz w:val="22"/>
                <w:szCs w:val="22"/>
              </w:rPr>
            </w:pPr>
            <w:r w:rsidRPr="00770956">
              <w:rPr>
                <w:color w:val="262626"/>
              </w:rPr>
              <w:t>Juriste</w:t>
            </w:r>
          </w:p>
        </w:tc>
      </w:tr>
      <w:tr w:rsidR="00B8078A" w:rsidRPr="00770956" w14:paraId="46D1B02E" w14:textId="77777777" w:rsidTr="00605C46">
        <w:tc>
          <w:tcPr>
            <w:tcW w:w="1696" w:type="dxa"/>
            <w:shd w:val="clear" w:color="auto" w:fill="auto"/>
            <w:tcMar>
              <w:top w:w="60" w:type="dxa"/>
              <w:left w:w="100" w:type="dxa"/>
              <w:bottom w:w="60" w:type="dxa"/>
              <w:right w:w="100" w:type="dxa"/>
            </w:tcMar>
            <w:vAlign w:val="center"/>
          </w:tcPr>
          <w:p w14:paraId="2EA42265" w14:textId="77777777" w:rsidR="00B8078A" w:rsidRPr="00770956" w:rsidRDefault="000F7A0F">
            <w:pPr>
              <w:rPr>
                <w:sz w:val="22"/>
                <w:szCs w:val="22"/>
              </w:rPr>
            </w:pPr>
            <w:r w:rsidRPr="00770956">
              <w:rPr>
                <w:color w:val="262626"/>
              </w:rPr>
              <w:t>UC-DEF-03</w:t>
            </w:r>
          </w:p>
        </w:tc>
        <w:tc>
          <w:tcPr>
            <w:tcW w:w="4111" w:type="dxa"/>
            <w:shd w:val="clear" w:color="auto" w:fill="auto"/>
            <w:tcMar>
              <w:top w:w="60" w:type="dxa"/>
              <w:left w:w="100" w:type="dxa"/>
              <w:bottom w:w="60" w:type="dxa"/>
              <w:right w:w="100" w:type="dxa"/>
            </w:tcMar>
            <w:vAlign w:val="center"/>
          </w:tcPr>
          <w:p w14:paraId="69C84718" w14:textId="77777777" w:rsidR="00B8078A" w:rsidRPr="00770956" w:rsidRDefault="000F7A0F">
            <w:pPr>
              <w:rPr>
                <w:sz w:val="22"/>
                <w:szCs w:val="22"/>
              </w:rPr>
            </w:pPr>
            <w:r w:rsidRPr="00770956">
              <w:rPr>
                <w:color w:val="262626"/>
              </w:rPr>
              <w:t>Archiver une décision (jurisprudence)</w:t>
            </w:r>
          </w:p>
        </w:tc>
        <w:tc>
          <w:tcPr>
            <w:tcW w:w="3553" w:type="dxa"/>
            <w:shd w:val="clear" w:color="auto" w:fill="auto"/>
            <w:tcMar>
              <w:top w:w="60" w:type="dxa"/>
              <w:left w:w="100" w:type="dxa"/>
              <w:bottom w:w="60" w:type="dxa"/>
              <w:right w:w="100" w:type="dxa"/>
            </w:tcMar>
            <w:vAlign w:val="center"/>
          </w:tcPr>
          <w:p w14:paraId="435C4BB8" w14:textId="77777777" w:rsidR="00B8078A" w:rsidRPr="00770956" w:rsidRDefault="000F7A0F">
            <w:pPr>
              <w:rPr>
                <w:sz w:val="22"/>
                <w:szCs w:val="22"/>
              </w:rPr>
            </w:pPr>
            <w:r w:rsidRPr="00770956">
              <w:rPr>
                <w:color w:val="262626"/>
              </w:rPr>
              <w:t>Juriste</w:t>
            </w:r>
          </w:p>
        </w:tc>
      </w:tr>
      <w:tr w:rsidR="00B8078A" w:rsidRPr="00770956" w14:paraId="10AA3B95" w14:textId="77777777" w:rsidTr="00605C46">
        <w:tc>
          <w:tcPr>
            <w:tcW w:w="1696" w:type="dxa"/>
            <w:shd w:val="clear" w:color="auto" w:fill="auto"/>
            <w:tcMar>
              <w:top w:w="60" w:type="dxa"/>
              <w:left w:w="100" w:type="dxa"/>
              <w:bottom w:w="60" w:type="dxa"/>
              <w:right w:w="100" w:type="dxa"/>
            </w:tcMar>
            <w:vAlign w:val="center"/>
          </w:tcPr>
          <w:p w14:paraId="7560A27C" w14:textId="77777777" w:rsidR="00B8078A" w:rsidRPr="00770956" w:rsidRDefault="000F7A0F">
            <w:pPr>
              <w:rPr>
                <w:sz w:val="22"/>
                <w:szCs w:val="22"/>
              </w:rPr>
            </w:pPr>
            <w:r w:rsidRPr="00770956">
              <w:rPr>
                <w:color w:val="262626"/>
              </w:rPr>
              <w:t>UC-REP-01</w:t>
            </w:r>
          </w:p>
        </w:tc>
        <w:tc>
          <w:tcPr>
            <w:tcW w:w="4111" w:type="dxa"/>
            <w:shd w:val="clear" w:color="auto" w:fill="auto"/>
            <w:tcMar>
              <w:top w:w="60" w:type="dxa"/>
              <w:left w:w="100" w:type="dxa"/>
              <w:bottom w:w="60" w:type="dxa"/>
              <w:right w:w="100" w:type="dxa"/>
            </w:tcMar>
            <w:vAlign w:val="center"/>
          </w:tcPr>
          <w:p w14:paraId="17465DB8" w14:textId="77777777" w:rsidR="00B8078A" w:rsidRPr="00770956" w:rsidRDefault="000F7A0F">
            <w:pPr>
              <w:rPr>
                <w:sz w:val="22"/>
                <w:szCs w:val="22"/>
              </w:rPr>
            </w:pPr>
            <w:r w:rsidRPr="00770956">
              <w:rPr>
                <w:color w:val="262626"/>
              </w:rPr>
              <w:t>Générer un rapport</w:t>
            </w:r>
          </w:p>
        </w:tc>
        <w:tc>
          <w:tcPr>
            <w:tcW w:w="3553" w:type="dxa"/>
            <w:shd w:val="clear" w:color="auto" w:fill="auto"/>
            <w:tcMar>
              <w:top w:w="60" w:type="dxa"/>
              <w:left w:w="100" w:type="dxa"/>
              <w:bottom w:w="60" w:type="dxa"/>
              <w:right w:w="100" w:type="dxa"/>
            </w:tcMar>
            <w:vAlign w:val="center"/>
          </w:tcPr>
          <w:p w14:paraId="01861A43" w14:textId="77777777" w:rsidR="00B8078A" w:rsidRPr="00770956" w:rsidRDefault="000F7A0F">
            <w:pPr>
              <w:rPr>
                <w:sz w:val="22"/>
                <w:szCs w:val="22"/>
              </w:rPr>
            </w:pPr>
            <w:r w:rsidRPr="00770956">
              <w:rPr>
                <w:color w:val="262626"/>
              </w:rPr>
              <w:t>Juriste, Directeur Juridique, Assistante</w:t>
            </w:r>
          </w:p>
        </w:tc>
      </w:tr>
      <w:tr w:rsidR="00B8078A" w:rsidRPr="00770956" w14:paraId="5F00727C" w14:textId="77777777" w:rsidTr="00605C46">
        <w:tc>
          <w:tcPr>
            <w:tcW w:w="1696" w:type="dxa"/>
            <w:shd w:val="clear" w:color="auto" w:fill="auto"/>
            <w:tcMar>
              <w:top w:w="60" w:type="dxa"/>
              <w:left w:w="100" w:type="dxa"/>
              <w:bottom w:w="60" w:type="dxa"/>
              <w:right w:w="100" w:type="dxa"/>
            </w:tcMar>
            <w:vAlign w:val="center"/>
          </w:tcPr>
          <w:p w14:paraId="6DBC824B" w14:textId="77777777" w:rsidR="00B8078A" w:rsidRPr="00770956" w:rsidRDefault="000F7A0F">
            <w:pPr>
              <w:rPr>
                <w:sz w:val="22"/>
                <w:szCs w:val="22"/>
              </w:rPr>
            </w:pPr>
            <w:r w:rsidRPr="00770956">
              <w:rPr>
                <w:color w:val="262626"/>
              </w:rPr>
              <w:t>UC-REP-02</w:t>
            </w:r>
          </w:p>
        </w:tc>
        <w:tc>
          <w:tcPr>
            <w:tcW w:w="4111" w:type="dxa"/>
            <w:shd w:val="clear" w:color="auto" w:fill="auto"/>
            <w:tcMar>
              <w:top w:w="60" w:type="dxa"/>
              <w:left w:w="100" w:type="dxa"/>
              <w:bottom w:w="60" w:type="dxa"/>
              <w:right w:w="100" w:type="dxa"/>
            </w:tcMar>
            <w:vAlign w:val="center"/>
          </w:tcPr>
          <w:p w14:paraId="73DF614E" w14:textId="77777777" w:rsidR="00B8078A" w:rsidRPr="00770956" w:rsidRDefault="000F7A0F">
            <w:pPr>
              <w:rPr>
                <w:sz w:val="22"/>
                <w:szCs w:val="22"/>
              </w:rPr>
            </w:pPr>
            <w:r w:rsidRPr="00770956">
              <w:rPr>
                <w:color w:val="262626"/>
              </w:rPr>
              <w:t>Consulter le tableau de bord exécutif</w:t>
            </w:r>
          </w:p>
        </w:tc>
        <w:tc>
          <w:tcPr>
            <w:tcW w:w="3553" w:type="dxa"/>
            <w:shd w:val="clear" w:color="auto" w:fill="auto"/>
            <w:tcMar>
              <w:top w:w="60" w:type="dxa"/>
              <w:left w:w="100" w:type="dxa"/>
              <w:bottom w:w="60" w:type="dxa"/>
              <w:right w:w="100" w:type="dxa"/>
            </w:tcMar>
            <w:vAlign w:val="center"/>
          </w:tcPr>
          <w:p w14:paraId="5BA4DEB3" w14:textId="77777777" w:rsidR="00B8078A" w:rsidRPr="00770956" w:rsidRDefault="000F7A0F">
            <w:pPr>
              <w:rPr>
                <w:sz w:val="22"/>
                <w:szCs w:val="22"/>
              </w:rPr>
            </w:pPr>
            <w:r w:rsidRPr="00770956">
              <w:rPr>
                <w:color w:val="262626"/>
              </w:rPr>
              <w:t>Directeur Juridique, Direction</w:t>
            </w:r>
          </w:p>
        </w:tc>
      </w:tr>
      <w:tr w:rsidR="00B8078A" w:rsidRPr="00770956" w14:paraId="58D24DA8" w14:textId="77777777" w:rsidTr="00605C46">
        <w:tc>
          <w:tcPr>
            <w:tcW w:w="1696" w:type="dxa"/>
            <w:shd w:val="clear" w:color="auto" w:fill="auto"/>
            <w:tcMar>
              <w:top w:w="60" w:type="dxa"/>
              <w:left w:w="100" w:type="dxa"/>
              <w:bottom w:w="60" w:type="dxa"/>
              <w:right w:w="100" w:type="dxa"/>
            </w:tcMar>
            <w:vAlign w:val="center"/>
          </w:tcPr>
          <w:p w14:paraId="2F34E9BF" w14:textId="77777777" w:rsidR="00B8078A" w:rsidRPr="00770956" w:rsidRDefault="000F7A0F">
            <w:pPr>
              <w:rPr>
                <w:sz w:val="22"/>
                <w:szCs w:val="22"/>
              </w:rPr>
            </w:pPr>
            <w:r w:rsidRPr="00770956">
              <w:rPr>
                <w:color w:val="262626"/>
              </w:rPr>
              <w:t>UC-REP-03</w:t>
            </w:r>
          </w:p>
        </w:tc>
        <w:tc>
          <w:tcPr>
            <w:tcW w:w="4111" w:type="dxa"/>
            <w:shd w:val="clear" w:color="auto" w:fill="auto"/>
            <w:tcMar>
              <w:top w:w="60" w:type="dxa"/>
              <w:left w:w="100" w:type="dxa"/>
              <w:bottom w:w="60" w:type="dxa"/>
              <w:right w:w="100" w:type="dxa"/>
            </w:tcMar>
            <w:vAlign w:val="center"/>
          </w:tcPr>
          <w:p w14:paraId="1BF8110A" w14:textId="77777777" w:rsidR="00B8078A" w:rsidRPr="00770956" w:rsidRDefault="000F7A0F">
            <w:pPr>
              <w:rPr>
                <w:sz w:val="22"/>
                <w:szCs w:val="22"/>
              </w:rPr>
            </w:pPr>
            <w:r w:rsidRPr="00770956">
              <w:rPr>
                <w:color w:val="262626"/>
              </w:rPr>
              <w:t>Consulter la vue consolidée par client</w:t>
            </w:r>
          </w:p>
        </w:tc>
        <w:tc>
          <w:tcPr>
            <w:tcW w:w="3553" w:type="dxa"/>
            <w:shd w:val="clear" w:color="auto" w:fill="auto"/>
            <w:tcMar>
              <w:top w:w="60" w:type="dxa"/>
              <w:left w:w="100" w:type="dxa"/>
              <w:bottom w:w="60" w:type="dxa"/>
              <w:right w:w="100" w:type="dxa"/>
            </w:tcMar>
            <w:vAlign w:val="center"/>
          </w:tcPr>
          <w:p w14:paraId="16B27F82" w14:textId="77777777" w:rsidR="00B8078A" w:rsidRPr="00770956" w:rsidRDefault="000F7A0F">
            <w:pPr>
              <w:rPr>
                <w:sz w:val="22"/>
                <w:szCs w:val="22"/>
              </w:rPr>
            </w:pPr>
            <w:r w:rsidRPr="00770956">
              <w:rPr>
                <w:color w:val="262626"/>
              </w:rPr>
              <w:t>Tout juriste</w:t>
            </w:r>
          </w:p>
        </w:tc>
      </w:tr>
    </w:tbl>
    <w:p w14:paraId="6A3F9DC8" w14:textId="48E40437" w:rsidR="00166EF2" w:rsidRPr="00770956" w:rsidRDefault="00F001E2" w:rsidP="0068123C">
      <w:pPr>
        <w:pStyle w:val="Titre1"/>
        <w:spacing w:after="240"/>
        <w:rPr>
          <w:b/>
          <w:bCs/>
          <w:color w:val="385623" w:themeColor="accent6" w:themeShade="80"/>
          <w:sz w:val="28"/>
          <w:szCs w:val="28"/>
        </w:rPr>
      </w:pPr>
      <w:bookmarkStart w:id="17" w:name="_Toc240282070"/>
      <w:r w:rsidRPr="00770956">
        <w:rPr>
          <w:b/>
          <w:bCs/>
          <w:color w:val="385623" w:themeColor="accent6" w:themeShade="80"/>
          <w:sz w:val="28"/>
          <w:szCs w:val="28"/>
        </w:rPr>
        <w:lastRenderedPageBreak/>
        <w:t>4. DESCRIPTION DES CAS D'UTILISATION</w:t>
      </w:r>
      <w:bookmarkEnd w:id="17"/>
    </w:p>
    <w:p w14:paraId="1C28349E" w14:textId="26A6DB81" w:rsidR="00166EF2" w:rsidRPr="00770956" w:rsidRDefault="00166EF2" w:rsidP="007A5078">
      <w:pPr>
        <w:rPr>
          <w:color w:val="0F1115"/>
          <w:sz w:val="22"/>
          <w:szCs w:val="22"/>
          <w:shd w:val="clear" w:color="auto" w:fill="FFFFFF"/>
        </w:rPr>
      </w:pPr>
      <w:r w:rsidRPr="00770956">
        <w:rPr>
          <w:color w:val="0F1115"/>
          <w:sz w:val="22"/>
          <w:szCs w:val="22"/>
          <w:shd w:val="clear" w:color="auto" w:fill="FFFFFF"/>
        </w:rPr>
        <w:t>Chaque fiche ci-dessous détaille un cas d'utilisation du diagramme précédent : acteur principal, préconditions, flux principal, flux alternatif, postconditions et règle(s) de gestion associée(s).</w:t>
      </w:r>
    </w:p>
    <w:p w14:paraId="742410D6" w14:textId="77777777" w:rsidR="00166EF2" w:rsidRPr="00770956" w:rsidRDefault="00166EF2" w:rsidP="007A5078">
      <w:pPr>
        <w:rPr>
          <w:color w:val="0F1115"/>
          <w:shd w:val="clear" w:color="auto" w:fill="FFFFFF"/>
        </w:rPr>
      </w:pPr>
    </w:p>
    <w:p w14:paraId="36641B40" w14:textId="5C3AD117" w:rsidR="007D276B" w:rsidRPr="00770956" w:rsidRDefault="00960BB6" w:rsidP="002860F2">
      <w:pPr>
        <w:pStyle w:val="Titre2"/>
        <w:rPr>
          <w:b/>
          <w:bCs/>
          <w:color w:val="385623" w:themeColor="accent6" w:themeShade="80"/>
          <w:sz w:val="24"/>
          <w:szCs w:val="24"/>
        </w:rPr>
      </w:pPr>
      <w:bookmarkStart w:id="18" w:name="_Toc240282071"/>
      <w:r w:rsidRPr="00770956">
        <w:rPr>
          <w:b/>
          <w:bCs/>
          <w:color w:val="385623" w:themeColor="accent6" w:themeShade="80"/>
          <w:sz w:val="24"/>
          <w:szCs w:val="24"/>
        </w:rPr>
        <w:t xml:space="preserve">4.1 </w:t>
      </w:r>
      <w:r w:rsidR="000F7A0F" w:rsidRPr="00770956">
        <w:rPr>
          <w:b/>
          <w:bCs/>
          <w:color w:val="385623" w:themeColor="accent6" w:themeShade="80"/>
          <w:sz w:val="24"/>
          <w:szCs w:val="24"/>
        </w:rPr>
        <w:t>Dossiers, Audiences, Délibérés</w:t>
      </w:r>
      <w:bookmarkEnd w:id="18"/>
    </w:p>
    <w:p w14:paraId="13CC3C83" w14:textId="77777777" w:rsidR="00047AFB" w:rsidRPr="00770956" w:rsidRDefault="00047AFB" w:rsidP="007A5078">
      <w:pPr>
        <w:rPr>
          <w:b/>
          <w:bCs/>
          <w:color w:val="385623" w:themeColor="accent6" w:themeShade="80"/>
          <w:sz w:val="24"/>
          <w:szCs w:val="24"/>
        </w:rPr>
      </w:pPr>
    </w:p>
    <w:p w14:paraId="02D7ABC7" w14:textId="5F72688C" w:rsidR="00B8078A" w:rsidRPr="00770956" w:rsidRDefault="00960BB6" w:rsidP="0068123C">
      <w:pPr>
        <w:pStyle w:val="Titre3"/>
        <w:rPr>
          <w:b/>
          <w:bCs/>
          <w:color w:val="385623" w:themeColor="accent6" w:themeShade="80"/>
          <w:sz w:val="22"/>
          <w:szCs w:val="22"/>
        </w:rPr>
      </w:pPr>
      <w:bookmarkStart w:id="19" w:name="_Toc240282072"/>
      <w:r w:rsidRPr="00770956">
        <w:rPr>
          <w:b/>
          <w:bCs/>
          <w:color w:val="385623" w:themeColor="accent6" w:themeShade="80"/>
          <w:sz w:val="22"/>
          <w:szCs w:val="22"/>
        </w:rPr>
        <w:t xml:space="preserve">4.1.1 </w:t>
      </w:r>
      <w:r w:rsidR="000F7A0F" w:rsidRPr="00770956">
        <w:rPr>
          <w:b/>
          <w:bCs/>
          <w:color w:val="385623" w:themeColor="accent6" w:themeShade="80"/>
          <w:sz w:val="22"/>
          <w:szCs w:val="22"/>
        </w:rPr>
        <w:t>UC-DOS-01 - Créer un dossier</w:t>
      </w:r>
      <w:bookmarkEnd w:id="19"/>
      <w:r w:rsidR="000F7A0F" w:rsidRPr="00770956">
        <w:rPr>
          <w:b/>
          <w:bCs/>
          <w:color w:val="385623" w:themeColor="accent6" w:themeShade="80"/>
          <w:sz w:val="22"/>
          <w:szCs w:val="22"/>
        </w:rPr>
        <w:t xml:space="preserve"> </w:t>
      </w:r>
    </w:p>
    <w:p w14:paraId="19852F14" w14:textId="77777777" w:rsidR="00047AFB" w:rsidRPr="00770956" w:rsidRDefault="00047AFB" w:rsidP="00047AFB">
      <w:pPr>
        <w:pStyle w:val="ds-markdown-paragraph"/>
        <w:shd w:val="clear" w:color="auto" w:fill="FFFFFF"/>
        <w:spacing w:before="0" w:beforeAutospacing="0" w:after="0" w:afterAutospacing="0"/>
        <w:rPr>
          <w:rStyle w:val="lev"/>
          <w:color w:val="0F1115"/>
          <w:sz w:val="22"/>
          <w:szCs w:val="22"/>
        </w:rPr>
      </w:pPr>
    </w:p>
    <w:p w14:paraId="7F8AB140" w14:textId="2B43E357" w:rsidR="006415C0" w:rsidRPr="00770956" w:rsidRDefault="00047AFB" w:rsidP="00047AFB">
      <w:pPr>
        <w:pStyle w:val="ds-markdown-paragraph"/>
        <w:shd w:val="clear" w:color="auto" w:fill="FFFFFF"/>
        <w:spacing w:before="0" w:beforeAutospacing="0" w:after="0" w:afterAutospacing="0"/>
        <w:jc w:val="both"/>
        <w:rPr>
          <w:rStyle w:val="lev"/>
          <w:color w:val="0F1115"/>
          <w:sz w:val="22"/>
          <w:szCs w:val="22"/>
        </w:rPr>
      </w:pPr>
      <w:r w:rsidRPr="00770956">
        <w:rPr>
          <w:rStyle w:val="lev"/>
          <w:color w:val="0F1115"/>
          <w:sz w:val="22"/>
          <w:szCs w:val="22"/>
        </w:rPr>
        <w:t>Objectif</w:t>
      </w:r>
      <w:r w:rsidRPr="00770956">
        <w:rPr>
          <w:color w:val="0F1115"/>
          <w:sz w:val="22"/>
          <w:szCs w:val="22"/>
        </w:rPr>
        <w:t xml:space="preserve"> : Permettre à un juriste de créer un dossier judiciaire </w:t>
      </w:r>
    </w:p>
    <w:p w14:paraId="3341BB9D" w14:textId="6BAD4586" w:rsidR="00047AFB" w:rsidRPr="00770956" w:rsidRDefault="00166EF2" w:rsidP="00047AF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w:t>
      </w:r>
      <w:r w:rsidR="00047AFB" w:rsidRPr="00770956">
        <w:rPr>
          <w:rStyle w:val="lev"/>
          <w:color w:val="0F1115"/>
          <w:sz w:val="22"/>
          <w:szCs w:val="22"/>
        </w:rPr>
        <w:t xml:space="preserve"> concerné</w:t>
      </w:r>
      <w:r w:rsidR="006415C0" w:rsidRPr="00770956">
        <w:rPr>
          <w:color w:val="0F1115"/>
          <w:sz w:val="22"/>
          <w:szCs w:val="22"/>
        </w:rPr>
        <w:t> :</w:t>
      </w:r>
      <w:r w:rsidR="00047AFB" w:rsidRPr="00770956">
        <w:rPr>
          <w:color w:val="0F1115"/>
          <w:sz w:val="22"/>
          <w:szCs w:val="22"/>
        </w:rPr>
        <w:t xml:space="preserve"> Juriste.</w:t>
      </w:r>
    </w:p>
    <w:p w14:paraId="6DEC8EEA" w14:textId="7FC945A7" w:rsidR="00047AFB" w:rsidRPr="00770956" w:rsidRDefault="00047AFB" w:rsidP="00047AF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L'utilisateur est authentifié et dispose du rôle Saisie.</w:t>
      </w:r>
    </w:p>
    <w:p w14:paraId="27338D23" w14:textId="6796B631" w:rsidR="00047AFB" w:rsidRPr="00770956" w:rsidRDefault="00061A00"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w:t>
      </w:r>
      <w:r w:rsidR="00047AFB" w:rsidRPr="00770956">
        <w:rPr>
          <w:rStyle w:val="lev"/>
          <w:color w:val="0F1115"/>
          <w:sz w:val="22"/>
          <w:szCs w:val="22"/>
        </w:rPr>
        <w:t xml:space="preserve"> nominal :</w:t>
      </w:r>
      <w:r w:rsidR="00872E56" w:rsidRPr="00770956">
        <w:rPr>
          <w:rStyle w:val="lev"/>
          <w:color w:val="0F1115"/>
          <w:sz w:val="22"/>
          <w:szCs w:val="22"/>
        </w:rPr>
        <w:t xml:space="preserve"> </w:t>
      </w:r>
    </w:p>
    <w:p w14:paraId="06FE885B" w14:textId="5AFC9299"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système affiche le menu principal.</w:t>
      </w:r>
    </w:p>
    <w:p w14:paraId="3F74BFE3" w14:textId="5D618A50"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juriste clique sur le bouton « Nouveau dossier ».</w:t>
      </w:r>
    </w:p>
    <w:p w14:paraId="737E2D7D" w14:textId="479ADA86"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système affiche le formulaire de création du dossier.</w:t>
      </w:r>
    </w:p>
    <w:p w14:paraId="13DA1B3C" w14:textId="497C5A4F"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juriste saisit les métadonnées obligatoires (référence, nature, juridiction, parties, risque encouru).</w:t>
      </w:r>
    </w:p>
    <w:p w14:paraId="6ABD76FD" w14:textId="71F08845"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système vérifie les informations saisies, puis affiche la section d'affectation.</w:t>
      </w:r>
    </w:p>
    <w:p w14:paraId="41885099" w14:textId="699ABE9A"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juriste sélectionne un ou plusieurs juristes et avocats à affecter au dossier.</w:t>
      </w:r>
    </w:p>
    <w:p w14:paraId="0F1337FC" w14:textId="2D9C8F36"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système vérifie qu'il n'y a pas de doublon d'affectation, puis affiche un récapitulatif du dossier.</w:t>
      </w:r>
    </w:p>
    <w:p w14:paraId="08B8621D" w14:textId="40DF1C93"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juriste clique sur le bouton « Valider » pour confirmer la création.</w:t>
      </w:r>
    </w:p>
    <w:p w14:paraId="56338FBD" w14:textId="2498ADCE"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système crée le dossier avec sa première étape (Instance) au statut « Ouverture », génère un identifiant unique, initialise l'historique, et affiche un popup de confirmation avec le numéro du dossier.</w:t>
      </w:r>
    </w:p>
    <w:p w14:paraId="54B671BE" w14:textId="7D5F9066" w:rsidR="00047AFB" w:rsidRPr="00770956" w:rsidRDefault="00047AFB" w:rsidP="00B46B6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 :</w:t>
      </w:r>
    </w:p>
    <w:p w14:paraId="1EE68AF6" w14:textId="77777777" w:rsidR="00B46B6B" w:rsidRPr="00770956" w:rsidRDefault="00B46B6B" w:rsidP="00087850">
      <w:pPr>
        <w:pStyle w:val="ds-markdown-paragraph"/>
        <w:numPr>
          <w:ilvl w:val="0"/>
          <w:numId w:val="23"/>
        </w:numPr>
        <w:shd w:val="clear" w:color="auto" w:fill="FFFFFF"/>
        <w:spacing w:before="0" w:beforeAutospacing="0"/>
        <w:jc w:val="both"/>
        <w:rPr>
          <w:rStyle w:val="lev"/>
          <w:b w:val="0"/>
          <w:bCs w:val="0"/>
          <w:color w:val="0F1115"/>
          <w:sz w:val="22"/>
          <w:szCs w:val="22"/>
        </w:rPr>
      </w:pPr>
      <w:r w:rsidRPr="00770956">
        <w:rPr>
          <w:rStyle w:val="lev"/>
          <w:color w:val="0F1115"/>
          <w:sz w:val="22"/>
          <w:szCs w:val="22"/>
        </w:rPr>
        <w:t>2-a Annulation :</w:t>
      </w:r>
      <w:r w:rsidRPr="00770956">
        <w:rPr>
          <w:rStyle w:val="lev"/>
          <w:b w:val="0"/>
          <w:bCs w:val="0"/>
          <w:color w:val="0F1115"/>
          <w:sz w:val="22"/>
          <w:szCs w:val="22"/>
        </w:rPr>
        <w:t xml:space="preserve"> à toute étape avant la validation finale, le juriste clique sur « Annuler ». Le système ferme le formulaire et revient au menu principal. Le cas d'utilisation se termine.</w:t>
      </w:r>
    </w:p>
    <w:p w14:paraId="45AF0BEA" w14:textId="77777777" w:rsidR="00B46B6B" w:rsidRPr="00770956" w:rsidRDefault="00B46B6B" w:rsidP="009720FF">
      <w:pPr>
        <w:pStyle w:val="ds-markdown-paragraph"/>
        <w:numPr>
          <w:ilvl w:val="0"/>
          <w:numId w:val="23"/>
        </w:numPr>
        <w:shd w:val="clear" w:color="auto" w:fill="FFFFFF"/>
        <w:jc w:val="both"/>
        <w:rPr>
          <w:rStyle w:val="lev"/>
          <w:b w:val="0"/>
          <w:bCs w:val="0"/>
          <w:color w:val="0F1115"/>
          <w:sz w:val="22"/>
          <w:szCs w:val="22"/>
        </w:rPr>
      </w:pPr>
      <w:r w:rsidRPr="00770956">
        <w:rPr>
          <w:rStyle w:val="lev"/>
          <w:color w:val="0F1115"/>
          <w:sz w:val="22"/>
          <w:szCs w:val="22"/>
        </w:rPr>
        <w:t>4-a Dossier de type Exploitation/Litiges</w:t>
      </w:r>
      <w:r w:rsidRPr="00770956">
        <w:rPr>
          <w:rStyle w:val="lev"/>
          <w:b w:val="0"/>
          <w:bCs w:val="0"/>
          <w:color w:val="0F1115"/>
          <w:sz w:val="22"/>
          <w:szCs w:val="22"/>
        </w:rPr>
        <w:t xml:space="preserve"> : le système adapte le formulaire : les champs « dossier de crédit » et « PV de transfert » sont remplacés par « référence de l'incident de compte » et « éléments justificatifs ». Le cas reprend à l'étape 5.</w:t>
      </w:r>
    </w:p>
    <w:p w14:paraId="3FDCF020" w14:textId="77777777" w:rsidR="00B46B6B" w:rsidRPr="00770956" w:rsidRDefault="00B46B6B" w:rsidP="009720FF">
      <w:pPr>
        <w:pStyle w:val="ds-markdown-paragraph"/>
        <w:numPr>
          <w:ilvl w:val="0"/>
          <w:numId w:val="23"/>
        </w:numPr>
        <w:shd w:val="clear" w:color="auto" w:fill="FFFFFF"/>
        <w:jc w:val="both"/>
        <w:rPr>
          <w:rStyle w:val="lev"/>
          <w:b w:val="0"/>
          <w:bCs w:val="0"/>
          <w:color w:val="0F1115"/>
          <w:sz w:val="22"/>
          <w:szCs w:val="22"/>
        </w:rPr>
      </w:pPr>
      <w:r w:rsidRPr="00770956">
        <w:rPr>
          <w:rStyle w:val="lev"/>
          <w:color w:val="0F1115"/>
          <w:sz w:val="22"/>
          <w:szCs w:val="22"/>
        </w:rPr>
        <w:t>5-a Informations invalides ou incomplètes :</w:t>
      </w:r>
      <w:r w:rsidRPr="00770956">
        <w:rPr>
          <w:rStyle w:val="lev"/>
          <w:b w:val="0"/>
          <w:bCs w:val="0"/>
          <w:color w:val="0F1115"/>
          <w:sz w:val="22"/>
          <w:szCs w:val="22"/>
        </w:rPr>
        <w:t xml:space="preserve"> le système affiche un message d'erreur et surligne les champs à corriger. Le juriste corrige et clique sur « Valider ». Le cas reprend à l'étape 5.</w:t>
      </w:r>
    </w:p>
    <w:p w14:paraId="09CD1962" w14:textId="77777777" w:rsidR="002E5723" w:rsidRPr="00770956" w:rsidRDefault="002E5723" w:rsidP="002E5723">
      <w:pPr>
        <w:pStyle w:val="ds-markdown-paragraph"/>
        <w:numPr>
          <w:ilvl w:val="0"/>
          <w:numId w:val="23"/>
        </w:numPr>
        <w:spacing w:after="0"/>
        <w:jc w:val="both"/>
        <w:rPr>
          <w:color w:val="0F1115"/>
          <w:sz w:val="22"/>
          <w:szCs w:val="22"/>
          <w:lang w:val="fr-FR"/>
        </w:rPr>
      </w:pPr>
      <w:r w:rsidRPr="00770956">
        <w:rPr>
          <w:b/>
          <w:bCs/>
          <w:color w:val="0F1115"/>
          <w:sz w:val="22"/>
          <w:szCs w:val="22"/>
          <w:lang w:val="fr-FR"/>
        </w:rPr>
        <w:t xml:space="preserve">6-a Dossier sensible (proposition par le juriste) : </w:t>
      </w:r>
      <w:r w:rsidRPr="00770956">
        <w:rPr>
          <w:color w:val="0F1115"/>
          <w:sz w:val="22"/>
          <w:szCs w:val="22"/>
          <w:lang w:val="fr-FR"/>
        </w:rPr>
        <w:t>le juriste coche la case « Dossier sensible ». Le système affiche les champs supplémentaires suivants :</w:t>
      </w:r>
    </w:p>
    <w:p w14:paraId="1C536E6A" w14:textId="77777777" w:rsidR="002E5723" w:rsidRPr="00770956" w:rsidRDefault="002E5723" w:rsidP="002E5723">
      <w:pPr>
        <w:pStyle w:val="ds-markdown-paragraph"/>
        <w:numPr>
          <w:ilvl w:val="1"/>
          <w:numId w:val="23"/>
        </w:numPr>
        <w:jc w:val="both"/>
        <w:rPr>
          <w:color w:val="0F1115"/>
          <w:sz w:val="22"/>
          <w:szCs w:val="22"/>
          <w:lang w:val="fr-FR"/>
        </w:rPr>
      </w:pPr>
      <w:proofErr w:type="spellStart"/>
      <w:r w:rsidRPr="00770956">
        <w:rPr>
          <w:color w:val="0F1115"/>
          <w:sz w:val="22"/>
          <w:szCs w:val="22"/>
          <w:lang w:val="fr-FR"/>
        </w:rPr>
        <w:t>typeClientSensible</w:t>
      </w:r>
      <w:proofErr w:type="spellEnd"/>
      <w:r w:rsidRPr="00770956">
        <w:rPr>
          <w:color w:val="0F1115"/>
          <w:sz w:val="22"/>
          <w:szCs w:val="22"/>
          <w:lang w:val="fr-FR"/>
        </w:rPr>
        <w:t> : liste déroulante des types de clients sensibles (paramétrée par le DJ).</w:t>
      </w:r>
    </w:p>
    <w:p w14:paraId="165D3896" w14:textId="77777777" w:rsidR="002E5723" w:rsidRPr="00770956" w:rsidRDefault="002E5723" w:rsidP="002E5723">
      <w:pPr>
        <w:pStyle w:val="ds-markdown-paragraph"/>
        <w:numPr>
          <w:ilvl w:val="1"/>
          <w:numId w:val="23"/>
        </w:numPr>
        <w:spacing w:before="0" w:beforeAutospacing="0" w:after="0" w:afterAutospacing="0"/>
        <w:jc w:val="both"/>
        <w:rPr>
          <w:color w:val="0F1115"/>
          <w:sz w:val="22"/>
          <w:szCs w:val="22"/>
          <w:lang w:val="fr-FR"/>
        </w:rPr>
      </w:pPr>
      <w:proofErr w:type="spellStart"/>
      <w:r w:rsidRPr="00770956">
        <w:rPr>
          <w:color w:val="0F1115"/>
          <w:sz w:val="22"/>
          <w:szCs w:val="22"/>
          <w:lang w:val="fr-FR"/>
        </w:rPr>
        <w:t>seuilMontant</w:t>
      </w:r>
      <w:proofErr w:type="spellEnd"/>
      <w:r w:rsidRPr="00770956">
        <w:rPr>
          <w:color w:val="0F1115"/>
          <w:sz w:val="22"/>
          <w:szCs w:val="22"/>
          <w:lang w:val="fr-FR"/>
        </w:rPr>
        <w:t> : proposé automatiquement à la valeur par défaut (paramétrée par le DJ), modifiable par le juriste avec justification.</w:t>
      </w:r>
    </w:p>
    <w:p w14:paraId="1C753CAF" w14:textId="1BD6B151" w:rsidR="002E5723" w:rsidRPr="00770956" w:rsidRDefault="002E5723" w:rsidP="002E5723">
      <w:pPr>
        <w:pStyle w:val="ds-markdown-paragraph"/>
        <w:spacing w:before="0" w:beforeAutospacing="0" w:after="0" w:afterAutospacing="0"/>
        <w:ind w:left="1080"/>
        <w:jc w:val="both"/>
        <w:rPr>
          <w:color w:val="0F1115"/>
          <w:sz w:val="22"/>
          <w:szCs w:val="22"/>
          <w:lang w:val="fr-FR"/>
        </w:rPr>
      </w:pPr>
      <w:r w:rsidRPr="00770956">
        <w:rPr>
          <w:color w:val="0F1115"/>
          <w:sz w:val="22"/>
          <w:szCs w:val="22"/>
          <w:lang w:val="fr-FR"/>
        </w:rPr>
        <w:t>La demande de création du dossier est alors soumise à la </w:t>
      </w:r>
      <w:r w:rsidRPr="00770956">
        <w:rPr>
          <w:b/>
          <w:bCs/>
          <w:color w:val="0F1115"/>
          <w:sz w:val="22"/>
          <w:szCs w:val="22"/>
          <w:lang w:val="fr-FR"/>
        </w:rPr>
        <w:t>validation du DJ ou du DJA</w:t>
      </w:r>
      <w:r w:rsidRPr="00770956">
        <w:rPr>
          <w:color w:val="0F1115"/>
          <w:sz w:val="22"/>
          <w:szCs w:val="22"/>
          <w:lang w:val="fr-FR"/>
        </w:rPr>
        <w:t>, qui peut :</w:t>
      </w:r>
    </w:p>
    <w:p w14:paraId="58A5C9D5" w14:textId="77777777" w:rsidR="002E5723" w:rsidRPr="00770956" w:rsidRDefault="002E5723" w:rsidP="002E5723">
      <w:pPr>
        <w:pStyle w:val="ds-markdown-paragraph"/>
        <w:numPr>
          <w:ilvl w:val="1"/>
          <w:numId w:val="23"/>
        </w:numPr>
        <w:spacing w:before="0" w:beforeAutospacing="0"/>
        <w:jc w:val="both"/>
        <w:rPr>
          <w:color w:val="0F1115"/>
          <w:sz w:val="22"/>
          <w:szCs w:val="22"/>
          <w:lang w:val="fr-FR"/>
        </w:rPr>
      </w:pPr>
      <w:r w:rsidRPr="00770956">
        <w:rPr>
          <w:b/>
          <w:bCs/>
          <w:color w:val="0F1115"/>
          <w:sz w:val="22"/>
          <w:szCs w:val="22"/>
          <w:lang w:val="fr-FR"/>
        </w:rPr>
        <w:t>Approuve</w:t>
      </w:r>
      <w:r w:rsidRPr="00770956">
        <w:rPr>
          <w:color w:val="0F1115"/>
          <w:sz w:val="22"/>
          <w:szCs w:val="22"/>
          <w:lang w:val="fr-FR"/>
        </w:rPr>
        <w:t>r la sensibilité telle que proposée (le dossier est enregistré comme sensible).</w:t>
      </w:r>
    </w:p>
    <w:p w14:paraId="6B3CDC6C" w14:textId="77777777" w:rsidR="002E5723" w:rsidRPr="00770956" w:rsidRDefault="002E5723" w:rsidP="002E5723">
      <w:pPr>
        <w:pStyle w:val="ds-markdown-paragraph"/>
        <w:numPr>
          <w:ilvl w:val="1"/>
          <w:numId w:val="23"/>
        </w:numPr>
        <w:jc w:val="both"/>
        <w:rPr>
          <w:color w:val="0F1115"/>
          <w:sz w:val="22"/>
          <w:szCs w:val="22"/>
          <w:lang w:val="fr-FR"/>
        </w:rPr>
      </w:pPr>
      <w:r w:rsidRPr="00770956">
        <w:rPr>
          <w:b/>
          <w:bCs/>
          <w:color w:val="0F1115"/>
          <w:sz w:val="22"/>
          <w:szCs w:val="22"/>
          <w:lang w:val="fr-FR"/>
        </w:rPr>
        <w:t>Rejeter</w:t>
      </w:r>
      <w:r w:rsidRPr="00770956">
        <w:rPr>
          <w:color w:val="0F1115"/>
          <w:sz w:val="22"/>
          <w:szCs w:val="22"/>
          <w:lang w:val="fr-FR"/>
        </w:rPr>
        <w:t> la sensibilité (le dossier est enregistré comme non sensible, avec un motif obligatoire).</w:t>
      </w:r>
    </w:p>
    <w:p w14:paraId="18E11898" w14:textId="77777777" w:rsidR="002E5723" w:rsidRPr="00770956" w:rsidRDefault="002E5723" w:rsidP="002E5723">
      <w:pPr>
        <w:pStyle w:val="ds-markdown-paragraph"/>
        <w:numPr>
          <w:ilvl w:val="1"/>
          <w:numId w:val="23"/>
        </w:numPr>
        <w:spacing w:before="0" w:beforeAutospacing="0" w:after="0" w:afterAutospacing="0"/>
        <w:jc w:val="both"/>
        <w:rPr>
          <w:color w:val="0F1115"/>
          <w:sz w:val="22"/>
          <w:szCs w:val="22"/>
          <w:lang w:val="fr-FR"/>
        </w:rPr>
      </w:pPr>
      <w:r w:rsidRPr="00770956">
        <w:rPr>
          <w:b/>
          <w:bCs/>
          <w:color w:val="0F1115"/>
          <w:sz w:val="22"/>
          <w:szCs w:val="22"/>
          <w:lang w:val="fr-FR"/>
        </w:rPr>
        <w:t>Ajuster</w:t>
      </w:r>
      <w:r w:rsidRPr="00770956">
        <w:rPr>
          <w:color w:val="0F1115"/>
          <w:sz w:val="22"/>
          <w:szCs w:val="22"/>
          <w:lang w:val="fr-FR"/>
        </w:rPr>
        <w:t> le seuil de montant ou le type de client sensible avant validation.</w:t>
      </w:r>
    </w:p>
    <w:p w14:paraId="0E792E5A" w14:textId="77777777" w:rsidR="002E5723" w:rsidRPr="00770956" w:rsidRDefault="002E5723" w:rsidP="002E5723">
      <w:pPr>
        <w:pStyle w:val="ds-markdown-paragraph"/>
        <w:spacing w:before="0" w:after="0" w:afterAutospacing="0"/>
        <w:ind w:left="720"/>
        <w:jc w:val="both"/>
        <w:rPr>
          <w:color w:val="0F1115"/>
          <w:sz w:val="22"/>
          <w:szCs w:val="22"/>
          <w:lang w:val="fr-FR"/>
        </w:rPr>
      </w:pPr>
      <w:r w:rsidRPr="00770956">
        <w:rPr>
          <w:color w:val="0F1115"/>
          <w:sz w:val="22"/>
          <w:szCs w:val="22"/>
          <w:lang w:val="fr-FR"/>
        </w:rPr>
        <w:t>Le cas reprend à l'étape 7 après validation.</w:t>
      </w:r>
    </w:p>
    <w:p w14:paraId="3098C471" w14:textId="6127C358" w:rsidR="00B46B6B" w:rsidRPr="00770956" w:rsidRDefault="00B46B6B" w:rsidP="009720FF">
      <w:pPr>
        <w:pStyle w:val="ds-markdown-paragraph"/>
        <w:numPr>
          <w:ilvl w:val="0"/>
          <w:numId w:val="23"/>
        </w:numPr>
        <w:shd w:val="clear" w:color="auto" w:fill="FFFFFF"/>
        <w:spacing w:before="0" w:beforeAutospacing="0" w:after="0" w:afterAutospacing="0"/>
        <w:jc w:val="both"/>
        <w:rPr>
          <w:rStyle w:val="lev"/>
          <w:b w:val="0"/>
          <w:bCs w:val="0"/>
          <w:color w:val="0F1115"/>
          <w:sz w:val="22"/>
          <w:szCs w:val="22"/>
        </w:rPr>
      </w:pPr>
      <w:r w:rsidRPr="00770956">
        <w:rPr>
          <w:rStyle w:val="lev"/>
          <w:color w:val="0F1115"/>
          <w:sz w:val="22"/>
          <w:szCs w:val="22"/>
        </w:rPr>
        <w:t>7-a Doublon d'affectation détecté :</w:t>
      </w:r>
      <w:r w:rsidRPr="00770956">
        <w:rPr>
          <w:rStyle w:val="lev"/>
          <w:b w:val="0"/>
          <w:bCs w:val="0"/>
          <w:color w:val="0F1115"/>
          <w:sz w:val="22"/>
          <w:szCs w:val="22"/>
        </w:rPr>
        <w:t xml:space="preserve"> le système affiche un popup d'alerte avec les références du dossier existant et propose au juriste de confirmer ou d'annuler. Si le juriste clique sur « Confirmer », le cas reprend à l'étape 9. S'il clique sur « Annuler », le cas reprend à l'étape 6.</w:t>
      </w:r>
    </w:p>
    <w:p w14:paraId="445478B0" w14:textId="77777777" w:rsidR="00B46B6B" w:rsidRPr="00770956" w:rsidRDefault="00047AFB" w:rsidP="009567D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B46B6B" w:rsidRPr="00770956">
        <w:rPr>
          <w:color w:val="0F1115"/>
          <w:sz w:val="22"/>
          <w:szCs w:val="22"/>
        </w:rPr>
        <w:t>Le dossier est enregistré en base avec un identifiant unique. L'étape Instance est créée au statut « Ouverture ». L'historique est initialisé. Si le dossier est sensible, les paramètres de sensibilité sont enregistrés. Un popup de confirmation est affiché au juriste.</w:t>
      </w:r>
    </w:p>
    <w:p w14:paraId="058BC64D" w14:textId="5147A367" w:rsidR="007D276B" w:rsidRPr="00770956" w:rsidRDefault="00047AFB" w:rsidP="009567D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009567D5" w:rsidRPr="00770956">
        <w:rPr>
          <w:color w:val="0F1115"/>
          <w:sz w:val="22"/>
          <w:szCs w:val="22"/>
        </w:rPr>
        <w:t> :</w:t>
      </w:r>
      <w:r w:rsidRPr="00770956">
        <w:rPr>
          <w:color w:val="0F1115"/>
          <w:sz w:val="22"/>
          <w:szCs w:val="22"/>
        </w:rPr>
        <w:t xml:space="preserve"> </w:t>
      </w:r>
      <w:r w:rsidR="009567D5" w:rsidRPr="00770956">
        <w:rPr>
          <w:color w:val="0F1115"/>
          <w:sz w:val="22"/>
          <w:szCs w:val="22"/>
        </w:rPr>
        <w:t>RG-DOS-01, RG-DOS-02, RG-DOS-03, RG-DOS-07, RG-DOS-08, RG-DOS-09.</w:t>
      </w:r>
    </w:p>
    <w:p w14:paraId="42E13DA1" w14:textId="77777777" w:rsidR="00166EF2" w:rsidRPr="00770956" w:rsidRDefault="00166EF2" w:rsidP="00166EF2">
      <w:pPr>
        <w:pStyle w:val="ds-markdown-paragraph"/>
        <w:shd w:val="clear" w:color="auto" w:fill="FFFFFF"/>
        <w:spacing w:before="0" w:beforeAutospacing="0" w:after="0" w:afterAutospacing="0"/>
        <w:rPr>
          <w:color w:val="0F1115"/>
          <w:sz w:val="22"/>
          <w:szCs w:val="22"/>
        </w:rPr>
      </w:pPr>
    </w:p>
    <w:p w14:paraId="4483E062" w14:textId="7C32FD18" w:rsidR="00B8078A" w:rsidRPr="00770956" w:rsidRDefault="00960BB6" w:rsidP="0068123C">
      <w:pPr>
        <w:pStyle w:val="Titre3"/>
        <w:rPr>
          <w:b/>
          <w:bCs/>
          <w:color w:val="385623" w:themeColor="accent6" w:themeShade="80"/>
          <w:sz w:val="22"/>
          <w:szCs w:val="22"/>
        </w:rPr>
      </w:pPr>
      <w:bookmarkStart w:id="20" w:name="_Toc240282073"/>
      <w:r w:rsidRPr="00770956">
        <w:rPr>
          <w:b/>
          <w:bCs/>
          <w:color w:val="385623" w:themeColor="accent6" w:themeShade="80"/>
          <w:sz w:val="22"/>
          <w:szCs w:val="22"/>
        </w:rPr>
        <w:t xml:space="preserve">4.1.2 </w:t>
      </w:r>
      <w:r w:rsidR="000F7A0F" w:rsidRPr="00770956">
        <w:rPr>
          <w:b/>
          <w:bCs/>
          <w:color w:val="385623" w:themeColor="accent6" w:themeShade="80"/>
          <w:sz w:val="22"/>
          <w:szCs w:val="22"/>
        </w:rPr>
        <w:t xml:space="preserve">UC-DOS-02 </w:t>
      </w:r>
      <w:r w:rsidR="00047AFB" w:rsidRPr="00770956">
        <w:rPr>
          <w:b/>
          <w:bCs/>
          <w:color w:val="385623" w:themeColor="accent6" w:themeShade="80"/>
          <w:sz w:val="22"/>
          <w:szCs w:val="22"/>
        </w:rPr>
        <w:t>-</w:t>
      </w:r>
      <w:r w:rsidR="000F7A0F" w:rsidRPr="00770956">
        <w:rPr>
          <w:b/>
          <w:bCs/>
          <w:color w:val="385623" w:themeColor="accent6" w:themeShade="80"/>
          <w:sz w:val="22"/>
          <w:szCs w:val="22"/>
        </w:rPr>
        <w:t xml:space="preserve"> Affecter un dossier</w:t>
      </w:r>
      <w:bookmarkEnd w:id="20"/>
    </w:p>
    <w:p w14:paraId="29D34DBD" w14:textId="77777777" w:rsidR="00047AFB" w:rsidRPr="00770956" w:rsidRDefault="00047AFB" w:rsidP="00047AFB">
      <w:pPr>
        <w:pStyle w:val="ds-markdown-paragraph"/>
        <w:shd w:val="clear" w:color="auto" w:fill="FFFFFF"/>
        <w:spacing w:before="0" w:beforeAutospacing="0" w:after="0" w:afterAutospacing="0"/>
        <w:rPr>
          <w:rStyle w:val="lev"/>
          <w:color w:val="0F1115"/>
          <w:sz w:val="22"/>
          <w:szCs w:val="22"/>
        </w:rPr>
      </w:pPr>
    </w:p>
    <w:p w14:paraId="6DBCD2E3" w14:textId="77A20F36" w:rsidR="00047AFB" w:rsidRPr="00770956" w:rsidRDefault="00047AFB"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d'affecter ou de modifier l'affectation d'un dossier à un ou plusieurs juristes et avocats.</w:t>
      </w:r>
    </w:p>
    <w:p w14:paraId="7FF344A0" w14:textId="5FA72EDE" w:rsidR="00047AFB" w:rsidRPr="00770956" w:rsidRDefault="00047AFB"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00166EF2" w:rsidRPr="00770956">
        <w:rPr>
          <w:color w:val="0F1115"/>
          <w:sz w:val="22"/>
          <w:szCs w:val="22"/>
        </w:rPr>
        <w:t> :</w:t>
      </w:r>
      <w:r w:rsidRPr="00770956">
        <w:rPr>
          <w:color w:val="0F1115"/>
          <w:sz w:val="22"/>
          <w:szCs w:val="22"/>
        </w:rPr>
        <w:t xml:space="preserve"> Juriste, Directeur Juridique.</w:t>
      </w:r>
    </w:p>
    <w:p w14:paraId="329C9933" w14:textId="06391983" w:rsidR="00047AFB" w:rsidRPr="00770956" w:rsidRDefault="00047AFB"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00166EF2" w:rsidRPr="00770956">
        <w:rPr>
          <w:color w:val="0F1115"/>
          <w:sz w:val="22"/>
          <w:szCs w:val="22"/>
        </w:rPr>
        <w:t> :</w:t>
      </w:r>
      <w:r w:rsidRPr="00770956">
        <w:rPr>
          <w:color w:val="0F1115"/>
          <w:sz w:val="22"/>
          <w:szCs w:val="22"/>
        </w:rPr>
        <w:t xml:space="preserve"> Le dossier existe.</w:t>
      </w:r>
    </w:p>
    <w:p w14:paraId="3CAE02BC" w14:textId="452AB319" w:rsidR="00047AFB" w:rsidRPr="00770956" w:rsidRDefault="00047AFB"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w:t>
      </w:r>
      <w:r w:rsidR="00166EF2" w:rsidRPr="00770956">
        <w:rPr>
          <w:rStyle w:val="lev"/>
          <w:color w:val="0F1115"/>
          <w:sz w:val="22"/>
          <w:szCs w:val="22"/>
        </w:rPr>
        <w:t> :</w:t>
      </w:r>
    </w:p>
    <w:p w14:paraId="1D33942C" w14:textId="77777777" w:rsidR="005124B6" w:rsidRPr="00770956" w:rsidRDefault="005124B6" w:rsidP="009720FF">
      <w:pPr>
        <w:pStyle w:val="ds-markdown-paragraph"/>
        <w:numPr>
          <w:ilvl w:val="0"/>
          <w:numId w:val="24"/>
        </w:numPr>
        <w:spacing w:before="0" w:beforeAutospacing="0"/>
        <w:jc w:val="both"/>
        <w:rPr>
          <w:color w:val="0F1115"/>
          <w:sz w:val="22"/>
          <w:szCs w:val="22"/>
        </w:rPr>
      </w:pPr>
      <w:r w:rsidRPr="00770956">
        <w:rPr>
          <w:color w:val="0F1115"/>
          <w:sz w:val="22"/>
          <w:szCs w:val="22"/>
        </w:rPr>
        <w:t>Le juriste ouvre le dossier concerné.</w:t>
      </w:r>
    </w:p>
    <w:p w14:paraId="5EC80ABD" w14:textId="77777777" w:rsidR="005124B6" w:rsidRPr="00770956" w:rsidRDefault="005124B6" w:rsidP="009720FF">
      <w:pPr>
        <w:pStyle w:val="ds-markdown-paragraph"/>
        <w:numPr>
          <w:ilvl w:val="0"/>
          <w:numId w:val="24"/>
        </w:numPr>
        <w:spacing w:before="0" w:beforeAutospacing="0"/>
        <w:jc w:val="both"/>
        <w:rPr>
          <w:color w:val="0F1115"/>
          <w:sz w:val="22"/>
          <w:szCs w:val="22"/>
        </w:rPr>
      </w:pPr>
      <w:r w:rsidRPr="00770956">
        <w:rPr>
          <w:color w:val="0F1115"/>
          <w:sz w:val="22"/>
          <w:szCs w:val="22"/>
        </w:rPr>
        <w:t>Le système affiche les informations du dossier.</w:t>
      </w:r>
    </w:p>
    <w:p w14:paraId="3B50DBB0" w14:textId="77777777" w:rsidR="005124B6" w:rsidRPr="00770956" w:rsidRDefault="005124B6" w:rsidP="009720FF">
      <w:pPr>
        <w:pStyle w:val="ds-markdown-paragraph"/>
        <w:numPr>
          <w:ilvl w:val="0"/>
          <w:numId w:val="24"/>
        </w:numPr>
        <w:spacing w:before="0" w:beforeAutospacing="0"/>
        <w:jc w:val="both"/>
        <w:rPr>
          <w:color w:val="0F1115"/>
          <w:sz w:val="22"/>
          <w:szCs w:val="22"/>
        </w:rPr>
      </w:pPr>
      <w:r w:rsidRPr="00770956">
        <w:rPr>
          <w:color w:val="0F1115"/>
          <w:sz w:val="22"/>
          <w:szCs w:val="22"/>
        </w:rPr>
        <w:lastRenderedPageBreak/>
        <w:t>Le juriste clique sur le bouton « Modifier les affectations ».</w:t>
      </w:r>
    </w:p>
    <w:p w14:paraId="2808BF6A" w14:textId="77777777" w:rsidR="005124B6" w:rsidRPr="00770956" w:rsidRDefault="005124B6" w:rsidP="009720FF">
      <w:pPr>
        <w:pStyle w:val="ds-markdown-paragraph"/>
        <w:numPr>
          <w:ilvl w:val="0"/>
          <w:numId w:val="24"/>
        </w:numPr>
        <w:spacing w:before="0" w:beforeAutospacing="0"/>
        <w:jc w:val="both"/>
        <w:rPr>
          <w:color w:val="0F1115"/>
          <w:sz w:val="22"/>
          <w:szCs w:val="22"/>
        </w:rPr>
      </w:pPr>
      <w:r w:rsidRPr="00770956">
        <w:rPr>
          <w:color w:val="0F1115"/>
          <w:sz w:val="22"/>
          <w:szCs w:val="22"/>
        </w:rPr>
        <w:t>Le système affiche la liste des juristes et avocats actuellement affectés, avec des champs de sélection.</w:t>
      </w:r>
    </w:p>
    <w:p w14:paraId="72A3FC21" w14:textId="77777777" w:rsidR="005124B6" w:rsidRPr="00770956" w:rsidRDefault="005124B6" w:rsidP="009720FF">
      <w:pPr>
        <w:pStyle w:val="ds-markdown-paragraph"/>
        <w:numPr>
          <w:ilvl w:val="0"/>
          <w:numId w:val="24"/>
        </w:numPr>
        <w:spacing w:before="0" w:beforeAutospacing="0"/>
        <w:jc w:val="both"/>
        <w:rPr>
          <w:color w:val="0F1115"/>
          <w:sz w:val="22"/>
          <w:szCs w:val="22"/>
        </w:rPr>
      </w:pPr>
      <w:r w:rsidRPr="00770956">
        <w:rPr>
          <w:color w:val="0F1115"/>
          <w:sz w:val="22"/>
          <w:szCs w:val="22"/>
        </w:rPr>
        <w:t>Le juriste sélectionne ou désélectionne les juristes et avocats concernés.</w:t>
      </w:r>
    </w:p>
    <w:p w14:paraId="180C67CA" w14:textId="77777777" w:rsidR="005124B6" w:rsidRPr="00770956" w:rsidRDefault="005124B6" w:rsidP="009720FF">
      <w:pPr>
        <w:pStyle w:val="ds-markdown-paragraph"/>
        <w:numPr>
          <w:ilvl w:val="0"/>
          <w:numId w:val="24"/>
        </w:numPr>
        <w:spacing w:before="0" w:beforeAutospacing="0"/>
        <w:jc w:val="both"/>
        <w:rPr>
          <w:color w:val="0F1115"/>
          <w:sz w:val="22"/>
          <w:szCs w:val="22"/>
        </w:rPr>
      </w:pPr>
      <w:r w:rsidRPr="00770956">
        <w:rPr>
          <w:color w:val="0F1115"/>
          <w:sz w:val="22"/>
          <w:szCs w:val="22"/>
        </w:rPr>
        <w:t>Le juriste clique sur le bouton « Enregistrer ».</w:t>
      </w:r>
    </w:p>
    <w:p w14:paraId="2EF67624" w14:textId="77777777" w:rsidR="005124B6" w:rsidRPr="00770956" w:rsidRDefault="005124B6" w:rsidP="009720FF">
      <w:pPr>
        <w:pStyle w:val="ds-markdown-paragraph"/>
        <w:numPr>
          <w:ilvl w:val="0"/>
          <w:numId w:val="24"/>
        </w:numPr>
        <w:spacing w:before="0" w:beforeAutospacing="0"/>
        <w:jc w:val="both"/>
        <w:rPr>
          <w:color w:val="0F1115"/>
          <w:sz w:val="22"/>
          <w:szCs w:val="22"/>
        </w:rPr>
      </w:pPr>
      <w:r w:rsidRPr="00770956">
        <w:rPr>
          <w:color w:val="0F1115"/>
          <w:sz w:val="22"/>
          <w:szCs w:val="22"/>
        </w:rPr>
        <w:t>Le système vérifie qu'il n'y a pas de doublon d'affectation.</w:t>
      </w:r>
    </w:p>
    <w:p w14:paraId="401F210A" w14:textId="77777777" w:rsidR="005124B6" w:rsidRPr="00770956" w:rsidRDefault="005124B6" w:rsidP="009720FF">
      <w:pPr>
        <w:pStyle w:val="ds-markdown-paragraph"/>
        <w:numPr>
          <w:ilvl w:val="0"/>
          <w:numId w:val="24"/>
        </w:numPr>
        <w:spacing w:before="0" w:beforeAutospacing="0" w:after="0" w:afterAutospacing="0"/>
        <w:jc w:val="both"/>
        <w:rPr>
          <w:color w:val="0F1115"/>
          <w:sz w:val="22"/>
          <w:szCs w:val="22"/>
        </w:rPr>
      </w:pPr>
      <w:r w:rsidRPr="00770956">
        <w:rPr>
          <w:color w:val="0F1115"/>
          <w:sz w:val="22"/>
          <w:szCs w:val="22"/>
        </w:rPr>
        <w:t>Le système met à jour l'affectation, historise le changement, et affiche un popup de confirmation.</w:t>
      </w:r>
    </w:p>
    <w:p w14:paraId="383AA88F" w14:textId="0FC03CD6" w:rsidR="00047AFB" w:rsidRPr="00770956" w:rsidRDefault="00047AFB"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00166EF2" w:rsidRPr="00770956">
        <w:rPr>
          <w:rStyle w:val="lev"/>
          <w:color w:val="0F1115"/>
          <w:sz w:val="22"/>
          <w:szCs w:val="22"/>
        </w:rPr>
        <w:t> :</w:t>
      </w:r>
    </w:p>
    <w:p w14:paraId="1E870576" w14:textId="77777777" w:rsidR="005124B6" w:rsidRPr="00770956" w:rsidRDefault="005124B6" w:rsidP="009C21BC">
      <w:pPr>
        <w:pStyle w:val="ds-markdown-paragraph"/>
        <w:numPr>
          <w:ilvl w:val="0"/>
          <w:numId w:val="5"/>
        </w:numPr>
        <w:shd w:val="clear" w:color="auto" w:fill="FFFFFF"/>
        <w:spacing w:before="0" w:beforeAutospacing="0" w:after="0" w:afterAutospacing="0"/>
        <w:jc w:val="both"/>
        <w:rPr>
          <w:color w:val="0F1115"/>
          <w:sz w:val="22"/>
          <w:szCs w:val="22"/>
        </w:rPr>
      </w:pPr>
      <w:r w:rsidRPr="00770956">
        <w:rPr>
          <w:b/>
          <w:bCs/>
          <w:color w:val="0F1115"/>
          <w:sz w:val="22"/>
          <w:szCs w:val="22"/>
        </w:rPr>
        <w:t>3-a Annulation :</w:t>
      </w:r>
      <w:r w:rsidRPr="00770956">
        <w:rPr>
          <w:color w:val="0F1115"/>
          <w:sz w:val="22"/>
          <w:szCs w:val="22"/>
        </w:rPr>
        <w:t xml:space="preserve"> le juriste clique sur « Annuler » avant d'enregistrer. Le système ferme la fenêtre de modification et revient au dossier. Le cas d'utilisation se termine.</w:t>
      </w:r>
    </w:p>
    <w:p w14:paraId="474E9930" w14:textId="56388961" w:rsidR="005124B6" w:rsidRPr="00770956" w:rsidRDefault="005124B6" w:rsidP="009C21BC">
      <w:pPr>
        <w:pStyle w:val="ds-markdown-paragraph"/>
        <w:numPr>
          <w:ilvl w:val="0"/>
          <w:numId w:val="5"/>
        </w:numPr>
        <w:shd w:val="clear" w:color="auto" w:fill="FFFFFF"/>
        <w:spacing w:before="0" w:beforeAutospacing="0" w:after="0" w:afterAutospacing="0"/>
        <w:jc w:val="both"/>
        <w:rPr>
          <w:color w:val="0F1115"/>
          <w:sz w:val="22"/>
          <w:szCs w:val="22"/>
        </w:rPr>
      </w:pPr>
      <w:r w:rsidRPr="00770956">
        <w:rPr>
          <w:b/>
          <w:bCs/>
          <w:color w:val="0F1115"/>
          <w:sz w:val="22"/>
          <w:szCs w:val="22"/>
        </w:rPr>
        <w:t>7-a Doublon d'affectation détecté :</w:t>
      </w:r>
      <w:r w:rsidRPr="00770956">
        <w:rPr>
          <w:color w:val="0F1115"/>
          <w:sz w:val="22"/>
          <w:szCs w:val="22"/>
        </w:rPr>
        <w:t xml:space="preserve"> le système affiche un popup d'alerte indiquant qu'un juriste ou avocat est déjà affecté à ce dossier. Le juriste confirme ou annule. S'il confirme, le cas reprend à l'étape 8. S'il annule, le cas reprend à l'étape 5.</w:t>
      </w:r>
    </w:p>
    <w:p w14:paraId="56A10830" w14:textId="547C9461" w:rsidR="00047AFB" w:rsidRPr="00770956" w:rsidRDefault="00047AFB"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00166EF2" w:rsidRPr="00770956">
        <w:rPr>
          <w:color w:val="0F1115"/>
          <w:sz w:val="22"/>
          <w:szCs w:val="22"/>
        </w:rPr>
        <w:t> :</w:t>
      </w:r>
      <w:r w:rsidRPr="00770956">
        <w:rPr>
          <w:color w:val="0F1115"/>
          <w:sz w:val="22"/>
          <w:szCs w:val="22"/>
        </w:rPr>
        <w:t xml:space="preserve"> </w:t>
      </w:r>
      <w:r w:rsidR="005124B6" w:rsidRPr="00770956">
        <w:rPr>
          <w:color w:val="0F1115"/>
          <w:sz w:val="22"/>
          <w:szCs w:val="22"/>
        </w:rPr>
        <w:t>La liste des juristes et avocats affectés au dossier est mise à jour. L'historique contient la trace de l'ancienne et de la nouvelle affectation. Un popup de confirmation est affiché.</w:t>
      </w:r>
    </w:p>
    <w:p w14:paraId="7AC3F3F3" w14:textId="0DDD8727" w:rsidR="00047AFB" w:rsidRPr="00770956" w:rsidRDefault="00047AFB"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00166EF2" w:rsidRPr="00770956">
        <w:rPr>
          <w:color w:val="0F1115"/>
          <w:sz w:val="22"/>
          <w:szCs w:val="22"/>
        </w:rPr>
        <w:t> :</w:t>
      </w:r>
      <w:r w:rsidRPr="00770956">
        <w:rPr>
          <w:color w:val="0F1115"/>
          <w:sz w:val="22"/>
          <w:szCs w:val="22"/>
        </w:rPr>
        <w:t xml:space="preserve"> RG-DOS-03, RG-DOS-07.</w:t>
      </w:r>
    </w:p>
    <w:p w14:paraId="408A4F64" w14:textId="77777777" w:rsidR="00B8078A" w:rsidRPr="00770956" w:rsidRDefault="00B8078A">
      <w:pPr>
        <w:spacing w:after="120"/>
        <w:rPr>
          <w:sz w:val="22"/>
          <w:szCs w:val="22"/>
        </w:rPr>
      </w:pPr>
    </w:p>
    <w:p w14:paraId="151483ED" w14:textId="3D015643" w:rsidR="00B8078A" w:rsidRPr="00770956" w:rsidRDefault="00960BB6" w:rsidP="0068123C">
      <w:pPr>
        <w:pStyle w:val="Titre3"/>
        <w:rPr>
          <w:b/>
          <w:bCs/>
          <w:color w:val="385623" w:themeColor="accent6" w:themeShade="80"/>
          <w:sz w:val="22"/>
          <w:szCs w:val="22"/>
        </w:rPr>
      </w:pPr>
      <w:bookmarkStart w:id="21" w:name="_Toc240282074"/>
      <w:r w:rsidRPr="00770956">
        <w:rPr>
          <w:b/>
          <w:bCs/>
          <w:color w:val="385623" w:themeColor="accent6" w:themeShade="80"/>
          <w:sz w:val="22"/>
          <w:szCs w:val="22"/>
        </w:rPr>
        <w:t xml:space="preserve">4.1.3 </w:t>
      </w:r>
      <w:r w:rsidR="000F7A0F" w:rsidRPr="00770956">
        <w:rPr>
          <w:b/>
          <w:bCs/>
          <w:color w:val="385623" w:themeColor="accent6" w:themeShade="80"/>
          <w:sz w:val="22"/>
          <w:szCs w:val="22"/>
        </w:rPr>
        <w:t>UC-DOS-03 - Consulter un dossier</w:t>
      </w:r>
      <w:bookmarkEnd w:id="21"/>
    </w:p>
    <w:p w14:paraId="563BE50E" w14:textId="77777777" w:rsidR="00166EF2" w:rsidRPr="00770956" w:rsidRDefault="00166EF2" w:rsidP="00166EF2">
      <w:pPr>
        <w:pStyle w:val="ds-markdown-paragraph"/>
        <w:shd w:val="clear" w:color="auto" w:fill="FFFFFF"/>
        <w:spacing w:before="0" w:beforeAutospacing="0" w:after="0" w:afterAutospacing="0"/>
        <w:rPr>
          <w:rStyle w:val="lev"/>
          <w:color w:val="0F1115"/>
          <w:sz w:val="22"/>
          <w:szCs w:val="22"/>
        </w:rPr>
      </w:pPr>
    </w:p>
    <w:p w14:paraId="784E52D2" w14:textId="77777777" w:rsidR="005124B6" w:rsidRPr="00770956" w:rsidRDefault="00166EF2" w:rsidP="00166EF2">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Objectif</w:t>
      </w:r>
      <w:r w:rsidRPr="00770956">
        <w:rPr>
          <w:color w:val="0F1115"/>
          <w:sz w:val="22"/>
          <w:szCs w:val="22"/>
        </w:rPr>
        <w:t xml:space="preserve"> : </w:t>
      </w:r>
      <w:r w:rsidR="005124B6" w:rsidRPr="00770956">
        <w:rPr>
          <w:color w:val="0F1115"/>
          <w:sz w:val="22"/>
          <w:szCs w:val="22"/>
        </w:rPr>
        <w:t>Permettre à un utilisateur habilité de consulter toutes les informations d'un dossier judiciaire.</w:t>
      </w:r>
    </w:p>
    <w:p w14:paraId="32EE5DBF" w14:textId="1BF7463D" w:rsidR="00166EF2" w:rsidRPr="00770956" w:rsidRDefault="00166EF2" w:rsidP="00166EF2">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Acteur concerné</w:t>
      </w:r>
      <w:r w:rsidRPr="00770956">
        <w:rPr>
          <w:color w:val="0F1115"/>
          <w:sz w:val="22"/>
          <w:szCs w:val="22"/>
        </w:rPr>
        <w:t> : Juriste, Directeur Juridique.</w:t>
      </w:r>
    </w:p>
    <w:p w14:paraId="7D8F3B7B" w14:textId="7FE598CC" w:rsidR="00166EF2" w:rsidRPr="00770956" w:rsidRDefault="00166EF2" w:rsidP="00166EF2">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Préconditions</w:t>
      </w:r>
      <w:r w:rsidRPr="00770956">
        <w:rPr>
          <w:color w:val="0F1115"/>
          <w:sz w:val="22"/>
          <w:szCs w:val="22"/>
        </w:rPr>
        <w:t> : L'utilisateur dispose du droit de consultation.</w:t>
      </w:r>
    </w:p>
    <w:p w14:paraId="7AE9C861" w14:textId="434ADEA8" w:rsidR="00166EF2" w:rsidRPr="00770956" w:rsidRDefault="00166EF2" w:rsidP="00166EF2">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Scénario nominal :</w:t>
      </w:r>
    </w:p>
    <w:p w14:paraId="4BA985C8" w14:textId="77777777" w:rsidR="005124B6" w:rsidRPr="00770956" w:rsidRDefault="005124B6" w:rsidP="009720FF">
      <w:pPr>
        <w:pStyle w:val="ds-markdown-paragraph"/>
        <w:numPr>
          <w:ilvl w:val="0"/>
          <w:numId w:val="25"/>
        </w:numPr>
        <w:spacing w:before="0" w:beforeAutospacing="0"/>
        <w:rPr>
          <w:color w:val="0F1115"/>
          <w:sz w:val="22"/>
          <w:szCs w:val="22"/>
        </w:rPr>
      </w:pPr>
      <w:r w:rsidRPr="00770956">
        <w:rPr>
          <w:color w:val="0F1115"/>
          <w:sz w:val="22"/>
          <w:szCs w:val="22"/>
        </w:rPr>
        <w:t>L'utilisateur saisit des critères de recherche (référence, client, juridiction) ou sélectionne un dossier dans la liste.</w:t>
      </w:r>
    </w:p>
    <w:p w14:paraId="417E163C" w14:textId="77777777" w:rsidR="005124B6" w:rsidRPr="00770956" w:rsidRDefault="005124B6" w:rsidP="009720FF">
      <w:pPr>
        <w:pStyle w:val="ds-markdown-paragraph"/>
        <w:numPr>
          <w:ilvl w:val="0"/>
          <w:numId w:val="25"/>
        </w:numPr>
        <w:spacing w:before="0" w:beforeAutospacing="0"/>
        <w:rPr>
          <w:color w:val="0F1115"/>
          <w:sz w:val="22"/>
          <w:szCs w:val="22"/>
        </w:rPr>
      </w:pPr>
      <w:r w:rsidRPr="00770956">
        <w:rPr>
          <w:color w:val="0F1115"/>
          <w:sz w:val="22"/>
          <w:szCs w:val="22"/>
        </w:rPr>
        <w:t>Le système affiche le résultat de la recherche ou la liste des dossiers.</w:t>
      </w:r>
    </w:p>
    <w:p w14:paraId="1D27C7B4" w14:textId="77777777" w:rsidR="005124B6" w:rsidRPr="00770956" w:rsidRDefault="005124B6" w:rsidP="009720FF">
      <w:pPr>
        <w:pStyle w:val="ds-markdown-paragraph"/>
        <w:numPr>
          <w:ilvl w:val="0"/>
          <w:numId w:val="25"/>
        </w:numPr>
        <w:spacing w:before="0" w:beforeAutospacing="0"/>
        <w:rPr>
          <w:color w:val="0F1115"/>
          <w:sz w:val="22"/>
          <w:szCs w:val="22"/>
        </w:rPr>
      </w:pPr>
      <w:r w:rsidRPr="00770956">
        <w:rPr>
          <w:color w:val="0F1115"/>
          <w:sz w:val="22"/>
          <w:szCs w:val="22"/>
        </w:rPr>
        <w:t>L'utilisateur clique sur le dossier souhaité.</w:t>
      </w:r>
    </w:p>
    <w:p w14:paraId="1A24F7F2" w14:textId="77777777" w:rsidR="005124B6" w:rsidRPr="00770956" w:rsidRDefault="005124B6" w:rsidP="009720FF">
      <w:pPr>
        <w:pStyle w:val="ds-markdown-paragraph"/>
        <w:numPr>
          <w:ilvl w:val="0"/>
          <w:numId w:val="25"/>
        </w:numPr>
        <w:spacing w:before="0" w:beforeAutospacing="0" w:after="0" w:afterAutospacing="0"/>
        <w:rPr>
          <w:color w:val="0F1115"/>
          <w:sz w:val="22"/>
          <w:szCs w:val="22"/>
        </w:rPr>
      </w:pPr>
      <w:r>
        <w:rPr>
          <w:sz w:val="22"/>
        </w:rPr>
        <w:t>Le système affiche la fiche complète du dossier : métadonnées, liste des étapes (Première instance, Appel, Pourvoi en cassation, Pourvoi CCJA) avec leur statut, historique des actions, et documents associés.</w:t>
      </w:r>
    </w:p>
    <w:p w14:paraId="698ADEA7" w14:textId="77777777" w:rsidR="00166EF2" w:rsidRPr="00770956" w:rsidRDefault="00166EF2" w:rsidP="00166EF2">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Scénarios alternatifs</w:t>
      </w:r>
    </w:p>
    <w:p w14:paraId="0F8CAB60" w14:textId="23D83CAF" w:rsidR="00166EF2" w:rsidRPr="00770956" w:rsidRDefault="00166EF2" w:rsidP="009C21BC">
      <w:pPr>
        <w:pStyle w:val="ds-markdown-paragraph"/>
        <w:numPr>
          <w:ilvl w:val="0"/>
          <w:numId w:val="6"/>
        </w:numPr>
        <w:shd w:val="clear" w:color="auto" w:fill="FFFFFF"/>
        <w:spacing w:before="0" w:beforeAutospacing="0" w:after="0" w:afterAutospacing="0"/>
        <w:rPr>
          <w:color w:val="0F1115"/>
          <w:sz w:val="22"/>
          <w:szCs w:val="22"/>
        </w:rPr>
      </w:pPr>
      <w:r w:rsidRPr="00770956">
        <w:rPr>
          <w:rStyle w:val="lev"/>
          <w:color w:val="0F1115"/>
          <w:sz w:val="22"/>
          <w:szCs w:val="22"/>
        </w:rPr>
        <w:t>1-a Dossier introuvable</w:t>
      </w:r>
      <w:r w:rsidRPr="00770956">
        <w:rPr>
          <w:color w:val="0F1115"/>
          <w:sz w:val="22"/>
          <w:szCs w:val="22"/>
        </w:rPr>
        <w:t xml:space="preserve"> : </w:t>
      </w:r>
      <w:r w:rsidR="005124B6" w:rsidRPr="00770956">
        <w:rPr>
          <w:color w:val="0F1115"/>
          <w:sz w:val="22"/>
          <w:szCs w:val="22"/>
        </w:rPr>
        <w:t xml:space="preserve">le système affiche un message « Aucun dossier ne correspond à vos critères ». Le cas d'utilisation se termine. </w:t>
      </w:r>
    </w:p>
    <w:p w14:paraId="22973B46" w14:textId="07C0AC46" w:rsidR="00166EF2" w:rsidRPr="00770956" w:rsidRDefault="00166EF2" w:rsidP="00166EF2">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Postconditions</w:t>
      </w:r>
      <w:r w:rsidRPr="00770956">
        <w:rPr>
          <w:color w:val="0F1115"/>
          <w:sz w:val="22"/>
          <w:szCs w:val="22"/>
        </w:rPr>
        <w:t> : Aucune (consultation en lecture seule).</w:t>
      </w:r>
    </w:p>
    <w:p w14:paraId="1EC9A527" w14:textId="2795DE8C" w:rsidR="00166EF2" w:rsidRPr="00770956" w:rsidRDefault="00166EF2" w:rsidP="00166EF2">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Règles associées</w:t>
      </w:r>
      <w:r w:rsidRPr="00770956">
        <w:rPr>
          <w:color w:val="0F1115"/>
          <w:sz w:val="22"/>
          <w:szCs w:val="22"/>
        </w:rPr>
        <w:t> : RG-DOS-06.</w:t>
      </w:r>
    </w:p>
    <w:p w14:paraId="7CD34EAE" w14:textId="77777777" w:rsidR="00B8078A" w:rsidRPr="00770956" w:rsidRDefault="00B8078A">
      <w:pPr>
        <w:spacing w:after="120"/>
        <w:rPr>
          <w:sz w:val="22"/>
          <w:szCs w:val="22"/>
        </w:rPr>
      </w:pPr>
    </w:p>
    <w:p w14:paraId="517E7148" w14:textId="073F29D6" w:rsidR="00B8078A" w:rsidRPr="00770956" w:rsidRDefault="00960BB6" w:rsidP="0068123C">
      <w:pPr>
        <w:pStyle w:val="Titre3"/>
        <w:rPr>
          <w:b/>
          <w:bCs/>
        </w:rPr>
      </w:pPr>
      <w:bookmarkStart w:id="22" w:name="_Toc240282075"/>
      <w:r w:rsidRPr="00770956">
        <w:rPr>
          <w:b/>
          <w:bCs/>
          <w:color w:val="385623" w:themeColor="accent6" w:themeShade="80"/>
          <w:sz w:val="22"/>
          <w:szCs w:val="22"/>
        </w:rPr>
        <w:t xml:space="preserve">4.1.4 </w:t>
      </w:r>
      <w:r w:rsidR="000F7A0F" w:rsidRPr="00770956">
        <w:rPr>
          <w:b/>
          <w:bCs/>
          <w:color w:val="385623" w:themeColor="accent6" w:themeShade="80"/>
          <w:sz w:val="22"/>
          <w:szCs w:val="22"/>
        </w:rPr>
        <w:t>UC-DOS-04 - Modifier le statut du cycle de vie d'une étape du dossier</w:t>
      </w:r>
      <w:bookmarkEnd w:id="22"/>
    </w:p>
    <w:p w14:paraId="0C8E71F6" w14:textId="77777777" w:rsidR="00166EF2" w:rsidRPr="00770956" w:rsidRDefault="00166EF2" w:rsidP="00166EF2">
      <w:pPr>
        <w:pStyle w:val="ds-markdown-paragraph"/>
        <w:shd w:val="clear" w:color="auto" w:fill="FFFFFF"/>
        <w:spacing w:before="0" w:beforeAutospacing="0" w:after="0" w:afterAutospacing="0"/>
        <w:rPr>
          <w:rStyle w:val="lev"/>
          <w:color w:val="0F1115"/>
          <w:sz w:val="22"/>
          <w:szCs w:val="22"/>
        </w:rPr>
      </w:pPr>
    </w:p>
    <w:p w14:paraId="65641F14" w14:textId="77777777" w:rsidR="005124B6" w:rsidRPr="00770956" w:rsidRDefault="00166EF2"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5124B6" w:rsidRPr="00770956">
        <w:rPr>
          <w:color w:val="0F1115"/>
          <w:sz w:val="22"/>
          <w:szCs w:val="22"/>
        </w:rPr>
        <w:t>Permettre au juriste de faire avancer ou reculer une étape de procédure dans son cycle de vie, ou de créer une nouvelle étape.</w:t>
      </w:r>
    </w:p>
    <w:p w14:paraId="318C92DA" w14:textId="4ABD90AD" w:rsidR="00166EF2" w:rsidRPr="00770956" w:rsidRDefault="00166EF2"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78EA8EA8" w14:textId="375F0DE9" w:rsidR="00166EF2" w:rsidRPr="00770956" w:rsidRDefault="00166EF2" w:rsidP="00166EF2">
      <w:pPr>
        <w:pStyle w:val="ds-markdown-paragraph"/>
        <w:shd w:val="clear" w:color="auto" w:fill="FFFFFF"/>
        <w:spacing w:before="0" w:beforeAutospacing="0" w:after="0" w:afterAutospacing="0"/>
        <w:jc w:val="both"/>
        <w:rPr>
          <w:color w:val="0F1115"/>
          <w:sz w:val="22"/>
          <w:szCs w:val="22"/>
        </w:rPr>
      </w:pPr>
      <w:r>
        <w:rPr>
          <w:sz w:val="22"/>
        </w:rPr>
        <w:t>Préconditions : Le dossier existe. L'étape concernée (Première instance, Appel, Pourvoi en cassation, Pourvoi CCJA) est identifiée ou à créer.</w:t>
      </w:r>
    </w:p>
    <w:p w14:paraId="596FBE96" w14:textId="3B017369" w:rsidR="00166EF2" w:rsidRPr="00770956" w:rsidRDefault="00166EF2"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0E847ECF" w14:textId="77777777" w:rsidR="004D4089" w:rsidRPr="00770956" w:rsidRDefault="004D4089" w:rsidP="009720FF">
      <w:pPr>
        <w:pStyle w:val="ds-markdown-paragraph"/>
        <w:numPr>
          <w:ilvl w:val="0"/>
          <w:numId w:val="26"/>
        </w:numPr>
        <w:spacing w:before="0" w:beforeAutospacing="0"/>
        <w:jc w:val="both"/>
        <w:rPr>
          <w:color w:val="0F1115"/>
          <w:sz w:val="22"/>
          <w:szCs w:val="22"/>
        </w:rPr>
      </w:pPr>
      <w:r w:rsidRPr="00770956">
        <w:rPr>
          <w:color w:val="0F1115"/>
          <w:sz w:val="22"/>
          <w:szCs w:val="22"/>
        </w:rPr>
        <w:t>Le juriste ouvre le dossier concerné.</w:t>
      </w:r>
    </w:p>
    <w:p w14:paraId="0C0187E5" w14:textId="77777777" w:rsidR="004D4089" w:rsidRPr="00770956" w:rsidRDefault="004D4089" w:rsidP="009720FF">
      <w:pPr>
        <w:pStyle w:val="ds-markdown-paragraph"/>
        <w:numPr>
          <w:ilvl w:val="0"/>
          <w:numId w:val="26"/>
        </w:numPr>
        <w:spacing w:before="0" w:beforeAutospacing="0"/>
        <w:jc w:val="both"/>
        <w:rPr>
          <w:color w:val="0F1115"/>
          <w:sz w:val="22"/>
          <w:szCs w:val="22"/>
        </w:rPr>
      </w:pPr>
      <w:r w:rsidRPr="00770956">
        <w:rPr>
          <w:color w:val="0F1115"/>
          <w:sz w:val="22"/>
          <w:szCs w:val="22"/>
        </w:rPr>
        <w:t>Le système affiche les informations du dossier.</w:t>
      </w:r>
    </w:p>
    <w:p w14:paraId="31C7149D" w14:textId="77777777" w:rsidR="004D4089" w:rsidRPr="00770956" w:rsidRDefault="004D4089" w:rsidP="009720FF">
      <w:pPr>
        <w:pStyle w:val="ds-markdown-paragraph"/>
        <w:numPr>
          <w:ilvl w:val="0"/>
          <w:numId w:val="26"/>
        </w:numPr>
        <w:spacing w:before="0" w:beforeAutospacing="0"/>
        <w:jc w:val="both"/>
        <w:rPr>
          <w:color w:val="0F1115"/>
          <w:sz w:val="22"/>
          <w:szCs w:val="22"/>
        </w:rPr>
      </w:pPr>
      <w:r>
        <w:rPr>
          <w:sz w:val="22"/>
        </w:rPr>
        <w:t>Le juriste clique sur l'étape à modifier (Première instance, Appel, Pourvoi en cassation, Pourvoi CCJA) ou sur le bouton « Créer une étape ».</w:t>
      </w:r>
    </w:p>
    <w:p w14:paraId="3D6E9C42" w14:textId="77777777" w:rsidR="004D4089" w:rsidRPr="00770956" w:rsidRDefault="004D4089" w:rsidP="009720FF">
      <w:pPr>
        <w:pStyle w:val="ds-markdown-paragraph"/>
        <w:numPr>
          <w:ilvl w:val="0"/>
          <w:numId w:val="26"/>
        </w:numPr>
        <w:spacing w:before="0" w:beforeAutospacing="0"/>
        <w:jc w:val="both"/>
        <w:rPr>
          <w:color w:val="0F1115"/>
          <w:sz w:val="22"/>
          <w:szCs w:val="22"/>
        </w:rPr>
      </w:pPr>
      <w:r w:rsidRPr="00770956">
        <w:rPr>
          <w:color w:val="0F1115"/>
          <w:sz w:val="22"/>
          <w:szCs w:val="22"/>
        </w:rPr>
        <w:t>Le système affiche les options de cycle de vie disponibles pour cette étape.</w:t>
      </w:r>
    </w:p>
    <w:p w14:paraId="576D65EB" w14:textId="77777777" w:rsidR="004D4089" w:rsidRPr="00770956" w:rsidRDefault="004D4089" w:rsidP="009720FF">
      <w:pPr>
        <w:pStyle w:val="ds-markdown-paragraph"/>
        <w:numPr>
          <w:ilvl w:val="0"/>
          <w:numId w:val="26"/>
        </w:numPr>
        <w:spacing w:before="0" w:beforeAutospacing="0"/>
        <w:jc w:val="both"/>
        <w:rPr>
          <w:color w:val="0F1115"/>
          <w:sz w:val="22"/>
          <w:szCs w:val="22"/>
        </w:rPr>
      </w:pPr>
      <w:r w:rsidRPr="00770956">
        <w:rPr>
          <w:color w:val="0F1115"/>
          <w:sz w:val="22"/>
          <w:szCs w:val="22"/>
        </w:rPr>
        <w:t>Le juriste sélectionne le nouveau statut (Ouverture, En cours, En délibéré, Délibéré vidé, Clôturé, Archivé).</w:t>
      </w:r>
    </w:p>
    <w:p w14:paraId="1AEBCF53" w14:textId="77777777" w:rsidR="004D4089" w:rsidRPr="00770956" w:rsidRDefault="004D4089" w:rsidP="009720FF">
      <w:pPr>
        <w:pStyle w:val="ds-markdown-paragraph"/>
        <w:numPr>
          <w:ilvl w:val="0"/>
          <w:numId w:val="26"/>
        </w:numPr>
        <w:spacing w:before="0" w:beforeAutospacing="0"/>
        <w:jc w:val="both"/>
        <w:rPr>
          <w:color w:val="0F1115"/>
          <w:sz w:val="22"/>
          <w:szCs w:val="22"/>
        </w:rPr>
      </w:pPr>
      <w:r w:rsidRPr="00770956">
        <w:rPr>
          <w:color w:val="0F1115"/>
          <w:sz w:val="22"/>
          <w:szCs w:val="22"/>
        </w:rPr>
        <w:t>Le système vérifie que la transition est autorisée par le cycle de vie de l'étape.</w:t>
      </w:r>
    </w:p>
    <w:p w14:paraId="637D6CA8" w14:textId="77777777" w:rsidR="004D4089" w:rsidRPr="00770956" w:rsidRDefault="004D4089" w:rsidP="009720FF">
      <w:pPr>
        <w:pStyle w:val="ds-markdown-paragraph"/>
        <w:numPr>
          <w:ilvl w:val="0"/>
          <w:numId w:val="26"/>
        </w:numPr>
        <w:spacing w:before="0" w:beforeAutospacing="0" w:after="0" w:afterAutospacing="0"/>
        <w:jc w:val="both"/>
        <w:rPr>
          <w:color w:val="0F1115"/>
          <w:sz w:val="22"/>
          <w:szCs w:val="22"/>
        </w:rPr>
      </w:pPr>
      <w:r w:rsidRPr="00770956">
        <w:rPr>
          <w:color w:val="0F1115"/>
          <w:sz w:val="22"/>
          <w:szCs w:val="22"/>
        </w:rPr>
        <w:t>Le système met à jour le statut, historise le changement, et affiche un popup de confirmation.</w:t>
      </w:r>
    </w:p>
    <w:p w14:paraId="027B32B2" w14:textId="433C252F" w:rsidR="00166EF2" w:rsidRPr="00770956" w:rsidRDefault="00166EF2"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 :</w:t>
      </w:r>
    </w:p>
    <w:p w14:paraId="14C4B210" w14:textId="087734AE" w:rsidR="004D4089" w:rsidRPr="00770956" w:rsidRDefault="004D4089" w:rsidP="009C21BC">
      <w:pPr>
        <w:pStyle w:val="ds-markdown-paragraph"/>
        <w:numPr>
          <w:ilvl w:val="0"/>
          <w:numId w:val="7"/>
        </w:numPr>
        <w:spacing w:before="0" w:beforeAutospacing="0"/>
        <w:jc w:val="both"/>
        <w:rPr>
          <w:color w:val="0F1115"/>
          <w:sz w:val="22"/>
          <w:szCs w:val="22"/>
        </w:rPr>
      </w:pPr>
      <w:r>
        <w:rPr>
          <w:b/>
          <w:sz w:val="22"/>
        </w:rPr>
        <w:t>3-a Création d'une étape : si l'étape n'existe pas encore, le juriste clique sur « Créer une étape ». Le système affiche le formulaire de création d'étape. Le juriste choisit le type (Première instance, Appel, Pourvoi en cassation, Pourvoi CCJA). Le cas reprend à l'étape 4.</w:t>
      </w:r>
    </w:p>
    <w:p w14:paraId="58EFDD23" w14:textId="5515EE69" w:rsidR="004D4089" w:rsidRPr="00770956" w:rsidRDefault="004D4089" w:rsidP="009C21BC">
      <w:pPr>
        <w:pStyle w:val="ds-markdown-paragraph"/>
        <w:numPr>
          <w:ilvl w:val="0"/>
          <w:numId w:val="7"/>
        </w:numPr>
        <w:spacing w:before="0" w:beforeAutospacing="0"/>
        <w:jc w:val="both"/>
        <w:rPr>
          <w:color w:val="0F1115"/>
          <w:sz w:val="22"/>
          <w:szCs w:val="22"/>
        </w:rPr>
      </w:pPr>
      <w:r w:rsidRPr="00770956">
        <w:rPr>
          <w:b/>
          <w:bCs/>
          <w:color w:val="0F1115"/>
          <w:sz w:val="22"/>
          <w:szCs w:val="22"/>
        </w:rPr>
        <w:t>3-b Saisie directe d'une étape ultérieure</w:t>
      </w:r>
      <w:r w:rsidRPr="00770956">
        <w:rPr>
          <w:color w:val="0F1115"/>
          <w:sz w:val="22"/>
          <w:szCs w:val="22"/>
        </w:rPr>
        <w:t xml:space="preserve"> : le juriste peut positionner directement le dossier à une étape ultérieure (ex : Recours 2) sans passer par les étapes intermédiaires, notamment si les antécédents ne </w:t>
      </w:r>
      <w:r w:rsidRPr="00770956">
        <w:rPr>
          <w:color w:val="0F1115"/>
          <w:sz w:val="22"/>
          <w:szCs w:val="22"/>
        </w:rPr>
        <w:lastRenderedPageBreak/>
        <w:t>sont pas connus. Les étapes intermédiaires sont créées automatiquement au statut « Ouverture » sans historique détaillé. Le cas reprend à l'étape 4.</w:t>
      </w:r>
    </w:p>
    <w:p w14:paraId="050372F1" w14:textId="77777777" w:rsidR="004D4089" w:rsidRPr="00770956" w:rsidRDefault="004D4089" w:rsidP="009C21BC">
      <w:pPr>
        <w:pStyle w:val="ds-markdown-paragraph"/>
        <w:numPr>
          <w:ilvl w:val="0"/>
          <w:numId w:val="7"/>
        </w:numPr>
        <w:spacing w:before="0" w:beforeAutospacing="0" w:after="0" w:afterAutospacing="0"/>
        <w:jc w:val="both"/>
        <w:rPr>
          <w:color w:val="0F1115"/>
          <w:sz w:val="22"/>
          <w:szCs w:val="22"/>
        </w:rPr>
      </w:pPr>
      <w:r w:rsidRPr="00770956">
        <w:rPr>
          <w:b/>
          <w:bCs/>
          <w:color w:val="0F1115"/>
          <w:sz w:val="22"/>
          <w:szCs w:val="22"/>
        </w:rPr>
        <w:t>6-a Transition non autorisée</w:t>
      </w:r>
      <w:r w:rsidRPr="00770956">
        <w:rPr>
          <w:color w:val="0F1115"/>
          <w:sz w:val="22"/>
          <w:szCs w:val="22"/>
        </w:rPr>
        <w:t> : le système affiche un message d'erreur indiquant que le changement de statut n'est pas autorisé. Le juriste choisit un autre statut. Le cas reprend à l'étape 5.</w:t>
      </w:r>
    </w:p>
    <w:p w14:paraId="107A4D91" w14:textId="79C1B1BE" w:rsidR="00166EF2" w:rsidRPr="00770956" w:rsidRDefault="00166EF2" w:rsidP="004D4089">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4D4089" w:rsidRPr="00770956">
        <w:rPr>
          <w:color w:val="0F1115"/>
          <w:sz w:val="22"/>
          <w:szCs w:val="22"/>
        </w:rPr>
        <w:t>Le statut de l'étape concernée est mis à jour. Si le changement correspond à l'exercice d'un recours sur un délibéré défavorable, une nouvelle étape (Recours 1 ou Recours 2) est automatiquement ouverte. L'historique du dossier contient la trace du changement. Un popup de confirmation est affiché.</w:t>
      </w:r>
    </w:p>
    <w:p w14:paraId="3EFE73F7" w14:textId="4E181839" w:rsidR="00166EF2" w:rsidRPr="00770956" w:rsidRDefault="00166EF2"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RG-DOS-04, RG-DOS-06.</w:t>
      </w:r>
    </w:p>
    <w:p w14:paraId="696244A7" w14:textId="77777777" w:rsidR="00B8078A" w:rsidRPr="00770956" w:rsidRDefault="00B8078A">
      <w:pPr>
        <w:spacing w:after="120"/>
        <w:rPr>
          <w:sz w:val="22"/>
          <w:szCs w:val="22"/>
        </w:rPr>
      </w:pPr>
    </w:p>
    <w:p w14:paraId="79F0B5B2" w14:textId="2A35CD87" w:rsidR="00B8078A" w:rsidRPr="00770956" w:rsidRDefault="00960BB6" w:rsidP="0068123C">
      <w:pPr>
        <w:pStyle w:val="Titre3"/>
        <w:rPr>
          <w:b/>
          <w:bCs/>
          <w:color w:val="385623" w:themeColor="accent6" w:themeShade="80"/>
          <w:sz w:val="22"/>
          <w:szCs w:val="22"/>
        </w:rPr>
      </w:pPr>
      <w:bookmarkStart w:id="23" w:name="_Toc240282076"/>
      <w:r w:rsidRPr="00770956">
        <w:rPr>
          <w:b/>
          <w:bCs/>
          <w:color w:val="385623" w:themeColor="accent6" w:themeShade="80"/>
          <w:sz w:val="22"/>
          <w:szCs w:val="22"/>
        </w:rPr>
        <w:t xml:space="preserve">4.1.5 </w:t>
      </w:r>
      <w:r w:rsidR="000F7A0F" w:rsidRPr="00770956">
        <w:rPr>
          <w:b/>
          <w:bCs/>
          <w:color w:val="385623" w:themeColor="accent6" w:themeShade="80"/>
          <w:sz w:val="22"/>
          <w:szCs w:val="22"/>
        </w:rPr>
        <w:t>UC-AUD-01 - Planifier une audience</w:t>
      </w:r>
      <w:bookmarkEnd w:id="23"/>
    </w:p>
    <w:p w14:paraId="64DD3481" w14:textId="77777777" w:rsidR="00D87BD0" w:rsidRPr="00770956" w:rsidRDefault="00D87BD0" w:rsidP="00D87BD0">
      <w:pPr>
        <w:pStyle w:val="ds-markdown-paragraph"/>
        <w:shd w:val="clear" w:color="auto" w:fill="FFFFFF"/>
        <w:spacing w:before="0" w:beforeAutospacing="0" w:after="0" w:afterAutospacing="0"/>
        <w:rPr>
          <w:rStyle w:val="lev"/>
          <w:color w:val="0F1115"/>
          <w:sz w:val="22"/>
          <w:szCs w:val="22"/>
        </w:rPr>
      </w:pPr>
    </w:p>
    <w:p w14:paraId="667002FE" w14:textId="287D743C" w:rsidR="00166EF2" w:rsidRPr="00770956" w:rsidRDefault="00166EF2"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00D87BD0" w:rsidRPr="00770956">
        <w:rPr>
          <w:color w:val="0F1115"/>
          <w:sz w:val="22"/>
          <w:szCs w:val="22"/>
        </w:rPr>
        <w:t> :</w:t>
      </w:r>
      <w:r w:rsidRPr="00770956">
        <w:rPr>
          <w:color w:val="0F1115"/>
          <w:sz w:val="22"/>
          <w:szCs w:val="22"/>
        </w:rPr>
        <w:t xml:space="preserve"> </w:t>
      </w:r>
      <w:r w:rsidR="004D4089" w:rsidRPr="00770956">
        <w:rPr>
          <w:color w:val="0F1115"/>
          <w:sz w:val="22"/>
          <w:szCs w:val="22"/>
        </w:rPr>
        <w:t xml:space="preserve">Permettre au juriste de planifier une audience et de programmer automatiquement les rappels associés. </w:t>
      </w:r>
    </w:p>
    <w:p w14:paraId="722FBFAF" w14:textId="7CC78854" w:rsidR="00166EF2" w:rsidRPr="00770956" w:rsidRDefault="00166EF2"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00D87BD0" w:rsidRPr="00770956">
        <w:rPr>
          <w:color w:val="0F1115"/>
          <w:sz w:val="22"/>
          <w:szCs w:val="22"/>
        </w:rPr>
        <w:t> :</w:t>
      </w:r>
      <w:r w:rsidRPr="00770956">
        <w:rPr>
          <w:color w:val="0F1115"/>
          <w:sz w:val="22"/>
          <w:szCs w:val="22"/>
        </w:rPr>
        <w:t xml:space="preserve"> Juriste.</w:t>
      </w:r>
    </w:p>
    <w:p w14:paraId="2CD98E9E" w14:textId="6AF4811C" w:rsidR="00166EF2" w:rsidRPr="00770956" w:rsidRDefault="00166EF2"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00D87BD0" w:rsidRPr="00770956">
        <w:rPr>
          <w:color w:val="0F1115"/>
          <w:sz w:val="22"/>
          <w:szCs w:val="22"/>
        </w:rPr>
        <w:t> :</w:t>
      </w:r>
      <w:r w:rsidRPr="00770956">
        <w:rPr>
          <w:color w:val="0F1115"/>
          <w:sz w:val="22"/>
          <w:szCs w:val="22"/>
        </w:rPr>
        <w:t xml:space="preserve"> Le dossier existe. L'étape concernée est au statut « En cours ».</w:t>
      </w:r>
    </w:p>
    <w:p w14:paraId="3141088F" w14:textId="2F072FAB" w:rsidR="00166EF2" w:rsidRPr="00770956" w:rsidRDefault="00166EF2"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w:t>
      </w:r>
      <w:r w:rsidR="00D87BD0" w:rsidRPr="00770956">
        <w:rPr>
          <w:rStyle w:val="lev"/>
          <w:color w:val="0F1115"/>
          <w:sz w:val="22"/>
          <w:szCs w:val="22"/>
        </w:rPr>
        <w:t> :</w:t>
      </w:r>
    </w:p>
    <w:p w14:paraId="383BB50C" w14:textId="77777777" w:rsidR="004D4089" w:rsidRPr="00770956" w:rsidRDefault="004D4089" w:rsidP="009720FF">
      <w:pPr>
        <w:pStyle w:val="ds-markdown-paragraph"/>
        <w:numPr>
          <w:ilvl w:val="0"/>
          <w:numId w:val="27"/>
        </w:numPr>
        <w:spacing w:before="0" w:beforeAutospacing="0"/>
        <w:jc w:val="both"/>
        <w:rPr>
          <w:color w:val="0F1115"/>
          <w:sz w:val="22"/>
          <w:szCs w:val="22"/>
        </w:rPr>
      </w:pPr>
      <w:r w:rsidRPr="00770956">
        <w:rPr>
          <w:color w:val="0F1115"/>
          <w:sz w:val="22"/>
          <w:szCs w:val="22"/>
        </w:rPr>
        <w:t>Le juriste ouvre le dossier concerné.</w:t>
      </w:r>
    </w:p>
    <w:p w14:paraId="659D6A7E" w14:textId="77777777" w:rsidR="004D4089" w:rsidRPr="00770956" w:rsidRDefault="004D4089" w:rsidP="009720FF">
      <w:pPr>
        <w:pStyle w:val="ds-markdown-paragraph"/>
        <w:numPr>
          <w:ilvl w:val="0"/>
          <w:numId w:val="27"/>
        </w:numPr>
        <w:spacing w:before="0" w:beforeAutospacing="0"/>
        <w:jc w:val="both"/>
        <w:rPr>
          <w:color w:val="0F1115"/>
          <w:sz w:val="22"/>
          <w:szCs w:val="22"/>
        </w:rPr>
      </w:pPr>
      <w:r w:rsidRPr="00770956">
        <w:rPr>
          <w:color w:val="0F1115"/>
          <w:sz w:val="22"/>
          <w:szCs w:val="22"/>
        </w:rPr>
        <w:t>Le système affiche les informations du dossier.</w:t>
      </w:r>
    </w:p>
    <w:p w14:paraId="630B5B82" w14:textId="77777777" w:rsidR="004D4089" w:rsidRPr="00770956" w:rsidRDefault="004D4089" w:rsidP="009720FF">
      <w:pPr>
        <w:pStyle w:val="ds-markdown-paragraph"/>
        <w:numPr>
          <w:ilvl w:val="0"/>
          <w:numId w:val="27"/>
        </w:numPr>
        <w:spacing w:before="0" w:beforeAutospacing="0"/>
        <w:jc w:val="both"/>
        <w:rPr>
          <w:color w:val="0F1115"/>
          <w:sz w:val="22"/>
          <w:szCs w:val="22"/>
        </w:rPr>
      </w:pPr>
      <w:r w:rsidRPr="00770956">
        <w:rPr>
          <w:color w:val="0F1115"/>
          <w:sz w:val="22"/>
          <w:szCs w:val="22"/>
        </w:rPr>
        <w:t>Le juriste clique sur le bouton « Planifier une audience ».</w:t>
      </w:r>
    </w:p>
    <w:p w14:paraId="45C26E1B" w14:textId="77777777" w:rsidR="004D4089" w:rsidRPr="00770956" w:rsidRDefault="004D4089" w:rsidP="009720FF">
      <w:pPr>
        <w:pStyle w:val="ds-markdown-paragraph"/>
        <w:numPr>
          <w:ilvl w:val="0"/>
          <w:numId w:val="27"/>
        </w:numPr>
        <w:spacing w:before="0" w:beforeAutospacing="0"/>
        <w:jc w:val="both"/>
        <w:rPr>
          <w:color w:val="0F1115"/>
          <w:sz w:val="22"/>
          <w:szCs w:val="22"/>
        </w:rPr>
      </w:pPr>
      <w:r w:rsidRPr="00770956">
        <w:rPr>
          <w:color w:val="0F1115"/>
          <w:sz w:val="22"/>
          <w:szCs w:val="22"/>
        </w:rPr>
        <w:t>Le système affiche le formulaire de planification d'audience.</w:t>
      </w:r>
    </w:p>
    <w:p w14:paraId="4F06E084" w14:textId="77777777" w:rsidR="004D4089" w:rsidRPr="00770956" w:rsidRDefault="004D4089" w:rsidP="009720FF">
      <w:pPr>
        <w:pStyle w:val="ds-markdown-paragraph"/>
        <w:numPr>
          <w:ilvl w:val="0"/>
          <w:numId w:val="27"/>
        </w:numPr>
        <w:spacing w:before="0" w:beforeAutospacing="0"/>
        <w:jc w:val="both"/>
        <w:rPr>
          <w:color w:val="0F1115"/>
          <w:sz w:val="22"/>
          <w:szCs w:val="22"/>
        </w:rPr>
      </w:pPr>
      <w:r>
        <w:rPr>
          <w:sz w:val="22"/>
        </w:rPr>
        <w:t>Le juriste sélectionne l'étape concernée (Première instance, Appel, Pourvoi en cassation, Pourvoi CCJA).</w:t>
      </w:r>
    </w:p>
    <w:p w14:paraId="55E01892" w14:textId="77777777" w:rsidR="004D4089" w:rsidRPr="00770956" w:rsidRDefault="004D4089" w:rsidP="009720FF">
      <w:pPr>
        <w:pStyle w:val="ds-markdown-paragraph"/>
        <w:numPr>
          <w:ilvl w:val="0"/>
          <w:numId w:val="27"/>
        </w:numPr>
        <w:spacing w:before="0" w:beforeAutospacing="0"/>
        <w:jc w:val="both"/>
        <w:rPr>
          <w:color w:val="0F1115"/>
          <w:sz w:val="22"/>
          <w:szCs w:val="22"/>
        </w:rPr>
      </w:pPr>
      <w:r w:rsidRPr="00770956">
        <w:rPr>
          <w:color w:val="0F1115"/>
          <w:sz w:val="22"/>
          <w:szCs w:val="22"/>
        </w:rPr>
        <w:t>Le juriste saisit la date de l'audience.</w:t>
      </w:r>
    </w:p>
    <w:p w14:paraId="111B731B" w14:textId="77777777" w:rsidR="004D4089" w:rsidRPr="00770956" w:rsidRDefault="004D4089" w:rsidP="009720FF">
      <w:pPr>
        <w:pStyle w:val="ds-markdown-paragraph"/>
        <w:numPr>
          <w:ilvl w:val="0"/>
          <w:numId w:val="27"/>
        </w:numPr>
        <w:spacing w:before="0" w:beforeAutospacing="0"/>
        <w:jc w:val="both"/>
        <w:rPr>
          <w:color w:val="0F1115"/>
          <w:sz w:val="22"/>
          <w:szCs w:val="22"/>
        </w:rPr>
      </w:pPr>
      <w:r w:rsidRPr="00770956">
        <w:rPr>
          <w:color w:val="0F1115"/>
          <w:sz w:val="22"/>
          <w:szCs w:val="22"/>
        </w:rPr>
        <w:t>Le système vérifie qu'il n'y a pas de doublon d'audience pour cette date et cette étape.</w:t>
      </w:r>
    </w:p>
    <w:p w14:paraId="651B9305" w14:textId="77777777" w:rsidR="004D4089" w:rsidRPr="00770956" w:rsidRDefault="004D4089" w:rsidP="009720FF">
      <w:pPr>
        <w:pStyle w:val="ds-markdown-paragraph"/>
        <w:numPr>
          <w:ilvl w:val="0"/>
          <w:numId w:val="27"/>
        </w:numPr>
        <w:spacing w:before="0" w:beforeAutospacing="0" w:after="0" w:afterAutospacing="0"/>
        <w:jc w:val="both"/>
        <w:rPr>
          <w:color w:val="0F1115"/>
          <w:sz w:val="22"/>
          <w:szCs w:val="22"/>
        </w:rPr>
      </w:pPr>
      <w:r w:rsidRPr="00770956">
        <w:rPr>
          <w:color w:val="0F1115"/>
          <w:sz w:val="22"/>
          <w:szCs w:val="22"/>
        </w:rPr>
        <w:t>Le système crée l'audience au statut « Planifiée », la rattache au dossier et à l'étape, programme les rappels à J-7, J-3, J-1, et affiche un popup de confirmation.</w:t>
      </w:r>
    </w:p>
    <w:p w14:paraId="21B6DF97" w14:textId="7C55A2B5" w:rsidR="00166EF2" w:rsidRPr="00770956" w:rsidRDefault="00166EF2"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00D87BD0" w:rsidRPr="00770956">
        <w:rPr>
          <w:rStyle w:val="lev"/>
          <w:color w:val="0F1115"/>
          <w:sz w:val="22"/>
          <w:szCs w:val="22"/>
        </w:rPr>
        <w:t> :</w:t>
      </w:r>
    </w:p>
    <w:p w14:paraId="7026E368" w14:textId="5DE6F67A" w:rsidR="009044F5" w:rsidRPr="00770956" w:rsidRDefault="009044F5" w:rsidP="009C21BC">
      <w:pPr>
        <w:pStyle w:val="ds-markdown-paragraph"/>
        <w:numPr>
          <w:ilvl w:val="0"/>
          <w:numId w:val="8"/>
        </w:numPr>
        <w:spacing w:before="0" w:beforeAutospacing="0"/>
        <w:jc w:val="both"/>
        <w:rPr>
          <w:color w:val="0F1115"/>
          <w:sz w:val="22"/>
          <w:szCs w:val="22"/>
        </w:rPr>
      </w:pPr>
      <w:r w:rsidRPr="00770956">
        <w:rPr>
          <w:b/>
          <w:bCs/>
          <w:color w:val="0F1115"/>
          <w:sz w:val="22"/>
          <w:szCs w:val="22"/>
        </w:rPr>
        <w:t>4-a Annulation</w:t>
      </w:r>
      <w:r w:rsidRPr="00770956">
        <w:rPr>
          <w:color w:val="0F1115"/>
          <w:sz w:val="22"/>
          <w:szCs w:val="22"/>
        </w:rPr>
        <w:t> : le juriste clique sur « Annuler ». Le système ferme le formulaire et revient au dossier. Le cas d'utilisation se termine.</w:t>
      </w:r>
    </w:p>
    <w:p w14:paraId="7FAC6052" w14:textId="4EF66755" w:rsidR="00166EF2" w:rsidRPr="00770956" w:rsidRDefault="009044F5" w:rsidP="009C21BC">
      <w:pPr>
        <w:pStyle w:val="ds-markdown-paragraph"/>
        <w:numPr>
          <w:ilvl w:val="0"/>
          <w:numId w:val="8"/>
        </w:numPr>
        <w:spacing w:before="0" w:beforeAutospacing="0"/>
        <w:jc w:val="both"/>
        <w:rPr>
          <w:color w:val="0F1115"/>
          <w:sz w:val="22"/>
          <w:szCs w:val="22"/>
        </w:rPr>
      </w:pPr>
      <w:r w:rsidRPr="00770956">
        <w:rPr>
          <w:b/>
          <w:bCs/>
          <w:color w:val="0F1115"/>
          <w:sz w:val="22"/>
          <w:szCs w:val="22"/>
        </w:rPr>
        <w:t>7-a Doublon d'audience détecté</w:t>
      </w:r>
      <w:r w:rsidRPr="00770956">
        <w:rPr>
          <w:color w:val="0F1115"/>
          <w:sz w:val="22"/>
          <w:szCs w:val="22"/>
        </w:rPr>
        <w:t> : le système affiche un popup d'alerte indiquant qu'une audience existe déjà à cette date pour cette étape. Le juriste confirme ou annule. S'il confirme, le cas reprend à l'étape 8. S'il annule, le cas reprend à l'étape 6.</w:t>
      </w:r>
    </w:p>
    <w:p w14:paraId="12F81A09" w14:textId="41AD090B" w:rsidR="00166EF2" w:rsidRPr="00770956" w:rsidRDefault="00166EF2"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00D87BD0" w:rsidRPr="00770956">
        <w:rPr>
          <w:color w:val="0F1115"/>
          <w:sz w:val="22"/>
          <w:szCs w:val="22"/>
        </w:rPr>
        <w:t> :</w:t>
      </w:r>
      <w:r w:rsidRPr="00770956">
        <w:rPr>
          <w:color w:val="0F1115"/>
          <w:sz w:val="22"/>
          <w:szCs w:val="22"/>
        </w:rPr>
        <w:t xml:space="preserve"> </w:t>
      </w:r>
      <w:r w:rsidR="009044F5" w:rsidRPr="00770956">
        <w:rPr>
          <w:color w:val="0F1115"/>
          <w:sz w:val="22"/>
          <w:szCs w:val="22"/>
        </w:rPr>
        <w:t xml:space="preserve">L'audience est créée au statut « Planifiée », rattachée au dossier et à l'étape. Les alarmes de rappel sont programmées pour J-7, J-3 et J-1. Un popup de confirmation est affiché. </w:t>
      </w:r>
    </w:p>
    <w:p w14:paraId="530B82A4" w14:textId="590FCEA3" w:rsidR="00166EF2" w:rsidRPr="00770956" w:rsidRDefault="00166EF2"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00D87BD0" w:rsidRPr="00770956">
        <w:rPr>
          <w:color w:val="0F1115"/>
          <w:sz w:val="22"/>
          <w:szCs w:val="22"/>
        </w:rPr>
        <w:t> :</w:t>
      </w:r>
      <w:r w:rsidRPr="00770956">
        <w:rPr>
          <w:color w:val="0F1115"/>
          <w:sz w:val="22"/>
          <w:szCs w:val="22"/>
        </w:rPr>
        <w:t xml:space="preserve"> RG-AUD-01, RG-AUD-03, RG-AUD-07.</w:t>
      </w:r>
    </w:p>
    <w:p w14:paraId="7905CF9F" w14:textId="77777777" w:rsidR="007A5078" w:rsidRPr="00770956" w:rsidRDefault="007A5078" w:rsidP="007A5078">
      <w:pPr>
        <w:rPr>
          <w:b/>
          <w:bCs/>
          <w:sz w:val="22"/>
          <w:szCs w:val="22"/>
        </w:rPr>
      </w:pPr>
    </w:p>
    <w:p w14:paraId="17B1F794" w14:textId="767DC21D" w:rsidR="00B8078A" w:rsidRPr="00770956" w:rsidRDefault="00960BB6" w:rsidP="0068123C">
      <w:pPr>
        <w:pStyle w:val="Titre3"/>
        <w:rPr>
          <w:b/>
          <w:bCs/>
          <w:color w:val="385623" w:themeColor="accent6" w:themeShade="80"/>
          <w:sz w:val="22"/>
          <w:szCs w:val="22"/>
        </w:rPr>
      </w:pPr>
      <w:bookmarkStart w:id="24" w:name="_Toc240282077"/>
      <w:r w:rsidRPr="00770956">
        <w:rPr>
          <w:b/>
          <w:bCs/>
          <w:color w:val="385623" w:themeColor="accent6" w:themeShade="80"/>
          <w:sz w:val="22"/>
          <w:szCs w:val="22"/>
        </w:rPr>
        <w:t xml:space="preserve">4.1.6 </w:t>
      </w:r>
      <w:r w:rsidR="000F7A0F" w:rsidRPr="00770956">
        <w:rPr>
          <w:b/>
          <w:bCs/>
          <w:color w:val="385623" w:themeColor="accent6" w:themeShade="80"/>
          <w:sz w:val="22"/>
          <w:szCs w:val="22"/>
        </w:rPr>
        <w:t>UC-AUD-02 - Enregistrer un compte rendu d'audience (juriste)</w:t>
      </w:r>
      <w:bookmarkEnd w:id="24"/>
    </w:p>
    <w:p w14:paraId="2500DA90" w14:textId="77777777" w:rsidR="00D87BD0" w:rsidRPr="00770956" w:rsidRDefault="00D87BD0" w:rsidP="00D87BD0">
      <w:pPr>
        <w:pStyle w:val="ds-markdown-paragraph"/>
        <w:shd w:val="clear" w:color="auto" w:fill="FFFFFF"/>
        <w:spacing w:before="0" w:beforeAutospacing="0" w:after="0" w:afterAutospacing="0"/>
        <w:rPr>
          <w:rStyle w:val="lev"/>
          <w:color w:val="0F1115"/>
          <w:sz w:val="22"/>
          <w:szCs w:val="22"/>
        </w:rPr>
      </w:pPr>
    </w:p>
    <w:p w14:paraId="498A852B" w14:textId="224CBD94"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Objectif</w:t>
      </w:r>
      <w:r w:rsidRPr="00770956">
        <w:rPr>
          <w:color w:val="0F1115"/>
          <w:sz w:val="22"/>
          <w:szCs w:val="22"/>
        </w:rPr>
        <w:t xml:space="preserve"> : </w:t>
      </w:r>
      <w:r w:rsidR="009044F5" w:rsidRPr="00770956">
        <w:rPr>
          <w:color w:val="0F1115"/>
          <w:sz w:val="22"/>
          <w:szCs w:val="22"/>
        </w:rPr>
        <w:t>Permettre au juriste d'enregistrer le compte rendu d'une audience tenue.</w:t>
      </w:r>
    </w:p>
    <w:p w14:paraId="62238C46" w14:textId="64D7FF15"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Acteur concerné</w:t>
      </w:r>
      <w:r w:rsidRPr="00770956">
        <w:rPr>
          <w:color w:val="0F1115"/>
          <w:sz w:val="22"/>
          <w:szCs w:val="22"/>
        </w:rPr>
        <w:t> : Juriste.</w:t>
      </w:r>
    </w:p>
    <w:p w14:paraId="08C9487A" w14:textId="54150129"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Préconditions</w:t>
      </w:r>
      <w:r w:rsidRPr="00770956">
        <w:rPr>
          <w:color w:val="0F1115"/>
          <w:sz w:val="22"/>
          <w:szCs w:val="22"/>
        </w:rPr>
        <w:t> : L'audience a été tenue (sa date est passée).</w:t>
      </w:r>
    </w:p>
    <w:p w14:paraId="2CEE2B24" w14:textId="560C17EE"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Scénario nominal</w:t>
      </w:r>
      <w:r w:rsidR="0091754C" w:rsidRPr="00770956">
        <w:rPr>
          <w:rStyle w:val="lev"/>
          <w:color w:val="0F1115"/>
          <w:sz w:val="22"/>
          <w:szCs w:val="22"/>
        </w:rPr>
        <w:t> :</w:t>
      </w:r>
    </w:p>
    <w:p w14:paraId="6B10EC11" w14:textId="77777777" w:rsidR="009044F5" w:rsidRPr="00770956" w:rsidRDefault="009044F5" w:rsidP="009720FF">
      <w:pPr>
        <w:pStyle w:val="ds-markdown-paragraph"/>
        <w:numPr>
          <w:ilvl w:val="0"/>
          <w:numId w:val="28"/>
        </w:numPr>
        <w:spacing w:before="0" w:beforeAutospacing="0"/>
        <w:rPr>
          <w:color w:val="0F1115"/>
          <w:sz w:val="22"/>
          <w:szCs w:val="22"/>
        </w:rPr>
      </w:pPr>
      <w:r w:rsidRPr="00770956">
        <w:rPr>
          <w:color w:val="0F1115"/>
          <w:sz w:val="22"/>
          <w:szCs w:val="22"/>
        </w:rPr>
        <w:t>Le juriste ouvre le dossier concerné.</w:t>
      </w:r>
    </w:p>
    <w:p w14:paraId="033D2A30" w14:textId="77777777" w:rsidR="009044F5" w:rsidRPr="00770956" w:rsidRDefault="009044F5" w:rsidP="009720FF">
      <w:pPr>
        <w:pStyle w:val="ds-markdown-paragraph"/>
        <w:numPr>
          <w:ilvl w:val="0"/>
          <w:numId w:val="28"/>
        </w:numPr>
        <w:spacing w:before="0" w:beforeAutospacing="0"/>
        <w:rPr>
          <w:color w:val="0F1115"/>
          <w:sz w:val="22"/>
          <w:szCs w:val="22"/>
        </w:rPr>
      </w:pPr>
      <w:r w:rsidRPr="00770956">
        <w:rPr>
          <w:color w:val="0F1115"/>
          <w:sz w:val="22"/>
          <w:szCs w:val="22"/>
        </w:rPr>
        <w:t>Le système affiche les informations du dossier.</w:t>
      </w:r>
    </w:p>
    <w:p w14:paraId="5C881707" w14:textId="77777777" w:rsidR="009044F5" w:rsidRPr="00770956" w:rsidRDefault="009044F5" w:rsidP="009720FF">
      <w:pPr>
        <w:pStyle w:val="ds-markdown-paragraph"/>
        <w:numPr>
          <w:ilvl w:val="0"/>
          <w:numId w:val="28"/>
        </w:numPr>
        <w:spacing w:before="0" w:beforeAutospacing="0"/>
        <w:rPr>
          <w:color w:val="0F1115"/>
          <w:sz w:val="22"/>
          <w:szCs w:val="22"/>
        </w:rPr>
      </w:pPr>
      <w:r w:rsidRPr="00770956">
        <w:rPr>
          <w:color w:val="0F1115"/>
          <w:sz w:val="22"/>
          <w:szCs w:val="22"/>
        </w:rPr>
        <w:t>Le juriste clique sur l'audience concernée.</w:t>
      </w:r>
    </w:p>
    <w:p w14:paraId="6BE84C19" w14:textId="77777777" w:rsidR="009044F5" w:rsidRPr="00770956" w:rsidRDefault="009044F5" w:rsidP="009720FF">
      <w:pPr>
        <w:pStyle w:val="ds-markdown-paragraph"/>
        <w:numPr>
          <w:ilvl w:val="0"/>
          <w:numId w:val="28"/>
        </w:numPr>
        <w:spacing w:before="0" w:beforeAutospacing="0"/>
        <w:rPr>
          <w:color w:val="0F1115"/>
          <w:sz w:val="22"/>
          <w:szCs w:val="22"/>
        </w:rPr>
      </w:pPr>
      <w:r w:rsidRPr="00770956">
        <w:rPr>
          <w:color w:val="0F1115"/>
          <w:sz w:val="22"/>
          <w:szCs w:val="22"/>
        </w:rPr>
        <w:t>Le système affiche les détails de l'audience.</w:t>
      </w:r>
    </w:p>
    <w:p w14:paraId="49BC42C8" w14:textId="77777777" w:rsidR="009044F5" w:rsidRPr="00770956" w:rsidRDefault="009044F5" w:rsidP="009720FF">
      <w:pPr>
        <w:pStyle w:val="ds-markdown-paragraph"/>
        <w:numPr>
          <w:ilvl w:val="0"/>
          <w:numId w:val="28"/>
        </w:numPr>
        <w:spacing w:before="0" w:beforeAutospacing="0"/>
        <w:rPr>
          <w:color w:val="0F1115"/>
          <w:sz w:val="22"/>
          <w:szCs w:val="22"/>
        </w:rPr>
      </w:pPr>
      <w:r w:rsidRPr="00770956">
        <w:rPr>
          <w:color w:val="0F1115"/>
          <w:sz w:val="22"/>
          <w:szCs w:val="22"/>
        </w:rPr>
        <w:t>Le juriste clique sur le bouton « Enregistrer le compte rendu ».</w:t>
      </w:r>
    </w:p>
    <w:p w14:paraId="565ADB7B" w14:textId="77777777" w:rsidR="009044F5" w:rsidRPr="00770956" w:rsidRDefault="009044F5" w:rsidP="009720FF">
      <w:pPr>
        <w:pStyle w:val="ds-markdown-paragraph"/>
        <w:numPr>
          <w:ilvl w:val="0"/>
          <w:numId w:val="28"/>
        </w:numPr>
        <w:spacing w:before="0" w:beforeAutospacing="0"/>
        <w:rPr>
          <w:color w:val="0F1115"/>
          <w:sz w:val="22"/>
          <w:szCs w:val="22"/>
        </w:rPr>
      </w:pPr>
      <w:r w:rsidRPr="00770956">
        <w:rPr>
          <w:color w:val="0F1115"/>
          <w:sz w:val="22"/>
          <w:szCs w:val="22"/>
        </w:rPr>
        <w:t>Le système affiche le formulaire de saisie du compte rendu.</w:t>
      </w:r>
    </w:p>
    <w:p w14:paraId="76A2DBF1" w14:textId="77777777" w:rsidR="009044F5" w:rsidRPr="00770956" w:rsidRDefault="009044F5" w:rsidP="009720FF">
      <w:pPr>
        <w:pStyle w:val="ds-markdown-paragraph"/>
        <w:numPr>
          <w:ilvl w:val="0"/>
          <w:numId w:val="28"/>
        </w:numPr>
        <w:spacing w:before="0" w:beforeAutospacing="0"/>
        <w:rPr>
          <w:color w:val="0F1115"/>
          <w:sz w:val="22"/>
          <w:szCs w:val="22"/>
        </w:rPr>
      </w:pPr>
      <w:r w:rsidRPr="00770956">
        <w:rPr>
          <w:color w:val="0F1115"/>
          <w:sz w:val="22"/>
          <w:szCs w:val="22"/>
        </w:rPr>
        <w:t>Le juriste saisit le compte rendu.</w:t>
      </w:r>
    </w:p>
    <w:p w14:paraId="60DC99B8" w14:textId="77777777" w:rsidR="009044F5" w:rsidRPr="00770956" w:rsidRDefault="009044F5" w:rsidP="009720FF">
      <w:pPr>
        <w:pStyle w:val="ds-markdown-paragraph"/>
        <w:numPr>
          <w:ilvl w:val="0"/>
          <w:numId w:val="28"/>
        </w:numPr>
        <w:spacing w:before="0" w:beforeAutospacing="0"/>
        <w:rPr>
          <w:color w:val="0F1115"/>
          <w:sz w:val="22"/>
          <w:szCs w:val="22"/>
        </w:rPr>
      </w:pPr>
      <w:r w:rsidRPr="00770956">
        <w:rPr>
          <w:color w:val="0F1115"/>
          <w:sz w:val="22"/>
          <w:szCs w:val="22"/>
        </w:rPr>
        <w:t>Le système valide le compte rendu, passe le statut de l'audience à « Tenue », enregistre le compte rendu, et affiche un popup de confirmation.</w:t>
      </w:r>
    </w:p>
    <w:p w14:paraId="2FEA85B2" w14:textId="6EB91CAB"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4E8DAE5A" w14:textId="22F25AB8" w:rsidR="009044F5" w:rsidRPr="00770956" w:rsidRDefault="009044F5" w:rsidP="009720FF">
      <w:pPr>
        <w:pStyle w:val="Paragraphedeliste"/>
        <w:numPr>
          <w:ilvl w:val="0"/>
          <w:numId w:val="29"/>
        </w:numPr>
        <w:rPr>
          <w:color w:val="0F1115"/>
          <w:sz w:val="22"/>
          <w:szCs w:val="22"/>
        </w:rPr>
      </w:pPr>
      <w:r w:rsidRPr="00770956">
        <w:rPr>
          <w:b/>
          <w:bCs/>
          <w:color w:val="0F1115"/>
          <w:sz w:val="22"/>
          <w:szCs w:val="22"/>
        </w:rPr>
        <w:t>6-a Annulation :</w:t>
      </w:r>
      <w:r w:rsidRPr="00770956">
        <w:rPr>
          <w:color w:val="0F1115"/>
          <w:sz w:val="22"/>
          <w:szCs w:val="22"/>
        </w:rPr>
        <w:t xml:space="preserve"> le juriste clique sur « Annuler ». Le système ferme le formulaire et revient au dossier. Le cas d'utilisation se termine.</w:t>
      </w:r>
    </w:p>
    <w:p w14:paraId="5317D64E" w14:textId="7CCBA13C"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Postconditions</w:t>
      </w:r>
      <w:r w:rsidRPr="00770956">
        <w:rPr>
          <w:color w:val="0F1115"/>
          <w:sz w:val="22"/>
          <w:szCs w:val="22"/>
        </w:rPr>
        <w:t xml:space="preserve"> : </w:t>
      </w:r>
      <w:r w:rsidR="009044F5" w:rsidRPr="00770956">
        <w:rPr>
          <w:color w:val="0F1115"/>
          <w:sz w:val="22"/>
          <w:szCs w:val="22"/>
        </w:rPr>
        <w:t xml:space="preserve">Le compte rendu est enregistré. L'audience est marquée « Tenue ». Un popup de confirmation est affiché. </w:t>
      </w:r>
    </w:p>
    <w:p w14:paraId="5485439A" w14:textId="2E2D6CAE"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Règles associées</w:t>
      </w:r>
      <w:r w:rsidRPr="00770956">
        <w:rPr>
          <w:color w:val="0F1115"/>
          <w:sz w:val="22"/>
          <w:szCs w:val="22"/>
        </w:rPr>
        <w:t> : RG-AUD-01.</w:t>
      </w:r>
    </w:p>
    <w:p w14:paraId="49DC1CAE" w14:textId="77777777" w:rsidR="00D87BD0" w:rsidRPr="00770956" w:rsidRDefault="00D87BD0" w:rsidP="007A5078">
      <w:pPr>
        <w:rPr>
          <w:b/>
          <w:bCs/>
          <w:color w:val="385623" w:themeColor="accent6" w:themeShade="80"/>
          <w:sz w:val="32"/>
          <w:szCs w:val="32"/>
        </w:rPr>
      </w:pPr>
    </w:p>
    <w:p w14:paraId="4732A33C" w14:textId="4F86D3FD" w:rsidR="00B8078A" w:rsidRPr="00770956" w:rsidRDefault="00960BB6" w:rsidP="0068123C">
      <w:pPr>
        <w:pStyle w:val="Titre3"/>
        <w:rPr>
          <w:b/>
          <w:bCs/>
          <w:color w:val="385623" w:themeColor="accent6" w:themeShade="80"/>
          <w:sz w:val="22"/>
          <w:szCs w:val="22"/>
        </w:rPr>
      </w:pPr>
      <w:bookmarkStart w:id="25" w:name="_Toc240282078"/>
      <w:r w:rsidRPr="00770956">
        <w:rPr>
          <w:b/>
          <w:bCs/>
          <w:color w:val="385623" w:themeColor="accent6" w:themeShade="80"/>
          <w:sz w:val="22"/>
          <w:szCs w:val="22"/>
        </w:rPr>
        <w:t xml:space="preserve">4.1.7 </w:t>
      </w:r>
      <w:r w:rsidR="000F7A0F" w:rsidRPr="00770956">
        <w:rPr>
          <w:b/>
          <w:bCs/>
          <w:color w:val="385623" w:themeColor="accent6" w:themeShade="80"/>
          <w:sz w:val="22"/>
          <w:szCs w:val="22"/>
        </w:rPr>
        <w:t>UC-AUD-03 - Configurer une alarme</w:t>
      </w:r>
      <w:bookmarkEnd w:id="25"/>
    </w:p>
    <w:p w14:paraId="0B36F36D" w14:textId="77777777" w:rsidR="00D87BD0" w:rsidRPr="00770956" w:rsidRDefault="00D87BD0" w:rsidP="00D87BD0">
      <w:pPr>
        <w:pStyle w:val="ds-markdown-paragraph"/>
        <w:shd w:val="clear" w:color="auto" w:fill="FFFFFF"/>
        <w:spacing w:before="0" w:beforeAutospacing="0" w:after="0" w:afterAutospacing="0"/>
        <w:rPr>
          <w:rStyle w:val="lev"/>
          <w:color w:val="0F1115"/>
          <w:sz w:val="22"/>
          <w:szCs w:val="22"/>
        </w:rPr>
      </w:pPr>
    </w:p>
    <w:p w14:paraId="0800BB27" w14:textId="774EADCB"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Objectif</w:t>
      </w:r>
      <w:r w:rsidR="0091754C" w:rsidRPr="00770956">
        <w:rPr>
          <w:color w:val="0F1115"/>
          <w:sz w:val="22"/>
          <w:szCs w:val="22"/>
        </w:rPr>
        <w:t> :</w:t>
      </w:r>
      <w:r w:rsidRPr="00770956">
        <w:rPr>
          <w:color w:val="0F1115"/>
          <w:sz w:val="22"/>
          <w:szCs w:val="22"/>
        </w:rPr>
        <w:t xml:space="preserve"> </w:t>
      </w:r>
      <w:r w:rsidR="00E41DEF" w:rsidRPr="00770956">
        <w:rPr>
          <w:color w:val="0F1115"/>
          <w:sz w:val="22"/>
          <w:szCs w:val="22"/>
        </w:rPr>
        <w:t>Permettre au juriste de configurer manuellement une alarme sur une échéance à suivre.</w:t>
      </w:r>
    </w:p>
    <w:p w14:paraId="1F187EEB" w14:textId="12EDAFE1"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Acteur concerné</w:t>
      </w:r>
      <w:r w:rsidR="0091754C" w:rsidRPr="00770956">
        <w:rPr>
          <w:color w:val="0F1115"/>
          <w:sz w:val="22"/>
          <w:szCs w:val="22"/>
        </w:rPr>
        <w:t> :</w:t>
      </w:r>
      <w:r w:rsidRPr="00770956">
        <w:rPr>
          <w:color w:val="0F1115"/>
          <w:sz w:val="22"/>
          <w:szCs w:val="22"/>
        </w:rPr>
        <w:t xml:space="preserve"> Juriste.</w:t>
      </w:r>
    </w:p>
    <w:p w14:paraId="09C9B63F" w14:textId="5B4A8F2C"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Préconditions</w:t>
      </w:r>
      <w:r w:rsidR="0091754C" w:rsidRPr="00770956">
        <w:rPr>
          <w:color w:val="0F1115"/>
          <w:sz w:val="22"/>
          <w:szCs w:val="22"/>
        </w:rPr>
        <w:t> :</w:t>
      </w:r>
      <w:r w:rsidRPr="00770956">
        <w:rPr>
          <w:color w:val="0F1115"/>
          <w:sz w:val="22"/>
          <w:szCs w:val="22"/>
        </w:rPr>
        <w:t xml:space="preserve"> Le dossier existe.</w:t>
      </w:r>
    </w:p>
    <w:p w14:paraId="1A613D32" w14:textId="637D9713"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Scénario nominal</w:t>
      </w:r>
      <w:r w:rsidR="0091754C" w:rsidRPr="00770956">
        <w:rPr>
          <w:rStyle w:val="lev"/>
          <w:color w:val="0F1115"/>
          <w:sz w:val="22"/>
          <w:szCs w:val="22"/>
        </w:rPr>
        <w:t> :</w:t>
      </w:r>
    </w:p>
    <w:p w14:paraId="096ECCAF" w14:textId="77777777" w:rsidR="00E41DEF" w:rsidRPr="00770956" w:rsidRDefault="00E41DEF" w:rsidP="009720FF">
      <w:pPr>
        <w:pStyle w:val="ds-markdown-paragraph"/>
        <w:numPr>
          <w:ilvl w:val="0"/>
          <w:numId w:val="30"/>
        </w:numPr>
        <w:spacing w:before="0" w:beforeAutospacing="0"/>
        <w:rPr>
          <w:color w:val="0F1115"/>
          <w:sz w:val="22"/>
          <w:szCs w:val="22"/>
        </w:rPr>
      </w:pPr>
      <w:r w:rsidRPr="00770956">
        <w:rPr>
          <w:color w:val="0F1115"/>
          <w:sz w:val="22"/>
          <w:szCs w:val="22"/>
        </w:rPr>
        <w:t>Le juriste ouvre le dossier concerné.</w:t>
      </w:r>
    </w:p>
    <w:p w14:paraId="7AAEFF02" w14:textId="77777777" w:rsidR="00E41DEF" w:rsidRPr="00770956" w:rsidRDefault="00E41DEF" w:rsidP="009720FF">
      <w:pPr>
        <w:pStyle w:val="ds-markdown-paragraph"/>
        <w:numPr>
          <w:ilvl w:val="0"/>
          <w:numId w:val="30"/>
        </w:numPr>
        <w:spacing w:before="0" w:beforeAutospacing="0"/>
        <w:rPr>
          <w:color w:val="0F1115"/>
          <w:sz w:val="22"/>
          <w:szCs w:val="22"/>
        </w:rPr>
      </w:pPr>
      <w:r w:rsidRPr="00770956">
        <w:rPr>
          <w:color w:val="0F1115"/>
          <w:sz w:val="22"/>
          <w:szCs w:val="22"/>
        </w:rPr>
        <w:t>Le système affiche les informations du dossier.</w:t>
      </w:r>
    </w:p>
    <w:p w14:paraId="2679DABA" w14:textId="77777777" w:rsidR="00E41DEF" w:rsidRPr="00770956" w:rsidRDefault="00E41DEF" w:rsidP="009720FF">
      <w:pPr>
        <w:pStyle w:val="ds-markdown-paragraph"/>
        <w:numPr>
          <w:ilvl w:val="0"/>
          <w:numId w:val="30"/>
        </w:numPr>
        <w:spacing w:before="0" w:beforeAutospacing="0"/>
        <w:rPr>
          <w:color w:val="0F1115"/>
          <w:sz w:val="22"/>
          <w:szCs w:val="22"/>
        </w:rPr>
      </w:pPr>
      <w:r w:rsidRPr="00770956">
        <w:rPr>
          <w:color w:val="0F1115"/>
          <w:sz w:val="22"/>
          <w:szCs w:val="22"/>
        </w:rPr>
        <w:t>Le juriste clique sur le bouton « Configurer une alarme ».</w:t>
      </w:r>
    </w:p>
    <w:p w14:paraId="2BC8D3BC" w14:textId="77777777" w:rsidR="00E41DEF" w:rsidRPr="00770956" w:rsidRDefault="00E41DEF" w:rsidP="009720FF">
      <w:pPr>
        <w:pStyle w:val="ds-markdown-paragraph"/>
        <w:numPr>
          <w:ilvl w:val="0"/>
          <w:numId w:val="30"/>
        </w:numPr>
        <w:spacing w:before="0" w:beforeAutospacing="0"/>
        <w:rPr>
          <w:color w:val="0F1115"/>
          <w:sz w:val="22"/>
          <w:szCs w:val="22"/>
        </w:rPr>
      </w:pPr>
      <w:r w:rsidRPr="00770956">
        <w:rPr>
          <w:color w:val="0F1115"/>
          <w:sz w:val="22"/>
          <w:szCs w:val="22"/>
        </w:rPr>
        <w:t>Le système affiche le formulaire de configuration d'alarme.</w:t>
      </w:r>
    </w:p>
    <w:p w14:paraId="526F95AF" w14:textId="77777777" w:rsidR="00E41DEF" w:rsidRPr="00770956" w:rsidRDefault="00E41DEF" w:rsidP="009720FF">
      <w:pPr>
        <w:pStyle w:val="ds-markdown-paragraph"/>
        <w:numPr>
          <w:ilvl w:val="0"/>
          <w:numId w:val="30"/>
        </w:numPr>
        <w:spacing w:before="0" w:beforeAutospacing="0"/>
        <w:rPr>
          <w:color w:val="0F1115"/>
          <w:sz w:val="22"/>
          <w:szCs w:val="22"/>
        </w:rPr>
      </w:pPr>
      <w:r>
        <w:rPr>
          <w:sz w:val="22"/>
        </w:rPr>
        <w:t>Le juriste sélectionne l'étape concernée (Première instance, Appel, Pourvoi en cassation, Pourvoi CCJA).</w:t>
      </w:r>
    </w:p>
    <w:p w14:paraId="1DCE31DE" w14:textId="77777777" w:rsidR="00E41DEF" w:rsidRPr="00770956" w:rsidRDefault="00E41DEF" w:rsidP="009720FF">
      <w:pPr>
        <w:pStyle w:val="ds-markdown-paragraph"/>
        <w:numPr>
          <w:ilvl w:val="0"/>
          <w:numId w:val="30"/>
        </w:numPr>
        <w:spacing w:before="0" w:beforeAutospacing="0"/>
        <w:rPr>
          <w:color w:val="0F1115"/>
          <w:sz w:val="22"/>
          <w:szCs w:val="22"/>
        </w:rPr>
      </w:pPr>
      <w:r w:rsidRPr="00770956">
        <w:rPr>
          <w:color w:val="0F1115"/>
          <w:sz w:val="22"/>
          <w:szCs w:val="22"/>
        </w:rPr>
        <w:t>Le juriste saisit l'objet de l'alarme.</w:t>
      </w:r>
    </w:p>
    <w:p w14:paraId="0A5BDC95" w14:textId="77777777" w:rsidR="00E41DEF" w:rsidRPr="00770956" w:rsidRDefault="00E41DEF" w:rsidP="009720FF">
      <w:pPr>
        <w:pStyle w:val="ds-markdown-paragraph"/>
        <w:numPr>
          <w:ilvl w:val="0"/>
          <w:numId w:val="30"/>
        </w:numPr>
        <w:spacing w:before="0" w:beforeAutospacing="0"/>
        <w:rPr>
          <w:color w:val="0F1115"/>
          <w:sz w:val="22"/>
          <w:szCs w:val="22"/>
        </w:rPr>
      </w:pPr>
      <w:r w:rsidRPr="00770956">
        <w:rPr>
          <w:color w:val="0F1115"/>
          <w:sz w:val="22"/>
          <w:szCs w:val="22"/>
        </w:rPr>
        <w:t>Le juriste saisit la date d'échéance.</w:t>
      </w:r>
    </w:p>
    <w:p w14:paraId="0129E5D2" w14:textId="77777777" w:rsidR="00E41DEF" w:rsidRPr="00770956" w:rsidRDefault="00E41DEF" w:rsidP="009720FF">
      <w:pPr>
        <w:pStyle w:val="ds-markdown-paragraph"/>
        <w:numPr>
          <w:ilvl w:val="0"/>
          <w:numId w:val="30"/>
        </w:numPr>
        <w:spacing w:before="0" w:beforeAutospacing="0" w:after="0" w:afterAutospacing="0"/>
        <w:rPr>
          <w:color w:val="0F1115"/>
          <w:sz w:val="22"/>
          <w:szCs w:val="22"/>
        </w:rPr>
      </w:pPr>
      <w:r w:rsidRPr="00770956">
        <w:rPr>
          <w:color w:val="0F1115"/>
          <w:sz w:val="22"/>
          <w:szCs w:val="22"/>
        </w:rPr>
        <w:t>Le système enregistre l'alarme, l'associe au dossier et à l'étape, et affiche un popup de confirmation.</w:t>
      </w:r>
    </w:p>
    <w:p w14:paraId="64B142CD" w14:textId="42B6CAE9"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Scénarios alternatifs</w:t>
      </w:r>
      <w:r w:rsidR="0091754C" w:rsidRPr="00770956">
        <w:rPr>
          <w:color w:val="0F1115"/>
          <w:sz w:val="22"/>
          <w:szCs w:val="22"/>
        </w:rPr>
        <w:t> :</w:t>
      </w:r>
      <w:r w:rsidRPr="00770956">
        <w:rPr>
          <w:color w:val="0F1115"/>
          <w:sz w:val="22"/>
          <w:szCs w:val="22"/>
        </w:rPr>
        <w:t xml:space="preserve"> </w:t>
      </w:r>
    </w:p>
    <w:p w14:paraId="79932309" w14:textId="2841E8C6" w:rsidR="00E41DEF" w:rsidRPr="00770956" w:rsidRDefault="00E41DEF" w:rsidP="009720FF">
      <w:pPr>
        <w:pStyle w:val="Paragraphedeliste"/>
        <w:numPr>
          <w:ilvl w:val="0"/>
          <w:numId w:val="29"/>
        </w:numPr>
        <w:rPr>
          <w:color w:val="0F1115"/>
          <w:sz w:val="22"/>
          <w:szCs w:val="22"/>
        </w:rPr>
      </w:pPr>
      <w:r w:rsidRPr="00770956">
        <w:rPr>
          <w:b/>
          <w:bCs/>
          <w:color w:val="0F1115"/>
          <w:sz w:val="22"/>
          <w:szCs w:val="22"/>
        </w:rPr>
        <w:t>4-a Annulation :</w:t>
      </w:r>
      <w:r w:rsidRPr="00770956">
        <w:rPr>
          <w:color w:val="0F1115"/>
          <w:sz w:val="22"/>
          <w:szCs w:val="22"/>
        </w:rPr>
        <w:t xml:space="preserve"> le juriste clique sur « Annuler ». Le système ferme le formulaire et revient au dossier. Le cas d'utilisation se termine.</w:t>
      </w:r>
    </w:p>
    <w:p w14:paraId="7F5CAE40" w14:textId="03942A74"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Postconditions</w:t>
      </w:r>
      <w:r w:rsidR="0091754C" w:rsidRPr="00770956">
        <w:rPr>
          <w:color w:val="0F1115"/>
          <w:sz w:val="22"/>
          <w:szCs w:val="22"/>
        </w:rPr>
        <w:t> :</w:t>
      </w:r>
      <w:r w:rsidRPr="00770956">
        <w:rPr>
          <w:color w:val="0F1115"/>
          <w:sz w:val="22"/>
          <w:szCs w:val="22"/>
        </w:rPr>
        <w:t xml:space="preserve"> </w:t>
      </w:r>
      <w:r w:rsidR="00E41DEF" w:rsidRPr="00770956">
        <w:rPr>
          <w:color w:val="0F1115"/>
          <w:sz w:val="22"/>
          <w:szCs w:val="22"/>
        </w:rPr>
        <w:t xml:space="preserve">Une alarme active est associée au dossier et à l'étape, avec l'objet et l'échéance configurés. Un popup de confirmation est affiché. </w:t>
      </w:r>
    </w:p>
    <w:p w14:paraId="2195D027" w14:textId="5BAC193D"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Règles associées</w:t>
      </w:r>
      <w:r w:rsidR="0091754C" w:rsidRPr="00770956">
        <w:rPr>
          <w:color w:val="0F1115"/>
          <w:sz w:val="22"/>
          <w:szCs w:val="22"/>
        </w:rPr>
        <w:t> :</w:t>
      </w:r>
      <w:r w:rsidRPr="00770956">
        <w:rPr>
          <w:color w:val="0F1115"/>
          <w:sz w:val="22"/>
          <w:szCs w:val="22"/>
        </w:rPr>
        <w:t xml:space="preserve"> RG-AUD-02, RG-DEL-02, RG-DEL-05.</w:t>
      </w:r>
    </w:p>
    <w:p w14:paraId="7D478A83" w14:textId="77777777" w:rsidR="007A5078" w:rsidRPr="00770956" w:rsidRDefault="007A5078" w:rsidP="007A5078">
      <w:pPr>
        <w:rPr>
          <w:b/>
          <w:bCs/>
          <w:sz w:val="22"/>
          <w:szCs w:val="22"/>
        </w:rPr>
      </w:pPr>
    </w:p>
    <w:p w14:paraId="2F340529" w14:textId="5F31E298" w:rsidR="00B8078A" w:rsidRPr="00770956" w:rsidRDefault="00960BB6" w:rsidP="0068123C">
      <w:pPr>
        <w:pStyle w:val="Titre3"/>
        <w:rPr>
          <w:b/>
          <w:bCs/>
          <w:color w:val="385623" w:themeColor="accent6" w:themeShade="80"/>
          <w:sz w:val="22"/>
          <w:szCs w:val="22"/>
        </w:rPr>
      </w:pPr>
      <w:bookmarkStart w:id="26" w:name="_Toc240282079"/>
      <w:r w:rsidRPr="00770956">
        <w:rPr>
          <w:b/>
          <w:bCs/>
          <w:color w:val="385623" w:themeColor="accent6" w:themeShade="80"/>
          <w:sz w:val="22"/>
          <w:szCs w:val="22"/>
        </w:rPr>
        <w:t xml:space="preserve">4.1.8 </w:t>
      </w:r>
      <w:r w:rsidR="000F7A0F" w:rsidRPr="00770956">
        <w:rPr>
          <w:b/>
          <w:bCs/>
          <w:color w:val="385623" w:themeColor="accent6" w:themeShade="80"/>
          <w:sz w:val="22"/>
          <w:szCs w:val="22"/>
        </w:rPr>
        <w:t>UC-AUD-04 - Reprogrammer une action</w:t>
      </w:r>
      <w:bookmarkEnd w:id="26"/>
    </w:p>
    <w:p w14:paraId="5DC9CE34" w14:textId="77777777" w:rsidR="00D87BD0" w:rsidRPr="00770956" w:rsidRDefault="00D87BD0" w:rsidP="00D87BD0">
      <w:pPr>
        <w:pStyle w:val="ds-markdown-paragraph"/>
        <w:shd w:val="clear" w:color="auto" w:fill="FFFFFF"/>
        <w:spacing w:before="0" w:beforeAutospacing="0" w:after="0" w:afterAutospacing="0"/>
        <w:rPr>
          <w:rStyle w:val="lev"/>
          <w:color w:val="0F1115"/>
          <w:sz w:val="22"/>
          <w:szCs w:val="22"/>
        </w:rPr>
      </w:pPr>
    </w:p>
    <w:p w14:paraId="201B8ABF" w14:textId="68CE48F2" w:rsidR="00D87BD0" w:rsidRPr="00770956" w:rsidRDefault="00D87BD0"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E41DEF" w:rsidRPr="00770956">
        <w:rPr>
          <w:color w:val="0F1115"/>
          <w:sz w:val="22"/>
          <w:szCs w:val="22"/>
        </w:rPr>
        <w:t>Permettre au juriste, après une notification de rappel, de reprogrammer la prochaine action à mener.</w:t>
      </w:r>
    </w:p>
    <w:p w14:paraId="5BA677B5" w14:textId="0DE65E36" w:rsidR="00D87BD0" w:rsidRPr="00770956" w:rsidRDefault="00D87BD0"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1C4B4F0C" w14:textId="7F6C0158" w:rsidR="00D87BD0" w:rsidRPr="00770956" w:rsidRDefault="00D87BD0"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Une alarme configurée vient de se déclencher.</w:t>
      </w:r>
    </w:p>
    <w:p w14:paraId="10242F3E" w14:textId="3D18900B" w:rsidR="00D87BD0" w:rsidRPr="00770956" w:rsidRDefault="00D87BD0"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715447FD" w14:textId="77777777" w:rsidR="00CB405A" w:rsidRPr="00770956" w:rsidRDefault="00CB405A" w:rsidP="009720FF">
      <w:pPr>
        <w:pStyle w:val="ds-markdown-paragraph"/>
        <w:numPr>
          <w:ilvl w:val="0"/>
          <w:numId w:val="31"/>
        </w:numPr>
        <w:spacing w:before="0" w:beforeAutospacing="0"/>
        <w:jc w:val="both"/>
        <w:rPr>
          <w:color w:val="0F1115"/>
          <w:sz w:val="22"/>
          <w:szCs w:val="22"/>
        </w:rPr>
      </w:pPr>
      <w:r w:rsidRPr="00770956">
        <w:rPr>
          <w:color w:val="0F1115"/>
          <w:sz w:val="22"/>
          <w:szCs w:val="22"/>
        </w:rPr>
        <w:t>Le système affiche une notification de rappel au juriste.</w:t>
      </w:r>
    </w:p>
    <w:p w14:paraId="495AB856" w14:textId="77777777" w:rsidR="00CB405A" w:rsidRPr="00770956" w:rsidRDefault="00CB405A" w:rsidP="009720FF">
      <w:pPr>
        <w:pStyle w:val="ds-markdown-paragraph"/>
        <w:numPr>
          <w:ilvl w:val="0"/>
          <w:numId w:val="31"/>
        </w:numPr>
        <w:spacing w:before="0" w:beforeAutospacing="0"/>
        <w:jc w:val="both"/>
        <w:rPr>
          <w:color w:val="0F1115"/>
          <w:sz w:val="22"/>
          <w:szCs w:val="22"/>
        </w:rPr>
      </w:pPr>
      <w:r w:rsidRPr="00770956">
        <w:rPr>
          <w:color w:val="0F1115"/>
          <w:sz w:val="22"/>
          <w:szCs w:val="22"/>
        </w:rPr>
        <w:t>Le juriste clique sur la notification pour consulter le dossier concerné.</w:t>
      </w:r>
    </w:p>
    <w:p w14:paraId="385E85CC" w14:textId="77777777" w:rsidR="00CB405A" w:rsidRPr="00770956" w:rsidRDefault="00CB405A" w:rsidP="009720FF">
      <w:pPr>
        <w:pStyle w:val="ds-markdown-paragraph"/>
        <w:numPr>
          <w:ilvl w:val="0"/>
          <w:numId w:val="31"/>
        </w:numPr>
        <w:spacing w:before="0" w:beforeAutospacing="0"/>
        <w:jc w:val="both"/>
        <w:rPr>
          <w:color w:val="0F1115"/>
          <w:sz w:val="22"/>
          <w:szCs w:val="22"/>
        </w:rPr>
      </w:pPr>
      <w:r w:rsidRPr="00770956">
        <w:rPr>
          <w:color w:val="0F1115"/>
          <w:sz w:val="22"/>
          <w:szCs w:val="22"/>
        </w:rPr>
        <w:t>Le système affiche le dossier.</w:t>
      </w:r>
    </w:p>
    <w:p w14:paraId="1D3FB2B0" w14:textId="77777777" w:rsidR="00CB405A" w:rsidRPr="00770956" w:rsidRDefault="00CB405A" w:rsidP="009720FF">
      <w:pPr>
        <w:pStyle w:val="ds-markdown-paragraph"/>
        <w:numPr>
          <w:ilvl w:val="0"/>
          <w:numId w:val="31"/>
        </w:numPr>
        <w:spacing w:before="0" w:beforeAutospacing="0"/>
        <w:jc w:val="both"/>
        <w:rPr>
          <w:color w:val="0F1115"/>
          <w:sz w:val="22"/>
          <w:szCs w:val="22"/>
        </w:rPr>
      </w:pPr>
      <w:r w:rsidRPr="00770956">
        <w:rPr>
          <w:color w:val="0F1115"/>
          <w:sz w:val="22"/>
          <w:szCs w:val="22"/>
        </w:rPr>
        <w:t>Le juriste clique sur le bouton « Reprogrammer ».</w:t>
      </w:r>
    </w:p>
    <w:p w14:paraId="2FB6B9AB" w14:textId="77777777" w:rsidR="00CB405A" w:rsidRPr="00770956" w:rsidRDefault="00CB405A" w:rsidP="009720FF">
      <w:pPr>
        <w:pStyle w:val="ds-markdown-paragraph"/>
        <w:numPr>
          <w:ilvl w:val="0"/>
          <w:numId w:val="31"/>
        </w:numPr>
        <w:spacing w:before="0" w:beforeAutospacing="0"/>
        <w:jc w:val="both"/>
        <w:rPr>
          <w:color w:val="0F1115"/>
          <w:sz w:val="22"/>
          <w:szCs w:val="22"/>
        </w:rPr>
      </w:pPr>
      <w:r w:rsidRPr="00770956">
        <w:rPr>
          <w:color w:val="0F1115"/>
          <w:sz w:val="22"/>
          <w:szCs w:val="22"/>
        </w:rPr>
        <w:t>Le système affiche le formulaire de reprogrammation.</w:t>
      </w:r>
    </w:p>
    <w:p w14:paraId="0FFDA3A6" w14:textId="77777777" w:rsidR="00CB405A" w:rsidRPr="00770956" w:rsidRDefault="00CB405A" w:rsidP="009720FF">
      <w:pPr>
        <w:pStyle w:val="ds-markdown-paragraph"/>
        <w:numPr>
          <w:ilvl w:val="0"/>
          <w:numId w:val="31"/>
        </w:numPr>
        <w:spacing w:before="0" w:beforeAutospacing="0"/>
        <w:jc w:val="both"/>
        <w:rPr>
          <w:color w:val="0F1115"/>
          <w:sz w:val="22"/>
          <w:szCs w:val="22"/>
        </w:rPr>
      </w:pPr>
      <w:r w:rsidRPr="00770956">
        <w:rPr>
          <w:color w:val="0F1115"/>
          <w:sz w:val="22"/>
          <w:szCs w:val="22"/>
        </w:rPr>
        <w:t>Le juriste saisit la nouvelle action à mener et la nouvelle échéance.</w:t>
      </w:r>
    </w:p>
    <w:p w14:paraId="107BD892" w14:textId="77777777" w:rsidR="00CB405A" w:rsidRPr="00770956" w:rsidRDefault="00CB405A" w:rsidP="009720FF">
      <w:pPr>
        <w:pStyle w:val="ds-markdown-paragraph"/>
        <w:numPr>
          <w:ilvl w:val="0"/>
          <w:numId w:val="31"/>
        </w:numPr>
        <w:spacing w:before="0" w:beforeAutospacing="0" w:after="0" w:afterAutospacing="0"/>
        <w:jc w:val="both"/>
        <w:rPr>
          <w:color w:val="0F1115"/>
          <w:sz w:val="22"/>
          <w:szCs w:val="22"/>
        </w:rPr>
      </w:pPr>
      <w:r w:rsidRPr="00770956">
        <w:rPr>
          <w:color w:val="0F1115"/>
          <w:sz w:val="22"/>
          <w:szCs w:val="22"/>
        </w:rPr>
        <w:t>Le système programme une nouvelle alarme, marque l'ancienne comme « Traitée », et affiche un popup de confirmation.</w:t>
      </w:r>
    </w:p>
    <w:p w14:paraId="76ADB664" w14:textId="15D0B1FD" w:rsidR="00D87BD0" w:rsidRPr="00770956" w:rsidRDefault="00D87BD0"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0248E6CB" w14:textId="3DB2733C" w:rsidR="00CB405A" w:rsidRPr="00770956" w:rsidRDefault="00CB405A" w:rsidP="009720FF">
      <w:pPr>
        <w:pStyle w:val="Paragraphedeliste"/>
        <w:numPr>
          <w:ilvl w:val="0"/>
          <w:numId w:val="29"/>
        </w:numPr>
        <w:rPr>
          <w:color w:val="0F1115"/>
          <w:sz w:val="22"/>
          <w:szCs w:val="22"/>
        </w:rPr>
      </w:pPr>
      <w:r w:rsidRPr="00770956">
        <w:rPr>
          <w:b/>
          <w:bCs/>
          <w:color w:val="0F1115"/>
          <w:sz w:val="22"/>
          <w:szCs w:val="22"/>
        </w:rPr>
        <w:t>5-a Annulation :</w:t>
      </w:r>
      <w:r w:rsidRPr="00770956">
        <w:rPr>
          <w:color w:val="0F1115"/>
          <w:sz w:val="22"/>
          <w:szCs w:val="22"/>
        </w:rPr>
        <w:t xml:space="preserve"> le juriste clique sur « Annuler ». Le système ferme le formulaire et revient au dossier. Le cas d'utilisation se termine.</w:t>
      </w:r>
    </w:p>
    <w:p w14:paraId="013B0A80" w14:textId="28192B36" w:rsidR="00D87BD0" w:rsidRPr="00770956" w:rsidRDefault="00D87BD0"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F16243" w:rsidRPr="00770956">
        <w:rPr>
          <w:color w:val="0F1115"/>
          <w:sz w:val="22"/>
          <w:szCs w:val="22"/>
        </w:rPr>
        <w:t xml:space="preserve">Une nouvelle alarme est programmée. L'ancienne alarme est marquée « Traitée ». Un popup de confirmation est affiché. </w:t>
      </w:r>
    </w:p>
    <w:p w14:paraId="510E80D4" w14:textId="58356247" w:rsidR="00D87BD0" w:rsidRPr="00770956" w:rsidRDefault="00D87BD0"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RG-AUD-04.</w:t>
      </w:r>
    </w:p>
    <w:p w14:paraId="741B3BEB" w14:textId="77777777" w:rsidR="007A5078" w:rsidRPr="00770956" w:rsidRDefault="007A5078" w:rsidP="007A5078">
      <w:pPr>
        <w:rPr>
          <w:b/>
          <w:bCs/>
          <w:sz w:val="22"/>
          <w:szCs w:val="22"/>
        </w:rPr>
      </w:pPr>
    </w:p>
    <w:p w14:paraId="3236E309" w14:textId="6B4CE6A0" w:rsidR="00B8078A" w:rsidRPr="00770956" w:rsidRDefault="00960BB6" w:rsidP="0068123C">
      <w:pPr>
        <w:pStyle w:val="Titre3"/>
        <w:rPr>
          <w:b/>
          <w:bCs/>
          <w:color w:val="385623" w:themeColor="accent6" w:themeShade="80"/>
          <w:sz w:val="22"/>
          <w:szCs w:val="22"/>
        </w:rPr>
      </w:pPr>
      <w:bookmarkStart w:id="27" w:name="_Toc240282080"/>
      <w:r w:rsidRPr="00770956">
        <w:rPr>
          <w:b/>
          <w:bCs/>
          <w:color w:val="385623" w:themeColor="accent6" w:themeShade="80"/>
          <w:sz w:val="22"/>
          <w:szCs w:val="22"/>
        </w:rPr>
        <w:t xml:space="preserve">4.1.9 </w:t>
      </w:r>
      <w:r w:rsidR="000F7A0F" w:rsidRPr="00770956">
        <w:rPr>
          <w:b/>
          <w:bCs/>
          <w:color w:val="385623" w:themeColor="accent6" w:themeShade="80"/>
          <w:sz w:val="22"/>
          <w:szCs w:val="22"/>
        </w:rPr>
        <w:t>UC-AUD-05 - Générer un calendrier d'audiences</w:t>
      </w:r>
      <w:bookmarkEnd w:id="27"/>
    </w:p>
    <w:p w14:paraId="06A658A2" w14:textId="77777777" w:rsidR="00D87BD0" w:rsidRPr="00770956" w:rsidRDefault="00D87BD0" w:rsidP="00D87BD0">
      <w:pPr>
        <w:pStyle w:val="ds-markdown-paragraph"/>
        <w:shd w:val="clear" w:color="auto" w:fill="FFFFFF"/>
        <w:spacing w:before="0" w:beforeAutospacing="0" w:after="0" w:afterAutospacing="0"/>
        <w:rPr>
          <w:rStyle w:val="lev"/>
          <w:color w:val="0F1115"/>
          <w:sz w:val="22"/>
          <w:szCs w:val="22"/>
        </w:rPr>
      </w:pPr>
    </w:p>
    <w:p w14:paraId="45C7EEC8" w14:textId="1E074597"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Objectif</w:t>
      </w:r>
      <w:r w:rsidRPr="00770956">
        <w:rPr>
          <w:color w:val="0F1115"/>
          <w:sz w:val="22"/>
          <w:szCs w:val="22"/>
        </w:rPr>
        <w:t> </w:t>
      </w:r>
      <w:r w:rsidR="00821E10" w:rsidRPr="00770956">
        <w:rPr>
          <w:color w:val="0F1115"/>
          <w:sz w:val="22"/>
          <w:szCs w:val="22"/>
        </w:rPr>
        <w:t>Permettre de générer un calendrier des audiences programmées sur une période donnée.</w:t>
      </w:r>
    </w:p>
    <w:p w14:paraId="222051B7" w14:textId="08287C78"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Acteur concerné</w:t>
      </w:r>
      <w:r w:rsidR="0052329D" w:rsidRPr="00770956">
        <w:rPr>
          <w:color w:val="0F1115"/>
          <w:sz w:val="22"/>
          <w:szCs w:val="22"/>
        </w:rPr>
        <w:t> :</w:t>
      </w:r>
      <w:r w:rsidRPr="00770956">
        <w:rPr>
          <w:color w:val="0F1115"/>
          <w:sz w:val="22"/>
          <w:szCs w:val="22"/>
        </w:rPr>
        <w:t xml:space="preserve"> Juriste, Directeur Juridique.</w:t>
      </w:r>
    </w:p>
    <w:p w14:paraId="4CEB91E7" w14:textId="5431E125"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Préconditions</w:t>
      </w:r>
      <w:r w:rsidR="0052329D" w:rsidRPr="00770956">
        <w:rPr>
          <w:color w:val="0F1115"/>
          <w:sz w:val="22"/>
          <w:szCs w:val="22"/>
        </w:rPr>
        <w:t> :</w:t>
      </w:r>
      <w:r w:rsidRPr="00770956">
        <w:rPr>
          <w:color w:val="0F1115"/>
          <w:sz w:val="22"/>
          <w:szCs w:val="22"/>
        </w:rPr>
        <w:t xml:space="preserve"> Aucune.</w:t>
      </w:r>
    </w:p>
    <w:p w14:paraId="04491C25" w14:textId="62DA5C93"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Scénario nominal</w:t>
      </w:r>
      <w:r w:rsidR="0052329D" w:rsidRPr="00770956">
        <w:rPr>
          <w:rStyle w:val="lev"/>
          <w:color w:val="0F1115"/>
          <w:sz w:val="22"/>
          <w:szCs w:val="22"/>
        </w:rPr>
        <w:t> :</w:t>
      </w:r>
    </w:p>
    <w:p w14:paraId="6625E02C" w14:textId="77777777" w:rsidR="00821E10" w:rsidRPr="00770956" w:rsidRDefault="00821E10" w:rsidP="009720FF">
      <w:pPr>
        <w:pStyle w:val="ds-markdown-paragraph"/>
        <w:numPr>
          <w:ilvl w:val="0"/>
          <w:numId w:val="32"/>
        </w:numPr>
        <w:spacing w:before="0" w:beforeAutospacing="0"/>
        <w:rPr>
          <w:color w:val="0F1115"/>
          <w:sz w:val="22"/>
          <w:szCs w:val="22"/>
        </w:rPr>
      </w:pPr>
      <w:r w:rsidRPr="00770956">
        <w:rPr>
          <w:color w:val="0F1115"/>
          <w:sz w:val="22"/>
          <w:szCs w:val="22"/>
        </w:rPr>
        <w:t>L'utilisateur clique sur le menu « Calendrier des audiences ».</w:t>
      </w:r>
    </w:p>
    <w:p w14:paraId="5615EFDE" w14:textId="77777777" w:rsidR="00821E10" w:rsidRPr="00770956" w:rsidRDefault="00821E10" w:rsidP="009720FF">
      <w:pPr>
        <w:pStyle w:val="ds-markdown-paragraph"/>
        <w:numPr>
          <w:ilvl w:val="0"/>
          <w:numId w:val="32"/>
        </w:numPr>
        <w:spacing w:before="0" w:beforeAutospacing="0"/>
        <w:rPr>
          <w:color w:val="0F1115"/>
          <w:sz w:val="22"/>
          <w:szCs w:val="22"/>
        </w:rPr>
      </w:pPr>
      <w:r w:rsidRPr="00770956">
        <w:rPr>
          <w:color w:val="0F1115"/>
          <w:sz w:val="22"/>
          <w:szCs w:val="22"/>
        </w:rPr>
        <w:t>Le système affiche l'écran de sélection de période.</w:t>
      </w:r>
    </w:p>
    <w:p w14:paraId="22A00977" w14:textId="77777777" w:rsidR="00821E10" w:rsidRPr="00770956" w:rsidRDefault="00821E10" w:rsidP="009720FF">
      <w:pPr>
        <w:pStyle w:val="ds-markdown-paragraph"/>
        <w:numPr>
          <w:ilvl w:val="0"/>
          <w:numId w:val="32"/>
        </w:numPr>
        <w:spacing w:before="0" w:beforeAutospacing="0"/>
        <w:rPr>
          <w:color w:val="0F1115"/>
          <w:sz w:val="22"/>
          <w:szCs w:val="22"/>
        </w:rPr>
      </w:pPr>
      <w:r w:rsidRPr="00770956">
        <w:rPr>
          <w:color w:val="0F1115"/>
          <w:sz w:val="22"/>
          <w:szCs w:val="22"/>
        </w:rPr>
        <w:t>L'utilisateur sélectionne la période (hebdomadaire, mensuelle, trimestrielle).</w:t>
      </w:r>
    </w:p>
    <w:p w14:paraId="7097F0B2" w14:textId="77777777" w:rsidR="00821E10" w:rsidRPr="00770956" w:rsidRDefault="00821E10" w:rsidP="009720FF">
      <w:pPr>
        <w:pStyle w:val="ds-markdown-paragraph"/>
        <w:numPr>
          <w:ilvl w:val="0"/>
          <w:numId w:val="32"/>
        </w:numPr>
        <w:spacing w:before="0" w:beforeAutospacing="0"/>
        <w:rPr>
          <w:color w:val="0F1115"/>
          <w:sz w:val="22"/>
          <w:szCs w:val="22"/>
        </w:rPr>
      </w:pPr>
      <w:r w:rsidRPr="00770956">
        <w:rPr>
          <w:color w:val="0F1115"/>
          <w:sz w:val="22"/>
          <w:szCs w:val="22"/>
        </w:rPr>
        <w:t>Le système compile les audiences programmées sur la période.</w:t>
      </w:r>
    </w:p>
    <w:p w14:paraId="0FF9CE09" w14:textId="77777777" w:rsidR="00821E10" w:rsidRPr="00770956" w:rsidRDefault="00821E10" w:rsidP="009720FF">
      <w:pPr>
        <w:pStyle w:val="ds-markdown-paragraph"/>
        <w:numPr>
          <w:ilvl w:val="0"/>
          <w:numId w:val="32"/>
        </w:numPr>
        <w:spacing w:before="0" w:beforeAutospacing="0"/>
        <w:rPr>
          <w:color w:val="0F1115"/>
          <w:sz w:val="22"/>
          <w:szCs w:val="22"/>
        </w:rPr>
      </w:pPr>
      <w:r w:rsidRPr="00770956">
        <w:rPr>
          <w:color w:val="0F1115"/>
          <w:sz w:val="22"/>
          <w:szCs w:val="22"/>
        </w:rPr>
        <w:t>Le système affiche le calendrier avec les informations suivantes : juridiction, étape, juriste, avocat, unité d'origine, compte client, objet, risque encouru.</w:t>
      </w:r>
    </w:p>
    <w:p w14:paraId="7D61DC00" w14:textId="77777777" w:rsidR="00821E10" w:rsidRPr="00770956" w:rsidRDefault="00821E10" w:rsidP="009720FF">
      <w:pPr>
        <w:pStyle w:val="ds-markdown-paragraph"/>
        <w:numPr>
          <w:ilvl w:val="0"/>
          <w:numId w:val="32"/>
        </w:numPr>
        <w:spacing w:before="0" w:beforeAutospacing="0"/>
        <w:rPr>
          <w:color w:val="0F1115"/>
          <w:sz w:val="22"/>
          <w:szCs w:val="22"/>
        </w:rPr>
      </w:pPr>
      <w:r w:rsidRPr="00770956">
        <w:rPr>
          <w:color w:val="0F1115"/>
          <w:sz w:val="22"/>
          <w:szCs w:val="22"/>
        </w:rPr>
        <w:t>L'utilisateur peut cliquer sur le bouton « Exporter » pour générer le calendrier au format PDF, Excel ou CSV.</w:t>
      </w:r>
    </w:p>
    <w:p w14:paraId="2E41D6B3" w14:textId="77777777" w:rsidR="00821E10" w:rsidRPr="00770956" w:rsidRDefault="00821E10" w:rsidP="009720FF">
      <w:pPr>
        <w:pStyle w:val="ds-markdown-paragraph"/>
        <w:numPr>
          <w:ilvl w:val="0"/>
          <w:numId w:val="32"/>
        </w:numPr>
        <w:spacing w:before="0" w:beforeAutospacing="0" w:after="0" w:afterAutospacing="0"/>
        <w:rPr>
          <w:color w:val="0F1115"/>
          <w:sz w:val="22"/>
          <w:szCs w:val="22"/>
        </w:rPr>
      </w:pPr>
      <w:r w:rsidRPr="00770956">
        <w:rPr>
          <w:color w:val="0F1115"/>
          <w:sz w:val="22"/>
          <w:szCs w:val="22"/>
        </w:rPr>
        <w:t>Le système génère le fichier d'export et le propose au téléchargement.</w:t>
      </w:r>
    </w:p>
    <w:p w14:paraId="6B4CED6D" w14:textId="108462FF"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lastRenderedPageBreak/>
        <w:t>Scénarios alternatifs</w:t>
      </w:r>
      <w:r w:rsidR="0052329D" w:rsidRPr="00770956">
        <w:rPr>
          <w:color w:val="0F1115"/>
          <w:sz w:val="22"/>
          <w:szCs w:val="22"/>
        </w:rPr>
        <w:t> :</w:t>
      </w:r>
      <w:r w:rsidRPr="00770956">
        <w:rPr>
          <w:color w:val="0F1115"/>
          <w:sz w:val="22"/>
          <w:szCs w:val="22"/>
        </w:rPr>
        <w:t xml:space="preserve"> </w:t>
      </w:r>
    </w:p>
    <w:p w14:paraId="41D69319" w14:textId="3D760764" w:rsidR="00821E10" w:rsidRPr="00770956" w:rsidRDefault="00821E10" w:rsidP="009720FF">
      <w:pPr>
        <w:pStyle w:val="ds-markdown-paragraph"/>
        <w:numPr>
          <w:ilvl w:val="0"/>
          <w:numId w:val="33"/>
        </w:numPr>
        <w:spacing w:before="0" w:beforeAutospacing="0" w:after="0" w:afterAutospacing="0"/>
        <w:rPr>
          <w:color w:val="0F1115"/>
          <w:sz w:val="22"/>
          <w:szCs w:val="22"/>
        </w:rPr>
      </w:pPr>
      <w:r w:rsidRPr="00770956">
        <w:rPr>
          <w:b/>
          <w:bCs/>
          <w:color w:val="0F1115"/>
          <w:sz w:val="22"/>
          <w:szCs w:val="22"/>
        </w:rPr>
        <w:t>3-a Aucune audience trouvée</w:t>
      </w:r>
      <w:r w:rsidRPr="00770956">
        <w:rPr>
          <w:color w:val="0F1115"/>
          <w:sz w:val="22"/>
          <w:szCs w:val="22"/>
        </w:rPr>
        <w:t> : le système affiche un message « Aucune audience programmée sur cette période ». Le cas d'utilisation se termine.</w:t>
      </w:r>
    </w:p>
    <w:p w14:paraId="013D612B" w14:textId="38D4CA36"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Postconditions</w:t>
      </w:r>
      <w:r w:rsidR="0052329D" w:rsidRPr="00770956">
        <w:rPr>
          <w:color w:val="0F1115"/>
          <w:sz w:val="22"/>
          <w:szCs w:val="22"/>
        </w:rPr>
        <w:t> :</w:t>
      </w:r>
      <w:r w:rsidRPr="00770956">
        <w:rPr>
          <w:color w:val="0F1115"/>
          <w:sz w:val="22"/>
          <w:szCs w:val="22"/>
        </w:rPr>
        <w:t xml:space="preserve"> </w:t>
      </w:r>
      <w:r w:rsidR="00821E10" w:rsidRPr="00770956">
        <w:rPr>
          <w:color w:val="0F1115"/>
          <w:sz w:val="22"/>
          <w:szCs w:val="22"/>
        </w:rPr>
        <w:t> Le calendrier est généré et affiché à l'utilisateur. Un fichier d'export est disponible si demandé.</w:t>
      </w:r>
    </w:p>
    <w:p w14:paraId="2AC557C2" w14:textId="7193C3CC"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Règles associées</w:t>
      </w:r>
      <w:r w:rsidR="0052329D" w:rsidRPr="00770956">
        <w:rPr>
          <w:color w:val="0F1115"/>
          <w:sz w:val="22"/>
          <w:szCs w:val="22"/>
        </w:rPr>
        <w:t> :</w:t>
      </w:r>
      <w:r w:rsidRPr="00770956">
        <w:rPr>
          <w:color w:val="0F1115"/>
          <w:sz w:val="22"/>
          <w:szCs w:val="22"/>
        </w:rPr>
        <w:t xml:space="preserve"> RG-AUD-05, RG-REP-01.</w:t>
      </w:r>
    </w:p>
    <w:p w14:paraId="6FC7C620" w14:textId="2986BEE8" w:rsidR="00B8078A" w:rsidRPr="00770956" w:rsidRDefault="00960BB6" w:rsidP="0068123C">
      <w:pPr>
        <w:pStyle w:val="Titre3"/>
        <w:rPr>
          <w:b/>
          <w:bCs/>
          <w:color w:val="385623" w:themeColor="accent6" w:themeShade="80"/>
          <w:sz w:val="22"/>
          <w:szCs w:val="22"/>
        </w:rPr>
      </w:pPr>
      <w:bookmarkStart w:id="28" w:name="_Toc240282081"/>
      <w:r w:rsidRPr="00770956">
        <w:rPr>
          <w:b/>
          <w:bCs/>
          <w:color w:val="385623" w:themeColor="accent6" w:themeShade="80"/>
          <w:sz w:val="22"/>
          <w:szCs w:val="22"/>
        </w:rPr>
        <w:t xml:space="preserve">4.1.10 </w:t>
      </w:r>
      <w:r w:rsidR="000F7A0F" w:rsidRPr="00770956">
        <w:rPr>
          <w:b/>
          <w:bCs/>
          <w:color w:val="385623" w:themeColor="accent6" w:themeShade="80"/>
          <w:sz w:val="22"/>
          <w:szCs w:val="22"/>
        </w:rPr>
        <w:t>UC-DEL-01 - Enregistrer un délibéré</w:t>
      </w:r>
      <w:bookmarkEnd w:id="28"/>
    </w:p>
    <w:p w14:paraId="25D3678C" w14:textId="77777777" w:rsidR="0052329D" w:rsidRPr="00770956" w:rsidRDefault="0052329D" w:rsidP="0052329D">
      <w:pPr>
        <w:pStyle w:val="ds-markdown-paragraph"/>
        <w:shd w:val="clear" w:color="auto" w:fill="FFFFFF"/>
        <w:spacing w:before="0" w:beforeAutospacing="0" w:after="0" w:afterAutospacing="0"/>
        <w:rPr>
          <w:rStyle w:val="lev"/>
          <w:color w:val="0F1115"/>
          <w:sz w:val="22"/>
          <w:szCs w:val="22"/>
        </w:rPr>
      </w:pPr>
    </w:p>
    <w:p w14:paraId="48228EB9" w14:textId="77777777" w:rsidR="00821E10"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821E10" w:rsidRPr="00770956">
        <w:rPr>
          <w:color w:val="0F1115"/>
          <w:sz w:val="22"/>
          <w:szCs w:val="22"/>
        </w:rPr>
        <w:t>Permettre au juriste d'enregistrer une mise en délibéré, son résultat, et de faire avancer l'étape concernée.</w:t>
      </w:r>
    </w:p>
    <w:p w14:paraId="3E16C99B" w14:textId="2FD98DD2"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0B411F25" w14:textId="7E7137E7"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L'étape du dossier concernée est au statut « En délibéré ».</w:t>
      </w:r>
    </w:p>
    <w:p w14:paraId="5C548E21" w14:textId="479D5154"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2FCAD0F7" w14:textId="77777777" w:rsidR="00821E10" w:rsidRPr="00770956" w:rsidRDefault="00821E10" w:rsidP="009720FF">
      <w:pPr>
        <w:pStyle w:val="ds-markdown-paragraph"/>
        <w:numPr>
          <w:ilvl w:val="0"/>
          <w:numId w:val="34"/>
        </w:numPr>
        <w:spacing w:before="0" w:beforeAutospacing="0"/>
        <w:jc w:val="both"/>
        <w:rPr>
          <w:color w:val="0F1115"/>
          <w:sz w:val="22"/>
          <w:szCs w:val="22"/>
        </w:rPr>
      </w:pPr>
      <w:r w:rsidRPr="00770956">
        <w:rPr>
          <w:color w:val="0F1115"/>
          <w:sz w:val="22"/>
          <w:szCs w:val="22"/>
        </w:rPr>
        <w:t>Le juriste ouvre le dossier concerné.</w:t>
      </w:r>
    </w:p>
    <w:p w14:paraId="12BF6E66" w14:textId="77777777" w:rsidR="00821E10" w:rsidRPr="00770956" w:rsidRDefault="00821E10" w:rsidP="009720FF">
      <w:pPr>
        <w:pStyle w:val="ds-markdown-paragraph"/>
        <w:numPr>
          <w:ilvl w:val="0"/>
          <w:numId w:val="34"/>
        </w:numPr>
        <w:spacing w:before="0" w:beforeAutospacing="0"/>
        <w:jc w:val="both"/>
        <w:rPr>
          <w:color w:val="0F1115"/>
          <w:sz w:val="22"/>
          <w:szCs w:val="22"/>
        </w:rPr>
      </w:pPr>
      <w:r w:rsidRPr="00770956">
        <w:rPr>
          <w:color w:val="0F1115"/>
          <w:sz w:val="22"/>
          <w:szCs w:val="22"/>
        </w:rPr>
        <w:t>Le système affiche les informations du dossier.</w:t>
      </w:r>
    </w:p>
    <w:p w14:paraId="54FAEA4A" w14:textId="77777777" w:rsidR="00821E10" w:rsidRPr="00770956" w:rsidRDefault="00821E10" w:rsidP="009720FF">
      <w:pPr>
        <w:pStyle w:val="ds-markdown-paragraph"/>
        <w:numPr>
          <w:ilvl w:val="0"/>
          <w:numId w:val="34"/>
        </w:numPr>
        <w:spacing w:before="0" w:beforeAutospacing="0"/>
        <w:jc w:val="both"/>
        <w:rPr>
          <w:color w:val="0F1115"/>
          <w:sz w:val="22"/>
          <w:szCs w:val="22"/>
        </w:rPr>
      </w:pPr>
      <w:r w:rsidRPr="00770956">
        <w:rPr>
          <w:color w:val="0F1115"/>
          <w:sz w:val="22"/>
          <w:szCs w:val="22"/>
        </w:rPr>
        <w:t>Le juriste clique sur l'étape concernée.</w:t>
      </w:r>
    </w:p>
    <w:p w14:paraId="38FAEB4E" w14:textId="77777777" w:rsidR="00821E10" w:rsidRPr="00770956" w:rsidRDefault="00821E10" w:rsidP="009720FF">
      <w:pPr>
        <w:pStyle w:val="ds-markdown-paragraph"/>
        <w:numPr>
          <w:ilvl w:val="0"/>
          <w:numId w:val="34"/>
        </w:numPr>
        <w:spacing w:before="0" w:beforeAutospacing="0"/>
        <w:jc w:val="both"/>
        <w:rPr>
          <w:color w:val="0F1115"/>
          <w:sz w:val="22"/>
          <w:szCs w:val="22"/>
        </w:rPr>
      </w:pPr>
      <w:r w:rsidRPr="00770956">
        <w:rPr>
          <w:color w:val="0F1115"/>
          <w:sz w:val="22"/>
          <w:szCs w:val="22"/>
        </w:rPr>
        <w:t>Le système affiche les détails de l'étape.</w:t>
      </w:r>
    </w:p>
    <w:p w14:paraId="0D21E1B0" w14:textId="77777777" w:rsidR="00821E10" w:rsidRPr="00770956" w:rsidRDefault="00821E10" w:rsidP="009720FF">
      <w:pPr>
        <w:pStyle w:val="ds-markdown-paragraph"/>
        <w:numPr>
          <w:ilvl w:val="0"/>
          <w:numId w:val="34"/>
        </w:numPr>
        <w:spacing w:before="0" w:beforeAutospacing="0"/>
        <w:jc w:val="both"/>
        <w:rPr>
          <w:color w:val="0F1115"/>
          <w:sz w:val="22"/>
          <w:szCs w:val="22"/>
        </w:rPr>
      </w:pPr>
      <w:r w:rsidRPr="00770956">
        <w:rPr>
          <w:color w:val="0F1115"/>
          <w:sz w:val="22"/>
          <w:szCs w:val="22"/>
        </w:rPr>
        <w:t>Le juriste clique sur le bouton « Enregistrer le délibéré ».</w:t>
      </w:r>
    </w:p>
    <w:p w14:paraId="67DBC1F3" w14:textId="77777777" w:rsidR="00821E10" w:rsidRPr="00770956" w:rsidRDefault="00821E10" w:rsidP="009720FF">
      <w:pPr>
        <w:pStyle w:val="ds-markdown-paragraph"/>
        <w:numPr>
          <w:ilvl w:val="0"/>
          <w:numId w:val="34"/>
        </w:numPr>
        <w:spacing w:before="0" w:beforeAutospacing="0"/>
        <w:jc w:val="both"/>
        <w:rPr>
          <w:color w:val="0F1115"/>
          <w:sz w:val="22"/>
          <w:szCs w:val="22"/>
        </w:rPr>
      </w:pPr>
      <w:r w:rsidRPr="00770956">
        <w:rPr>
          <w:color w:val="0F1115"/>
          <w:sz w:val="22"/>
          <w:szCs w:val="22"/>
        </w:rPr>
        <w:t>Le système affiche le formulaire d'enregistrement du délibéré.</w:t>
      </w:r>
    </w:p>
    <w:p w14:paraId="74AC7D23" w14:textId="77777777" w:rsidR="00821E10" w:rsidRPr="00770956" w:rsidRDefault="00821E10" w:rsidP="009720FF">
      <w:pPr>
        <w:pStyle w:val="ds-markdown-paragraph"/>
        <w:numPr>
          <w:ilvl w:val="0"/>
          <w:numId w:val="34"/>
        </w:numPr>
        <w:spacing w:before="0" w:beforeAutospacing="0"/>
        <w:jc w:val="both"/>
        <w:rPr>
          <w:color w:val="0F1115"/>
          <w:sz w:val="22"/>
          <w:szCs w:val="22"/>
        </w:rPr>
      </w:pPr>
      <w:r w:rsidRPr="00770956">
        <w:rPr>
          <w:color w:val="0F1115"/>
          <w:sz w:val="22"/>
          <w:szCs w:val="22"/>
        </w:rPr>
        <w:t>Le juriste saisit la date du délibéré et le résultat (favorable, défavorable, mixte).</w:t>
      </w:r>
    </w:p>
    <w:p w14:paraId="18499D35" w14:textId="77777777" w:rsidR="00821E10" w:rsidRPr="00770956" w:rsidRDefault="00821E10" w:rsidP="009720FF">
      <w:pPr>
        <w:pStyle w:val="ds-markdown-paragraph"/>
        <w:numPr>
          <w:ilvl w:val="0"/>
          <w:numId w:val="34"/>
        </w:numPr>
        <w:spacing w:before="0" w:beforeAutospacing="0" w:after="0" w:afterAutospacing="0"/>
        <w:jc w:val="both"/>
        <w:rPr>
          <w:color w:val="0F1115"/>
          <w:sz w:val="22"/>
          <w:szCs w:val="22"/>
        </w:rPr>
      </w:pPr>
      <w:r w:rsidRPr="00770956">
        <w:rPr>
          <w:color w:val="0F1115"/>
          <w:sz w:val="22"/>
          <w:szCs w:val="22"/>
        </w:rPr>
        <w:t>Le système enregistre le délibéré, rattache le délibéré au dossier et à l'étape, fait passer l'étape au statut « Délibéré vidé », et affiche un popup de confirmation.</w:t>
      </w:r>
    </w:p>
    <w:p w14:paraId="52D89D49" w14:textId="52365BD2"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w:t>
      </w:r>
    </w:p>
    <w:p w14:paraId="0A6D6986" w14:textId="6FFEEE1E" w:rsidR="00821E10" w:rsidRPr="00770956" w:rsidRDefault="00821E10" w:rsidP="009720FF">
      <w:pPr>
        <w:pStyle w:val="ds-markdown-paragraph"/>
        <w:numPr>
          <w:ilvl w:val="0"/>
          <w:numId w:val="35"/>
        </w:numPr>
        <w:spacing w:before="0" w:beforeAutospacing="0" w:after="0" w:afterAutospacing="0"/>
        <w:jc w:val="both"/>
        <w:rPr>
          <w:color w:val="0F1115"/>
          <w:sz w:val="22"/>
          <w:szCs w:val="22"/>
        </w:rPr>
      </w:pPr>
      <w:r w:rsidRPr="00770956">
        <w:rPr>
          <w:b/>
          <w:bCs/>
          <w:color w:val="0F1115"/>
          <w:sz w:val="22"/>
          <w:szCs w:val="22"/>
        </w:rPr>
        <w:t>6-a Annulation</w:t>
      </w:r>
      <w:r w:rsidRPr="00770956">
        <w:rPr>
          <w:color w:val="0F1115"/>
          <w:sz w:val="22"/>
          <w:szCs w:val="22"/>
        </w:rPr>
        <w:t> : le juriste clique sur « Annuler ». Le système ferme le formulaire et revient au dossier. Le cas d'utilisation se termine.</w:t>
      </w:r>
    </w:p>
    <w:p w14:paraId="5B16CB1D" w14:textId="7D26F5EB"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821E10" w:rsidRPr="00770956">
        <w:rPr>
          <w:color w:val="0F1115"/>
          <w:sz w:val="22"/>
          <w:szCs w:val="22"/>
        </w:rPr>
        <w:t>Le délibéré est enregistré. L'étape passe au statut « Délibéré vidé ». Le délibéré est rattaché au dossier et à l'étape. Un popup de confirmation est affiché.</w:t>
      </w:r>
    </w:p>
    <w:p w14:paraId="147B1053" w14:textId="15D40F1F"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RG-DEL-01, RG-DEL-05.</w:t>
      </w:r>
    </w:p>
    <w:p w14:paraId="6317DF57" w14:textId="77777777" w:rsidR="00B8078A" w:rsidRPr="00770956" w:rsidRDefault="00B8078A">
      <w:pPr>
        <w:spacing w:after="120"/>
        <w:rPr>
          <w:sz w:val="22"/>
          <w:szCs w:val="22"/>
        </w:rPr>
      </w:pPr>
    </w:p>
    <w:p w14:paraId="25E007F0" w14:textId="7D107A2C" w:rsidR="00B8078A" w:rsidRPr="00770956" w:rsidRDefault="00960BB6" w:rsidP="0068123C">
      <w:pPr>
        <w:pStyle w:val="Titre3"/>
        <w:rPr>
          <w:b/>
          <w:bCs/>
          <w:color w:val="385623" w:themeColor="accent6" w:themeShade="80"/>
          <w:sz w:val="22"/>
          <w:szCs w:val="22"/>
        </w:rPr>
      </w:pPr>
      <w:bookmarkStart w:id="29" w:name="_Toc240282082"/>
      <w:r w:rsidRPr="00770956">
        <w:rPr>
          <w:b/>
          <w:bCs/>
          <w:color w:val="385623" w:themeColor="accent6" w:themeShade="80"/>
          <w:sz w:val="22"/>
          <w:szCs w:val="22"/>
        </w:rPr>
        <w:t xml:space="preserve">4.1.11 </w:t>
      </w:r>
      <w:r w:rsidR="000F7A0F" w:rsidRPr="00770956">
        <w:rPr>
          <w:b/>
          <w:bCs/>
          <w:color w:val="385623" w:themeColor="accent6" w:themeShade="80"/>
          <w:sz w:val="22"/>
          <w:szCs w:val="22"/>
        </w:rPr>
        <w:t>UC-DEL-02 - Suivre un délai de recours</w:t>
      </w:r>
      <w:bookmarkEnd w:id="29"/>
    </w:p>
    <w:p w14:paraId="11FE5AF0" w14:textId="77777777" w:rsidR="0052329D" w:rsidRPr="00770956" w:rsidRDefault="0052329D" w:rsidP="0052329D">
      <w:pPr>
        <w:pStyle w:val="ds-markdown-paragraph"/>
        <w:shd w:val="clear" w:color="auto" w:fill="FFFFFF"/>
        <w:spacing w:before="0" w:beforeAutospacing="0" w:after="0" w:afterAutospacing="0"/>
        <w:jc w:val="both"/>
        <w:rPr>
          <w:rStyle w:val="lev"/>
          <w:color w:val="0F1115"/>
          <w:sz w:val="22"/>
          <w:szCs w:val="22"/>
        </w:rPr>
      </w:pPr>
    </w:p>
    <w:p w14:paraId="398FBC34" w14:textId="0ED42590"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821E10" w:rsidRPr="00770956">
        <w:rPr>
          <w:color w:val="0F1115"/>
          <w:sz w:val="22"/>
          <w:szCs w:val="22"/>
        </w:rPr>
        <w:t>Permettre au juriste de configurer un suivi du délai de recours après un délibéré défavorable ou mixte.</w:t>
      </w:r>
    </w:p>
    <w:p w14:paraId="5A33DA40" w14:textId="2445A1A9"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1248AE68" w14:textId="38390B08"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Un délibéré défavorable ou mixte est enregistré sur une étape.</w:t>
      </w:r>
    </w:p>
    <w:p w14:paraId="09578781" w14:textId="06628F09"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58006121" w14:textId="77777777" w:rsidR="00821E10" w:rsidRPr="00770956" w:rsidRDefault="00821E10" w:rsidP="009720FF">
      <w:pPr>
        <w:pStyle w:val="ds-markdown-paragraph"/>
        <w:numPr>
          <w:ilvl w:val="0"/>
          <w:numId w:val="36"/>
        </w:numPr>
        <w:spacing w:before="0" w:beforeAutospacing="0"/>
        <w:jc w:val="both"/>
        <w:rPr>
          <w:color w:val="0F1115"/>
          <w:sz w:val="22"/>
          <w:szCs w:val="22"/>
        </w:rPr>
      </w:pPr>
      <w:r w:rsidRPr="00770956">
        <w:rPr>
          <w:color w:val="0F1115"/>
          <w:sz w:val="22"/>
          <w:szCs w:val="22"/>
        </w:rPr>
        <w:t>Le juriste ouvre le dossier concerné.</w:t>
      </w:r>
    </w:p>
    <w:p w14:paraId="219B1BB6" w14:textId="77777777" w:rsidR="00821E10" w:rsidRPr="00770956" w:rsidRDefault="00821E10" w:rsidP="009720FF">
      <w:pPr>
        <w:pStyle w:val="ds-markdown-paragraph"/>
        <w:numPr>
          <w:ilvl w:val="0"/>
          <w:numId w:val="36"/>
        </w:numPr>
        <w:spacing w:before="0" w:beforeAutospacing="0"/>
        <w:jc w:val="both"/>
        <w:rPr>
          <w:color w:val="0F1115"/>
          <w:sz w:val="22"/>
          <w:szCs w:val="22"/>
        </w:rPr>
      </w:pPr>
      <w:r w:rsidRPr="00770956">
        <w:rPr>
          <w:color w:val="0F1115"/>
          <w:sz w:val="22"/>
          <w:szCs w:val="22"/>
        </w:rPr>
        <w:t>Le système affiche les informations du dossier.</w:t>
      </w:r>
    </w:p>
    <w:p w14:paraId="5682DE19" w14:textId="77777777" w:rsidR="00821E10" w:rsidRPr="00770956" w:rsidRDefault="00821E10" w:rsidP="009720FF">
      <w:pPr>
        <w:pStyle w:val="ds-markdown-paragraph"/>
        <w:numPr>
          <w:ilvl w:val="0"/>
          <w:numId w:val="36"/>
        </w:numPr>
        <w:spacing w:before="0" w:beforeAutospacing="0"/>
        <w:jc w:val="both"/>
        <w:rPr>
          <w:color w:val="0F1115"/>
          <w:sz w:val="22"/>
          <w:szCs w:val="22"/>
        </w:rPr>
      </w:pPr>
      <w:r w:rsidRPr="00770956">
        <w:rPr>
          <w:color w:val="0F1115"/>
          <w:sz w:val="22"/>
          <w:szCs w:val="22"/>
        </w:rPr>
        <w:t>Le juriste clique sur le délibéré concerné.</w:t>
      </w:r>
    </w:p>
    <w:p w14:paraId="758F3BC5" w14:textId="77777777" w:rsidR="00821E10" w:rsidRPr="00770956" w:rsidRDefault="00821E10" w:rsidP="009720FF">
      <w:pPr>
        <w:pStyle w:val="ds-markdown-paragraph"/>
        <w:numPr>
          <w:ilvl w:val="0"/>
          <w:numId w:val="36"/>
        </w:numPr>
        <w:spacing w:before="0" w:beforeAutospacing="0"/>
        <w:jc w:val="both"/>
        <w:rPr>
          <w:color w:val="0F1115"/>
          <w:sz w:val="22"/>
          <w:szCs w:val="22"/>
        </w:rPr>
      </w:pPr>
      <w:r w:rsidRPr="00770956">
        <w:rPr>
          <w:color w:val="0F1115"/>
          <w:sz w:val="22"/>
          <w:szCs w:val="22"/>
        </w:rPr>
        <w:t>Le système affiche les détails du délibéré.</w:t>
      </w:r>
    </w:p>
    <w:p w14:paraId="12F4FAD7" w14:textId="77777777" w:rsidR="00821E10" w:rsidRPr="00770956" w:rsidRDefault="00821E10" w:rsidP="009720FF">
      <w:pPr>
        <w:pStyle w:val="ds-markdown-paragraph"/>
        <w:numPr>
          <w:ilvl w:val="0"/>
          <w:numId w:val="36"/>
        </w:numPr>
        <w:spacing w:before="0" w:beforeAutospacing="0"/>
        <w:jc w:val="both"/>
        <w:rPr>
          <w:color w:val="0F1115"/>
          <w:sz w:val="22"/>
          <w:szCs w:val="22"/>
        </w:rPr>
      </w:pPr>
      <w:r w:rsidRPr="00770956">
        <w:rPr>
          <w:color w:val="0F1115"/>
          <w:sz w:val="22"/>
          <w:szCs w:val="22"/>
        </w:rPr>
        <w:t>Le juriste clique sur le bouton « Configurer le suivi du recours ».</w:t>
      </w:r>
    </w:p>
    <w:p w14:paraId="5B47D0C3" w14:textId="77777777" w:rsidR="00821E10" w:rsidRPr="00770956" w:rsidRDefault="00821E10" w:rsidP="009720FF">
      <w:pPr>
        <w:pStyle w:val="ds-markdown-paragraph"/>
        <w:numPr>
          <w:ilvl w:val="0"/>
          <w:numId w:val="36"/>
        </w:numPr>
        <w:spacing w:before="0" w:beforeAutospacing="0"/>
        <w:jc w:val="both"/>
        <w:rPr>
          <w:color w:val="0F1115"/>
          <w:sz w:val="22"/>
          <w:szCs w:val="22"/>
        </w:rPr>
      </w:pPr>
      <w:r w:rsidRPr="00770956">
        <w:rPr>
          <w:color w:val="0F1115"/>
          <w:sz w:val="22"/>
          <w:szCs w:val="22"/>
        </w:rPr>
        <w:t>Le système affiche le formulaire de configuration du suivi.</w:t>
      </w:r>
    </w:p>
    <w:p w14:paraId="6D20ADB1" w14:textId="77777777" w:rsidR="00821E10" w:rsidRPr="00770956" w:rsidRDefault="00821E10" w:rsidP="009720FF">
      <w:pPr>
        <w:pStyle w:val="ds-markdown-paragraph"/>
        <w:numPr>
          <w:ilvl w:val="0"/>
          <w:numId w:val="36"/>
        </w:numPr>
        <w:spacing w:before="0" w:beforeAutospacing="0"/>
        <w:jc w:val="both"/>
        <w:rPr>
          <w:color w:val="0F1115"/>
          <w:sz w:val="22"/>
          <w:szCs w:val="22"/>
        </w:rPr>
      </w:pPr>
      <w:r w:rsidRPr="00770956">
        <w:rPr>
          <w:color w:val="0F1115"/>
          <w:sz w:val="22"/>
          <w:szCs w:val="22"/>
        </w:rPr>
        <w:t>Le juriste saisit la date d'échéance du recours.</w:t>
      </w:r>
    </w:p>
    <w:p w14:paraId="19B44BE0" w14:textId="77777777" w:rsidR="00821E10" w:rsidRPr="00770956" w:rsidRDefault="00821E10" w:rsidP="009720FF">
      <w:pPr>
        <w:pStyle w:val="ds-markdown-paragraph"/>
        <w:numPr>
          <w:ilvl w:val="0"/>
          <w:numId w:val="36"/>
        </w:numPr>
        <w:spacing w:before="0" w:beforeAutospacing="0" w:after="0" w:afterAutospacing="0"/>
        <w:jc w:val="both"/>
        <w:rPr>
          <w:color w:val="0F1115"/>
          <w:sz w:val="22"/>
          <w:szCs w:val="22"/>
        </w:rPr>
      </w:pPr>
      <w:r w:rsidRPr="00770956">
        <w:rPr>
          <w:color w:val="0F1115"/>
          <w:sz w:val="22"/>
          <w:szCs w:val="22"/>
        </w:rPr>
        <w:t>Le système programme un rappel à la date d'échéance et affiche un popup de confirmation.</w:t>
      </w:r>
    </w:p>
    <w:p w14:paraId="0FE466B5" w14:textId="33C99927" w:rsidR="0052329D" w:rsidRPr="00770956" w:rsidRDefault="0052329D" w:rsidP="0052329D">
      <w:pPr>
        <w:pStyle w:val="ds-markdown-paragraph"/>
        <w:shd w:val="clear" w:color="auto" w:fill="FFFFFF"/>
        <w:spacing w:before="0" w:beforeAutospacing="0" w:after="0" w:afterAutospacing="0"/>
        <w:jc w:val="both"/>
        <w:rPr>
          <w:rStyle w:val="lev"/>
          <w:color w:val="0F1115"/>
          <w:sz w:val="22"/>
          <w:szCs w:val="22"/>
        </w:rPr>
      </w:pPr>
      <w:r w:rsidRPr="00770956">
        <w:rPr>
          <w:rStyle w:val="lev"/>
          <w:color w:val="0F1115"/>
          <w:sz w:val="22"/>
          <w:szCs w:val="22"/>
        </w:rPr>
        <w:t>Scénarios alternatifs</w:t>
      </w:r>
    </w:p>
    <w:p w14:paraId="09DF70B2" w14:textId="77777777" w:rsidR="001C642C" w:rsidRPr="00770956" w:rsidRDefault="001C642C" w:rsidP="009720FF">
      <w:pPr>
        <w:pStyle w:val="ds-markdown-paragraph"/>
        <w:numPr>
          <w:ilvl w:val="0"/>
          <w:numId w:val="37"/>
        </w:numPr>
        <w:spacing w:before="0" w:beforeAutospacing="0"/>
        <w:jc w:val="both"/>
        <w:rPr>
          <w:color w:val="0F1115"/>
          <w:sz w:val="22"/>
          <w:szCs w:val="22"/>
        </w:rPr>
      </w:pPr>
      <w:r w:rsidRPr="00770956">
        <w:rPr>
          <w:b/>
          <w:bCs/>
          <w:color w:val="0F1115"/>
          <w:sz w:val="22"/>
          <w:szCs w:val="22"/>
        </w:rPr>
        <w:t>6-a Annulation</w:t>
      </w:r>
      <w:r w:rsidRPr="00770956">
        <w:rPr>
          <w:color w:val="0F1115"/>
          <w:sz w:val="22"/>
          <w:szCs w:val="22"/>
        </w:rPr>
        <w:t> : le juriste clique sur « Annuler ». Le système ferme le formulaire et revient au dossier. Le cas d'utilisation se termine.</w:t>
      </w:r>
    </w:p>
    <w:p w14:paraId="58054F8C" w14:textId="006B7A93" w:rsidR="001C642C" w:rsidRPr="00770956" w:rsidRDefault="001C642C" w:rsidP="009720FF">
      <w:pPr>
        <w:pStyle w:val="ds-markdown-paragraph"/>
        <w:numPr>
          <w:ilvl w:val="0"/>
          <w:numId w:val="37"/>
        </w:numPr>
        <w:spacing w:before="0" w:beforeAutospacing="0" w:after="0" w:afterAutospacing="0"/>
        <w:jc w:val="both"/>
        <w:rPr>
          <w:color w:val="0F1115"/>
          <w:sz w:val="22"/>
          <w:szCs w:val="22"/>
        </w:rPr>
      </w:pPr>
      <w:r w:rsidRPr="00770956">
        <w:rPr>
          <w:b/>
          <w:bCs/>
          <w:color w:val="0F1115"/>
          <w:sz w:val="22"/>
          <w:szCs w:val="22"/>
        </w:rPr>
        <w:t>8-a Délai manqué</w:t>
      </w:r>
      <w:r w:rsidRPr="00770956">
        <w:rPr>
          <w:color w:val="0F1115"/>
          <w:sz w:val="22"/>
          <w:szCs w:val="22"/>
        </w:rPr>
        <w:t> : si le recours n'est pas exercé dans le délai imparti, le système passe automatiquement l'étape à « Clôturé » et bascule le dossier vers le suivi des décisions devenues définitives. Le système affiche un message d'alerte au juriste.</w:t>
      </w:r>
    </w:p>
    <w:p w14:paraId="546E1091" w14:textId="5044C946" w:rsidR="001C642C"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001C642C" w:rsidRPr="00770956">
        <w:rPr>
          <w:color w:val="0F1115"/>
          <w:sz w:val="22"/>
          <w:szCs w:val="22"/>
        </w:rPr>
        <w:t> :</w:t>
      </w:r>
      <w:r w:rsidRPr="00770956">
        <w:rPr>
          <w:color w:val="0F1115"/>
          <w:sz w:val="22"/>
          <w:szCs w:val="22"/>
        </w:rPr>
        <w:t xml:space="preserve"> </w:t>
      </w:r>
      <w:r w:rsidR="001C642C" w:rsidRPr="00770956">
        <w:rPr>
          <w:color w:val="0F1115"/>
          <w:sz w:val="22"/>
          <w:szCs w:val="22"/>
        </w:rPr>
        <w:t>Le délai de recours est suivi. Une alarme est positionnée sur la date d'échéance. Si le délai est manqué, l'étape bascule automatiquement vers le suivi des décisions définitives. Un popup de confirmation est affiché.</w:t>
      </w:r>
    </w:p>
    <w:p w14:paraId="1DB47D9A" w14:textId="5DA9C16B"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00172145" w:rsidRPr="00770956">
        <w:rPr>
          <w:color w:val="0F1115"/>
          <w:sz w:val="22"/>
          <w:szCs w:val="22"/>
        </w:rPr>
        <w:t> :</w:t>
      </w:r>
      <w:r w:rsidRPr="00770956">
        <w:rPr>
          <w:color w:val="0F1115"/>
          <w:sz w:val="22"/>
          <w:szCs w:val="22"/>
        </w:rPr>
        <w:t xml:space="preserve"> RG-DEL-02.</w:t>
      </w:r>
    </w:p>
    <w:p w14:paraId="28447955" w14:textId="77777777" w:rsidR="00B8078A" w:rsidRPr="00770956" w:rsidRDefault="00B8078A">
      <w:pPr>
        <w:spacing w:after="120"/>
        <w:rPr>
          <w:sz w:val="22"/>
          <w:szCs w:val="22"/>
        </w:rPr>
      </w:pPr>
    </w:p>
    <w:p w14:paraId="65EF8353" w14:textId="758990E1" w:rsidR="00B8078A" w:rsidRPr="00770956" w:rsidRDefault="00960BB6" w:rsidP="0068123C">
      <w:pPr>
        <w:pStyle w:val="Titre3"/>
        <w:rPr>
          <w:b/>
          <w:bCs/>
          <w:color w:val="385623" w:themeColor="accent6" w:themeShade="80"/>
          <w:sz w:val="22"/>
          <w:szCs w:val="22"/>
        </w:rPr>
      </w:pPr>
      <w:bookmarkStart w:id="30" w:name="_Toc240282083"/>
      <w:r w:rsidRPr="00770956">
        <w:rPr>
          <w:b/>
          <w:bCs/>
          <w:color w:val="385623" w:themeColor="accent6" w:themeShade="80"/>
          <w:sz w:val="22"/>
          <w:szCs w:val="22"/>
        </w:rPr>
        <w:t xml:space="preserve">4.1.12 </w:t>
      </w:r>
      <w:r w:rsidR="000F7A0F" w:rsidRPr="00770956">
        <w:rPr>
          <w:b/>
          <w:bCs/>
          <w:color w:val="385623" w:themeColor="accent6" w:themeShade="80"/>
          <w:sz w:val="22"/>
          <w:szCs w:val="22"/>
        </w:rPr>
        <w:t>UC-DEL-03 - Gérer la levée d'une expédition</w:t>
      </w:r>
      <w:bookmarkEnd w:id="30"/>
    </w:p>
    <w:p w14:paraId="1BDAFBB0" w14:textId="77777777" w:rsidR="0052329D" w:rsidRPr="00770956" w:rsidRDefault="0052329D" w:rsidP="0052329D">
      <w:pPr>
        <w:pStyle w:val="ds-markdown-paragraph"/>
        <w:shd w:val="clear" w:color="auto" w:fill="FFFFFF"/>
        <w:spacing w:before="0" w:beforeAutospacing="0" w:after="0" w:afterAutospacing="0"/>
        <w:jc w:val="both"/>
        <w:rPr>
          <w:rStyle w:val="lev"/>
          <w:color w:val="0F1115"/>
          <w:sz w:val="22"/>
          <w:szCs w:val="22"/>
        </w:rPr>
      </w:pPr>
    </w:p>
    <w:p w14:paraId="0089520C" w14:textId="19D36E75"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au juriste de suivre le statut de la levée d'une expédition (grosse) d'une décision.</w:t>
      </w:r>
    </w:p>
    <w:p w14:paraId="2F1D427E" w14:textId="5BD77130"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108CB518" w14:textId="14025E35"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Préconditions</w:t>
      </w:r>
      <w:r w:rsidRPr="00770956">
        <w:rPr>
          <w:color w:val="0F1115"/>
          <w:sz w:val="22"/>
          <w:szCs w:val="22"/>
        </w:rPr>
        <w:t> : Un délibéré est enregistré.</w:t>
      </w:r>
    </w:p>
    <w:p w14:paraId="010C061E" w14:textId="33236B48"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3539C036" w14:textId="77777777" w:rsidR="001C642C" w:rsidRPr="00770956" w:rsidRDefault="001C642C" w:rsidP="009720FF">
      <w:pPr>
        <w:pStyle w:val="ds-markdown-paragraph"/>
        <w:numPr>
          <w:ilvl w:val="0"/>
          <w:numId w:val="38"/>
        </w:numPr>
        <w:spacing w:before="0" w:beforeAutospacing="0"/>
        <w:jc w:val="both"/>
        <w:rPr>
          <w:color w:val="0F1115"/>
          <w:sz w:val="22"/>
          <w:szCs w:val="22"/>
        </w:rPr>
      </w:pPr>
      <w:r w:rsidRPr="00770956">
        <w:rPr>
          <w:color w:val="0F1115"/>
          <w:sz w:val="22"/>
          <w:szCs w:val="22"/>
        </w:rPr>
        <w:t>Le juriste ouvre le dossier concerné.</w:t>
      </w:r>
    </w:p>
    <w:p w14:paraId="038F949D" w14:textId="77777777" w:rsidR="001C642C" w:rsidRPr="00770956" w:rsidRDefault="001C642C" w:rsidP="009720FF">
      <w:pPr>
        <w:pStyle w:val="ds-markdown-paragraph"/>
        <w:numPr>
          <w:ilvl w:val="0"/>
          <w:numId w:val="38"/>
        </w:numPr>
        <w:spacing w:before="0" w:beforeAutospacing="0"/>
        <w:jc w:val="both"/>
        <w:rPr>
          <w:color w:val="0F1115"/>
          <w:sz w:val="22"/>
          <w:szCs w:val="22"/>
        </w:rPr>
      </w:pPr>
      <w:r w:rsidRPr="00770956">
        <w:rPr>
          <w:color w:val="0F1115"/>
          <w:sz w:val="22"/>
          <w:szCs w:val="22"/>
        </w:rPr>
        <w:t>Le système affiche les informations du dossier.</w:t>
      </w:r>
    </w:p>
    <w:p w14:paraId="3644F8F8" w14:textId="77777777" w:rsidR="001C642C" w:rsidRPr="00770956" w:rsidRDefault="001C642C" w:rsidP="009720FF">
      <w:pPr>
        <w:pStyle w:val="ds-markdown-paragraph"/>
        <w:numPr>
          <w:ilvl w:val="0"/>
          <w:numId w:val="38"/>
        </w:numPr>
        <w:spacing w:before="0" w:beforeAutospacing="0"/>
        <w:jc w:val="both"/>
        <w:rPr>
          <w:color w:val="0F1115"/>
          <w:sz w:val="22"/>
          <w:szCs w:val="22"/>
        </w:rPr>
      </w:pPr>
      <w:r w:rsidRPr="00770956">
        <w:rPr>
          <w:color w:val="0F1115"/>
          <w:sz w:val="22"/>
          <w:szCs w:val="22"/>
        </w:rPr>
        <w:t>Le juriste clique sur le délibéré concerné.</w:t>
      </w:r>
    </w:p>
    <w:p w14:paraId="0F1002D6" w14:textId="77777777" w:rsidR="001C642C" w:rsidRPr="00770956" w:rsidRDefault="001C642C" w:rsidP="009720FF">
      <w:pPr>
        <w:pStyle w:val="ds-markdown-paragraph"/>
        <w:numPr>
          <w:ilvl w:val="0"/>
          <w:numId w:val="38"/>
        </w:numPr>
        <w:spacing w:before="0" w:beforeAutospacing="0"/>
        <w:jc w:val="both"/>
        <w:rPr>
          <w:color w:val="0F1115"/>
          <w:sz w:val="22"/>
          <w:szCs w:val="22"/>
        </w:rPr>
      </w:pPr>
      <w:r w:rsidRPr="00770956">
        <w:rPr>
          <w:color w:val="0F1115"/>
          <w:sz w:val="22"/>
          <w:szCs w:val="22"/>
        </w:rPr>
        <w:t>Le système affiche les détails du délibéré.</w:t>
      </w:r>
    </w:p>
    <w:p w14:paraId="74497CD1" w14:textId="77777777" w:rsidR="001C642C" w:rsidRPr="00770956" w:rsidRDefault="001C642C" w:rsidP="009720FF">
      <w:pPr>
        <w:pStyle w:val="ds-markdown-paragraph"/>
        <w:numPr>
          <w:ilvl w:val="0"/>
          <w:numId w:val="38"/>
        </w:numPr>
        <w:spacing w:before="0" w:beforeAutospacing="0"/>
        <w:jc w:val="both"/>
        <w:rPr>
          <w:color w:val="0F1115"/>
          <w:sz w:val="22"/>
          <w:szCs w:val="22"/>
        </w:rPr>
      </w:pPr>
      <w:r w:rsidRPr="00770956">
        <w:rPr>
          <w:color w:val="0F1115"/>
          <w:sz w:val="22"/>
          <w:szCs w:val="22"/>
        </w:rPr>
        <w:t>Le juriste clique sur le bouton « Gérer l'expédition ».</w:t>
      </w:r>
    </w:p>
    <w:p w14:paraId="42465D27" w14:textId="77777777" w:rsidR="001C642C" w:rsidRPr="00770956" w:rsidRDefault="001C642C" w:rsidP="009720FF">
      <w:pPr>
        <w:pStyle w:val="ds-markdown-paragraph"/>
        <w:numPr>
          <w:ilvl w:val="0"/>
          <w:numId w:val="38"/>
        </w:numPr>
        <w:spacing w:before="0" w:beforeAutospacing="0"/>
        <w:jc w:val="both"/>
        <w:rPr>
          <w:color w:val="0F1115"/>
          <w:sz w:val="22"/>
          <w:szCs w:val="22"/>
        </w:rPr>
      </w:pPr>
      <w:r w:rsidRPr="00770956">
        <w:rPr>
          <w:color w:val="0F1115"/>
          <w:sz w:val="22"/>
          <w:szCs w:val="22"/>
        </w:rPr>
        <w:t>Le système affiche le formulaire de gestion de l'expédition.</w:t>
      </w:r>
    </w:p>
    <w:p w14:paraId="20708B7E" w14:textId="77777777" w:rsidR="001C642C" w:rsidRPr="00770956" w:rsidRDefault="001C642C" w:rsidP="009720FF">
      <w:pPr>
        <w:pStyle w:val="ds-markdown-paragraph"/>
        <w:numPr>
          <w:ilvl w:val="0"/>
          <w:numId w:val="38"/>
        </w:numPr>
        <w:spacing w:before="0" w:beforeAutospacing="0"/>
        <w:jc w:val="both"/>
        <w:rPr>
          <w:color w:val="0F1115"/>
          <w:sz w:val="22"/>
          <w:szCs w:val="22"/>
        </w:rPr>
      </w:pPr>
      <w:r w:rsidRPr="00770956">
        <w:rPr>
          <w:color w:val="0F1115"/>
          <w:sz w:val="22"/>
          <w:szCs w:val="22"/>
        </w:rPr>
        <w:t>Le juriste sélectionne le nouveau statut (à lever ou levée).</w:t>
      </w:r>
    </w:p>
    <w:p w14:paraId="18A430F3" w14:textId="77777777" w:rsidR="001C642C" w:rsidRPr="00770956" w:rsidRDefault="001C642C" w:rsidP="009720FF">
      <w:pPr>
        <w:pStyle w:val="ds-markdown-paragraph"/>
        <w:numPr>
          <w:ilvl w:val="0"/>
          <w:numId w:val="38"/>
        </w:numPr>
        <w:spacing w:before="0" w:beforeAutospacing="0" w:after="0" w:afterAutospacing="0"/>
        <w:jc w:val="both"/>
        <w:rPr>
          <w:color w:val="0F1115"/>
          <w:sz w:val="22"/>
          <w:szCs w:val="22"/>
        </w:rPr>
      </w:pPr>
      <w:r w:rsidRPr="00770956">
        <w:rPr>
          <w:color w:val="0F1115"/>
          <w:sz w:val="22"/>
          <w:szCs w:val="22"/>
        </w:rPr>
        <w:t>Le système met à jour le statut de l'expédition et affiche un popup de confirmation.</w:t>
      </w:r>
    </w:p>
    <w:p w14:paraId="5313EE4C" w14:textId="04A214F8"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00172145" w:rsidRPr="00770956">
        <w:rPr>
          <w:color w:val="0F1115"/>
          <w:sz w:val="22"/>
          <w:szCs w:val="22"/>
        </w:rPr>
        <w:t> :</w:t>
      </w:r>
      <w:r w:rsidRPr="00770956">
        <w:rPr>
          <w:color w:val="0F1115"/>
          <w:sz w:val="22"/>
          <w:szCs w:val="22"/>
        </w:rPr>
        <w:t xml:space="preserve"> </w:t>
      </w:r>
    </w:p>
    <w:p w14:paraId="590B229E" w14:textId="15E909FE" w:rsidR="001C642C" w:rsidRPr="00770956" w:rsidRDefault="001C642C" w:rsidP="009720FF">
      <w:pPr>
        <w:pStyle w:val="ds-markdown-paragraph"/>
        <w:numPr>
          <w:ilvl w:val="0"/>
          <w:numId w:val="39"/>
        </w:numPr>
        <w:spacing w:before="0" w:beforeAutospacing="0" w:after="0" w:afterAutospacing="0"/>
        <w:jc w:val="both"/>
        <w:rPr>
          <w:color w:val="0F1115"/>
          <w:sz w:val="22"/>
          <w:szCs w:val="22"/>
        </w:rPr>
      </w:pPr>
      <w:r w:rsidRPr="00770956">
        <w:rPr>
          <w:b/>
          <w:bCs/>
          <w:color w:val="0F1115"/>
          <w:sz w:val="22"/>
          <w:szCs w:val="22"/>
        </w:rPr>
        <w:t>6-a Annulation</w:t>
      </w:r>
      <w:r w:rsidRPr="00770956">
        <w:rPr>
          <w:color w:val="0F1115"/>
          <w:sz w:val="22"/>
          <w:szCs w:val="22"/>
        </w:rPr>
        <w:t> : le juriste clique sur « Annuler ». Le système ferme le formulaire et revient au dossier. Le cas d'utilisation se termine.</w:t>
      </w:r>
    </w:p>
    <w:p w14:paraId="7B8166D2" w14:textId="77777777" w:rsidR="001C642C"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1C642C" w:rsidRPr="00770956">
        <w:rPr>
          <w:color w:val="0F1115"/>
          <w:sz w:val="22"/>
          <w:szCs w:val="22"/>
        </w:rPr>
        <w:t>Le statut de l'expédition est mis à jour. Un popup de confirmation est affiché.</w:t>
      </w:r>
    </w:p>
    <w:p w14:paraId="0ECC1AA9" w14:textId="281CFF78"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RG-DEL-03.</w:t>
      </w:r>
    </w:p>
    <w:p w14:paraId="652ADC5E" w14:textId="77777777" w:rsidR="00B8078A" w:rsidRPr="00770956" w:rsidRDefault="00B8078A">
      <w:pPr>
        <w:spacing w:after="120"/>
        <w:rPr>
          <w:sz w:val="22"/>
          <w:szCs w:val="22"/>
        </w:rPr>
      </w:pPr>
    </w:p>
    <w:p w14:paraId="2AAA0000" w14:textId="6CD43311" w:rsidR="00B8078A" w:rsidRPr="00770956" w:rsidRDefault="00960BB6" w:rsidP="0068123C">
      <w:pPr>
        <w:pStyle w:val="Titre3"/>
        <w:rPr>
          <w:b/>
          <w:bCs/>
          <w:color w:val="385623" w:themeColor="accent6" w:themeShade="80"/>
          <w:sz w:val="22"/>
          <w:szCs w:val="22"/>
        </w:rPr>
      </w:pPr>
      <w:bookmarkStart w:id="31" w:name="_Toc240282084"/>
      <w:r w:rsidRPr="00770956">
        <w:rPr>
          <w:b/>
          <w:bCs/>
          <w:color w:val="385623" w:themeColor="accent6" w:themeShade="80"/>
          <w:sz w:val="22"/>
          <w:szCs w:val="22"/>
        </w:rPr>
        <w:t xml:space="preserve">4.1.13 </w:t>
      </w:r>
      <w:r w:rsidR="000F7A0F" w:rsidRPr="00770956">
        <w:rPr>
          <w:b/>
          <w:bCs/>
          <w:color w:val="385623" w:themeColor="accent6" w:themeShade="80"/>
          <w:sz w:val="22"/>
          <w:szCs w:val="22"/>
        </w:rPr>
        <w:t>UC-DEL-04 - Proroger un délibéré</w:t>
      </w:r>
      <w:bookmarkEnd w:id="31"/>
    </w:p>
    <w:p w14:paraId="430D9032" w14:textId="77777777" w:rsidR="0052329D" w:rsidRPr="00770956" w:rsidRDefault="0052329D" w:rsidP="0052329D">
      <w:pPr>
        <w:pStyle w:val="ds-markdown-paragraph"/>
        <w:shd w:val="clear" w:color="auto" w:fill="FFFFFF"/>
        <w:spacing w:before="0" w:beforeAutospacing="0" w:after="0" w:afterAutospacing="0"/>
        <w:jc w:val="both"/>
        <w:rPr>
          <w:rStyle w:val="lev"/>
          <w:color w:val="0F1115"/>
          <w:sz w:val="22"/>
          <w:szCs w:val="22"/>
        </w:rPr>
      </w:pPr>
    </w:p>
    <w:p w14:paraId="18ECEE66" w14:textId="4579F80C"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1C642C" w:rsidRPr="00770956">
        <w:rPr>
          <w:color w:val="0F1115"/>
          <w:sz w:val="22"/>
          <w:szCs w:val="22"/>
        </w:rPr>
        <w:t>Permettre au juriste d'enregistrer une prorogation de délibéré, avec historisation illimitée et alerte au-delà de 10 prorogations.</w:t>
      </w:r>
    </w:p>
    <w:p w14:paraId="54828CE7" w14:textId="145952E8"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2F646F8F" w14:textId="5FC2B0CB"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L'étape concernée est au statut « En délibéré ».</w:t>
      </w:r>
    </w:p>
    <w:p w14:paraId="3B187B2B" w14:textId="62934614"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r w:rsidR="001C642C" w:rsidRPr="00770956">
        <w:rPr>
          <w:rStyle w:val="lev"/>
          <w:color w:val="0F1115"/>
          <w:sz w:val="22"/>
          <w:szCs w:val="22"/>
        </w:rPr>
        <w:t xml:space="preserve"> </w:t>
      </w:r>
    </w:p>
    <w:p w14:paraId="5F139ABD" w14:textId="77777777" w:rsidR="001C642C" w:rsidRPr="00770956" w:rsidRDefault="001C642C" w:rsidP="009720FF">
      <w:pPr>
        <w:pStyle w:val="ds-markdown-paragraph"/>
        <w:numPr>
          <w:ilvl w:val="0"/>
          <w:numId w:val="40"/>
        </w:numPr>
        <w:spacing w:before="0" w:beforeAutospacing="0"/>
        <w:jc w:val="both"/>
        <w:rPr>
          <w:color w:val="0F1115"/>
          <w:sz w:val="22"/>
          <w:szCs w:val="22"/>
        </w:rPr>
      </w:pPr>
      <w:r w:rsidRPr="00770956">
        <w:rPr>
          <w:color w:val="0F1115"/>
          <w:sz w:val="22"/>
          <w:szCs w:val="22"/>
        </w:rPr>
        <w:t>Le juriste ouvre le dossier concerné.</w:t>
      </w:r>
    </w:p>
    <w:p w14:paraId="0E24326F" w14:textId="77777777" w:rsidR="001C642C" w:rsidRPr="00770956" w:rsidRDefault="001C642C" w:rsidP="009720FF">
      <w:pPr>
        <w:pStyle w:val="ds-markdown-paragraph"/>
        <w:numPr>
          <w:ilvl w:val="0"/>
          <w:numId w:val="40"/>
        </w:numPr>
        <w:spacing w:before="0" w:beforeAutospacing="0"/>
        <w:jc w:val="both"/>
        <w:rPr>
          <w:color w:val="0F1115"/>
          <w:sz w:val="22"/>
          <w:szCs w:val="22"/>
        </w:rPr>
      </w:pPr>
      <w:r w:rsidRPr="00770956">
        <w:rPr>
          <w:color w:val="0F1115"/>
          <w:sz w:val="22"/>
          <w:szCs w:val="22"/>
        </w:rPr>
        <w:t>Le système affiche les informations du dossier.</w:t>
      </w:r>
    </w:p>
    <w:p w14:paraId="1DAF83C6" w14:textId="77777777" w:rsidR="001C642C" w:rsidRPr="00770956" w:rsidRDefault="001C642C" w:rsidP="009720FF">
      <w:pPr>
        <w:pStyle w:val="ds-markdown-paragraph"/>
        <w:numPr>
          <w:ilvl w:val="0"/>
          <w:numId w:val="40"/>
        </w:numPr>
        <w:spacing w:before="0" w:beforeAutospacing="0"/>
        <w:jc w:val="both"/>
        <w:rPr>
          <w:color w:val="0F1115"/>
          <w:sz w:val="22"/>
          <w:szCs w:val="22"/>
        </w:rPr>
      </w:pPr>
      <w:r w:rsidRPr="00770956">
        <w:rPr>
          <w:color w:val="0F1115"/>
          <w:sz w:val="22"/>
          <w:szCs w:val="22"/>
        </w:rPr>
        <w:t>Le juriste clique sur le bouton « Proroger le délibéré ».</w:t>
      </w:r>
    </w:p>
    <w:p w14:paraId="715F064A" w14:textId="77777777" w:rsidR="001C642C" w:rsidRPr="00770956" w:rsidRDefault="001C642C" w:rsidP="009720FF">
      <w:pPr>
        <w:pStyle w:val="ds-markdown-paragraph"/>
        <w:numPr>
          <w:ilvl w:val="0"/>
          <w:numId w:val="40"/>
        </w:numPr>
        <w:spacing w:before="0" w:beforeAutospacing="0"/>
        <w:jc w:val="both"/>
        <w:rPr>
          <w:color w:val="0F1115"/>
          <w:sz w:val="22"/>
          <w:szCs w:val="22"/>
        </w:rPr>
      </w:pPr>
      <w:r w:rsidRPr="00770956">
        <w:rPr>
          <w:color w:val="0F1115"/>
          <w:sz w:val="22"/>
          <w:szCs w:val="22"/>
        </w:rPr>
        <w:t>Le système affiche le formulaire de prorogation.</w:t>
      </w:r>
    </w:p>
    <w:p w14:paraId="65812A09" w14:textId="77777777" w:rsidR="001C642C" w:rsidRPr="00770956" w:rsidRDefault="001C642C" w:rsidP="009720FF">
      <w:pPr>
        <w:pStyle w:val="ds-markdown-paragraph"/>
        <w:numPr>
          <w:ilvl w:val="0"/>
          <w:numId w:val="40"/>
        </w:numPr>
        <w:spacing w:before="0" w:beforeAutospacing="0"/>
        <w:jc w:val="both"/>
        <w:rPr>
          <w:color w:val="0F1115"/>
          <w:sz w:val="22"/>
          <w:szCs w:val="22"/>
        </w:rPr>
      </w:pPr>
      <w:r w:rsidRPr="00770956">
        <w:rPr>
          <w:color w:val="0F1115"/>
          <w:sz w:val="22"/>
          <w:szCs w:val="22"/>
        </w:rPr>
        <w:t>Le juriste saisit la nouvelle date du délibéré.</w:t>
      </w:r>
    </w:p>
    <w:p w14:paraId="27367D81" w14:textId="6B95590C" w:rsidR="001C642C" w:rsidRPr="00770956" w:rsidRDefault="001C642C" w:rsidP="009720FF">
      <w:pPr>
        <w:pStyle w:val="ds-markdown-paragraph"/>
        <w:numPr>
          <w:ilvl w:val="0"/>
          <w:numId w:val="40"/>
        </w:numPr>
        <w:spacing w:before="0" w:beforeAutospacing="0" w:after="0" w:afterAutospacing="0"/>
        <w:jc w:val="both"/>
        <w:rPr>
          <w:color w:val="0F1115"/>
          <w:sz w:val="22"/>
          <w:szCs w:val="22"/>
        </w:rPr>
      </w:pPr>
      <w:r w:rsidRPr="00770956">
        <w:rPr>
          <w:color w:val="0F1115"/>
          <w:sz w:val="22"/>
          <w:szCs w:val="22"/>
        </w:rPr>
        <w:t>Le système enregistre la prorogation (mention « DÉLIBÉRÉ PROROGÉ AU [date] »), l'historise sans écraser les précédentes, incrémente le compteur de prorogations, maintient l'étape au statut « En délibéré », et affiche un popup de confirmation.</w:t>
      </w:r>
      <w:r w:rsidR="0006238D" w:rsidRPr="00770956">
        <w:rPr>
          <w:b/>
          <w:bCs/>
          <w:color w:val="61666B"/>
          <w:sz w:val="21"/>
          <w:szCs w:val="21"/>
          <w:shd w:val="clear" w:color="auto" w:fill="FFFFFF"/>
        </w:rPr>
        <w:t xml:space="preserve"> </w:t>
      </w:r>
      <w:r w:rsidR="0006238D" w:rsidRPr="00770956">
        <w:rPr>
          <w:color w:val="0F1115"/>
          <w:sz w:val="22"/>
          <w:szCs w:val="22"/>
        </w:rPr>
        <w:t>Si le compteur atteint le seuil configuré (par défaut 10, paramétrable par le DJ), une alerte est déclenchée à destination du DJ et du DJA (étape 6-a).</w:t>
      </w:r>
    </w:p>
    <w:p w14:paraId="6DBB84CA" w14:textId="3083845A"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00172145" w:rsidRPr="00770956">
        <w:rPr>
          <w:rStyle w:val="lev"/>
          <w:color w:val="0F1115"/>
          <w:sz w:val="22"/>
          <w:szCs w:val="22"/>
        </w:rPr>
        <w:t> :</w:t>
      </w:r>
    </w:p>
    <w:p w14:paraId="16608085" w14:textId="42393053" w:rsidR="001C642C" w:rsidRPr="00770956" w:rsidRDefault="001C642C" w:rsidP="009720FF">
      <w:pPr>
        <w:pStyle w:val="ds-markdown-paragraph"/>
        <w:numPr>
          <w:ilvl w:val="0"/>
          <w:numId w:val="9"/>
        </w:numPr>
        <w:spacing w:before="0" w:beforeAutospacing="0"/>
        <w:jc w:val="both"/>
        <w:rPr>
          <w:color w:val="0F1115"/>
          <w:sz w:val="22"/>
          <w:szCs w:val="22"/>
        </w:rPr>
      </w:pPr>
      <w:r w:rsidRPr="00770956">
        <w:rPr>
          <w:b/>
          <w:bCs/>
          <w:color w:val="0F1115"/>
          <w:sz w:val="22"/>
          <w:szCs w:val="22"/>
        </w:rPr>
        <w:t>4-a Annulation</w:t>
      </w:r>
      <w:r w:rsidRPr="00770956">
        <w:rPr>
          <w:color w:val="0F1115"/>
          <w:sz w:val="22"/>
          <w:szCs w:val="22"/>
        </w:rPr>
        <w:t> : le juriste clique sur « Annuler ». Le système ferme le formulaire et revient au dossier. Le cas d'utilisation se termine.</w:t>
      </w:r>
    </w:p>
    <w:p w14:paraId="620C02F2" w14:textId="77777777" w:rsidR="0006238D" w:rsidRPr="00770956" w:rsidRDefault="0006238D" w:rsidP="0052329D">
      <w:pPr>
        <w:pStyle w:val="ds-markdown-paragraph"/>
        <w:shd w:val="clear" w:color="auto" w:fill="FFFFFF"/>
        <w:spacing w:before="0" w:beforeAutospacing="0" w:after="0" w:afterAutospacing="0"/>
        <w:jc w:val="both"/>
        <w:rPr>
          <w:b/>
          <w:bCs/>
          <w:color w:val="0F1115"/>
          <w:sz w:val="22"/>
          <w:szCs w:val="22"/>
        </w:rPr>
      </w:pPr>
      <w:r w:rsidRPr="00770956">
        <w:rPr>
          <w:b/>
          <w:bCs/>
          <w:color w:val="0F1115"/>
          <w:sz w:val="22"/>
          <w:szCs w:val="22"/>
        </w:rPr>
        <w:t xml:space="preserve">6-a Seuil de prorogations atteint ou dépassé : </w:t>
      </w:r>
      <w:r w:rsidRPr="00770956">
        <w:rPr>
          <w:color w:val="0F1115"/>
          <w:sz w:val="22"/>
          <w:szCs w:val="22"/>
        </w:rPr>
        <w:t>le système enregistre la prorogation et compare le compteur avec le seuil configuré (paramètre seuilProrogations, valeur par défaut 10). Si le compteur atteint ce seuil, le système déclenche automatiquement une alerte de type PROROGATION destinée au Directeur Juridique et au Directeur Juridique Adjoint. Le flux principal se poursuit (le délibéré reste « En délibéré »). Le seuil est configurable par le DJ via UC-ALR-01.</w:t>
      </w:r>
    </w:p>
    <w:p w14:paraId="531B6319" w14:textId="0C20D159" w:rsidR="001C642C"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1C642C" w:rsidRPr="00770956">
        <w:rPr>
          <w:color w:val="0F1115"/>
          <w:sz w:val="22"/>
          <w:szCs w:val="22"/>
        </w:rPr>
        <w:t>Une nouvelle prorogation est historisée avec sa date. Le compteur de prorogations est incrémenté. L'étape reste « En délibéré ». Si le seuil de 10 prorogations est atteint, une alerte est générée. Un popup de confirmation est affiché au juriste.</w:t>
      </w:r>
    </w:p>
    <w:p w14:paraId="40EA886D" w14:textId="7AB4F00C"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RG-DEL-06, RG-ALR-01.</w:t>
      </w:r>
    </w:p>
    <w:p w14:paraId="174CFEAF" w14:textId="77777777" w:rsidR="0006238D" w:rsidRPr="00770956" w:rsidRDefault="0006238D" w:rsidP="0052329D">
      <w:pPr>
        <w:pStyle w:val="ds-markdown-paragraph"/>
        <w:shd w:val="clear" w:color="auto" w:fill="FFFFFF"/>
        <w:spacing w:before="0" w:beforeAutospacing="0" w:after="0" w:afterAutospacing="0"/>
        <w:jc w:val="both"/>
        <w:rPr>
          <w:b/>
          <w:bCs/>
          <w:color w:val="0F1115"/>
          <w:sz w:val="22"/>
          <w:szCs w:val="22"/>
        </w:rPr>
      </w:pPr>
    </w:p>
    <w:p w14:paraId="0A69F3A6" w14:textId="75AA09F5" w:rsidR="0006238D" w:rsidRPr="00770956" w:rsidRDefault="0006238D" w:rsidP="0052329D">
      <w:pPr>
        <w:pStyle w:val="ds-markdown-paragraph"/>
        <w:shd w:val="clear" w:color="auto" w:fill="FFFFFF"/>
        <w:spacing w:before="0" w:beforeAutospacing="0" w:after="0" w:afterAutospacing="0"/>
        <w:jc w:val="both"/>
        <w:rPr>
          <w:color w:val="0F1115"/>
          <w:sz w:val="22"/>
          <w:szCs w:val="22"/>
        </w:rPr>
      </w:pPr>
      <w:r w:rsidRPr="00770956">
        <w:rPr>
          <w:b/>
          <w:bCs/>
          <w:color w:val="0F1115"/>
          <w:sz w:val="22"/>
          <w:szCs w:val="22"/>
        </w:rPr>
        <w:t>Note :</w:t>
      </w:r>
      <w:r w:rsidRPr="00770956">
        <w:rPr>
          <w:color w:val="0F1115"/>
          <w:sz w:val="22"/>
          <w:szCs w:val="22"/>
        </w:rPr>
        <w:t xml:space="preserve"> le seuil de 10 prorogations est une valeur initiale proposée par la Direction Juridique, basée sur une analyse des délais judiciaires moyens dans la zone CEMAC. Ce seuil est configurable par le Directeur Juridique via l'interface d'administration (UC-ALR-01), avec la valeur 10 comme valeur par défaut. Cette configuration permet d'ajuster le seuil ultérieurement sans modification du code, en fonction du retour d'expérience.</w:t>
      </w:r>
    </w:p>
    <w:p w14:paraId="0AA53A80" w14:textId="77777777" w:rsidR="0052329D" w:rsidRPr="00770956" w:rsidRDefault="0052329D" w:rsidP="007A5078">
      <w:pPr>
        <w:rPr>
          <w:b/>
          <w:bCs/>
          <w:color w:val="385623" w:themeColor="accent6" w:themeShade="80"/>
          <w:sz w:val="32"/>
          <w:szCs w:val="32"/>
        </w:rPr>
      </w:pPr>
    </w:p>
    <w:p w14:paraId="3AAA0000" w14:textId="4A206C2A" w:rsidR="00B8078A" w:rsidRPr="00770956" w:rsidRDefault="00960BB6" w:rsidP="0068123C">
      <w:pPr>
        <w:pStyle w:val="Titre3"/>
        <w:rPr>
          <w:b/>
          <w:bCs/>
          <w:color w:val="385623" w:themeColor="accent6" w:themeShade="80"/>
          <w:sz w:val="22"/>
          <w:szCs w:val="22"/>
        </w:rPr>
      </w:pPr>
      <w:bookmarkStart w:id="32" w:name="_Toc240282085"/>
      <w:r w:rsidRPr="00770956">
        <w:rPr>
          <w:b/>
          <w:bCs/>
          <w:color w:val="385623" w:themeColor="accent6" w:themeShade="80"/>
          <w:sz w:val="22"/>
          <w:szCs w:val="22"/>
        </w:rPr>
        <w:t xml:space="preserve">4.1.14 </w:t>
      </w:r>
      <w:r w:rsidR="000F7A0F" w:rsidRPr="00770956">
        <w:rPr>
          <w:b/>
          <w:bCs/>
          <w:color w:val="385623" w:themeColor="accent6" w:themeShade="80"/>
          <w:sz w:val="22"/>
          <w:szCs w:val="22"/>
        </w:rPr>
        <w:t>UC-DEL-05 - Rabattre un délibéré</w:t>
      </w:r>
      <w:bookmarkEnd w:id="32"/>
    </w:p>
    <w:p w14:paraId="4A6073E6" w14:textId="77777777" w:rsidR="00172145" w:rsidRPr="00770956" w:rsidRDefault="00172145" w:rsidP="00172145">
      <w:pPr>
        <w:pStyle w:val="ds-markdown-paragraph"/>
        <w:shd w:val="clear" w:color="auto" w:fill="FFFFFF"/>
        <w:spacing w:before="0" w:beforeAutospacing="0" w:after="0" w:afterAutospacing="0"/>
        <w:jc w:val="both"/>
        <w:rPr>
          <w:rStyle w:val="lev"/>
          <w:color w:val="0F1115"/>
          <w:sz w:val="22"/>
          <w:szCs w:val="22"/>
        </w:rPr>
      </w:pPr>
    </w:p>
    <w:p w14:paraId="40B0F1B8" w14:textId="68D0435C"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au juriste d'enregistrer le rabattement d'un délibéré (retour à « En cours ») lorsque le juge décide de réouvrir les débats, avec conservation de l'historique.</w:t>
      </w:r>
    </w:p>
    <w:p w14:paraId="5F35F735" w14:textId="3A16686C"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3459A484" w14:textId="57B4A0DD"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L'étape concernée est au statut « En délibéré ».</w:t>
      </w:r>
    </w:p>
    <w:p w14:paraId="6E0923E2" w14:textId="66FE2FDD"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Scénario nominal :</w:t>
      </w:r>
    </w:p>
    <w:p w14:paraId="7C8B2CEB" w14:textId="77777777" w:rsidR="001C642C" w:rsidRPr="00770956" w:rsidRDefault="001C642C" w:rsidP="009720FF">
      <w:pPr>
        <w:pStyle w:val="ds-markdown-paragraph"/>
        <w:numPr>
          <w:ilvl w:val="0"/>
          <w:numId w:val="41"/>
        </w:numPr>
        <w:spacing w:before="0" w:beforeAutospacing="0"/>
        <w:jc w:val="both"/>
        <w:rPr>
          <w:color w:val="0F1115"/>
          <w:sz w:val="22"/>
          <w:szCs w:val="22"/>
        </w:rPr>
      </w:pPr>
      <w:r w:rsidRPr="00770956">
        <w:rPr>
          <w:color w:val="0F1115"/>
          <w:sz w:val="22"/>
          <w:szCs w:val="22"/>
        </w:rPr>
        <w:t>Le juriste ouvre le dossier concerné.</w:t>
      </w:r>
    </w:p>
    <w:p w14:paraId="0247305B" w14:textId="77777777" w:rsidR="001C642C" w:rsidRPr="00770956" w:rsidRDefault="001C642C" w:rsidP="009720FF">
      <w:pPr>
        <w:pStyle w:val="ds-markdown-paragraph"/>
        <w:numPr>
          <w:ilvl w:val="0"/>
          <w:numId w:val="41"/>
        </w:numPr>
        <w:spacing w:before="0" w:beforeAutospacing="0"/>
        <w:jc w:val="both"/>
        <w:rPr>
          <w:color w:val="0F1115"/>
          <w:sz w:val="22"/>
          <w:szCs w:val="22"/>
        </w:rPr>
      </w:pPr>
      <w:r w:rsidRPr="00770956">
        <w:rPr>
          <w:color w:val="0F1115"/>
          <w:sz w:val="22"/>
          <w:szCs w:val="22"/>
        </w:rPr>
        <w:t>Le système affiche les informations du dossier.</w:t>
      </w:r>
    </w:p>
    <w:p w14:paraId="0016C5A4" w14:textId="77777777" w:rsidR="001C642C" w:rsidRPr="00770956" w:rsidRDefault="001C642C" w:rsidP="009720FF">
      <w:pPr>
        <w:pStyle w:val="ds-markdown-paragraph"/>
        <w:numPr>
          <w:ilvl w:val="0"/>
          <w:numId w:val="41"/>
        </w:numPr>
        <w:spacing w:before="0" w:beforeAutospacing="0"/>
        <w:jc w:val="both"/>
        <w:rPr>
          <w:color w:val="0F1115"/>
          <w:sz w:val="22"/>
          <w:szCs w:val="22"/>
        </w:rPr>
      </w:pPr>
      <w:r w:rsidRPr="00770956">
        <w:rPr>
          <w:color w:val="0F1115"/>
          <w:sz w:val="22"/>
          <w:szCs w:val="22"/>
        </w:rPr>
        <w:t>Le juriste clique sur le bouton « Rabattre le délibéré ».</w:t>
      </w:r>
    </w:p>
    <w:p w14:paraId="04A8C900" w14:textId="77777777" w:rsidR="001C642C" w:rsidRPr="00770956" w:rsidRDefault="001C642C" w:rsidP="009720FF">
      <w:pPr>
        <w:pStyle w:val="ds-markdown-paragraph"/>
        <w:numPr>
          <w:ilvl w:val="0"/>
          <w:numId w:val="41"/>
        </w:numPr>
        <w:spacing w:before="0" w:beforeAutospacing="0"/>
        <w:jc w:val="both"/>
        <w:rPr>
          <w:color w:val="0F1115"/>
          <w:sz w:val="22"/>
          <w:szCs w:val="22"/>
        </w:rPr>
      </w:pPr>
      <w:r w:rsidRPr="00770956">
        <w:rPr>
          <w:color w:val="0F1115"/>
          <w:sz w:val="22"/>
          <w:szCs w:val="22"/>
        </w:rPr>
        <w:t>Le système affiche le formulaire de rabattement.</w:t>
      </w:r>
    </w:p>
    <w:p w14:paraId="5A33B3C0" w14:textId="77777777" w:rsidR="001C642C" w:rsidRPr="00770956" w:rsidRDefault="001C642C" w:rsidP="009720FF">
      <w:pPr>
        <w:pStyle w:val="ds-markdown-paragraph"/>
        <w:numPr>
          <w:ilvl w:val="0"/>
          <w:numId w:val="41"/>
        </w:numPr>
        <w:spacing w:before="0" w:beforeAutospacing="0"/>
        <w:jc w:val="both"/>
        <w:rPr>
          <w:color w:val="0F1115"/>
          <w:sz w:val="22"/>
          <w:szCs w:val="22"/>
        </w:rPr>
      </w:pPr>
      <w:r w:rsidRPr="00770956">
        <w:rPr>
          <w:color w:val="0F1115"/>
          <w:sz w:val="22"/>
          <w:szCs w:val="22"/>
        </w:rPr>
        <w:t>Le juriste saisit la date et le motif du rabattement.</w:t>
      </w:r>
    </w:p>
    <w:p w14:paraId="0C83A2CF" w14:textId="77777777" w:rsidR="001C642C" w:rsidRPr="00770956" w:rsidRDefault="001C642C" w:rsidP="009720FF">
      <w:pPr>
        <w:pStyle w:val="ds-markdown-paragraph"/>
        <w:numPr>
          <w:ilvl w:val="0"/>
          <w:numId w:val="41"/>
        </w:numPr>
        <w:spacing w:before="0" w:beforeAutospacing="0" w:after="0" w:afterAutospacing="0"/>
        <w:jc w:val="both"/>
        <w:rPr>
          <w:color w:val="0F1115"/>
          <w:sz w:val="22"/>
          <w:szCs w:val="22"/>
        </w:rPr>
      </w:pPr>
      <w:r w:rsidRPr="00770956">
        <w:rPr>
          <w:color w:val="0F1115"/>
          <w:sz w:val="22"/>
          <w:szCs w:val="22"/>
        </w:rPr>
        <w:t>Le système enregistre le rabattement (mention « DÉLIBÉRÉ RABATTU LE [date, motif] »), fait revenir l'étape au statut « En cours », conserve l'historique du parcours antérieur, permet au juriste de renseigner de nouvelles dates d'audience, et affiche un popup de confirmation.</w:t>
      </w:r>
    </w:p>
    <w:p w14:paraId="3E78BB78" w14:textId="6E92334D"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79C6F5AC" w14:textId="0CE2F6C4" w:rsidR="001C642C" w:rsidRPr="00770956" w:rsidRDefault="001C642C" w:rsidP="009720FF">
      <w:pPr>
        <w:pStyle w:val="ds-markdown-paragraph"/>
        <w:numPr>
          <w:ilvl w:val="0"/>
          <w:numId w:val="42"/>
        </w:numPr>
        <w:spacing w:before="0" w:beforeAutospacing="0" w:after="0" w:afterAutospacing="0"/>
        <w:jc w:val="both"/>
        <w:rPr>
          <w:color w:val="0F1115"/>
          <w:sz w:val="22"/>
          <w:szCs w:val="22"/>
        </w:rPr>
      </w:pPr>
      <w:r w:rsidRPr="00770956">
        <w:rPr>
          <w:b/>
          <w:bCs/>
          <w:color w:val="0F1115"/>
          <w:sz w:val="22"/>
          <w:szCs w:val="22"/>
        </w:rPr>
        <w:t>4-a Annulation</w:t>
      </w:r>
      <w:r w:rsidRPr="00770956">
        <w:rPr>
          <w:color w:val="0F1115"/>
          <w:sz w:val="22"/>
          <w:szCs w:val="22"/>
        </w:rPr>
        <w:t> : le juriste clique sur « Annuler ». Le système ferme le formulaire et revient au dossier. Le cas d'utilisation se termine.</w:t>
      </w:r>
    </w:p>
    <w:p w14:paraId="38BCB9A5" w14:textId="160D911F"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1C642C" w:rsidRPr="00770956">
        <w:rPr>
          <w:color w:val="0F1115"/>
          <w:sz w:val="22"/>
          <w:szCs w:val="22"/>
        </w:rPr>
        <w:t>L'étape est de nouveau au statut « En cours ». L'historique du parcours antérieur est conservé. L'étape pourra repasser plusieurs fois en délibéré, chaque passage étant historisé. Un popup de confirmation est affiché</w:t>
      </w:r>
      <w:r w:rsidRPr="00770956">
        <w:rPr>
          <w:color w:val="0F1115"/>
          <w:sz w:val="22"/>
          <w:szCs w:val="22"/>
        </w:rPr>
        <w:t>.</w:t>
      </w:r>
    </w:p>
    <w:p w14:paraId="78CC6B8C" w14:textId="2DCAA237" w:rsidR="00B8078A" w:rsidRPr="00770956" w:rsidRDefault="00172145" w:rsidP="00F84DD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RG-DEL-07.</w:t>
      </w:r>
    </w:p>
    <w:p w14:paraId="51BDE7C7" w14:textId="77777777" w:rsidR="00F84DD5" w:rsidRPr="00770956" w:rsidRDefault="00F84DD5" w:rsidP="00F84DD5">
      <w:pPr>
        <w:pStyle w:val="ds-markdown-paragraph"/>
        <w:shd w:val="clear" w:color="auto" w:fill="FFFFFF"/>
        <w:spacing w:before="0" w:beforeAutospacing="0" w:after="0" w:afterAutospacing="0"/>
        <w:jc w:val="both"/>
        <w:rPr>
          <w:color w:val="0F1115"/>
          <w:sz w:val="22"/>
          <w:szCs w:val="22"/>
        </w:rPr>
      </w:pPr>
    </w:p>
    <w:p w14:paraId="2B881F13" w14:textId="6EB64E65" w:rsidR="00B8078A" w:rsidRPr="00770956" w:rsidRDefault="00960BB6" w:rsidP="002860F2">
      <w:pPr>
        <w:pStyle w:val="Titre2"/>
        <w:rPr>
          <w:b/>
          <w:bCs/>
          <w:color w:val="385623" w:themeColor="accent6" w:themeShade="80"/>
          <w:sz w:val="32"/>
          <w:szCs w:val="32"/>
        </w:rPr>
      </w:pPr>
      <w:bookmarkStart w:id="33" w:name="_Toc240282086"/>
      <w:r w:rsidRPr="00770956">
        <w:rPr>
          <w:b/>
          <w:bCs/>
          <w:color w:val="385623" w:themeColor="accent6" w:themeShade="80"/>
          <w:sz w:val="24"/>
          <w:szCs w:val="24"/>
        </w:rPr>
        <w:t xml:space="preserve">4.2 </w:t>
      </w:r>
      <w:r w:rsidR="000F7A0F" w:rsidRPr="00770956">
        <w:rPr>
          <w:b/>
          <w:bCs/>
          <w:color w:val="385623" w:themeColor="accent6" w:themeShade="80"/>
          <w:sz w:val="24"/>
          <w:szCs w:val="24"/>
        </w:rPr>
        <w:t>Intervenants</w:t>
      </w:r>
      <w:bookmarkEnd w:id="33"/>
    </w:p>
    <w:p w14:paraId="57C81F63" w14:textId="77777777" w:rsidR="00960BB6" w:rsidRPr="00770956" w:rsidRDefault="00960BB6" w:rsidP="007A5078">
      <w:pPr>
        <w:rPr>
          <w:b/>
          <w:bCs/>
          <w:color w:val="385623" w:themeColor="accent6" w:themeShade="80"/>
          <w:sz w:val="22"/>
          <w:szCs w:val="22"/>
        </w:rPr>
      </w:pPr>
    </w:p>
    <w:p w14:paraId="201CDFCA" w14:textId="2ED61EE2" w:rsidR="00B8078A" w:rsidRPr="00770956" w:rsidRDefault="00960BB6" w:rsidP="0068123C">
      <w:pPr>
        <w:pStyle w:val="Titre3"/>
        <w:rPr>
          <w:b/>
          <w:bCs/>
          <w:color w:val="385623" w:themeColor="accent6" w:themeShade="80"/>
          <w:sz w:val="22"/>
          <w:szCs w:val="22"/>
        </w:rPr>
      </w:pPr>
      <w:bookmarkStart w:id="34" w:name="_Toc240282087"/>
      <w:r w:rsidRPr="00770956">
        <w:rPr>
          <w:b/>
          <w:bCs/>
          <w:color w:val="385623" w:themeColor="accent6" w:themeShade="80"/>
          <w:sz w:val="22"/>
          <w:szCs w:val="22"/>
        </w:rPr>
        <w:t xml:space="preserve">4.2.1 </w:t>
      </w:r>
      <w:r w:rsidR="000F7A0F" w:rsidRPr="00770956">
        <w:rPr>
          <w:b/>
          <w:bCs/>
          <w:color w:val="385623" w:themeColor="accent6" w:themeShade="80"/>
          <w:sz w:val="22"/>
          <w:szCs w:val="22"/>
        </w:rPr>
        <w:t>UC-INT-01 - Déposer une demande de frais</w:t>
      </w:r>
      <w:bookmarkEnd w:id="34"/>
    </w:p>
    <w:p w14:paraId="7AD8B6C8" w14:textId="77777777" w:rsidR="00172145" w:rsidRPr="00770956" w:rsidRDefault="00172145" w:rsidP="00172145">
      <w:pPr>
        <w:pStyle w:val="ds-markdown-paragraph"/>
        <w:shd w:val="clear" w:color="auto" w:fill="FFFFFF"/>
        <w:spacing w:before="0" w:beforeAutospacing="0" w:after="0" w:afterAutospacing="0"/>
        <w:jc w:val="both"/>
        <w:rPr>
          <w:rStyle w:val="lev"/>
          <w:color w:val="0F1115"/>
          <w:sz w:val="22"/>
          <w:szCs w:val="22"/>
        </w:rPr>
      </w:pPr>
    </w:p>
    <w:p w14:paraId="7B00B3AA" w14:textId="02D8C734"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à un avocat partenaire de déposer une demande de paiement de frais (honoraires, émoluments, débours) avec ses pièces justificatives.</w:t>
      </w:r>
    </w:p>
    <w:p w14:paraId="64F98CCC" w14:textId="2A4B8010"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Avocat partenaire.</w:t>
      </w:r>
    </w:p>
    <w:p w14:paraId="549B5AAE" w14:textId="33046E8B"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L'avocat est authentifié et constitué sur le dossier.</w:t>
      </w:r>
    </w:p>
    <w:p w14:paraId="66F2A69E" w14:textId="03A28F74"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6BB39D16" w14:textId="77777777" w:rsidR="005448CE" w:rsidRPr="00770956" w:rsidRDefault="005448CE" w:rsidP="009720FF">
      <w:pPr>
        <w:pStyle w:val="ds-markdown-paragraph"/>
        <w:numPr>
          <w:ilvl w:val="0"/>
          <w:numId w:val="43"/>
        </w:numPr>
        <w:spacing w:before="0" w:beforeAutospacing="0"/>
        <w:jc w:val="both"/>
        <w:rPr>
          <w:color w:val="0F1115"/>
          <w:sz w:val="22"/>
          <w:szCs w:val="22"/>
        </w:rPr>
      </w:pPr>
      <w:r w:rsidRPr="00770956">
        <w:rPr>
          <w:color w:val="0F1115"/>
          <w:sz w:val="22"/>
          <w:szCs w:val="22"/>
        </w:rPr>
        <w:t>Le système affiche la liste des dossiers de l'avocat.</w:t>
      </w:r>
    </w:p>
    <w:p w14:paraId="649E3460" w14:textId="77777777" w:rsidR="005448CE" w:rsidRPr="00770956" w:rsidRDefault="005448CE" w:rsidP="009720FF">
      <w:pPr>
        <w:pStyle w:val="ds-markdown-paragraph"/>
        <w:numPr>
          <w:ilvl w:val="0"/>
          <w:numId w:val="43"/>
        </w:numPr>
        <w:spacing w:before="0" w:beforeAutospacing="0"/>
        <w:jc w:val="both"/>
        <w:rPr>
          <w:color w:val="0F1115"/>
          <w:sz w:val="22"/>
          <w:szCs w:val="22"/>
        </w:rPr>
      </w:pPr>
      <w:r w:rsidRPr="00770956">
        <w:rPr>
          <w:color w:val="0F1115"/>
          <w:sz w:val="22"/>
          <w:szCs w:val="22"/>
        </w:rPr>
        <w:t>L'avocat sélectionne le dossier concerné.</w:t>
      </w:r>
    </w:p>
    <w:p w14:paraId="244C298F" w14:textId="77777777" w:rsidR="005448CE" w:rsidRPr="00770956" w:rsidRDefault="005448CE" w:rsidP="009720FF">
      <w:pPr>
        <w:pStyle w:val="ds-markdown-paragraph"/>
        <w:numPr>
          <w:ilvl w:val="0"/>
          <w:numId w:val="43"/>
        </w:numPr>
        <w:spacing w:before="0" w:beforeAutospacing="0"/>
        <w:jc w:val="both"/>
        <w:rPr>
          <w:color w:val="0F1115"/>
          <w:sz w:val="22"/>
          <w:szCs w:val="22"/>
        </w:rPr>
      </w:pPr>
      <w:r w:rsidRPr="00770956">
        <w:rPr>
          <w:color w:val="0F1115"/>
          <w:sz w:val="22"/>
          <w:szCs w:val="22"/>
        </w:rPr>
        <w:t>Le système affiche le formulaire de demande de frais.</w:t>
      </w:r>
    </w:p>
    <w:p w14:paraId="18E30EE5" w14:textId="77777777" w:rsidR="005448CE" w:rsidRPr="00770956" w:rsidRDefault="005448CE" w:rsidP="009720FF">
      <w:pPr>
        <w:pStyle w:val="ds-markdown-paragraph"/>
        <w:numPr>
          <w:ilvl w:val="0"/>
          <w:numId w:val="43"/>
        </w:numPr>
        <w:spacing w:before="0" w:beforeAutospacing="0"/>
        <w:jc w:val="both"/>
        <w:rPr>
          <w:color w:val="0F1115"/>
          <w:sz w:val="22"/>
          <w:szCs w:val="22"/>
        </w:rPr>
      </w:pPr>
      <w:r w:rsidRPr="00770956">
        <w:rPr>
          <w:color w:val="0F1115"/>
          <w:sz w:val="22"/>
          <w:szCs w:val="22"/>
        </w:rPr>
        <w:t>L'avocat charge les pièces justificatives.</w:t>
      </w:r>
    </w:p>
    <w:p w14:paraId="59BF26A8" w14:textId="77777777" w:rsidR="005448CE" w:rsidRPr="00770956" w:rsidRDefault="005448CE" w:rsidP="009720FF">
      <w:pPr>
        <w:pStyle w:val="ds-markdown-paragraph"/>
        <w:numPr>
          <w:ilvl w:val="0"/>
          <w:numId w:val="43"/>
        </w:numPr>
        <w:spacing w:before="0" w:beforeAutospacing="0"/>
        <w:jc w:val="both"/>
        <w:rPr>
          <w:color w:val="0F1115"/>
          <w:sz w:val="22"/>
          <w:szCs w:val="22"/>
        </w:rPr>
      </w:pPr>
      <w:r w:rsidRPr="00770956">
        <w:rPr>
          <w:color w:val="0F1115"/>
          <w:sz w:val="22"/>
          <w:szCs w:val="22"/>
        </w:rPr>
        <w:t>L'avocat clique sur le bouton « Soumettre la demande ».</w:t>
      </w:r>
    </w:p>
    <w:p w14:paraId="153ACF1B" w14:textId="77777777" w:rsidR="005448CE" w:rsidRPr="00770956" w:rsidRDefault="005448CE" w:rsidP="009720FF">
      <w:pPr>
        <w:pStyle w:val="ds-markdown-paragraph"/>
        <w:numPr>
          <w:ilvl w:val="0"/>
          <w:numId w:val="43"/>
        </w:numPr>
        <w:spacing w:before="0" w:beforeAutospacing="0"/>
        <w:jc w:val="both"/>
        <w:rPr>
          <w:color w:val="0F1115"/>
          <w:sz w:val="22"/>
          <w:szCs w:val="22"/>
        </w:rPr>
      </w:pPr>
      <w:r w:rsidRPr="00770956">
        <w:rPr>
          <w:color w:val="0F1115"/>
          <w:sz w:val="22"/>
          <w:szCs w:val="22"/>
        </w:rPr>
        <w:t>Le système vérifie que les pièces obligatoires sont fournies.</w:t>
      </w:r>
    </w:p>
    <w:p w14:paraId="0C27EAA5" w14:textId="77777777" w:rsidR="005448CE" w:rsidRPr="00770956" w:rsidRDefault="005448CE" w:rsidP="009720FF">
      <w:pPr>
        <w:pStyle w:val="ds-markdown-paragraph"/>
        <w:numPr>
          <w:ilvl w:val="0"/>
          <w:numId w:val="43"/>
        </w:numPr>
        <w:spacing w:before="0" w:beforeAutospacing="0"/>
        <w:jc w:val="both"/>
        <w:rPr>
          <w:color w:val="0F1115"/>
          <w:sz w:val="22"/>
          <w:szCs w:val="22"/>
        </w:rPr>
      </w:pPr>
      <w:r w:rsidRPr="00770956">
        <w:rPr>
          <w:color w:val="0F1115"/>
          <w:sz w:val="22"/>
          <w:szCs w:val="22"/>
        </w:rPr>
        <w:t>Le système enregistre la demande au statut « Déposée ».</w:t>
      </w:r>
    </w:p>
    <w:p w14:paraId="72617961" w14:textId="77777777" w:rsidR="005448CE" w:rsidRPr="00770956" w:rsidRDefault="005448CE" w:rsidP="009720FF">
      <w:pPr>
        <w:pStyle w:val="ds-markdown-paragraph"/>
        <w:numPr>
          <w:ilvl w:val="0"/>
          <w:numId w:val="43"/>
        </w:numPr>
        <w:spacing w:before="0" w:beforeAutospacing="0" w:after="0" w:afterAutospacing="0"/>
        <w:jc w:val="both"/>
        <w:rPr>
          <w:color w:val="0F1115"/>
          <w:sz w:val="22"/>
          <w:szCs w:val="22"/>
        </w:rPr>
      </w:pPr>
      <w:r w:rsidRPr="00770956">
        <w:rPr>
          <w:color w:val="0F1115"/>
          <w:sz w:val="22"/>
          <w:szCs w:val="22"/>
        </w:rPr>
        <w:t>Le système notifie automatiquement l'Assistante de Direction pour le contrôle de conformité et affiche un popup de confirmation à l'avocat.</w:t>
      </w:r>
    </w:p>
    <w:p w14:paraId="67AFF01D" w14:textId="77777777"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p>
    <w:p w14:paraId="56F0B937" w14:textId="25E420D9" w:rsidR="005448CE" w:rsidRPr="00770956" w:rsidRDefault="005448CE" w:rsidP="009720FF">
      <w:pPr>
        <w:pStyle w:val="ds-markdown-paragraph"/>
        <w:numPr>
          <w:ilvl w:val="0"/>
          <w:numId w:val="10"/>
        </w:numPr>
        <w:spacing w:before="0" w:beforeAutospacing="0"/>
        <w:jc w:val="both"/>
        <w:rPr>
          <w:color w:val="0F1115"/>
          <w:sz w:val="22"/>
          <w:szCs w:val="22"/>
        </w:rPr>
      </w:pPr>
      <w:r w:rsidRPr="00770956">
        <w:rPr>
          <w:b/>
          <w:bCs/>
          <w:color w:val="0F1115"/>
          <w:sz w:val="22"/>
          <w:szCs w:val="22"/>
        </w:rPr>
        <w:t>3-a Annulation</w:t>
      </w:r>
      <w:r w:rsidRPr="00770956">
        <w:rPr>
          <w:color w:val="0F1115"/>
          <w:sz w:val="22"/>
          <w:szCs w:val="22"/>
        </w:rPr>
        <w:t> : l'avocat clique sur « Annuler ». Le système ferme le formulaire et revient à la liste des dossiers. Le cas d'utilisation se termine.</w:t>
      </w:r>
    </w:p>
    <w:p w14:paraId="639B75B4" w14:textId="7E1D5348" w:rsidR="00172145" w:rsidRPr="00770956" w:rsidRDefault="005448CE" w:rsidP="009720FF">
      <w:pPr>
        <w:pStyle w:val="ds-markdown-paragraph"/>
        <w:numPr>
          <w:ilvl w:val="0"/>
          <w:numId w:val="10"/>
        </w:numPr>
        <w:spacing w:before="0" w:beforeAutospacing="0" w:after="0" w:afterAutospacing="0"/>
        <w:jc w:val="both"/>
        <w:rPr>
          <w:color w:val="0F1115"/>
          <w:sz w:val="22"/>
          <w:szCs w:val="22"/>
        </w:rPr>
      </w:pPr>
      <w:r w:rsidRPr="00770956">
        <w:rPr>
          <w:b/>
          <w:bCs/>
          <w:color w:val="0F1115"/>
          <w:sz w:val="22"/>
          <w:szCs w:val="22"/>
        </w:rPr>
        <w:t>6-a Pièces incomplètes</w:t>
      </w:r>
      <w:r w:rsidRPr="00770956">
        <w:rPr>
          <w:color w:val="0F1115"/>
          <w:sz w:val="22"/>
          <w:szCs w:val="22"/>
        </w:rPr>
        <w:t> : le système affiche un message d'erreur indiquant les pièces manquantes. L'avocat complète le dossier et clique à nouveau sur « Soumettre ». Le cas reprend à l'étape 6.</w:t>
      </w:r>
    </w:p>
    <w:p w14:paraId="5DFF6D2E" w14:textId="4374B43A"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5448CE" w:rsidRPr="00770956">
        <w:rPr>
          <w:color w:val="0F1115"/>
          <w:sz w:val="22"/>
          <w:szCs w:val="22"/>
        </w:rPr>
        <w:t>La demande est enregistrée au statut « Déposée ». L'Assistante de Direction est notifiée pour le contrôle de conformité. Un popup de confirmation est affiché à l'avocat.</w:t>
      </w:r>
    </w:p>
    <w:p w14:paraId="2B0C620B" w14:textId="65870627"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RG-INT-01, RG-INT-03.</w:t>
      </w:r>
    </w:p>
    <w:p w14:paraId="1EB9390A" w14:textId="77777777" w:rsidR="00172145" w:rsidRPr="00770956" w:rsidRDefault="00172145" w:rsidP="007A5078">
      <w:pPr>
        <w:rPr>
          <w:b/>
          <w:bCs/>
          <w:color w:val="385623" w:themeColor="accent6" w:themeShade="80"/>
          <w:sz w:val="32"/>
          <w:szCs w:val="32"/>
        </w:rPr>
      </w:pPr>
    </w:p>
    <w:p w14:paraId="1DC7F57B" w14:textId="7F36BDA2" w:rsidR="00B8078A" w:rsidRPr="00770956" w:rsidRDefault="00960BB6" w:rsidP="0068123C">
      <w:pPr>
        <w:pStyle w:val="Titre3"/>
        <w:rPr>
          <w:b/>
          <w:bCs/>
          <w:color w:val="385623" w:themeColor="accent6" w:themeShade="80"/>
          <w:sz w:val="22"/>
          <w:szCs w:val="22"/>
        </w:rPr>
      </w:pPr>
      <w:bookmarkStart w:id="35" w:name="_Toc240282088"/>
      <w:r w:rsidRPr="00770956">
        <w:rPr>
          <w:b/>
          <w:bCs/>
          <w:color w:val="385623" w:themeColor="accent6" w:themeShade="80"/>
          <w:sz w:val="22"/>
          <w:szCs w:val="22"/>
        </w:rPr>
        <w:t xml:space="preserve">4.2.2 </w:t>
      </w:r>
      <w:r w:rsidR="000F7A0F" w:rsidRPr="00770956">
        <w:rPr>
          <w:b/>
          <w:bCs/>
          <w:color w:val="385623" w:themeColor="accent6" w:themeShade="80"/>
          <w:sz w:val="22"/>
          <w:szCs w:val="22"/>
        </w:rPr>
        <w:t>UC-INT-02 - Contrôler l'opportunité d'une demande</w:t>
      </w:r>
      <w:bookmarkEnd w:id="35"/>
      <w:r w:rsidR="005448CE" w:rsidRPr="00770956">
        <w:rPr>
          <w:b/>
          <w:bCs/>
          <w:color w:val="385623" w:themeColor="accent6" w:themeShade="80"/>
          <w:sz w:val="22"/>
          <w:szCs w:val="22"/>
        </w:rPr>
        <w:t xml:space="preserve"> </w:t>
      </w:r>
    </w:p>
    <w:p w14:paraId="6C2531E3" w14:textId="77777777" w:rsidR="00172145" w:rsidRPr="00770956" w:rsidRDefault="00172145" w:rsidP="00172145">
      <w:pPr>
        <w:pStyle w:val="ds-markdown-paragraph"/>
        <w:shd w:val="clear" w:color="auto" w:fill="FFFFFF"/>
        <w:spacing w:before="0" w:beforeAutospacing="0" w:after="0" w:afterAutospacing="0"/>
        <w:jc w:val="both"/>
        <w:rPr>
          <w:rStyle w:val="lev"/>
          <w:color w:val="0F1115"/>
          <w:sz w:val="22"/>
          <w:szCs w:val="22"/>
        </w:rPr>
      </w:pPr>
    </w:p>
    <w:p w14:paraId="50A0911E" w14:textId="4E3D4219"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au Directeur Juridique Adjoint (et au Directeur Juridique, conjointement, pour les cas sensibles) de contrôler l'opportunité d'une demande de frais après le contrôle de conformité.</w:t>
      </w:r>
    </w:p>
    <w:p w14:paraId="3AEBFC4C" w14:textId="0F43F60F"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xml:space="preserve"> : Directeur Juridique Adjoint (+ Directeur Juridique, conjointement, pour les dossiers sensibles ou les montants &gt; </w:t>
      </w:r>
      <w:r w:rsidR="005448CE" w:rsidRPr="00770956">
        <w:rPr>
          <w:color w:val="0F1115"/>
          <w:sz w:val="22"/>
          <w:szCs w:val="22"/>
        </w:rPr>
        <w:t>seuil configuré</w:t>
      </w:r>
      <w:r w:rsidRPr="00770956">
        <w:rPr>
          <w:color w:val="0F1115"/>
          <w:sz w:val="22"/>
          <w:szCs w:val="22"/>
        </w:rPr>
        <w:t>).</w:t>
      </w:r>
    </w:p>
    <w:p w14:paraId="0A3AC5A1" w14:textId="559D6BE5"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La conformité de la demande a été validée par l'Assistante de Direction.</w:t>
      </w:r>
    </w:p>
    <w:p w14:paraId="0BBC790C" w14:textId="46839F32"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027A53B5" w14:textId="77777777" w:rsidR="005448CE" w:rsidRPr="00770956" w:rsidRDefault="005448CE" w:rsidP="009720FF">
      <w:pPr>
        <w:pStyle w:val="ds-markdown-paragraph"/>
        <w:numPr>
          <w:ilvl w:val="0"/>
          <w:numId w:val="44"/>
        </w:numPr>
        <w:spacing w:before="0" w:beforeAutospacing="0"/>
        <w:jc w:val="both"/>
        <w:rPr>
          <w:color w:val="0F1115"/>
          <w:sz w:val="22"/>
          <w:szCs w:val="22"/>
        </w:rPr>
      </w:pPr>
      <w:r w:rsidRPr="00770956">
        <w:rPr>
          <w:color w:val="0F1115"/>
          <w:sz w:val="22"/>
          <w:szCs w:val="22"/>
        </w:rPr>
        <w:t>Le système affiche une notification au DJA : « Nouvelle demande de frais à contrôler ».</w:t>
      </w:r>
    </w:p>
    <w:p w14:paraId="29E9F450" w14:textId="77777777" w:rsidR="005448CE" w:rsidRPr="00770956" w:rsidRDefault="005448CE" w:rsidP="009720FF">
      <w:pPr>
        <w:pStyle w:val="ds-markdown-paragraph"/>
        <w:numPr>
          <w:ilvl w:val="0"/>
          <w:numId w:val="44"/>
        </w:numPr>
        <w:spacing w:before="0" w:beforeAutospacing="0"/>
        <w:jc w:val="both"/>
        <w:rPr>
          <w:color w:val="0F1115"/>
          <w:sz w:val="22"/>
          <w:szCs w:val="22"/>
        </w:rPr>
      </w:pPr>
      <w:r w:rsidRPr="00770956">
        <w:rPr>
          <w:color w:val="0F1115"/>
          <w:sz w:val="22"/>
          <w:szCs w:val="22"/>
        </w:rPr>
        <w:t>Le DJA clique sur la notification pour consulter la demande.</w:t>
      </w:r>
    </w:p>
    <w:p w14:paraId="0F4E6554" w14:textId="77777777" w:rsidR="005448CE" w:rsidRPr="00770956" w:rsidRDefault="005448CE" w:rsidP="009720FF">
      <w:pPr>
        <w:pStyle w:val="ds-markdown-paragraph"/>
        <w:numPr>
          <w:ilvl w:val="0"/>
          <w:numId w:val="44"/>
        </w:numPr>
        <w:spacing w:before="0" w:beforeAutospacing="0"/>
        <w:jc w:val="both"/>
        <w:rPr>
          <w:color w:val="0F1115"/>
          <w:sz w:val="22"/>
          <w:szCs w:val="22"/>
        </w:rPr>
      </w:pPr>
      <w:r w:rsidRPr="00770956">
        <w:rPr>
          <w:color w:val="0F1115"/>
          <w:sz w:val="22"/>
          <w:szCs w:val="22"/>
        </w:rPr>
        <w:t>Le système affiche la demande, ses pièces justificatives et le résultat du contrôle de conformité.</w:t>
      </w:r>
    </w:p>
    <w:p w14:paraId="4D91FDD7" w14:textId="77777777" w:rsidR="005448CE" w:rsidRPr="00770956" w:rsidRDefault="005448CE" w:rsidP="009720FF">
      <w:pPr>
        <w:pStyle w:val="ds-markdown-paragraph"/>
        <w:numPr>
          <w:ilvl w:val="0"/>
          <w:numId w:val="44"/>
        </w:numPr>
        <w:spacing w:before="0" w:beforeAutospacing="0"/>
        <w:jc w:val="both"/>
        <w:rPr>
          <w:color w:val="0F1115"/>
          <w:sz w:val="22"/>
          <w:szCs w:val="22"/>
        </w:rPr>
      </w:pPr>
      <w:r w:rsidRPr="00770956">
        <w:rPr>
          <w:color w:val="0F1115"/>
          <w:sz w:val="22"/>
          <w:szCs w:val="22"/>
        </w:rPr>
        <w:t>Le DJA examine la demande.</w:t>
      </w:r>
    </w:p>
    <w:p w14:paraId="74C3EF07" w14:textId="77777777" w:rsidR="005448CE" w:rsidRPr="00770956" w:rsidRDefault="005448CE" w:rsidP="009720FF">
      <w:pPr>
        <w:pStyle w:val="ds-markdown-paragraph"/>
        <w:numPr>
          <w:ilvl w:val="0"/>
          <w:numId w:val="44"/>
        </w:numPr>
        <w:spacing w:before="0" w:beforeAutospacing="0"/>
        <w:jc w:val="both"/>
        <w:rPr>
          <w:color w:val="0F1115"/>
          <w:sz w:val="22"/>
          <w:szCs w:val="22"/>
        </w:rPr>
      </w:pPr>
      <w:r w:rsidRPr="00770956">
        <w:rPr>
          <w:color w:val="0F1115"/>
          <w:sz w:val="22"/>
          <w:szCs w:val="22"/>
        </w:rPr>
        <w:t>Le DJA clique sur le bouton « Valider » ou « Rejeter ».</w:t>
      </w:r>
    </w:p>
    <w:p w14:paraId="1BB5DC27" w14:textId="77777777" w:rsidR="005448CE" w:rsidRPr="00770956" w:rsidRDefault="005448CE" w:rsidP="009720FF">
      <w:pPr>
        <w:pStyle w:val="ds-markdown-paragraph"/>
        <w:numPr>
          <w:ilvl w:val="0"/>
          <w:numId w:val="44"/>
        </w:numPr>
        <w:spacing w:before="0" w:beforeAutospacing="0"/>
        <w:jc w:val="both"/>
        <w:rPr>
          <w:color w:val="0F1115"/>
          <w:sz w:val="22"/>
          <w:szCs w:val="22"/>
        </w:rPr>
      </w:pPr>
      <w:r w:rsidRPr="00770956">
        <w:rPr>
          <w:color w:val="0F1115"/>
          <w:sz w:val="22"/>
          <w:szCs w:val="22"/>
        </w:rPr>
        <w:t>Si le DJA rejette, le système affiche un champ pour saisir le motif de rejet. Le DJA le saisit.</w:t>
      </w:r>
    </w:p>
    <w:p w14:paraId="2ACB7A58" w14:textId="77777777" w:rsidR="005448CE" w:rsidRPr="00770956" w:rsidRDefault="005448CE" w:rsidP="009720FF">
      <w:pPr>
        <w:pStyle w:val="ds-markdown-paragraph"/>
        <w:numPr>
          <w:ilvl w:val="0"/>
          <w:numId w:val="44"/>
        </w:numPr>
        <w:spacing w:before="0" w:beforeAutospacing="0"/>
        <w:jc w:val="both"/>
        <w:rPr>
          <w:color w:val="0F1115"/>
          <w:sz w:val="22"/>
          <w:szCs w:val="22"/>
        </w:rPr>
      </w:pPr>
      <w:r w:rsidRPr="00770956">
        <w:rPr>
          <w:color w:val="0F1115"/>
          <w:sz w:val="22"/>
          <w:szCs w:val="22"/>
        </w:rPr>
        <w:lastRenderedPageBreak/>
        <w:t>Si le DJA valide, le système enregistre la demande comme validée.</w:t>
      </w:r>
    </w:p>
    <w:p w14:paraId="5B2141F5" w14:textId="77777777" w:rsidR="005448CE" w:rsidRPr="00770956" w:rsidRDefault="005448CE" w:rsidP="009720FF">
      <w:pPr>
        <w:pStyle w:val="ds-markdown-paragraph"/>
        <w:numPr>
          <w:ilvl w:val="0"/>
          <w:numId w:val="44"/>
        </w:numPr>
        <w:spacing w:before="0" w:beforeAutospacing="0" w:after="0" w:afterAutospacing="0"/>
        <w:jc w:val="both"/>
        <w:rPr>
          <w:color w:val="0F1115"/>
          <w:sz w:val="22"/>
          <w:szCs w:val="22"/>
        </w:rPr>
      </w:pPr>
      <w:r w:rsidRPr="00770956">
        <w:rPr>
          <w:color w:val="0F1115"/>
          <w:sz w:val="22"/>
          <w:szCs w:val="22"/>
        </w:rPr>
        <w:t>Le système notifie l'avocat de la décision et affiche un popup de confirmation au DJA.</w:t>
      </w:r>
    </w:p>
    <w:p w14:paraId="00BC1FF4" w14:textId="4D74C6DB"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 :</w:t>
      </w:r>
    </w:p>
    <w:p w14:paraId="6EE582AC" w14:textId="7A60E683" w:rsidR="005448CE" w:rsidRPr="00770956" w:rsidRDefault="005448CE" w:rsidP="009720FF">
      <w:pPr>
        <w:pStyle w:val="ds-markdown-paragraph"/>
        <w:numPr>
          <w:ilvl w:val="0"/>
          <w:numId w:val="11"/>
        </w:numPr>
        <w:spacing w:before="0" w:beforeAutospacing="0"/>
        <w:jc w:val="both"/>
        <w:rPr>
          <w:color w:val="0F1115"/>
          <w:sz w:val="22"/>
          <w:szCs w:val="22"/>
        </w:rPr>
      </w:pPr>
      <w:r w:rsidRPr="00770956">
        <w:rPr>
          <w:b/>
          <w:bCs/>
          <w:color w:val="0F1115"/>
          <w:sz w:val="22"/>
          <w:szCs w:val="22"/>
        </w:rPr>
        <w:t>1-a Aucune demande en attente</w:t>
      </w:r>
      <w:r w:rsidRPr="00770956">
        <w:rPr>
          <w:color w:val="0F1115"/>
          <w:sz w:val="22"/>
          <w:szCs w:val="22"/>
        </w:rPr>
        <w:t> : le système affiche un message « Aucune demande en attente de contrôle ». Le cas d'utilisation se termine.</w:t>
      </w:r>
    </w:p>
    <w:p w14:paraId="1CEF80C4" w14:textId="77777777" w:rsidR="00613D2D" w:rsidRPr="00770956" w:rsidRDefault="00613D2D" w:rsidP="00613D2D">
      <w:pPr>
        <w:pStyle w:val="ds-markdown-paragraph"/>
        <w:numPr>
          <w:ilvl w:val="0"/>
          <w:numId w:val="11"/>
        </w:numPr>
        <w:jc w:val="both"/>
        <w:rPr>
          <w:b/>
          <w:bCs/>
          <w:color w:val="0F1115"/>
          <w:sz w:val="22"/>
          <w:szCs w:val="22"/>
        </w:rPr>
      </w:pPr>
      <w:r w:rsidRPr="00770956">
        <w:rPr>
          <w:b/>
          <w:bCs/>
          <w:color w:val="0F1115"/>
          <w:sz w:val="22"/>
          <w:szCs w:val="22"/>
        </w:rPr>
        <w:t xml:space="preserve">4-a Validation conjointe DJ + DJA déclenchée : </w:t>
      </w:r>
      <w:r w:rsidRPr="00770956">
        <w:rPr>
          <w:color w:val="0F1115"/>
          <w:sz w:val="22"/>
          <w:szCs w:val="22"/>
        </w:rPr>
        <w:t>le système évalue la condition booléenne (</w:t>
      </w:r>
      <w:proofErr w:type="spellStart"/>
      <w:r w:rsidRPr="00770956">
        <w:rPr>
          <w:color w:val="0F1115"/>
          <w:sz w:val="22"/>
          <w:szCs w:val="22"/>
        </w:rPr>
        <w:t>estSensible</w:t>
      </w:r>
      <w:proofErr w:type="spellEnd"/>
      <w:r w:rsidRPr="00770956">
        <w:rPr>
          <w:color w:val="0F1115"/>
          <w:sz w:val="22"/>
          <w:szCs w:val="22"/>
        </w:rPr>
        <w:t xml:space="preserve"> = </w:t>
      </w:r>
      <w:proofErr w:type="spellStart"/>
      <w:r w:rsidRPr="00770956">
        <w:rPr>
          <w:color w:val="0F1115"/>
          <w:sz w:val="22"/>
          <w:szCs w:val="22"/>
        </w:rPr>
        <w:t>true</w:t>
      </w:r>
      <w:proofErr w:type="spellEnd"/>
      <w:r w:rsidRPr="00770956">
        <w:rPr>
          <w:color w:val="0F1115"/>
          <w:sz w:val="22"/>
          <w:szCs w:val="22"/>
        </w:rPr>
        <w:t xml:space="preserve">) OR (montant &gt; </w:t>
      </w:r>
      <w:proofErr w:type="spellStart"/>
      <w:r w:rsidRPr="00770956">
        <w:rPr>
          <w:color w:val="0F1115"/>
          <w:sz w:val="22"/>
          <w:szCs w:val="22"/>
        </w:rPr>
        <w:t>seuilMontant</w:t>
      </w:r>
      <w:proofErr w:type="spellEnd"/>
      <w:r w:rsidRPr="00770956">
        <w:rPr>
          <w:color w:val="0F1115"/>
          <w:sz w:val="22"/>
          <w:szCs w:val="22"/>
        </w:rPr>
        <w:t>).</w:t>
      </w:r>
    </w:p>
    <w:p w14:paraId="2B2B9873" w14:textId="77777777" w:rsidR="00613D2D" w:rsidRPr="00770956" w:rsidRDefault="00613D2D" w:rsidP="00613D2D">
      <w:pPr>
        <w:pStyle w:val="ds-markdown-paragraph"/>
        <w:numPr>
          <w:ilvl w:val="1"/>
          <w:numId w:val="11"/>
        </w:numPr>
        <w:jc w:val="both"/>
        <w:rPr>
          <w:b/>
          <w:bCs/>
          <w:color w:val="0F1115"/>
          <w:sz w:val="22"/>
          <w:szCs w:val="22"/>
        </w:rPr>
      </w:pPr>
      <w:r w:rsidRPr="00770956">
        <w:rPr>
          <w:b/>
          <w:bCs/>
          <w:color w:val="0F1115"/>
          <w:sz w:val="22"/>
          <w:szCs w:val="22"/>
        </w:rPr>
        <w:t xml:space="preserve">Si la condition est vraie : </w:t>
      </w:r>
      <w:r w:rsidRPr="00770956">
        <w:rPr>
          <w:color w:val="0F1115"/>
          <w:sz w:val="22"/>
          <w:szCs w:val="22"/>
        </w:rPr>
        <w:t>le système affiche un message indiquant que la validation conjointe du DJ et du DJA est requise, ajoute automatiquement le DJ comme validateur, et notifie les deux acteurs simultanément. Le cas reprend à l'étape 5 après que les deux validations ont été obtenues.</w:t>
      </w:r>
    </w:p>
    <w:p w14:paraId="428444ED" w14:textId="77777777" w:rsidR="00613D2D" w:rsidRPr="00770956" w:rsidRDefault="00613D2D" w:rsidP="00613D2D">
      <w:pPr>
        <w:pStyle w:val="ds-markdown-paragraph"/>
        <w:numPr>
          <w:ilvl w:val="1"/>
          <w:numId w:val="11"/>
        </w:numPr>
        <w:spacing w:before="0" w:beforeAutospacing="0" w:after="0" w:afterAutospacing="0"/>
        <w:jc w:val="both"/>
        <w:rPr>
          <w:b/>
          <w:bCs/>
          <w:color w:val="0F1115"/>
          <w:sz w:val="22"/>
          <w:szCs w:val="22"/>
        </w:rPr>
      </w:pPr>
      <w:r w:rsidRPr="00770956">
        <w:rPr>
          <w:b/>
          <w:bCs/>
          <w:color w:val="0F1115"/>
          <w:sz w:val="22"/>
          <w:szCs w:val="22"/>
        </w:rPr>
        <w:t>Si la condition est fausse :</w:t>
      </w:r>
      <w:r w:rsidRPr="00770956">
        <w:rPr>
          <w:color w:val="0F1115"/>
          <w:sz w:val="22"/>
          <w:szCs w:val="22"/>
        </w:rPr>
        <w:t xml:space="preserve"> le système ne déclenche pas la double validation ; le DJA peut valider seul (cas nominal).</w:t>
      </w:r>
    </w:p>
    <w:p w14:paraId="67550712" w14:textId="1ACA36CB" w:rsidR="00613D2D" w:rsidRPr="00770956" w:rsidRDefault="00613D2D" w:rsidP="00613D2D">
      <w:pPr>
        <w:pStyle w:val="ds-markdown-paragraph"/>
        <w:spacing w:before="0" w:beforeAutospacing="0" w:after="0" w:afterAutospacing="0"/>
        <w:ind w:left="372" w:firstLine="708"/>
        <w:jc w:val="both"/>
        <w:rPr>
          <w:color w:val="0F1115"/>
          <w:sz w:val="22"/>
          <w:szCs w:val="22"/>
        </w:rPr>
      </w:pPr>
      <w:r w:rsidRPr="00770956">
        <w:rPr>
          <w:color w:val="0F1115"/>
          <w:sz w:val="22"/>
          <w:szCs w:val="22"/>
        </w:rPr>
        <w:t>NB : Référence : RG-INT-03 pour la condition booléenne formelle.</w:t>
      </w:r>
    </w:p>
    <w:p w14:paraId="36A9817B" w14:textId="77777777" w:rsidR="005448CE" w:rsidRPr="00770956" w:rsidRDefault="005448CE" w:rsidP="009720FF">
      <w:pPr>
        <w:pStyle w:val="ds-markdown-paragraph"/>
        <w:numPr>
          <w:ilvl w:val="0"/>
          <w:numId w:val="11"/>
        </w:numPr>
        <w:spacing w:before="0" w:beforeAutospacing="0"/>
        <w:jc w:val="both"/>
        <w:rPr>
          <w:color w:val="0F1115"/>
          <w:sz w:val="22"/>
          <w:szCs w:val="22"/>
        </w:rPr>
      </w:pPr>
      <w:r w:rsidRPr="00770956">
        <w:rPr>
          <w:b/>
          <w:bCs/>
          <w:color w:val="0F1115"/>
          <w:sz w:val="22"/>
          <w:szCs w:val="22"/>
        </w:rPr>
        <w:t>5-a Rejet</w:t>
      </w:r>
      <w:r w:rsidRPr="00770956">
        <w:rPr>
          <w:color w:val="0F1115"/>
          <w:sz w:val="22"/>
          <w:szCs w:val="22"/>
        </w:rPr>
        <w:t> : le DJA saisit le motif de rejet. Le système enregistre la demande comme rejetée, notifie l'avocat avec le motif, et affiche un popup de confirmation au DJA. Le cas d'utilisation se termine.</w:t>
      </w:r>
    </w:p>
    <w:p w14:paraId="568EA529" w14:textId="20AB2097" w:rsidR="00172145" w:rsidRPr="00770956" w:rsidRDefault="00172145" w:rsidP="005448C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5448CE" w:rsidRPr="00770956">
        <w:rPr>
          <w:color w:val="0F1115"/>
          <w:sz w:val="22"/>
          <w:szCs w:val="22"/>
        </w:rPr>
        <w:t>Le statut de la demande est mis à jour (Validée ou Rejetée). L'avocat est notifié de la décision. En cas de rejet, le motif est enregistré. Un popup de confirmation est affiché au validateur.</w:t>
      </w:r>
    </w:p>
    <w:p w14:paraId="3962FD72" w14:textId="6A0913D6"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RG-INT-03.</w:t>
      </w:r>
    </w:p>
    <w:p w14:paraId="3342BE7A" w14:textId="77777777" w:rsidR="00B8078A" w:rsidRPr="00770956" w:rsidRDefault="00B8078A">
      <w:pPr>
        <w:spacing w:after="120"/>
        <w:rPr>
          <w:sz w:val="22"/>
          <w:szCs w:val="22"/>
        </w:rPr>
      </w:pPr>
    </w:p>
    <w:p w14:paraId="229219ED" w14:textId="35F1FB68" w:rsidR="00B8078A" w:rsidRPr="00770956" w:rsidRDefault="00960BB6" w:rsidP="0068123C">
      <w:pPr>
        <w:pStyle w:val="Titre3"/>
        <w:rPr>
          <w:b/>
          <w:bCs/>
          <w:color w:val="385623" w:themeColor="accent6" w:themeShade="80"/>
          <w:sz w:val="22"/>
          <w:szCs w:val="22"/>
        </w:rPr>
      </w:pPr>
      <w:bookmarkStart w:id="36" w:name="_Toc240282089"/>
      <w:r w:rsidRPr="00770956">
        <w:rPr>
          <w:b/>
          <w:bCs/>
          <w:color w:val="385623" w:themeColor="accent6" w:themeShade="80"/>
          <w:sz w:val="22"/>
          <w:szCs w:val="22"/>
        </w:rPr>
        <w:t xml:space="preserve">4.2.3 </w:t>
      </w:r>
      <w:r w:rsidR="000F7A0F" w:rsidRPr="00770956">
        <w:rPr>
          <w:b/>
          <w:bCs/>
          <w:color w:val="385623" w:themeColor="accent6" w:themeShade="80"/>
          <w:sz w:val="22"/>
          <w:szCs w:val="22"/>
        </w:rPr>
        <w:t>UC-INT-03 - Contrôler la conformité d'une demande</w:t>
      </w:r>
      <w:bookmarkEnd w:id="36"/>
    </w:p>
    <w:p w14:paraId="727F7C7D" w14:textId="77777777" w:rsidR="005256CB" w:rsidRPr="00770956" w:rsidRDefault="005256CB" w:rsidP="005256CB">
      <w:pPr>
        <w:pStyle w:val="ds-markdown-paragraph"/>
        <w:shd w:val="clear" w:color="auto" w:fill="FFFFFF"/>
        <w:spacing w:before="0" w:beforeAutospacing="0" w:after="0" w:afterAutospacing="0"/>
        <w:jc w:val="both"/>
        <w:rPr>
          <w:rStyle w:val="lev"/>
          <w:color w:val="0F1115"/>
          <w:sz w:val="22"/>
          <w:szCs w:val="22"/>
        </w:rPr>
      </w:pPr>
    </w:p>
    <w:p w14:paraId="1A971454" w14:textId="5ECACE96"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à l'Assistante de Direction de contrôler la conformité des pièces justificatives d'une demande de frais et de détecter les doublons de facture.</w:t>
      </w:r>
    </w:p>
    <w:p w14:paraId="30F3933D" w14:textId="520FC994"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Assistante de Direction.</w:t>
      </w:r>
    </w:p>
    <w:p w14:paraId="0B6451E5" w14:textId="03A85E0B"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La demande est au statut « Déposée ».</w:t>
      </w:r>
    </w:p>
    <w:p w14:paraId="22A683A7" w14:textId="77777777"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w:t>
      </w:r>
    </w:p>
    <w:p w14:paraId="46D856BB" w14:textId="77777777" w:rsidR="005448CE" w:rsidRPr="00770956" w:rsidRDefault="005448CE" w:rsidP="009720FF">
      <w:pPr>
        <w:pStyle w:val="ds-markdown-paragraph"/>
        <w:numPr>
          <w:ilvl w:val="0"/>
          <w:numId w:val="45"/>
        </w:numPr>
        <w:spacing w:before="0" w:beforeAutospacing="0"/>
        <w:jc w:val="both"/>
        <w:rPr>
          <w:color w:val="0F1115"/>
          <w:sz w:val="22"/>
          <w:szCs w:val="22"/>
        </w:rPr>
      </w:pPr>
      <w:r w:rsidRPr="00770956">
        <w:rPr>
          <w:color w:val="0F1115"/>
          <w:sz w:val="22"/>
          <w:szCs w:val="22"/>
        </w:rPr>
        <w:t>Le système affiche une notification à l'Assistante : « Nouvelle demande de frais à contrôler ».</w:t>
      </w:r>
    </w:p>
    <w:p w14:paraId="748420D7" w14:textId="77777777" w:rsidR="005448CE" w:rsidRPr="00770956" w:rsidRDefault="005448CE" w:rsidP="009720FF">
      <w:pPr>
        <w:pStyle w:val="ds-markdown-paragraph"/>
        <w:numPr>
          <w:ilvl w:val="0"/>
          <w:numId w:val="45"/>
        </w:numPr>
        <w:spacing w:before="0" w:beforeAutospacing="0"/>
        <w:jc w:val="both"/>
        <w:rPr>
          <w:color w:val="0F1115"/>
          <w:sz w:val="22"/>
          <w:szCs w:val="22"/>
        </w:rPr>
      </w:pPr>
      <w:r w:rsidRPr="00770956">
        <w:rPr>
          <w:color w:val="0F1115"/>
          <w:sz w:val="22"/>
          <w:szCs w:val="22"/>
        </w:rPr>
        <w:t>L'Assistante clique sur la notification pour consulter la demande.</w:t>
      </w:r>
    </w:p>
    <w:p w14:paraId="0BECE14D" w14:textId="77777777" w:rsidR="005448CE" w:rsidRPr="00770956" w:rsidRDefault="005448CE" w:rsidP="009720FF">
      <w:pPr>
        <w:pStyle w:val="ds-markdown-paragraph"/>
        <w:numPr>
          <w:ilvl w:val="0"/>
          <w:numId w:val="45"/>
        </w:numPr>
        <w:spacing w:before="0" w:beforeAutospacing="0"/>
        <w:jc w:val="both"/>
        <w:rPr>
          <w:color w:val="0F1115"/>
          <w:sz w:val="22"/>
          <w:szCs w:val="22"/>
        </w:rPr>
      </w:pPr>
      <w:r w:rsidRPr="00770956">
        <w:rPr>
          <w:color w:val="0F1115"/>
          <w:sz w:val="22"/>
          <w:szCs w:val="22"/>
        </w:rPr>
        <w:t>Le système affiche la demande et ses pièces justificatives.</w:t>
      </w:r>
    </w:p>
    <w:p w14:paraId="198C10EE" w14:textId="77777777" w:rsidR="005448CE" w:rsidRPr="00770956" w:rsidRDefault="005448CE" w:rsidP="009720FF">
      <w:pPr>
        <w:pStyle w:val="ds-markdown-paragraph"/>
        <w:numPr>
          <w:ilvl w:val="0"/>
          <w:numId w:val="45"/>
        </w:numPr>
        <w:spacing w:before="0" w:beforeAutospacing="0"/>
        <w:jc w:val="both"/>
        <w:rPr>
          <w:color w:val="0F1115"/>
          <w:sz w:val="22"/>
          <w:szCs w:val="22"/>
        </w:rPr>
      </w:pPr>
      <w:r w:rsidRPr="00770956">
        <w:rPr>
          <w:color w:val="0F1115"/>
          <w:sz w:val="22"/>
          <w:szCs w:val="22"/>
        </w:rPr>
        <w:t>L'Assistante consulte les pièces.</w:t>
      </w:r>
    </w:p>
    <w:p w14:paraId="2D7238A7" w14:textId="77777777" w:rsidR="005448CE" w:rsidRPr="00770956" w:rsidRDefault="005448CE" w:rsidP="009720FF">
      <w:pPr>
        <w:pStyle w:val="ds-markdown-paragraph"/>
        <w:numPr>
          <w:ilvl w:val="0"/>
          <w:numId w:val="45"/>
        </w:numPr>
        <w:spacing w:before="0" w:beforeAutospacing="0"/>
        <w:jc w:val="both"/>
        <w:rPr>
          <w:color w:val="0F1115"/>
          <w:sz w:val="22"/>
          <w:szCs w:val="22"/>
        </w:rPr>
      </w:pPr>
      <w:r w:rsidRPr="00770956">
        <w:rPr>
          <w:color w:val="0F1115"/>
          <w:sz w:val="22"/>
          <w:szCs w:val="22"/>
        </w:rPr>
        <w:t>L'Assistante vérifie la conformité des pièces et l'absence de doublon de facture.</w:t>
      </w:r>
    </w:p>
    <w:p w14:paraId="11F42F5E" w14:textId="77777777" w:rsidR="005448CE" w:rsidRPr="00770956" w:rsidRDefault="005448CE" w:rsidP="009720FF">
      <w:pPr>
        <w:pStyle w:val="ds-markdown-paragraph"/>
        <w:numPr>
          <w:ilvl w:val="0"/>
          <w:numId w:val="45"/>
        </w:numPr>
        <w:spacing w:before="0" w:beforeAutospacing="0"/>
        <w:jc w:val="both"/>
        <w:rPr>
          <w:color w:val="0F1115"/>
          <w:sz w:val="22"/>
          <w:szCs w:val="22"/>
        </w:rPr>
      </w:pPr>
      <w:r w:rsidRPr="00770956">
        <w:rPr>
          <w:color w:val="0F1115"/>
          <w:sz w:val="22"/>
          <w:szCs w:val="22"/>
        </w:rPr>
        <w:t>Si tout est conforme, l'Assistante clique sur le bouton « Transmettre au contrôle d'opportunité ».</w:t>
      </w:r>
    </w:p>
    <w:p w14:paraId="5FC9F4AD" w14:textId="77777777" w:rsidR="005448CE" w:rsidRPr="00770956" w:rsidRDefault="005448CE" w:rsidP="009720FF">
      <w:pPr>
        <w:pStyle w:val="ds-markdown-paragraph"/>
        <w:numPr>
          <w:ilvl w:val="0"/>
          <w:numId w:val="45"/>
        </w:numPr>
        <w:spacing w:before="0" w:beforeAutospacing="0" w:after="0" w:afterAutospacing="0"/>
        <w:jc w:val="both"/>
        <w:rPr>
          <w:color w:val="0F1115"/>
          <w:sz w:val="22"/>
          <w:szCs w:val="22"/>
        </w:rPr>
      </w:pPr>
      <w:r w:rsidRPr="00770956">
        <w:rPr>
          <w:color w:val="0F1115"/>
          <w:sz w:val="22"/>
          <w:szCs w:val="22"/>
        </w:rPr>
        <w:t>Le système met à jour le statut de la demande et notifie le DJA. Le système affiche un popup de confirmation à l'Assistante.</w:t>
      </w:r>
    </w:p>
    <w:p w14:paraId="7FBA3703" w14:textId="4F8DD57C"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 :</w:t>
      </w:r>
    </w:p>
    <w:p w14:paraId="378A87B0" w14:textId="4B86A021" w:rsidR="005448CE" w:rsidRPr="00770956" w:rsidRDefault="005448CE" w:rsidP="009720FF">
      <w:pPr>
        <w:pStyle w:val="ds-markdown-paragraph"/>
        <w:numPr>
          <w:ilvl w:val="0"/>
          <w:numId w:val="12"/>
        </w:numPr>
        <w:spacing w:before="0" w:beforeAutospacing="0"/>
        <w:jc w:val="both"/>
        <w:rPr>
          <w:color w:val="0F1115"/>
          <w:sz w:val="22"/>
          <w:szCs w:val="22"/>
        </w:rPr>
      </w:pPr>
      <w:r w:rsidRPr="00770956">
        <w:rPr>
          <w:b/>
          <w:bCs/>
          <w:color w:val="0F1115"/>
          <w:sz w:val="22"/>
          <w:szCs w:val="22"/>
        </w:rPr>
        <w:t>1-a Aucune demande en attente</w:t>
      </w:r>
      <w:r w:rsidRPr="00770956">
        <w:rPr>
          <w:color w:val="0F1115"/>
          <w:sz w:val="22"/>
          <w:szCs w:val="22"/>
        </w:rPr>
        <w:t> : le système affiche un message « Aucune demande en attente de contrôle ». Le cas d'utilisation se termine.</w:t>
      </w:r>
    </w:p>
    <w:p w14:paraId="58843FAE" w14:textId="77777777" w:rsidR="005448CE" w:rsidRPr="00770956" w:rsidRDefault="005448CE" w:rsidP="009720FF">
      <w:pPr>
        <w:pStyle w:val="ds-markdown-paragraph"/>
        <w:numPr>
          <w:ilvl w:val="0"/>
          <w:numId w:val="12"/>
        </w:numPr>
        <w:spacing w:before="0" w:beforeAutospacing="0"/>
        <w:jc w:val="both"/>
        <w:rPr>
          <w:color w:val="0F1115"/>
          <w:sz w:val="22"/>
          <w:szCs w:val="22"/>
        </w:rPr>
      </w:pPr>
      <w:r w:rsidRPr="00770956">
        <w:rPr>
          <w:b/>
          <w:bCs/>
          <w:color w:val="0F1115"/>
          <w:sz w:val="22"/>
          <w:szCs w:val="22"/>
        </w:rPr>
        <w:t>5-a Pièces non conformes</w:t>
      </w:r>
      <w:r w:rsidRPr="00770956">
        <w:rPr>
          <w:color w:val="0F1115"/>
          <w:sz w:val="22"/>
          <w:szCs w:val="22"/>
        </w:rPr>
        <w:t> : l'Assistante clique sur le bouton « Rejeter » et saisit un motif de rejet. Le système enregistre la demande comme rejetée, notifie l'avocat avec le motif, et affiche un popup de confirmation à l'Assistante. Le cas d'utilisation se termine.</w:t>
      </w:r>
    </w:p>
    <w:p w14:paraId="648BE0C2" w14:textId="77777777" w:rsidR="005448CE" w:rsidRPr="00770956" w:rsidRDefault="005448CE" w:rsidP="009720FF">
      <w:pPr>
        <w:pStyle w:val="ds-markdown-paragraph"/>
        <w:numPr>
          <w:ilvl w:val="0"/>
          <w:numId w:val="12"/>
        </w:numPr>
        <w:spacing w:before="0" w:beforeAutospacing="0"/>
        <w:jc w:val="both"/>
        <w:rPr>
          <w:color w:val="0F1115"/>
          <w:sz w:val="22"/>
          <w:szCs w:val="22"/>
        </w:rPr>
      </w:pPr>
      <w:r w:rsidRPr="00770956">
        <w:rPr>
          <w:b/>
          <w:bCs/>
          <w:color w:val="0F1115"/>
          <w:sz w:val="22"/>
          <w:szCs w:val="22"/>
        </w:rPr>
        <w:t>5-b Facture en double détectée</w:t>
      </w:r>
      <w:r w:rsidRPr="00770956">
        <w:rPr>
          <w:color w:val="0F1115"/>
          <w:sz w:val="22"/>
          <w:szCs w:val="22"/>
        </w:rPr>
        <w:t> : le système affiche automatiquement une alerte « Facture déjà présentée ». L'Assistante ne peut pas transmettre la demande. Elle clique sur « Rejeter » et le système ajoute automatiquement le motif « Facture en double ». L'avocat est notifié. Le cas d'utilisation se termine.</w:t>
      </w:r>
    </w:p>
    <w:p w14:paraId="408A0F45" w14:textId="0D350A3B" w:rsidR="005256CB" w:rsidRPr="00770956" w:rsidRDefault="005256CB" w:rsidP="005448C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5448CE" w:rsidRPr="00770956">
        <w:rPr>
          <w:color w:val="0F1115"/>
          <w:sz w:val="22"/>
          <w:szCs w:val="22"/>
        </w:rPr>
        <w:t xml:space="preserve">Si conforme, la demande passe au contrôle d'opportunité (DJA). Si non conforme ou en doublon, la demande est rejetée et l'avocat est notifié avec le motif. Un popup de confirmation est affiché à l'Assistante. </w:t>
      </w:r>
    </w:p>
    <w:p w14:paraId="0B78AC73" w14:textId="5A8F0B9E"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RG-INT-03, RG-INT-05.</w:t>
      </w:r>
    </w:p>
    <w:p w14:paraId="78BF1112" w14:textId="77777777" w:rsidR="00B0258A" w:rsidRPr="00770956" w:rsidRDefault="00B0258A" w:rsidP="007A5078">
      <w:pPr>
        <w:rPr>
          <w:b/>
          <w:bCs/>
          <w:sz w:val="22"/>
          <w:szCs w:val="22"/>
        </w:rPr>
      </w:pPr>
    </w:p>
    <w:p w14:paraId="5AADE1A8" w14:textId="56E293EE" w:rsidR="00B8078A" w:rsidRPr="00770956" w:rsidRDefault="00960BB6" w:rsidP="0068123C">
      <w:pPr>
        <w:pStyle w:val="Titre3"/>
        <w:rPr>
          <w:b/>
          <w:bCs/>
        </w:rPr>
      </w:pPr>
      <w:bookmarkStart w:id="37" w:name="_Toc240282090"/>
      <w:r w:rsidRPr="00770956">
        <w:rPr>
          <w:b/>
          <w:bCs/>
          <w:color w:val="385623" w:themeColor="accent6" w:themeShade="80"/>
          <w:sz w:val="22"/>
          <w:szCs w:val="22"/>
        </w:rPr>
        <w:t xml:space="preserve">4.2.4 </w:t>
      </w:r>
      <w:r w:rsidR="000F7A0F" w:rsidRPr="00770956">
        <w:rPr>
          <w:b/>
          <w:bCs/>
          <w:color w:val="385623" w:themeColor="accent6" w:themeShade="80"/>
          <w:sz w:val="22"/>
          <w:szCs w:val="22"/>
        </w:rPr>
        <w:t>UC-INT-04 - Mettre à jour le statut de paiement</w:t>
      </w:r>
      <w:bookmarkEnd w:id="37"/>
    </w:p>
    <w:p w14:paraId="62922FAB" w14:textId="77777777" w:rsidR="005256CB" w:rsidRPr="00770956" w:rsidRDefault="005256CB" w:rsidP="005256CB">
      <w:pPr>
        <w:pStyle w:val="ds-markdown-paragraph"/>
        <w:shd w:val="clear" w:color="auto" w:fill="FFFFFF"/>
        <w:spacing w:before="0" w:beforeAutospacing="0" w:after="0" w:afterAutospacing="0"/>
        <w:jc w:val="both"/>
        <w:rPr>
          <w:rStyle w:val="lev"/>
          <w:color w:val="0F1115"/>
          <w:sz w:val="22"/>
          <w:szCs w:val="22"/>
        </w:rPr>
      </w:pPr>
    </w:p>
    <w:p w14:paraId="2AC4EB97" w14:textId="46D6432A"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à l'Assistante de Direction de mettre à jour manuellement le statut de paiement d'une demande validée.</w:t>
      </w:r>
    </w:p>
    <w:p w14:paraId="5F8EBD38" w14:textId="2D915B48"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Assistante de Direction.</w:t>
      </w:r>
    </w:p>
    <w:p w14:paraId="01FE047C" w14:textId="663F5A3F"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La demande est validée. Le paiement a été communiqué par les circuits existants de la Banque.</w:t>
      </w:r>
    </w:p>
    <w:p w14:paraId="08FEB52F" w14:textId="38326292"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Scénario nominal</w:t>
      </w:r>
      <w:r w:rsidR="00053121" w:rsidRPr="00770956">
        <w:rPr>
          <w:rStyle w:val="lev"/>
          <w:color w:val="0F1115"/>
          <w:sz w:val="22"/>
          <w:szCs w:val="22"/>
        </w:rPr>
        <w:t> :</w:t>
      </w:r>
    </w:p>
    <w:p w14:paraId="148EB742" w14:textId="77777777" w:rsidR="00053B7A" w:rsidRPr="00770956" w:rsidRDefault="00053B7A" w:rsidP="009720FF">
      <w:pPr>
        <w:pStyle w:val="ds-markdown-paragraph"/>
        <w:numPr>
          <w:ilvl w:val="0"/>
          <w:numId w:val="46"/>
        </w:numPr>
        <w:spacing w:before="0" w:beforeAutospacing="0"/>
        <w:jc w:val="both"/>
        <w:rPr>
          <w:color w:val="0F1115"/>
          <w:sz w:val="22"/>
          <w:szCs w:val="22"/>
        </w:rPr>
      </w:pPr>
      <w:r w:rsidRPr="00770956">
        <w:rPr>
          <w:color w:val="0F1115"/>
          <w:sz w:val="22"/>
          <w:szCs w:val="22"/>
        </w:rPr>
        <w:t>Le système affiche la liste des demandes validées en attente de paiement.</w:t>
      </w:r>
    </w:p>
    <w:p w14:paraId="42191A3F" w14:textId="77777777" w:rsidR="00053B7A" w:rsidRPr="00770956" w:rsidRDefault="00053B7A" w:rsidP="009720FF">
      <w:pPr>
        <w:pStyle w:val="ds-markdown-paragraph"/>
        <w:numPr>
          <w:ilvl w:val="0"/>
          <w:numId w:val="46"/>
        </w:numPr>
        <w:spacing w:before="0" w:beforeAutospacing="0"/>
        <w:jc w:val="both"/>
        <w:rPr>
          <w:color w:val="0F1115"/>
          <w:sz w:val="22"/>
          <w:szCs w:val="22"/>
        </w:rPr>
      </w:pPr>
      <w:r w:rsidRPr="00770956">
        <w:rPr>
          <w:color w:val="0F1115"/>
          <w:sz w:val="22"/>
          <w:szCs w:val="22"/>
        </w:rPr>
        <w:t>L'Assistante sélectionne la demande concernée.</w:t>
      </w:r>
    </w:p>
    <w:p w14:paraId="5810B05D" w14:textId="77777777" w:rsidR="00053B7A" w:rsidRPr="00770956" w:rsidRDefault="00053B7A" w:rsidP="009720FF">
      <w:pPr>
        <w:pStyle w:val="ds-markdown-paragraph"/>
        <w:numPr>
          <w:ilvl w:val="0"/>
          <w:numId w:val="46"/>
        </w:numPr>
        <w:spacing w:before="0" w:beforeAutospacing="0"/>
        <w:jc w:val="both"/>
        <w:rPr>
          <w:color w:val="0F1115"/>
          <w:sz w:val="22"/>
          <w:szCs w:val="22"/>
        </w:rPr>
      </w:pPr>
      <w:r w:rsidRPr="00770956">
        <w:rPr>
          <w:color w:val="0F1115"/>
          <w:sz w:val="22"/>
          <w:szCs w:val="22"/>
        </w:rPr>
        <w:t>Le système affiche les détails de la demande.</w:t>
      </w:r>
    </w:p>
    <w:p w14:paraId="134AB295" w14:textId="77777777" w:rsidR="00053B7A" w:rsidRPr="00770956" w:rsidRDefault="00053B7A" w:rsidP="009720FF">
      <w:pPr>
        <w:pStyle w:val="ds-markdown-paragraph"/>
        <w:numPr>
          <w:ilvl w:val="0"/>
          <w:numId w:val="46"/>
        </w:numPr>
        <w:spacing w:before="0" w:beforeAutospacing="0"/>
        <w:jc w:val="both"/>
        <w:rPr>
          <w:color w:val="0F1115"/>
          <w:sz w:val="22"/>
          <w:szCs w:val="22"/>
        </w:rPr>
      </w:pPr>
      <w:r w:rsidRPr="00770956">
        <w:rPr>
          <w:color w:val="0F1115"/>
          <w:sz w:val="22"/>
          <w:szCs w:val="22"/>
        </w:rPr>
        <w:t>L'Assistante clique sur le bouton « Marquer comme payée ».</w:t>
      </w:r>
    </w:p>
    <w:p w14:paraId="33B1CCF4" w14:textId="77777777" w:rsidR="00053B7A" w:rsidRPr="00770956" w:rsidRDefault="00053B7A" w:rsidP="009720FF">
      <w:pPr>
        <w:pStyle w:val="ds-markdown-paragraph"/>
        <w:numPr>
          <w:ilvl w:val="0"/>
          <w:numId w:val="46"/>
        </w:numPr>
        <w:spacing w:before="0" w:beforeAutospacing="0"/>
        <w:jc w:val="both"/>
        <w:rPr>
          <w:color w:val="0F1115"/>
          <w:sz w:val="22"/>
          <w:szCs w:val="22"/>
        </w:rPr>
      </w:pPr>
      <w:r w:rsidRPr="00770956">
        <w:rPr>
          <w:color w:val="0F1115"/>
          <w:sz w:val="22"/>
          <w:szCs w:val="22"/>
        </w:rPr>
        <w:t>Le système met à jour le statut à « Payée ».</w:t>
      </w:r>
    </w:p>
    <w:p w14:paraId="471089C7" w14:textId="77777777" w:rsidR="00053B7A" w:rsidRPr="00770956" w:rsidRDefault="00053B7A" w:rsidP="009720FF">
      <w:pPr>
        <w:pStyle w:val="ds-markdown-paragraph"/>
        <w:numPr>
          <w:ilvl w:val="0"/>
          <w:numId w:val="46"/>
        </w:numPr>
        <w:spacing w:before="0" w:beforeAutospacing="0"/>
        <w:jc w:val="both"/>
        <w:rPr>
          <w:color w:val="0F1115"/>
          <w:sz w:val="22"/>
          <w:szCs w:val="22"/>
        </w:rPr>
      </w:pPr>
      <w:r w:rsidRPr="00770956">
        <w:rPr>
          <w:color w:val="0F1115"/>
          <w:sz w:val="22"/>
          <w:szCs w:val="22"/>
        </w:rPr>
        <w:t>Le système notifie automatiquement l'avocat du paiement.</w:t>
      </w:r>
    </w:p>
    <w:p w14:paraId="608268AA" w14:textId="77777777" w:rsidR="00053B7A" w:rsidRPr="00770956" w:rsidRDefault="00053B7A" w:rsidP="009720FF">
      <w:pPr>
        <w:pStyle w:val="ds-markdown-paragraph"/>
        <w:numPr>
          <w:ilvl w:val="0"/>
          <w:numId w:val="46"/>
        </w:numPr>
        <w:spacing w:before="0" w:beforeAutospacing="0" w:after="0" w:afterAutospacing="0"/>
        <w:jc w:val="both"/>
        <w:rPr>
          <w:color w:val="0F1115"/>
          <w:sz w:val="22"/>
          <w:szCs w:val="22"/>
        </w:rPr>
      </w:pPr>
      <w:r w:rsidRPr="00770956">
        <w:rPr>
          <w:color w:val="0F1115"/>
          <w:sz w:val="22"/>
          <w:szCs w:val="22"/>
        </w:rPr>
        <w:t>Le système notifie la Direction Juridique du paiement et affiche un popup de confirmation à l'Assistante.</w:t>
      </w:r>
    </w:p>
    <w:p w14:paraId="6774B9CC" w14:textId="07696337"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710FF019" w14:textId="3D0F4E7A" w:rsidR="00053B7A" w:rsidRPr="00770956" w:rsidRDefault="00053B7A" w:rsidP="009720FF">
      <w:pPr>
        <w:pStyle w:val="ds-markdown-paragraph"/>
        <w:numPr>
          <w:ilvl w:val="0"/>
          <w:numId w:val="47"/>
        </w:numPr>
        <w:spacing w:before="0" w:beforeAutospacing="0" w:after="0" w:afterAutospacing="0"/>
        <w:jc w:val="both"/>
        <w:rPr>
          <w:color w:val="0F1115"/>
          <w:sz w:val="22"/>
          <w:szCs w:val="22"/>
        </w:rPr>
      </w:pPr>
      <w:r w:rsidRPr="00770956">
        <w:rPr>
          <w:b/>
          <w:bCs/>
          <w:color w:val="0F1115"/>
          <w:sz w:val="22"/>
          <w:szCs w:val="22"/>
        </w:rPr>
        <w:t>1-a Aucune demande en attente de paiement</w:t>
      </w:r>
      <w:r w:rsidRPr="00770956">
        <w:rPr>
          <w:color w:val="0F1115"/>
          <w:sz w:val="22"/>
          <w:szCs w:val="22"/>
        </w:rPr>
        <w:t> : le système affiche un message « Aucune demande en attente de paiement ». Le cas d'utilisation se termine.</w:t>
      </w:r>
    </w:p>
    <w:p w14:paraId="0408C764" w14:textId="5804E74D"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Le statut de paiement est mis à jour à « Payée ». L'avocat et la Direction Juridique sont notifiés. </w:t>
      </w:r>
      <w:r w:rsidR="00053B7A" w:rsidRPr="00770956">
        <w:rPr>
          <w:color w:val="0F1115"/>
          <w:sz w:val="22"/>
          <w:szCs w:val="22"/>
        </w:rPr>
        <w:t>Un popup de confirmation est affiché à l'Assistante.</w:t>
      </w:r>
    </w:p>
    <w:p w14:paraId="5FD60511" w14:textId="1765ACB9"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RG-INT-04.</w:t>
      </w:r>
    </w:p>
    <w:p w14:paraId="09E401B1" w14:textId="77777777" w:rsidR="00B8078A" w:rsidRPr="00770956" w:rsidRDefault="00B8078A">
      <w:pPr>
        <w:spacing w:after="120"/>
        <w:rPr>
          <w:sz w:val="22"/>
          <w:szCs w:val="22"/>
        </w:rPr>
      </w:pPr>
    </w:p>
    <w:p w14:paraId="0B2186D2" w14:textId="2DFA2BDF" w:rsidR="00B8078A" w:rsidRPr="00770956" w:rsidRDefault="00960BB6" w:rsidP="0068123C">
      <w:pPr>
        <w:pStyle w:val="Titre3"/>
        <w:rPr>
          <w:b/>
          <w:bCs/>
          <w:color w:val="385623" w:themeColor="accent6" w:themeShade="80"/>
          <w:sz w:val="22"/>
          <w:szCs w:val="22"/>
        </w:rPr>
      </w:pPr>
      <w:bookmarkStart w:id="38" w:name="_Toc240282091"/>
      <w:r w:rsidRPr="00770956">
        <w:rPr>
          <w:b/>
          <w:bCs/>
          <w:color w:val="385623" w:themeColor="accent6" w:themeShade="80"/>
          <w:sz w:val="22"/>
          <w:szCs w:val="22"/>
        </w:rPr>
        <w:t xml:space="preserve">4.2.5 </w:t>
      </w:r>
      <w:r w:rsidR="000F7A0F" w:rsidRPr="00770956">
        <w:rPr>
          <w:b/>
          <w:bCs/>
          <w:color w:val="385623" w:themeColor="accent6" w:themeShade="80"/>
          <w:sz w:val="22"/>
          <w:szCs w:val="22"/>
        </w:rPr>
        <w:t>UC-INT-05 - Solliciter la constitution d'un prestataire</w:t>
      </w:r>
      <w:bookmarkEnd w:id="38"/>
    </w:p>
    <w:p w14:paraId="3B540643" w14:textId="77777777" w:rsidR="005256CB" w:rsidRPr="00770956" w:rsidRDefault="005256CB" w:rsidP="005256CB">
      <w:pPr>
        <w:pStyle w:val="ds-markdown-paragraph"/>
        <w:shd w:val="clear" w:color="auto" w:fill="FFFFFF"/>
        <w:spacing w:before="0" w:beforeAutospacing="0" w:after="0" w:afterAutospacing="0"/>
        <w:jc w:val="both"/>
        <w:rPr>
          <w:rStyle w:val="lev"/>
          <w:color w:val="0F1115"/>
          <w:sz w:val="22"/>
          <w:szCs w:val="22"/>
        </w:rPr>
      </w:pPr>
    </w:p>
    <w:p w14:paraId="4464DBA8" w14:textId="39593C6B"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Permettre au juriste de solliciter la constitution d'un prestataire (avocat ou autre) en soumettant une demande </w:t>
      </w:r>
      <w:r w:rsidR="00053B7A" w:rsidRPr="00770956">
        <w:rPr>
          <w:color w:val="0F1115"/>
          <w:sz w:val="22"/>
          <w:szCs w:val="22"/>
        </w:rPr>
        <w:t>au</w:t>
      </w:r>
      <w:r w:rsidRPr="00770956">
        <w:rPr>
          <w:color w:val="0F1115"/>
          <w:sz w:val="22"/>
          <w:szCs w:val="22"/>
        </w:rPr>
        <w:t xml:space="preserve"> supérieur hiérarchique désigné</w:t>
      </w:r>
      <w:r w:rsidR="00053B7A" w:rsidRPr="00770956">
        <w:rPr>
          <w:color w:val="0F1115"/>
          <w:sz w:val="22"/>
          <w:szCs w:val="22"/>
        </w:rPr>
        <w:t xml:space="preserve"> (chef de département)</w:t>
      </w:r>
      <w:r w:rsidRPr="00770956">
        <w:rPr>
          <w:color w:val="0F1115"/>
          <w:sz w:val="22"/>
          <w:szCs w:val="22"/>
        </w:rPr>
        <w:t>.</w:t>
      </w:r>
    </w:p>
    <w:p w14:paraId="6C4B9CC3" w14:textId="6FD27425"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2BC9E8CA" w14:textId="7C756D28"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Le dossier existe.</w:t>
      </w:r>
    </w:p>
    <w:p w14:paraId="7BF46246" w14:textId="13089D6A"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w:t>
      </w:r>
      <w:r w:rsidR="00053121" w:rsidRPr="00770956">
        <w:rPr>
          <w:rStyle w:val="lev"/>
          <w:color w:val="0F1115"/>
          <w:sz w:val="22"/>
          <w:szCs w:val="22"/>
        </w:rPr>
        <w:t> :</w:t>
      </w:r>
    </w:p>
    <w:p w14:paraId="7D5A960D" w14:textId="77777777" w:rsidR="00053B7A" w:rsidRPr="00770956" w:rsidRDefault="00053B7A" w:rsidP="009720FF">
      <w:pPr>
        <w:pStyle w:val="ds-markdown-paragraph"/>
        <w:numPr>
          <w:ilvl w:val="0"/>
          <w:numId w:val="48"/>
        </w:numPr>
        <w:spacing w:before="0" w:beforeAutospacing="0"/>
        <w:jc w:val="both"/>
        <w:rPr>
          <w:color w:val="0F1115"/>
          <w:sz w:val="22"/>
          <w:szCs w:val="22"/>
        </w:rPr>
      </w:pPr>
      <w:r w:rsidRPr="00770956">
        <w:rPr>
          <w:color w:val="0F1115"/>
          <w:sz w:val="22"/>
          <w:szCs w:val="22"/>
        </w:rPr>
        <w:t>Le juriste ouvre le dossier concerné.</w:t>
      </w:r>
    </w:p>
    <w:p w14:paraId="173B61F1" w14:textId="77777777" w:rsidR="00053B7A" w:rsidRPr="00770956" w:rsidRDefault="00053B7A" w:rsidP="009720FF">
      <w:pPr>
        <w:pStyle w:val="ds-markdown-paragraph"/>
        <w:numPr>
          <w:ilvl w:val="0"/>
          <w:numId w:val="48"/>
        </w:numPr>
        <w:spacing w:before="0" w:beforeAutospacing="0"/>
        <w:jc w:val="both"/>
        <w:rPr>
          <w:color w:val="0F1115"/>
          <w:sz w:val="22"/>
          <w:szCs w:val="22"/>
        </w:rPr>
      </w:pPr>
      <w:r w:rsidRPr="00770956">
        <w:rPr>
          <w:color w:val="0F1115"/>
          <w:sz w:val="22"/>
          <w:szCs w:val="22"/>
        </w:rPr>
        <w:t>Le système affiche les informations du dossier.</w:t>
      </w:r>
    </w:p>
    <w:p w14:paraId="5C291FB5" w14:textId="77777777" w:rsidR="00053B7A" w:rsidRPr="00770956" w:rsidRDefault="00053B7A" w:rsidP="009720FF">
      <w:pPr>
        <w:pStyle w:val="ds-markdown-paragraph"/>
        <w:numPr>
          <w:ilvl w:val="0"/>
          <w:numId w:val="48"/>
        </w:numPr>
        <w:spacing w:before="0" w:beforeAutospacing="0"/>
        <w:jc w:val="both"/>
        <w:rPr>
          <w:color w:val="0F1115"/>
          <w:sz w:val="22"/>
          <w:szCs w:val="22"/>
        </w:rPr>
      </w:pPr>
      <w:r w:rsidRPr="00770956">
        <w:rPr>
          <w:color w:val="0F1115"/>
          <w:sz w:val="22"/>
          <w:szCs w:val="22"/>
        </w:rPr>
        <w:t>Le juriste clique sur le bouton « Solliciter un prestataire ».</w:t>
      </w:r>
    </w:p>
    <w:p w14:paraId="30B255B2" w14:textId="77777777" w:rsidR="00053B7A" w:rsidRPr="00770956" w:rsidRDefault="00053B7A" w:rsidP="009720FF">
      <w:pPr>
        <w:pStyle w:val="ds-markdown-paragraph"/>
        <w:numPr>
          <w:ilvl w:val="0"/>
          <w:numId w:val="48"/>
        </w:numPr>
        <w:spacing w:before="0" w:beforeAutospacing="0"/>
        <w:jc w:val="both"/>
        <w:rPr>
          <w:color w:val="0F1115"/>
          <w:sz w:val="22"/>
          <w:szCs w:val="22"/>
        </w:rPr>
      </w:pPr>
      <w:r w:rsidRPr="00770956">
        <w:rPr>
          <w:color w:val="0F1115"/>
          <w:sz w:val="22"/>
          <w:szCs w:val="22"/>
        </w:rPr>
        <w:t>Le système affiche le formulaire de demande de constitution.</w:t>
      </w:r>
    </w:p>
    <w:p w14:paraId="448E5991" w14:textId="77777777" w:rsidR="00053B7A" w:rsidRPr="00770956" w:rsidRDefault="00053B7A" w:rsidP="009720FF">
      <w:pPr>
        <w:pStyle w:val="ds-markdown-paragraph"/>
        <w:numPr>
          <w:ilvl w:val="0"/>
          <w:numId w:val="48"/>
        </w:numPr>
        <w:spacing w:before="0" w:beforeAutospacing="0"/>
        <w:jc w:val="both"/>
        <w:rPr>
          <w:color w:val="0F1115"/>
          <w:sz w:val="22"/>
          <w:szCs w:val="22"/>
        </w:rPr>
      </w:pPr>
      <w:r w:rsidRPr="00770956">
        <w:rPr>
          <w:color w:val="0F1115"/>
          <w:sz w:val="22"/>
          <w:szCs w:val="22"/>
        </w:rPr>
        <w:t>Le juriste sélectionne le prestataire à constituer.</w:t>
      </w:r>
    </w:p>
    <w:p w14:paraId="240EE997" w14:textId="77777777" w:rsidR="00053B7A" w:rsidRPr="00770956" w:rsidRDefault="00053B7A" w:rsidP="009720FF">
      <w:pPr>
        <w:pStyle w:val="ds-markdown-paragraph"/>
        <w:numPr>
          <w:ilvl w:val="0"/>
          <w:numId w:val="48"/>
        </w:numPr>
        <w:spacing w:before="0" w:beforeAutospacing="0"/>
        <w:jc w:val="both"/>
        <w:rPr>
          <w:color w:val="0F1115"/>
          <w:sz w:val="22"/>
          <w:szCs w:val="22"/>
        </w:rPr>
      </w:pPr>
      <w:r w:rsidRPr="00770956">
        <w:rPr>
          <w:color w:val="0F1115"/>
          <w:sz w:val="22"/>
          <w:szCs w:val="22"/>
        </w:rPr>
        <w:t>Le juriste rédige la demande.</w:t>
      </w:r>
    </w:p>
    <w:p w14:paraId="6B241E7E" w14:textId="77777777" w:rsidR="00053B7A" w:rsidRPr="00770956" w:rsidRDefault="00053B7A" w:rsidP="009720FF">
      <w:pPr>
        <w:pStyle w:val="ds-markdown-paragraph"/>
        <w:numPr>
          <w:ilvl w:val="0"/>
          <w:numId w:val="48"/>
        </w:numPr>
        <w:spacing w:before="0" w:beforeAutospacing="0"/>
        <w:jc w:val="both"/>
        <w:rPr>
          <w:color w:val="0F1115"/>
          <w:sz w:val="22"/>
          <w:szCs w:val="22"/>
        </w:rPr>
      </w:pPr>
      <w:r w:rsidRPr="00770956">
        <w:rPr>
          <w:color w:val="0F1115"/>
          <w:sz w:val="22"/>
          <w:szCs w:val="22"/>
        </w:rPr>
        <w:t>Le juriste clique sur le bouton « Soumettre ».</w:t>
      </w:r>
    </w:p>
    <w:p w14:paraId="63B2C367" w14:textId="77777777" w:rsidR="00053B7A" w:rsidRPr="00770956" w:rsidRDefault="00053B7A" w:rsidP="009720FF">
      <w:pPr>
        <w:pStyle w:val="ds-markdown-paragraph"/>
        <w:numPr>
          <w:ilvl w:val="0"/>
          <w:numId w:val="48"/>
        </w:numPr>
        <w:spacing w:before="0" w:beforeAutospacing="0" w:after="0" w:afterAutospacing="0"/>
        <w:jc w:val="both"/>
        <w:rPr>
          <w:color w:val="0F1115"/>
          <w:sz w:val="22"/>
          <w:szCs w:val="22"/>
        </w:rPr>
      </w:pPr>
      <w:r w:rsidRPr="00770956">
        <w:rPr>
          <w:color w:val="0F1115"/>
          <w:sz w:val="22"/>
          <w:szCs w:val="22"/>
        </w:rPr>
        <w:t>Le système enregistre la demande en attente de seconde signature, notifie le supérieur hiérarchique désigné, et affiche un popup de confirmation au juriste.</w:t>
      </w:r>
    </w:p>
    <w:p w14:paraId="11CE20F4" w14:textId="23FCFD76"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w:t>
      </w:r>
    </w:p>
    <w:p w14:paraId="3B944FEA" w14:textId="51F0262A" w:rsidR="00053B7A" w:rsidRPr="00770956" w:rsidRDefault="00053B7A" w:rsidP="009720FF">
      <w:pPr>
        <w:pStyle w:val="ds-markdown-paragraph"/>
        <w:numPr>
          <w:ilvl w:val="0"/>
          <w:numId w:val="49"/>
        </w:numPr>
        <w:spacing w:before="0" w:beforeAutospacing="0" w:after="0" w:afterAutospacing="0"/>
        <w:jc w:val="both"/>
        <w:rPr>
          <w:color w:val="0F1115"/>
          <w:sz w:val="22"/>
          <w:szCs w:val="22"/>
        </w:rPr>
      </w:pPr>
      <w:r w:rsidRPr="00770956">
        <w:rPr>
          <w:b/>
          <w:bCs/>
          <w:color w:val="0F1115"/>
          <w:sz w:val="22"/>
          <w:szCs w:val="22"/>
        </w:rPr>
        <w:t>4-a Annulation</w:t>
      </w:r>
      <w:r w:rsidRPr="00770956">
        <w:rPr>
          <w:color w:val="0F1115"/>
          <w:sz w:val="22"/>
          <w:szCs w:val="22"/>
        </w:rPr>
        <w:t> : le juriste clique sur « Annuler ». Le système ferme le formulaire et revient au dossier. Le cas d'utilisation se termine.</w:t>
      </w:r>
    </w:p>
    <w:p w14:paraId="7CCD5DE3" w14:textId="77777777" w:rsidR="00053B7A"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053B7A" w:rsidRPr="00770956">
        <w:rPr>
          <w:color w:val="0F1115"/>
          <w:sz w:val="22"/>
          <w:szCs w:val="22"/>
        </w:rPr>
        <w:t>La demande est enregistrée en attente de seconde signature. Le supérieur hiérarchique désigné est notifié. Un popup de confirmation est affiché au juriste.</w:t>
      </w:r>
    </w:p>
    <w:p w14:paraId="544CA728" w14:textId="5CE5F3F8"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RG-INT-08.</w:t>
      </w:r>
    </w:p>
    <w:p w14:paraId="3B77B5B4" w14:textId="77777777" w:rsidR="005256CB" w:rsidRPr="00770956" w:rsidRDefault="005256CB" w:rsidP="007A5078">
      <w:pPr>
        <w:rPr>
          <w:b/>
          <w:bCs/>
          <w:color w:val="385623" w:themeColor="accent6" w:themeShade="80"/>
          <w:sz w:val="32"/>
          <w:szCs w:val="32"/>
        </w:rPr>
      </w:pPr>
    </w:p>
    <w:p w14:paraId="43D4CD28" w14:textId="0CCF1210" w:rsidR="00B8078A" w:rsidRPr="00770956" w:rsidRDefault="00960BB6" w:rsidP="0068123C">
      <w:pPr>
        <w:pStyle w:val="Titre3"/>
        <w:rPr>
          <w:b/>
          <w:bCs/>
          <w:color w:val="385623" w:themeColor="accent6" w:themeShade="80"/>
          <w:sz w:val="22"/>
          <w:szCs w:val="22"/>
        </w:rPr>
      </w:pPr>
      <w:bookmarkStart w:id="39" w:name="_Toc240282092"/>
      <w:r w:rsidRPr="00770956">
        <w:rPr>
          <w:b/>
          <w:bCs/>
          <w:color w:val="385623" w:themeColor="accent6" w:themeShade="80"/>
          <w:sz w:val="22"/>
          <w:szCs w:val="22"/>
        </w:rPr>
        <w:t xml:space="preserve">4.2.6 </w:t>
      </w:r>
      <w:r w:rsidR="000F7A0F" w:rsidRPr="00770956">
        <w:rPr>
          <w:b/>
          <w:bCs/>
          <w:color w:val="385623" w:themeColor="accent6" w:themeShade="80"/>
          <w:sz w:val="22"/>
          <w:szCs w:val="22"/>
        </w:rPr>
        <w:t>UC-INT-06 - Valider une lettre de constitution</w:t>
      </w:r>
      <w:bookmarkEnd w:id="39"/>
    </w:p>
    <w:p w14:paraId="190E4445" w14:textId="77777777" w:rsidR="005256CB" w:rsidRPr="00770956" w:rsidRDefault="005256CB" w:rsidP="005256CB">
      <w:pPr>
        <w:pStyle w:val="ds-markdown-paragraph"/>
        <w:shd w:val="clear" w:color="auto" w:fill="FFFFFF"/>
        <w:spacing w:before="0" w:beforeAutospacing="0" w:after="0" w:afterAutospacing="0"/>
        <w:jc w:val="both"/>
        <w:rPr>
          <w:rStyle w:val="lev"/>
          <w:color w:val="0F1115"/>
          <w:sz w:val="22"/>
          <w:szCs w:val="22"/>
        </w:rPr>
      </w:pPr>
    </w:p>
    <w:p w14:paraId="7657AF1F" w14:textId="26251875"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au supérieur hiérarchique désigné de valider (seconde signature) ou de rejeter une demande de constitution de prestataire.</w:t>
      </w:r>
    </w:p>
    <w:p w14:paraId="1CE62057" w14:textId="13E8CC72"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Supérieur hiérarchique désigné (Chef de département).</w:t>
      </w:r>
    </w:p>
    <w:p w14:paraId="4373689F" w14:textId="56EFCBFB"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Une demande de constitution a été soumise.</w:t>
      </w:r>
    </w:p>
    <w:p w14:paraId="3D816C63" w14:textId="77777777"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w:t>
      </w:r>
    </w:p>
    <w:p w14:paraId="41AD40A1" w14:textId="77777777" w:rsidR="00053B7A" w:rsidRPr="00770956" w:rsidRDefault="00053B7A" w:rsidP="009720FF">
      <w:pPr>
        <w:pStyle w:val="ds-markdown-paragraph"/>
        <w:numPr>
          <w:ilvl w:val="0"/>
          <w:numId w:val="50"/>
        </w:numPr>
        <w:spacing w:before="0" w:beforeAutospacing="0"/>
        <w:jc w:val="both"/>
        <w:rPr>
          <w:color w:val="0F1115"/>
          <w:sz w:val="22"/>
          <w:szCs w:val="22"/>
        </w:rPr>
      </w:pPr>
      <w:r w:rsidRPr="00770956">
        <w:rPr>
          <w:color w:val="0F1115"/>
          <w:sz w:val="22"/>
          <w:szCs w:val="22"/>
        </w:rPr>
        <w:t>Le système affiche une notification au supérieur hiérarchique : « Nouvelle demande de constitution à valider ».</w:t>
      </w:r>
    </w:p>
    <w:p w14:paraId="2E952A98" w14:textId="77777777" w:rsidR="00053B7A" w:rsidRPr="00770956" w:rsidRDefault="00053B7A" w:rsidP="009720FF">
      <w:pPr>
        <w:pStyle w:val="ds-markdown-paragraph"/>
        <w:numPr>
          <w:ilvl w:val="0"/>
          <w:numId w:val="50"/>
        </w:numPr>
        <w:spacing w:before="0" w:beforeAutospacing="0"/>
        <w:jc w:val="both"/>
        <w:rPr>
          <w:color w:val="0F1115"/>
          <w:sz w:val="22"/>
          <w:szCs w:val="22"/>
        </w:rPr>
      </w:pPr>
      <w:r w:rsidRPr="00770956">
        <w:rPr>
          <w:color w:val="0F1115"/>
          <w:sz w:val="22"/>
          <w:szCs w:val="22"/>
        </w:rPr>
        <w:t>Le supérieur clique sur la notification pour consulter la demande.</w:t>
      </w:r>
    </w:p>
    <w:p w14:paraId="2B8FD559" w14:textId="77777777" w:rsidR="00053B7A" w:rsidRPr="00770956" w:rsidRDefault="00053B7A" w:rsidP="009720FF">
      <w:pPr>
        <w:pStyle w:val="ds-markdown-paragraph"/>
        <w:numPr>
          <w:ilvl w:val="0"/>
          <w:numId w:val="50"/>
        </w:numPr>
        <w:spacing w:before="0" w:beforeAutospacing="0"/>
        <w:jc w:val="both"/>
        <w:rPr>
          <w:color w:val="0F1115"/>
          <w:sz w:val="22"/>
          <w:szCs w:val="22"/>
        </w:rPr>
      </w:pPr>
      <w:r w:rsidRPr="00770956">
        <w:rPr>
          <w:color w:val="0F1115"/>
          <w:sz w:val="22"/>
          <w:szCs w:val="22"/>
        </w:rPr>
        <w:t>Le système affiche la demande de constitution.</w:t>
      </w:r>
    </w:p>
    <w:p w14:paraId="47F87FCA" w14:textId="77777777" w:rsidR="00053B7A" w:rsidRPr="00770956" w:rsidRDefault="00053B7A" w:rsidP="009720FF">
      <w:pPr>
        <w:pStyle w:val="ds-markdown-paragraph"/>
        <w:numPr>
          <w:ilvl w:val="0"/>
          <w:numId w:val="50"/>
        </w:numPr>
        <w:spacing w:before="0" w:beforeAutospacing="0"/>
        <w:jc w:val="both"/>
        <w:rPr>
          <w:color w:val="0F1115"/>
          <w:sz w:val="22"/>
          <w:szCs w:val="22"/>
        </w:rPr>
      </w:pPr>
      <w:r w:rsidRPr="00770956">
        <w:rPr>
          <w:color w:val="0F1115"/>
          <w:sz w:val="22"/>
          <w:szCs w:val="22"/>
        </w:rPr>
        <w:t>Le supérieur examine la demande.</w:t>
      </w:r>
    </w:p>
    <w:p w14:paraId="234B34A9" w14:textId="77777777" w:rsidR="00053B7A" w:rsidRPr="00770956" w:rsidRDefault="00053B7A" w:rsidP="009720FF">
      <w:pPr>
        <w:pStyle w:val="ds-markdown-paragraph"/>
        <w:numPr>
          <w:ilvl w:val="0"/>
          <w:numId w:val="50"/>
        </w:numPr>
        <w:spacing w:before="0" w:beforeAutospacing="0"/>
        <w:jc w:val="both"/>
        <w:rPr>
          <w:color w:val="0F1115"/>
          <w:sz w:val="22"/>
          <w:szCs w:val="22"/>
        </w:rPr>
      </w:pPr>
      <w:r w:rsidRPr="00770956">
        <w:rPr>
          <w:color w:val="0F1115"/>
          <w:sz w:val="22"/>
          <w:szCs w:val="22"/>
        </w:rPr>
        <w:t>Le supérieur clique sur le bouton « Valider » ou « Rejeter ».</w:t>
      </w:r>
    </w:p>
    <w:p w14:paraId="17300DCA" w14:textId="2799D6F7" w:rsidR="00053B7A" w:rsidRPr="00770956" w:rsidRDefault="00053B7A" w:rsidP="009720FF">
      <w:pPr>
        <w:pStyle w:val="ds-markdown-paragraph"/>
        <w:numPr>
          <w:ilvl w:val="0"/>
          <w:numId w:val="50"/>
        </w:numPr>
        <w:spacing w:before="0" w:beforeAutospacing="0"/>
        <w:jc w:val="both"/>
        <w:rPr>
          <w:color w:val="0F1115"/>
          <w:sz w:val="22"/>
          <w:szCs w:val="22"/>
        </w:rPr>
      </w:pPr>
      <w:r w:rsidRPr="00770956">
        <w:rPr>
          <w:color w:val="0F1115"/>
          <w:sz w:val="22"/>
          <w:szCs w:val="22"/>
        </w:rPr>
        <w:t>Le supérieur valide, le système génère la lettre de constitution, l'envoie au prestataire (avocat notifié via son compte, autre prestataire par email), et affiche un popup de confirmation.</w:t>
      </w:r>
    </w:p>
    <w:p w14:paraId="298DC26B" w14:textId="77777777" w:rsidR="00053B7A" w:rsidRPr="00770956" w:rsidRDefault="00053B7A" w:rsidP="009720FF">
      <w:pPr>
        <w:pStyle w:val="ds-markdown-paragraph"/>
        <w:numPr>
          <w:ilvl w:val="0"/>
          <w:numId w:val="50"/>
        </w:numPr>
        <w:spacing w:before="0" w:beforeAutospacing="0" w:after="0" w:afterAutospacing="0"/>
        <w:jc w:val="both"/>
        <w:rPr>
          <w:color w:val="0F1115"/>
          <w:sz w:val="22"/>
          <w:szCs w:val="22"/>
        </w:rPr>
      </w:pPr>
      <w:r w:rsidRPr="00770956">
        <w:rPr>
          <w:color w:val="0F1115"/>
          <w:sz w:val="22"/>
          <w:szCs w:val="22"/>
        </w:rPr>
        <w:t>Si le supérieur rejette, le système affiche un champ pour saisir le motif de rejet. Le supérieur le saisit. Le système retourne la demande au juriste avec le motif et affiche un popup de confirmation.</w:t>
      </w:r>
    </w:p>
    <w:p w14:paraId="201FA6F5" w14:textId="083B78B5"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00053121" w:rsidRPr="00770956">
        <w:rPr>
          <w:rStyle w:val="lev"/>
          <w:color w:val="0F1115"/>
          <w:sz w:val="22"/>
          <w:szCs w:val="22"/>
        </w:rPr>
        <w:t> :</w:t>
      </w:r>
    </w:p>
    <w:p w14:paraId="48BB7632" w14:textId="495E4AD6" w:rsidR="00053B7A" w:rsidRPr="00770956" w:rsidRDefault="00053B7A" w:rsidP="009720FF">
      <w:pPr>
        <w:pStyle w:val="ds-markdown-paragraph"/>
        <w:numPr>
          <w:ilvl w:val="0"/>
          <w:numId w:val="13"/>
        </w:numPr>
        <w:spacing w:before="0" w:beforeAutospacing="0"/>
        <w:jc w:val="both"/>
        <w:rPr>
          <w:color w:val="0F1115"/>
          <w:sz w:val="22"/>
          <w:szCs w:val="22"/>
        </w:rPr>
      </w:pPr>
      <w:r w:rsidRPr="00770956">
        <w:rPr>
          <w:b/>
          <w:bCs/>
          <w:color w:val="0F1115"/>
          <w:sz w:val="22"/>
          <w:szCs w:val="22"/>
        </w:rPr>
        <w:t>1-a Aucune demande en attente</w:t>
      </w:r>
      <w:r w:rsidRPr="00770956">
        <w:rPr>
          <w:color w:val="0F1115"/>
          <w:sz w:val="22"/>
          <w:szCs w:val="22"/>
        </w:rPr>
        <w:t> : le système affiche un message « Aucune demande en attente de validation ». Le cas d'utilisation se termine.</w:t>
      </w:r>
    </w:p>
    <w:p w14:paraId="7954BB2D" w14:textId="2C671322" w:rsidR="005256CB" w:rsidRPr="00770956" w:rsidRDefault="00053B7A" w:rsidP="009720FF">
      <w:pPr>
        <w:pStyle w:val="ds-markdown-paragraph"/>
        <w:numPr>
          <w:ilvl w:val="0"/>
          <w:numId w:val="13"/>
        </w:numPr>
        <w:spacing w:before="0" w:beforeAutospacing="0" w:after="0" w:afterAutospacing="0"/>
        <w:jc w:val="both"/>
        <w:rPr>
          <w:color w:val="0F1115"/>
          <w:sz w:val="22"/>
          <w:szCs w:val="22"/>
        </w:rPr>
      </w:pPr>
      <w:r w:rsidRPr="00770956">
        <w:rPr>
          <w:b/>
          <w:bCs/>
          <w:color w:val="0F1115"/>
          <w:sz w:val="22"/>
          <w:szCs w:val="22"/>
        </w:rPr>
        <w:lastRenderedPageBreak/>
        <w:t>5-a Rejet</w:t>
      </w:r>
      <w:r w:rsidRPr="00770956">
        <w:rPr>
          <w:color w:val="0F1115"/>
          <w:sz w:val="22"/>
          <w:szCs w:val="22"/>
        </w:rPr>
        <w:t> : le supérieur rejette la demande avec motif. Le système retourne la demande au juriste demandeur. La lettre n'est pas envoyée. Un popup de confirmation est affiché au supérieur. Le cas d'utilisation se termine.</w:t>
      </w:r>
    </w:p>
    <w:p w14:paraId="429D93B3" w14:textId="43ABD84D"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00053121" w:rsidRPr="00770956">
        <w:rPr>
          <w:color w:val="0F1115"/>
          <w:sz w:val="22"/>
          <w:szCs w:val="22"/>
        </w:rPr>
        <w:t> :</w:t>
      </w:r>
      <w:r w:rsidRPr="00770956">
        <w:rPr>
          <w:color w:val="0F1115"/>
          <w:sz w:val="22"/>
          <w:szCs w:val="22"/>
        </w:rPr>
        <w:t xml:space="preserve"> </w:t>
      </w:r>
      <w:r w:rsidR="000529C4" w:rsidRPr="00770956">
        <w:rPr>
          <w:color w:val="0F1115"/>
          <w:sz w:val="22"/>
          <w:szCs w:val="22"/>
        </w:rPr>
        <w:t>Si validée, la lettre de constitution est envoyée au prestataire. Si rejetée, la demande retourne au juriste avec motif. Un popup de confirmation est affiché au supérieur.</w:t>
      </w:r>
    </w:p>
    <w:p w14:paraId="323818AA" w14:textId="42C03433"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00053121" w:rsidRPr="00770956">
        <w:rPr>
          <w:color w:val="0F1115"/>
          <w:sz w:val="22"/>
          <w:szCs w:val="22"/>
        </w:rPr>
        <w:t> :</w:t>
      </w:r>
      <w:r w:rsidRPr="00770956">
        <w:rPr>
          <w:color w:val="0F1115"/>
          <w:sz w:val="22"/>
          <w:szCs w:val="22"/>
        </w:rPr>
        <w:t xml:space="preserve"> RG-INT-08.</w:t>
      </w:r>
    </w:p>
    <w:p w14:paraId="76B67C0F" w14:textId="77777777" w:rsidR="005256CB" w:rsidRPr="00770956" w:rsidRDefault="005256CB" w:rsidP="007A5078">
      <w:pPr>
        <w:rPr>
          <w:b/>
          <w:bCs/>
          <w:color w:val="385623" w:themeColor="accent6" w:themeShade="80"/>
          <w:sz w:val="32"/>
          <w:szCs w:val="32"/>
        </w:rPr>
      </w:pPr>
    </w:p>
    <w:p w14:paraId="06035D64" w14:textId="5C8DF45E" w:rsidR="00B8078A" w:rsidRPr="00770956" w:rsidRDefault="00960BB6" w:rsidP="0068123C">
      <w:pPr>
        <w:pStyle w:val="Titre3"/>
        <w:rPr>
          <w:b/>
          <w:bCs/>
          <w:color w:val="385623" w:themeColor="accent6" w:themeShade="80"/>
          <w:sz w:val="22"/>
          <w:szCs w:val="22"/>
        </w:rPr>
      </w:pPr>
      <w:bookmarkStart w:id="40" w:name="_Toc240282093"/>
      <w:r w:rsidRPr="00770956">
        <w:rPr>
          <w:b/>
          <w:bCs/>
          <w:color w:val="385623" w:themeColor="accent6" w:themeShade="80"/>
          <w:sz w:val="22"/>
          <w:szCs w:val="22"/>
        </w:rPr>
        <w:t xml:space="preserve">4.2.7 </w:t>
      </w:r>
      <w:r w:rsidR="000F7A0F" w:rsidRPr="00770956">
        <w:rPr>
          <w:b/>
          <w:bCs/>
          <w:color w:val="385623" w:themeColor="accent6" w:themeShade="80"/>
          <w:sz w:val="22"/>
          <w:szCs w:val="22"/>
        </w:rPr>
        <w:t>UC-INT-07 - Consulter le répertoire des avocats</w:t>
      </w:r>
      <w:bookmarkEnd w:id="40"/>
    </w:p>
    <w:p w14:paraId="16623426" w14:textId="77777777" w:rsidR="00053121" w:rsidRPr="00770956" w:rsidRDefault="00053121" w:rsidP="00053121">
      <w:pPr>
        <w:pStyle w:val="ds-markdown-paragraph"/>
        <w:shd w:val="clear" w:color="auto" w:fill="FFFFFF"/>
        <w:spacing w:before="0" w:beforeAutospacing="0" w:after="0" w:afterAutospacing="0"/>
        <w:jc w:val="both"/>
        <w:rPr>
          <w:rStyle w:val="lev"/>
          <w:color w:val="0F1115"/>
          <w:sz w:val="22"/>
          <w:szCs w:val="22"/>
        </w:rPr>
      </w:pPr>
    </w:p>
    <w:p w14:paraId="449A70A7" w14:textId="5DC4014B"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0529C4" w:rsidRPr="00770956">
        <w:rPr>
          <w:color w:val="0F1115"/>
          <w:sz w:val="22"/>
          <w:szCs w:val="22"/>
        </w:rPr>
        <w:t xml:space="preserve">Permettre de consulter la liste des avocats partenaires avec leurs indicateurs de charge et de performance. </w:t>
      </w:r>
    </w:p>
    <w:p w14:paraId="73E096F3" w14:textId="25AF86B7"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 Assistante de Direction.</w:t>
      </w:r>
    </w:p>
    <w:p w14:paraId="0A0BD1C8" w14:textId="691084F1"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Aucune.</w:t>
      </w:r>
    </w:p>
    <w:p w14:paraId="027B8F8C" w14:textId="7E39B634"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4B8E1C0F" w14:textId="77777777" w:rsidR="000529C4" w:rsidRPr="00770956" w:rsidRDefault="000529C4" w:rsidP="009720FF">
      <w:pPr>
        <w:pStyle w:val="ds-markdown-paragraph"/>
        <w:numPr>
          <w:ilvl w:val="0"/>
          <w:numId w:val="51"/>
        </w:numPr>
        <w:spacing w:before="0" w:beforeAutospacing="0"/>
        <w:jc w:val="both"/>
        <w:rPr>
          <w:color w:val="0F1115"/>
          <w:sz w:val="22"/>
          <w:szCs w:val="22"/>
        </w:rPr>
      </w:pPr>
      <w:r w:rsidRPr="00770956">
        <w:rPr>
          <w:color w:val="0F1115"/>
          <w:sz w:val="22"/>
          <w:szCs w:val="22"/>
        </w:rPr>
        <w:t>L'utilisateur clique sur le menu « Répertoire des avocats ».</w:t>
      </w:r>
    </w:p>
    <w:p w14:paraId="25D7461D" w14:textId="77777777" w:rsidR="000529C4" w:rsidRPr="00770956" w:rsidRDefault="000529C4" w:rsidP="009720FF">
      <w:pPr>
        <w:pStyle w:val="ds-markdown-paragraph"/>
        <w:numPr>
          <w:ilvl w:val="0"/>
          <w:numId w:val="51"/>
        </w:numPr>
        <w:spacing w:before="0" w:beforeAutospacing="0"/>
        <w:jc w:val="both"/>
        <w:rPr>
          <w:color w:val="0F1115"/>
          <w:sz w:val="22"/>
          <w:szCs w:val="22"/>
        </w:rPr>
      </w:pPr>
      <w:r w:rsidRPr="00770956">
        <w:rPr>
          <w:color w:val="0F1115"/>
          <w:sz w:val="22"/>
          <w:szCs w:val="22"/>
        </w:rPr>
        <w:t>Le système affiche la liste des avocats partenaires.</w:t>
      </w:r>
    </w:p>
    <w:p w14:paraId="4EA99822" w14:textId="77777777" w:rsidR="000529C4" w:rsidRPr="00770956" w:rsidRDefault="000529C4" w:rsidP="009720FF">
      <w:pPr>
        <w:pStyle w:val="ds-markdown-paragraph"/>
        <w:numPr>
          <w:ilvl w:val="0"/>
          <w:numId w:val="51"/>
        </w:numPr>
        <w:spacing w:before="0" w:beforeAutospacing="0" w:after="0" w:afterAutospacing="0"/>
        <w:jc w:val="both"/>
        <w:rPr>
          <w:color w:val="0F1115"/>
          <w:sz w:val="22"/>
          <w:szCs w:val="22"/>
        </w:rPr>
      </w:pPr>
      <w:r w:rsidRPr="00770956">
        <w:rPr>
          <w:color w:val="0F1115"/>
          <w:sz w:val="22"/>
          <w:szCs w:val="22"/>
        </w:rPr>
        <w:t>Pour chaque avocat, le système affiche ses coordonnées, son indicateur de charge et son indicateur de performance.</w:t>
      </w:r>
    </w:p>
    <w:p w14:paraId="1B17C651" w14:textId="46882E45"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 Aucun.</w:t>
      </w:r>
    </w:p>
    <w:p w14:paraId="7A1FCA85" w14:textId="7A309086"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Aucune (consultation).</w:t>
      </w:r>
    </w:p>
    <w:p w14:paraId="30A939E4" w14:textId="1018CB12"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RG-INT-01.</w:t>
      </w:r>
    </w:p>
    <w:p w14:paraId="712FFB59" w14:textId="77777777" w:rsidR="00B8078A" w:rsidRPr="00770956" w:rsidRDefault="00B8078A">
      <w:pPr>
        <w:spacing w:after="120"/>
        <w:rPr>
          <w:sz w:val="22"/>
          <w:szCs w:val="22"/>
        </w:rPr>
      </w:pPr>
    </w:p>
    <w:p w14:paraId="58CA732E" w14:textId="44478831" w:rsidR="00B8078A" w:rsidRPr="00770956" w:rsidRDefault="00960BB6" w:rsidP="0068123C">
      <w:pPr>
        <w:pStyle w:val="Titre3"/>
        <w:rPr>
          <w:b/>
          <w:bCs/>
          <w:color w:val="385623" w:themeColor="accent6" w:themeShade="80"/>
          <w:sz w:val="22"/>
          <w:szCs w:val="22"/>
        </w:rPr>
      </w:pPr>
      <w:bookmarkStart w:id="41" w:name="_Toc240282094"/>
      <w:r w:rsidRPr="00770956">
        <w:rPr>
          <w:b/>
          <w:bCs/>
          <w:color w:val="385623" w:themeColor="accent6" w:themeShade="80"/>
          <w:sz w:val="22"/>
          <w:szCs w:val="22"/>
        </w:rPr>
        <w:t xml:space="preserve">4.2.8 </w:t>
      </w:r>
      <w:r w:rsidR="000F7A0F" w:rsidRPr="00770956">
        <w:rPr>
          <w:b/>
          <w:bCs/>
          <w:color w:val="385623" w:themeColor="accent6" w:themeShade="80"/>
          <w:sz w:val="22"/>
          <w:szCs w:val="22"/>
        </w:rPr>
        <w:t>UC-INT-08 - Consulter, commenter ou recevoir une observation/orientation</w:t>
      </w:r>
      <w:bookmarkEnd w:id="41"/>
    </w:p>
    <w:p w14:paraId="03C15A00" w14:textId="77777777" w:rsidR="00053121" w:rsidRPr="00770956" w:rsidRDefault="00053121" w:rsidP="00053121">
      <w:pPr>
        <w:pStyle w:val="ds-markdown-paragraph"/>
        <w:shd w:val="clear" w:color="auto" w:fill="FFFFFF"/>
        <w:spacing w:before="0" w:beforeAutospacing="0" w:after="0" w:afterAutospacing="0"/>
        <w:jc w:val="both"/>
        <w:rPr>
          <w:rStyle w:val="lev"/>
          <w:color w:val="0F1115"/>
          <w:sz w:val="22"/>
          <w:szCs w:val="22"/>
        </w:rPr>
      </w:pPr>
    </w:p>
    <w:p w14:paraId="2CB8A2EE" w14:textId="770F2F86"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aux juristes de consulter les publications d'un avocat, et au Directeur Juridique ou au DJA de centraliser et transmettre une correspondance unique à l'avocat.</w:t>
      </w:r>
    </w:p>
    <w:p w14:paraId="424F59E1" w14:textId="0BCCCB56"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 (consultation), Directeur Juridique ou Directeur Juridique Adjoint (centralisation et transmission).</w:t>
      </w:r>
    </w:p>
    <w:p w14:paraId="7937E946" w14:textId="5826132E"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Soit un avocat a publié une pièce de procédure sur un dossier, soit le Directeur Juridique ou le DJA souhaite adresser une observation à un avocat de sa propre initiative.</w:t>
      </w:r>
    </w:p>
    <w:p w14:paraId="70FD08C7" w14:textId="3F9B3133"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7F56E490"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système affiche une notification au juriste : « Nouvelle publication d'un avocat ».</w:t>
      </w:r>
    </w:p>
    <w:p w14:paraId="438B67EB"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juriste clique sur la notification pour consulter la publication.</w:t>
      </w:r>
    </w:p>
    <w:p w14:paraId="561E6E46"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système affiche la publication de l'avocat.</w:t>
      </w:r>
    </w:p>
    <w:p w14:paraId="68794D57"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Si le juriste souhaite réagir, il clique sur le bouton « Commenter ».</w:t>
      </w:r>
    </w:p>
    <w:p w14:paraId="1099019D"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système affiche un formulaire de commentaire.</w:t>
      </w:r>
    </w:p>
    <w:p w14:paraId="58DF92F0"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juriste saisit son commentaire et clique sur « Envoyer au DJ/DJA ».</w:t>
      </w:r>
    </w:p>
    <w:p w14:paraId="1414F627"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système transmet le commentaire au Directeur Juridique ou au DJA.</w:t>
      </w:r>
    </w:p>
    <w:p w14:paraId="0333FE67"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Directeur Juridique ou le DJA peut également, de sa propre initiative, cliquer sur le bouton « Adresser une observation ».</w:t>
      </w:r>
    </w:p>
    <w:p w14:paraId="7CB36CC9"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système affiche le formulaire d'observation.</w:t>
      </w:r>
    </w:p>
    <w:p w14:paraId="0A616425"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DJ ou DJA saisit l'observation ou l'orientation.</w:t>
      </w:r>
    </w:p>
    <w:p w14:paraId="554B9311"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DJ ou DJA clique sur « Transmettre à l'avocat ».</w:t>
      </w:r>
    </w:p>
    <w:p w14:paraId="4F55D2C9" w14:textId="77777777" w:rsidR="00BA062B" w:rsidRPr="00770956" w:rsidRDefault="00BA062B" w:rsidP="009720FF">
      <w:pPr>
        <w:pStyle w:val="ds-markdown-paragraph"/>
        <w:numPr>
          <w:ilvl w:val="0"/>
          <w:numId w:val="52"/>
        </w:numPr>
        <w:spacing w:before="0" w:beforeAutospacing="0" w:after="0" w:afterAutospacing="0"/>
        <w:jc w:val="both"/>
        <w:rPr>
          <w:color w:val="0F1115"/>
          <w:sz w:val="22"/>
          <w:szCs w:val="22"/>
        </w:rPr>
      </w:pPr>
      <w:r w:rsidRPr="00770956">
        <w:rPr>
          <w:color w:val="0F1115"/>
          <w:sz w:val="22"/>
          <w:szCs w:val="22"/>
        </w:rPr>
        <w:t>Le système centralise l'échange (commentaire ou observation) en une correspondance unique, la transmet à l'avocat au nom de la Banque, et affiche un popup de confirmation au DJ/DJA.</w:t>
      </w:r>
    </w:p>
    <w:p w14:paraId="2F4F71F6" w14:textId="3A6E0750"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 :</w:t>
      </w:r>
    </w:p>
    <w:p w14:paraId="15D3BB71" w14:textId="279B7C2A" w:rsidR="00053121" w:rsidRPr="00770956" w:rsidRDefault="00BA062B" w:rsidP="009720FF">
      <w:pPr>
        <w:pStyle w:val="ds-markdown-paragraph"/>
        <w:numPr>
          <w:ilvl w:val="0"/>
          <w:numId w:val="14"/>
        </w:numPr>
        <w:spacing w:before="0" w:beforeAutospacing="0" w:after="0" w:afterAutospacing="0"/>
        <w:jc w:val="both"/>
        <w:rPr>
          <w:color w:val="0F1115"/>
          <w:sz w:val="22"/>
          <w:szCs w:val="22"/>
        </w:rPr>
      </w:pPr>
      <w:r w:rsidRPr="00770956">
        <w:rPr>
          <w:b/>
          <w:bCs/>
          <w:color w:val="0F1115"/>
          <w:sz w:val="22"/>
          <w:szCs w:val="22"/>
        </w:rPr>
        <w:t>3-a Consultation restreinte</w:t>
      </w:r>
      <w:r w:rsidRPr="00770956">
        <w:rPr>
          <w:color w:val="0F1115"/>
          <w:sz w:val="22"/>
          <w:szCs w:val="22"/>
        </w:rPr>
        <w:t> : si l'avocat a restreint la consultation à une personne désignée, seul le juriste désigné voit la notification. Les autres juristes ne reçoivent rien. Le cas d'utilisation se termine pour les autres juristes.</w:t>
      </w:r>
    </w:p>
    <w:p w14:paraId="76CAA60E" w14:textId="4C5B1EFD"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Le commentaire ou l'orientation est transmis à l'avocat sous une forme unique et centralisée.</w:t>
      </w:r>
      <w:r w:rsidR="00BA062B" w:rsidRPr="00770956">
        <w:rPr>
          <w:color w:val="0F1115"/>
          <w:sz w:val="20"/>
          <w:szCs w:val="20"/>
          <w:shd w:val="clear" w:color="auto" w:fill="FFFFFF"/>
        </w:rPr>
        <w:t xml:space="preserve"> </w:t>
      </w:r>
      <w:r w:rsidR="00BA062B" w:rsidRPr="00770956">
        <w:rPr>
          <w:color w:val="0F1115"/>
          <w:sz w:val="22"/>
          <w:szCs w:val="22"/>
        </w:rPr>
        <w:t>Un popup de confirmation est affiché à l'émetteur.</w:t>
      </w:r>
    </w:p>
    <w:p w14:paraId="57515647" w14:textId="5890B82F"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RG-INT-06, RG-INT-07.</w:t>
      </w:r>
    </w:p>
    <w:p w14:paraId="29F07668" w14:textId="77777777" w:rsidR="00B8078A" w:rsidRPr="00770956" w:rsidRDefault="00B8078A">
      <w:pPr>
        <w:spacing w:after="120"/>
        <w:rPr>
          <w:sz w:val="22"/>
          <w:szCs w:val="22"/>
        </w:rPr>
      </w:pPr>
    </w:p>
    <w:p w14:paraId="08FB3C17" w14:textId="76DFCD16" w:rsidR="00B8078A" w:rsidRPr="00770956" w:rsidRDefault="00960BB6" w:rsidP="0068123C">
      <w:pPr>
        <w:pStyle w:val="Titre3"/>
        <w:rPr>
          <w:b/>
          <w:bCs/>
          <w:color w:val="385623" w:themeColor="accent6" w:themeShade="80"/>
          <w:sz w:val="22"/>
          <w:szCs w:val="22"/>
        </w:rPr>
      </w:pPr>
      <w:bookmarkStart w:id="42" w:name="_Toc240282095"/>
      <w:r w:rsidRPr="00770956">
        <w:rPr>
          <w:b/>
          <w:bCs/>
          <w:color w:val="385623" w:themeColor="accent6" w:themeShade="80"/>
          <w:sz w:val="22"/>
          <w:szCs w:val="22"/>
        </w:rPr>
        <w:t xml:space="preserve">4.2.9 </w:t>
      </w:r>
      <w:r w:rsidR="000F7A0F" w:rsidRPr="00770956">
        <w:rPr>
          <w:b/>
          <w:bCs/>
          <w:color w:val="385623" w:themeColor="accent6" w:themeShade="80"/>
          <w:sz w:val="22"/>
          <w:szCs w:val="22"/>
        </w:rPr>
        <w:t>UC-INT-09 - Déposer un compte rendu d'audience (avocat)</w:t>
      </w:r>
      <w:bookmarkEnd w:id="42"/>
    </w:p>
    <w:p w14:paraId="6C08DD59" w14:textId="77777777" w:rsidR="00053121" w:rsidRPr="00770956" w:rsidRDefault="00053121" w:rsidP="00053121">
      <w:pPr>
        <w:pStyle w:val="ds-markdown-paragraph"/>
        <w:shd w:val="clear" w:color="auto" w:fill="FFFFFF"/>
        <w:spacing w:before="0" w:beforeAutospacing="0" w:after="0" w:afterAutospacing="0"/>
        <w:jc w:val="both"/>
        <w:rPr>
          <w:rStyle w:val="lev"/>
          <w:color w:val="0F1115"/>
          <w:sz w:val="22"/>
          <w:szCs w:val="22"/>
        </w:rPr>
      </w:pPr>
    </w:p>
    <w:p w14:paraId="5FCF190C" w14:textId="2F5D2574"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BA062B" w:rsidRPr="00770956">
        <w:rPr>
          <w:color w:val="0F1115"/>
          <w:sz w:val="22"/>
          <w:szCs w:val="22"/>
        </w:rPr>
        <w:t xml:space="preserve"> Permettre à un avocat partenaire de déposer un compte rendu d'audience en choisissant le dossier et l'audience concernés. </w:t>
      </w:r>
    </w:p>
    <w:p w14:paraId="2700DC2B" w14:textId="70D54167"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Acteur concerné</w:t>
      </w:r>
      <w:r w:rsidRPr="00770956">
        <w:rPr>
          <w:color w:val="0F1115"/>
          <w:sz w:val="22"/>
          <w:szCs w:val="22"/>
        </w:rPr>
        <w:t> : Avocat partenaire.</w:t>
      </w:r>
    </w:p>
    <w:p w14:paraId="670B2C4B" w14:textId="1A6153DF"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L'avocat est constitué sur le dossier. L'audience existe.</w:t>
      </w:r>
    </w:p>
    <w:p w14:paraId="32AF2ECF" w14:textId="63083E36"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19C10E98"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Le système affiche la liste des dossiers de l'avocat.</w:t>
      </w:r>
    </w:p>
    <w:p w14:paraId="1E599BC9"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L'avocat sélectionne le dossier concerné.</w:t>
      </w:r>
    </w:p>
    <w:p w14:paraId="6EBA3B31"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Le système affiche la liste des audiences du dossier.</w:t>
      </w:r>
    </w:p>
    <w:p w14:paraId="797DCA72"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L'avocat sélectionne l'audience concernée.</w:t>
      </w:r>
    </w:p>
    <w:p w14:paraId="69CC7D29"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Le système affiche le formulaire de dépôt de compte rendu.</w:t>
      </w:r>
    </w:p>
    <w:p w14:paraId="64EA7093"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L'avocat charge le compte rendu.</w:t>
      </w:r>
    </w:p>
    <w:p w14:paraId="10ED99B6"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L'avocat clique sur le bouton « Soumettre ».</w:t>
      </w:r>
    </w:p>
    <w:p w14:paraId="062E9A96"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Le système vérifie que le compte rendu est chargé.</w:t>
      </w:r>
    </w:p>
    <w:p w14:paraId="44ED1A33"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Le système enregistre le compte rendu au statut « Déposé ».</w:t>
      </w:r>
    </w:p>
    <w:p w14:paraId="5712E8B9" w14:textId="77777777" w:rsidR="00BA062B" w:rsidRPr="00770956" w:rsidRDefault="00BA062B" w:rsidP="009720FF">
      <w:pPr>
        <w:pStyle w:val="ds-markdown-paragraph"/>
        <w:numPr>
          <w:ilvl w:val="0"/>
          <w:numId w:val="53"/>
        </w:numPr>
        <w:spacing w:before="0" w:beforeAutospacing="0" w:after="0" w:afterAutospacing="0"/>
        <w:jc w:val="both"/>
        <w:rPr>
          <w:color w:val="0F1115"/>
          <w:sz w:val="22"/>
          <w:szCs w:val="22"/>
        </w:rPr>
      </w:pPr>
      <w:r w:rsidRPr="00770956">
        <w:rPr>
          <w:color w:val="0F1115"/>
          <w:sz w:val="22"/>
          <w:szCs w:val="22"/>
        </w:rPr>
        <w:t>Le système notifie automatiquement l'Assistante de Direction pour validation et affiche un popup de confirmation à l'avocat.</w:t>
      </w:r>
    </w:p>
    <w:p w14:paraId="1D71162B" w14:textId="2C4D027D"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39B8457D" w14:textId="77777777" w:rsidR="00BA062B" w:rsidRPr="00770956" w:rsidRDefault="00BA062B" w:rsidP="009720FF">
      <w:pPr>
        <w:pStyle w:val="ds-markdown-paragraph"/>
        <w:numPr>
          <w:ilvl w:val="0"/>
          <w:numId w:val="54"/>
        </w:numPr>
        <w:spacing w:before="0" w:beforeAutospacing="0"/>
        <w:jc w:val="both"/>
        <w:rPr>
          <w:color w:val="0F1115"/>
          <w:sz w:val="22"/>
          <w:szCs w:val="22"/>
        </w:rPr>
      </w:pPr>
      <w:r w:rsidRPr="00770956">
        <w:rPr>
          <w:b/>
          <w:bCs/>
          <w:color w:val="0F1115"/>
          <w:sz w:val="22"/>
          <w:szCs w:val="22"/>
        </w:rPr>
        <w:t>3-a Aucune audience trouvée</w:t>
      </w:r>
      <w:r w:rsidRPr="00770956">
        <w:rPr>
          <w:color w:val="0F1115"/>
          <w:sz w:val="22"/>
          <w:szCs w:val="22"/>
        </w:rPr>
        <w:t> : le système affiche un message « Aucune audience trouvée pour ce dossier ». Le cas d'utilisation se termine.</w:t>
      </w:r>
    </w:p>
    <w:p w14:paraId="6D4EA679" w14:textId="77777777" w:rsidR="00BA062B" w:rsidRPr="00770956" w:rsidRDefault="00BA062B" w:rsidP="009720FF">
      <w:pPr>
        <w:pStyle w:val="ds-markdown-paragraph"/>
        <w:numPr>
          <w:ilvl w:val="0"/>
          <w:numId w:val="54"/>
        </w:numPr>
        <w:spacing w:before="0" w:beforeAutospacing="0"/>
        <w:jc w:val="both"/>
        <w:rPr>
          <w:color w:val="0F1115"/>
          <w:sz w:val="22"/>
          <w:szCs w:val="22"/>
        </w:rPr>
      </w:pPr>
      <w:r w:rsidRPr="00770956">
        <w:rPr>
          <w:b/>
          <w:bCs/>
          <w:color w:val="0F1115"/>
          <w:sz w:val="22"/>
          <w:szCs w:val="22"/>
        </w:rPr>
        <w:t>5-a Annulation</w:t>
      </w:r>
      <w:r w:rsidRPr="00770956">
        <w:rPr>
          <w:color w:val="0F1115"/>
          <w:sz w:val="22"/>
          <w:szCs w:val="22"/>
        </w:rPr>
        <w:t> : l'avocat clique sur « Annuler ». Le système ferme le formulaire. Le cas d'utilisation se termine.</w:t>
      </w:r>
    </w:p>
    <w:p w14:paraId="21654F40" w14:textId="40E33AFD" w:rsidR="00BA062B" w:rsidRPr="00770956" w:rsidRDefault="00BA062B" w:rsidP="009720FF">
      <w:pPr>
        <w:pStyle w:val="ds-markdown-paragraph"/>
        <w:numPr>
          <w:ilvl w:val="0"/>
          <w:numId w:val="54"/>
        </w:numPr>
        <w:spacing w:before="0" w:beforeAutospacing="0" w:after="0" w:afterAutospacing="0"/>
        <w:jc w:val="both"/>
        <w:rPr>
          <w:color w:val="0F1115"/>
          <w:sz w:val="22"/>
          <w:szCs w:val="22"/>
        </w:rPr>
      </w:pPr>
      <w:r w:rsidRPr="00770956">
        <w:rPr>
          <w:b/>
          <w:bCs/>
          <w:color w:val="0F1115"/>
          <w:sz w:val="22"/>
          <w:szCs w:val="22"/>
        </w:rPr>
        <w:t>8-a Compte rendu manquant</w:t>
      </w:r>
      <w:r w:rsidRPr="00770956">
        <w:rPr>
          <w:color w:val="0F1115"/>
          <w:sz w:val="22"/>
          <w:szCs w:val="22"/>
        </w:rPr>
        <w:t> : le système affiche un message d'erreur « Veuillez charger le compte rendu ». L'avocat charge le fichier et clique à nouveau sur « Soumettre ». Le cas reprend à l'étape 8.</w:t>
      </w:r>
    </w:p>
    <w:p w14:paraId="166C2533" w14:textId="32AEA8C4"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Le compte rendu est au statut « Déposé ». L'Assistante de Direction est notifiée pour validation.</w:t>
      </w:r>
      <w:r w:rsidR="00BA062B" w:rsidRPr="00770956">
        <w:rPr>
          <w:color w:val="0F1115"/>
          <w:sz w:val="20"/>
          <w:szCs w:val="20"/>
          <w:shd w:val="clear" w:color="auto" w:fill="FFFFFF"/>
        </w:rPr>
        <w:t xml:space="preserve"> </w:t>
      </w:r>
      <w:r w:rsidR="00BA062B" w:rsidRPr="00770956">
        <w:rPr>
          <w:color w:val="0F1115"/>
          <w:sz w:val="22"/>
          <w:szCs w:val="22"/>
        </w:rPr>
        <w:t>Un popup de confirmation est affiché à l'avocat.</w:t>
      </w:r>
    </w:p>
    <w:p w14:paraId="4DDBC422" w14:textId="1F389010"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RG-INT-09.</w:t>
      </w:r>
    </w:p>
    <w:p w14:paraId="658EB718" w14:textId="77777777" w:rsidR="00B8078A" w:rsidRPr="00770956" w:rsidRDefault="00B8078A">
      <w:pPr>
        <w:spacing w:after="120"/>
        <w:rPr>
          <w:sz w:val="22"/>
          <w:szCs w:val="22"/>
        </w:rPr>
      </w:pPr>
    </w:p>
    <w:p w14:paraId="2F130217" w14:textId="446F495E" w:rsidR="00B8078A" w:rsidRPr="00770956" w:rsidRDefault="00960BB6" w:rsidP="0068123C">
      <w:pPr>
        <w:pStyle w:val="Titre3"/>
        <w:rPr>
          <w:b/>
          <w:bCs/>
          <w:color w:val="385623" w:themeColor="accent6" w:themeShade="80"/>
          <w:sz w:val="22"/>
          <w:szCs w:val="22"/>
        </w:rPr>
      </w:pPr>
      <w:bookmarkStart w:id="43" w:name="_Toc240282096"/>
      <w:r w:rsidRPr="00770956">
        <w:rPr>
          <w:b/>
          <w:bCs/>
          <w:color w:val="385623" w:themeColor="accent6" w:themeShade="80"/>
          <w:sz w:val="22"/>
          <w:szCs w:val="22"/>
        </w:rPr>
        <w:t xml:space="preserve">4.2.10 </w:t>
      </w:r>
      <w:r w:rsidR="000F7A0F" w:rsidRPr="00770956">
        <w:rPr>
          <w:b/>
          <w:bCs/>
          <w:color w:val="385623" w:themeColor="accent6" w:themeShade="80"/>
          <w:sz w:val="22"/>
          <w:szCs w:val="22"/>
        </w:rPr>
        <w:t>UC-INT-10 - Valider un compte rendu d'audience</w:t>
      </w:r>
      <w:bookmarkEnd w:id="43"/>
    </w:p>
    <w:p w14:paraId="4885B9F9" w14:textId="77777777" w:rsidR="00053121" w:rsidRPr="00770956" w:rsidRDefault="00053121" w:rsidP="00053121">
      <w:pPr>
        <w:pStyle w:val="ds-markdown-paragraph"/>
        <w:shd w:val="clear" w:color="auto" w:fill="FFFFFF"/>
        <w:spacing w:before="0" w:beforeAutospacing="0" w:after="0" w:afterAutospacing="0"/>
        <w:jc w:val="both"/>
        <w:rPr>
          <w:rStyle w:val="lev"/>
          <w:color w:val="0F1115"/>
          <w:sz w:val="22"/>
          <w:szCs w:val="22"/>
        </w:rPr>
      </w:pPr>
    </w:p>
    <w:p w14:paraId="731BA9CC" w14:textId="14EA5D76"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à l'Assistante de Direction de valider ou de rejeter un compte rendu d'audience déposé par un avocat</w:t>
      </w:r>
      <w:r w:rsidR="00BA062B" w:rsidRPr="00770956">
        <w:rPr>
          <w:color w:val="0F1115"/>
          <w:sz w:val="22"/>
          <w:szCs w:val="22"/>
        </w:rPr>
        <w:t>.</w:t>
      </w:r>
    </w:p>
    <w:p w14:paraId="074DFE82" w14:textId="48522208"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Assistante de Direction.</w:t>
      </w:r>
    </w:p>
    <w:p w14:paraId="56297D65" w14:textId="7EA9CB30"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Un compte rendu est au statut « Déposé ».</w:t>
      </w:r>
    </w:p>
    <w:p w14:paraId="10BC6010" w14:textId="3E142FCF"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0A12853E" w14:textId="77777777" w:rsidR="00BA062B" w:rsidRPr="00770956" w:rsidRDefault="00BA062B" w:rsidP="009720FF">
      <w:pPr>
        <w:pStyle w:val="ds-markdown-paragraph"/>
        <w:numPr>
          <w:ilvl w:val="0"/>
          <w:numId w:val="55"/>
        </w:numPr>
        <w:spacing w:before="0" w:beforeAutospacing="0"/>
        <w:jc w:val="both"/>
        <w:rPr>
          <w:color w:val="0F1115"/>
          <w:sz w:val="22"/>
          <w:szCs w:val="22"/>
        </w:rPr>
      </w:pPr>
      <w:r w:rsidRPr="00770956">
        <w:rPr>
          <w:color w:val="0F1115"/>
          <w:sz w:val="22"/>
          <w:szCs w:val="22"/>
        </w:rPr>
        <w:t>Le système affiche une notification à l'Assistante : « Nouveau compte rendu à valider ».</w:t>
      </w:r>
    </w:p>
    <w:p w14:paraId="038E451D" w14:textId="77777777" w:rsidR="00BA062B" w:rsidRPr="00770956" w:rsidRDefault="00BA062B" w:rsidP="009720FF">
      <w:pPr>
        <w:pStyle w:val="ds-markdown-paragraph"/>
        <w:numPr>
          <w:ilvl w:val="0"/>
          <w:numId w:val="55"/>
        </w:numPr>
        <w:spacing w:before="0" w:beforeAutospacing="0"/>
        <w:jc w:val="both"/>
        <w:rPr>
          <w:color w:val="0F1115"/>
          <w:sz w:val="22"/>
          <w:szCs w:val="22"/>
        </w:rPr>
      </w:pPr>
      <w:r w:rsidRPr="00770956">
        <w:rPr>
          <w:color w:val="0F1115"/>
          <w:sz w:val="22"/>
          <w:szCs w:val="22"/>
        </w:rPr>
        <w:t>L'Assistante clique sur la notification pour consulter le compte rendu.</w:t>
      </w:r>
    </w:p>
    <w:p w14:paraId="03FE15BF" w14:textId="77777777" w:rsidR="00BA062B" w:rsidRPr="00770956" w:rsidRDefault="00BA062B" w:rsidP="009720FF">
      <w:pPr>
        <w:pStyle w:val="ds-markdown-paragraph"/>
        <w:numPr>
          <w:ilvl w:val="0"/>
          <w:numId w:val="55"/>
        </w:numPr>
        <w:spacing w:before="0" w:beforeAutospacing="0"/>
        <w:jc w:val="both"/>
        <w:rPr>
          <w:color w:val="0F1115"/>
          <w:sz w:val="22"/>
          <w:szCs w:val="22"/>
        </w:rPr>
      </w:pPr>
      <w:r w:rsidRPr="00770956">
        <w:rPr>
          <w:color w:val="0F1115"/>
          <w:sz w:val="22"/>
          <w:szCs w:val="22"/>
        </w:rPr>
        <w:t>Le système affiche le compte rendu avec les informations de rattachement (dossier, audience).</w:t>
      </w:r>
    </w:p>
    <w:p w14:paraId="4594FA4E" w14:textId="77777777" w:rsidR="00BA062B" w:rsidRPr="00770956" w:rsidRDefault="00BA062B" w:rsidP="009720FF">
      <w:pPr>
        <w:pStyle w:val="ds-markdown-paragraph"/>
        <w:numPr>
          <w:ilvl w:val="0"/>
          <w:numId w:val="55"/>
        </w:numPr>
        <w:spacing w:before="0" w:beforeAutospacing="0"/>
        <w:jc w:val="both"/>
        <w:rPr>
          <w:color w:val="0F1115"/>
          <w:sz w:val="22"/>
          <w:szCs w:val="22"/>
        </w:rPr>
      </w:pPr>
      <w:r w:rsidRPr="00770956">
        <w:rPr>
          <w:color w:val="0F1115"/>
          <w:sz w:val="22"/>
          <w:szCs w:val="22"/>
        </w:rPr>
        <w:t>L'Assistante vérifie le rattachement et le contenu du compte rendu.</w:t>
      </w:r>
    </w:p>
    <w:p w14:paraId="7F536BD5" w14:textId="77777777" w:rsidR="00BA062B" w:rsidRPr="00770956" w:rsidRDefault="00BA062B" w:rsidP="009720FF">
      <w:pPr>
        <w:pStyle w:val="ds-markdown-paragraph"/>
        <w:numPr>
          <w:ilvl w:val="0"/>
          <w:numId w:val="55"/>
        </w:numPr>
        <w:spacing w:before="0" w:beforeAutospacing="0"/>
        <w:jc w:val="both"/>
        <w:rPr>
          <w:color w:val="0F1115"/>
          <w:sz w:val="22"/>
          <w:szCs w:val="22"/>
        </w:rPr>
      </w:pPr>
      <w:r w:rsidRPr="00770956">
        <w:rPr>
          <w:color w:val="0F1115"/>
          <w:sz w:val="22"/>
          <w:szCs w:val="22"/>
        </w:rPr>
        <w:t>L'Assistante clique sur le bouton « Valider » ou « Rejeter ».</w:t>
      </w:r>
    </w:p>
    <w:p w14:paraId="3E5CC0FE" w14:textId="77777777" w:rsidR="00BA062B" w:rsidRPr="00770956" w:rsidRDefault="00BA062B" w:rsidP="009720FF">
      <w:pPr>
        <w:pStyle w:val="ds-markdown-paragraph"/>
        <w:numPr>
          <w:ilvl w:val="0"/>
          <w:numId w:val="55"/>
        </w:numPr>
        <w:spacing w:before="0" w:beforeAutospacing="0"/>
        <w:jc w:val="both"/>
        <w:rPr>
          <w:color w:val="0F1115"/>
          <w:sz w:val="22"/>
          <w:szCs w:val="22"/>
        </w:rPr>
      </w:pPr>
      <w:r w:rsidRPr="00770956">
        <w:rPr>
          <w:color w:val="0F1115"/>
          <w:sz w:val="22"/>
          <w:szCs w:val="22"/>
        </w:rPr>
        <w:t>Si l'Assistante valide, le système rend le compte rendu consultable par tous les juristes du dossier et affiche un popup de confirmation.</w:t>
      </w:r>
    </w:p>
    <w:p w14:paraId="0764986F" w14:textId="77777777" w:rsidR="00BA062B" w:rsidRPr="00770956" w:rsidRDefault="00BA062B" w:rsidP="009720FF">
      <w:pPr>
        <w:pStyle w:val="ds-markdown-paragraph"/>
        <w:numPr>
          <w:ilvl w:val="0"/>
          <w:numId w:val="55"/>
        </w:numPr>
        <w:spacing w:before="0" w:beforeAutospacing="0" w:after="0" w:afterAutospacing="0"/>
        <w:jc w:val="both"/>
        <w:rPr>
          <w:color w:val="0F1115"/>
          <w:sz w:val="22"/>
          <w:szCs w:val="22"/>
        </w:rPr>
      </w:pPr>
      <w:r w:rsidRPr="00770956">
        <w:rPr>
          <w:color w:val="0F1115"/>
          <w:sz w:val="22"/>
          <w:szCs w:val="22"/>
        </w:rPr>
        <w:t>Si l'Assistante rejette, le système affiche un champ pour saisir le motif de rejet. L'Assistante le saisit. Le système renvoie le compte rendu à l'avocat avec le motif et affiche un popup de confirmation.</w:t>
      </w:r>
    </w:p>
    <w:p w14:paraId="5DCDFDF5" w14:textId="4B0A483F"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 :</w:t>
      </w:r>
    </w:p>
    <w:p w14:paraId="0CF2A5FC" w14:textId="0F32DFB9" w:rsidR="00BA062B" w:rsidRPr="00770956" w:rsidRDefault="00BA062B" w:rsidP="009720FF">
      <w:pPr>
        <w:pStyle w:val="ds-markdown-paragraph"/>
        <w:numPr>
          <w:ilvl w:val="0"/>
          <w:numId w:val="15"/>
        </w:numPr>
        <w:spacing w:before="0" w:beforeAutospacing="0"/>
        <w:jc w:val="both"/>
        <w:rPr>
          <w:color w:val="0F1115"/>
          <w:sz w:val="22"/>
          <w:szCs w:val="22"/>
        </w:rPr>
      </w:pPr>
      <w:r w:rsidRPr="00770956">
        <w:rPr>
          <w:b/>
          <w:bCs/>
          <w:color w:val="0F1115"/>
          <w:sz w:val="22"/>
          <w:szCs w:val="22"/>
        </w:rPr>
        <w:t>1-a Aucun compte rendu en attente</w:t>
      </w:r>
      <w:r w:rsidRPr="00770956">
        <w:rPr>
          <w:color w:val="0F1115"/>
          <w:sz w:val="22"/>
          <w:szCs w:val="22"/>
        </w:rPr>
        <w:t> : le système affiche un message « Aucun compte rendu en attente de validation ». Le cas d'utilisation se termine.</w:t>
      </w:r>
    </w:p>
    <w:p w14:paraId="4294781F" w14:textId="0BBDF594" w:rsidR="00053121" w:rsidRPr="00770956" w:rsidRDefault="00BA062B" w:rsidP="009720FF">
      <w:pPr>
        <w:pStyle w:val="ds-markdown-paragraph"/>
        <w:numPr>
          <w:ilvl w:val="0"/>
          <w:numId w:val="15"/>
        </w:numPr>
        <w:spacing w:before="0" w:beforeAutospacing="0"/>
        <w:jc w:val="both"/>
        <w:rPr>
          <w:color w:val="0F1115"/>
          <w:sz w:val="22"/>
          <w:szCs w:val="22"/>
        </w:rPr>
      </w:pPr>
      <w:r w:rsidRPr="00770956">
        <w:rPr>
          <w:b/>
          <w:bCs/>
          <w:color w:val="0F1115"/>
          <w:sz w:val="22"/>
          <w:szCs w:val="22"/>
        </w:rPr>
        <w:t>5-a Rejet</w:t>
      </w:r>
      <w:r w:rsidRPr="00770956">
        <w:rPr>
          <w:color w:val="0F1115"/>
          <w:sz w:val="22"/>
          <w:szCs w:val="22"/>
        </w:rPr>
        <w:t> : l'Assistante rejette le compte rendu avec motif. Le système le renvoie à l'avocat et notifie ce dernier. Le compte rendu n'est pas consultable. Un popup de confirmation est affiché à l'Assistante. Le cas d'utilisation se termine.</w:t>
      </w:r>
    </w:p>
    <w:p w14:paraId="54D1081D" w14:textId="237FAF7E"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Si validé, le compte rendu est consultable par tous les juristes du dossier. Si rejeté, il est renvoyé à l'avocat avec motif.</w:t>
      </w:r>
      <w:r w:rsidR="008456A3" w:rsidRPr="00770956">
        <w:rPr>
          <w:color w:val="0F1115"/>
          <w:sz w:val="22"/>
          <w:szCs w:val="22"/>
        </w:rPr>
        <w:t xml:space="preserve"> Un popup de confirmation est affiché à l'Assistante.</w:t>
      </w:r>
    </w:p>
    <w:p w14:paraId="72312BFB" w14:textId="6ECCABAB"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RG-INT-10, RG-INT-06.</w:t>
      </w:r>
    </w:p>
    <w:p w14:paraId="50BAB924" w14:textId="77777777" w:rsidR="00605C46" w:rsidRPr="00770956" w:rsidRDefault="00605C46" w:rsidP="00AD23BE">
      <w:pPr>
        <w:rPr>
          <w:b/>
          <w:bCs/>
          <w:color w:val="385623" w:themeColor="accent6" w:themeShade="80"/>
          <w:sz w:val="24"/>
          <w:szCs w:val="24"/>
        </w:rPr>
      </w:pPr>
    </w:p>
    <w:p w14:paraId="013BBB09" w14:textId="267C595F" w:rsidR="00B8078A" w:rsidRPr="00770956" w:rsidRDefault="00960BB6" w:rsidP="002860F2">
      <w:pPr>
        <w:pStyle w:val="Titre2"/>
        <w:rPr>
          <w:b/>
          <w:bCs/>
          <w:color w:val="385623" w:themeColor="accent6" w:themeShade="80"/>
          <w:sz w:val="24"/>
          <w:szCs w:val="24"/>
        </w:rPr>
      </w:pPr>
      <w:bookmarkStart w:id="44" w:name="_Toc240282097"/>
      <w:r w:rsidRPr="00770956">
        <w:rPr>
          <w:b/>
          <w:bCs/>
          <w:color w:val="385623" w:themeColor="accent6" w:themeShade="80"/>
          <w:sz w:val="24"/>
          <w:szCs w:val="24"/>
        </w:rPr>
        <w:t xml:space="preserve">4.3 </w:t>
      </w:r>
      <w:r w:rsidR="000F7A0F" w:rsidRPr="00770956">
        <w:rPr>
          <w:b/>
          <w:bCs/>
          <w:color w:val="385623" w:themeColor="accent6" w:themeShade="80"/>
          <w:sz w:val="24"/>
          <w:szCs w:val="24"/>
        </w:rPr>
        <w:t>Gestion documentaire et Alertes</w:t>
      </w:r>
      <w:bookmarkEnd w:id="44"/>
    </w:p>
    <w:p w14:paraId="06542C5E" w14:textId="77777777" w:rsidR="00AF2FEE" w:rsidRPr="00770956" w:rsidRDefault="00AF2FEE" w:rsidP="00AD23BE">
      <w:pPr>
        <w:rPr>
          <w:b/>
          <w:bCs/>
          <w:color w:val="385623" w:themeColor="accent6" w:themeShade="80"/>
          <w:sz w:val="24"/>
          <w:szCs w:val="24"/>
        </w:rPr>
      </w:pPr>
    </w:p>
    <w:p w14:paraId="6B82EA0F" w14:textId="594DE3D1" w:rsidR="00B8078A" w:rsidRPr="00770956" w:rsidRDefault="00960BB6" w:rsidP="0068123C">
      <w:pPr>
        <w:pStyle w:val="Titre3"/>
        <w:rPr>
          <w:b/>
          <w:bCs/>
        </w:rPr>
      </w:pPr>
      <w:bookmarkStart w:id="45" w:name="_Toc240282098"/>
      <w:r w:rsidRPr="00770956">
        <w:rPr>
          <w:b/>
          <w:bCs/>
          <w:color w:val="385623" w:themeColor="accent6" w:themeShade="80"/>
          <w:sz w:val="22"/>
          <w:szCs w:val="22"/>
        </w:rPr>
        <w:t xml:space="preserve">4.3.1 </w:t>
      </w:r>
      <w:r w:rsidR="000F7A0F" w:rsidRPr="00770956">
        <w:rPr>
          <w:b/>
          <w:bCs/>
          <w:color w:val="385623" w:themeColor="accent6" w:themeShade="80"/>
          <w:sz w:val="22"/>
          <w:szCs w:val="22"/>
        </w:rPr>
        <w:t>UC-GED-01 - Charger un document</w:t>
      </w:r>
      <w:bookmarkEnd w:id="45"/>
    </w:p>
    <w:p w14:paraId="3443AB5D" w14:textId="77777777" w:rsidR="00AF2FEE" w:rsidRPr="00770956" w:rsidRDefault="00AF2FEE" w:rsidP="00AF2FEE">
      <w:pPr>
        <w:pStyle w:val="ds-markdown-paragraph"/>
        <w:shd w:val="clear" w:color="auto" w:fill="FFFFFF"/>
        <w:spacing w:before="0" w:beforeAutospacing="0" w:after="0" w:afterAutospacing="0"/>
        <w:jc w:val="both"/>
        <w:rPr>
          <w:rStyle w:val="lev"/>
          <w:color w:val="0F1115"/>
          <w:sz w:val="22"/>
          <w:szCs w:val="22"/>
        </w:rPr>
      </w:pPr>
    </w:p>
    <w:p w14:paraId="001A7451" w14:textId="614E554D"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à tout utilisateur habilité de charger un document dans la GED</w:t>
      </w:r>
      <w:r w:rsidR="009E36E5" w:rsidRPr="00770956">
        <w:rPr>
          <w:color w:val="0F1115"/>
          <w:sz w:val="22"/>
          <w:szCs w:val="22"/>
        </w:rPr>
        <w:t>.</w:t>
      </w:r>
    </w:p>
    <w:p w14:paraId="11ED0399" w14:textId="69685579"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Acteur concerné</w:t>
      </w:r>
      <w:r w:rsidRPr="00770956">
        <w:rPr>
          <w:color w:val="0F1115"/>
          <w:sz w:val="22"/>
          <w:szCs w:val="22"/>
        </w:rPr>
        <w:t> : Juriste, Assistante de Direction, Supérieur hiérarchique, Directeur Juridique, Directeur Juridique Adjoint.</w:t>
      </w:r>
    </w:p>
    <w:p w14:paraId="4CAFB297" w14:textId="7AB2E03A"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xml:space="preserve"> : </w:t>
      </w:r>
      <w:r w:rsidR="009E36E5" w:rsidRPr="00770956">
        <w:rPr>
          <w:color w:val="0F1115"/>
          <w:sz w:val="22"/>
          <w:szCs w:val="22"/>
        </w:rPr>
        <w:t>Le dossier existe. L'utilisateur est authentifié et dispose des droits de chargement.</w:t>
      </w:r>
    </w:p>
    <w:p w14:paraId="0B6320EF" w14:textId="7679DBC0"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2A5A0AAF" w14:textId="77777777" w:rsidR="009E36E5" w:rsidRPr="00770956" w:rsidRDefault="009E36E5" w:rsidP="009720FF">
      <w:pPr>
        <w:pStyle w:val="ds-markdown-paragraph"/>
        <w:numPr>
          <w:ilvl w:val="0"/>
          <w:numId w:val="56"/>
        </w:numPr>
        <w:spacing w:before="0" w:beforeAutospacing="0"/>
        <w:jc w:val="both"/>
        <w:rPr>
          <w:color w:val="0F1115"/>
          <w:sz w:val="22"/>
          <w:szCs w:val="22"/>
        </w:rPr>
      </w:pPr>
      <w:r w:rsidRPr="00770956">
        <w:rPr>
          <w:color w:val="0F1115"/>
          <w:sz w:val="22"/>
          <w:szCs w:val="22"/>
        </w:rPr>
        <w:t>L'utilisateur ouvre le dossier concerné.</w:t>
      </w:r>
    </w:p>
    <w:p w14:paraId="5B589B43" w14:textId="77777777" w:rsidR="009E36E5" w:rsidRPr="00770956" w:rsidRDefault="009E36E5" w:rsidP="009720FF">
      <w:pPr>
        <w:pStyle w:val="ds-markdown-paragraph"/>
        <w:numPr>
          <w:ilvl w:val="0"/>
          <w:numId w:val="56"/>
        </w:numPr>
        <w:spacing w:before="0" w:beforeAutospacing="0"/>
        <w:jc w:val="both"/>
        <w:rPr>
          <w:color w:val="0F1115"/>
          <w:sz w:val="22"/>
          <w:szCs w:val="22"/>
        </w:rPr>
      </w:pPr>
      <w:r w:rsidRPr="00770956">
        <w:rPr>
          <w:color w:val="0F1115"/>
          <w:sz w:val="22"/>
          <w:szCs w:val="22"/>
        </w:rPr>
        <w:t>Le système affiche la fiche du dossier.</w:t>
      </w:r>
    </w:p>
    <w:p w14:paraId="71494250" w14:textId="77777777" w:rsidR="009E36E5" w:rsidRPr="00770956" w:rsidRDefault="009E36E5" w:rsidP="009720FF">
      <w:pPr>
        <w:pStyle w:val="ds-markdown-paragraph"/>
        <w:numPr>
          <w:ilvl w:val="0"/>
          <w:numId w:val="56"/>
        </w:numPr>
        <w:spacing w:before="0" w:beforeAutospacing="0"/>
        <w:jc w:val="both"/>
        <w:rPr>
          <w:color w:val="0F1115"/>
          <w:sz w:val="22"/>
          <w:szCs w:val="22"/>
        </w:rPr>
      </w:pPr>
      <w:r w:rsidRPr="00770956">
        <w:rPr>
          <w:color w:val="0F1115"/>
          <w:sz w:val="22"/>
          <w:szCs w:val="22"/>
        </w:rPr>
        <w:t>L'utilisateur clique sur le bouton « Charger un document ».</w:t>
      </w:r>
    </w:p>
    <w:p w14:paraId="2281E343" w14:textId="77777777" w:rsidR="009E36E5" w:rsidRPr="00770956" w:rsidRDefault="009E36E5" w:rsidP="009720FF">
      <w:pPr>
        <w:pStyle w:val="ds-markdown-paragraph"/>
        <w:numPr>
          <w:ilvl w:val="0"/>
          <w:numId w:val="56"/>
        </w:numPr>
        <w:spacing w:before="0" w:beforeAutospacing="0"/>
        <w:jc w:val="both"/>
        <w:rPr>
          <w:color w:val="0F1115"/>
          <w:sz w:val="22"/>
          <w:szCs w:val="22"/>
        </w:rPr>
      </w:pPr>
      <w:r w:rsidRPr="00770956">
        <w:rPr>
          <w:color w:val="0F1115"/>
          <w:sz w:val="22"/>
          <w:szCs w:val="22"/>
        </w:rPr>
        <w:t>Le système affiche le formulaire de chargement.</w:t>
      </w:r>
    </w:p>
    <w:p w14:paraId="6BF83FE7" w14:textId="77777777" w:rsidR="009E36E5" w:rsidRPr="00770956" w:rsidRDefault="009E36E5" w:rsidP="009720FF">
      <w:pPr>
        <w:pStyle w:val="ds-markdown-paragraph"/>
        <w:numPr>
          <w:ilvl w:val="0"/>
          <w:numId w:val="56"/>
        </w:numPr>
        <w:spacing w:before="0" w:beforeAutospacing="0"/>
        <w:jc w:val="both"/>
        <w:rPr>
          <w:color w:val="0F1115"/>
          <w:sz w:val="22"/>
          <w:szCs w:val="22"/>
        </w:rPr>
      </w:pPr>
      <w:r w:rsidRPr="00770956">
        <w:rPr>
          <w:color w:val="0F1115"/>
          <w:sz w:val="22"/>
          <w:szCs w:val="22"/>
        </w:rPr>
        <w:t>L'utilisateur sélectionne le fichier à charger.</w:t>
      </w:r>
    </w:p>
    <w:p w14:paraId="2DB87475" w14:textId="77777777" w:rsidR="009E36E5" w:rsidRPr="00770956" w:rsidRDefault="009E36E5" w:rsidP="009720FF">
      <w:pPr>
        <w:pStyle w:val="ds-markdown-paragraph"/>
        <w:numPr>
          <w:ilvl w:val="0"/>
          <w:numId w:val="56"/>
        </w:numPr>
        <w:spacing w:before="0" w:beforeAutospacing="0"/>
        <w:jc w:val="both"/>
        <w:rPr>
          <w:color w:val="0F1115"/>
          <w:sz w:val="22"/>
          <w:szCs w:val="22"/>
        </w:rPr>
      </w:pPr>
      <w:r w:rsidRPr="00770956">
        <w:rPr>
          <w:color w:val="0F1115"/>
          <w:sz w:val="22"/>
          <w:szCs w:val="22"/>
        </w:rPr>
        <w:t>L'utilisateur clique sur le bouton « Valider ».</w:t>
      </w:r>
    </w:p>
    <w:p w14:paraId="185889F1" w14:textId="77777777" w:rsidR="009E36E5" w:rsidRPr="00770956" w:rsidRDefault="009E36E5" w:rsidP="009720FF">
      <w:pPr>
        <w:pStyle w:val="ds-markdown-paragraph"/>
        <w:numPr>
          <w:ilvl w:val="0"/>
          <w:numId w:val="56"/>
        </w:numPr>
        <w:spacing w:before="0" w:beforeAutospacing="0"/>
        <w:jc w:val="both"/>
        <w:rPr>
          <w:color w:val="0F1115"/>
          <w:sz w:val="22"/>
          <w:szCs w:val="22"/>
        </w:rPr>
      </w:pPr>
      <w:r w:rsidRPr="00770956">
        <w:rPr>
          <w:color w:val="0F1115"/>
          <w:sz w:val="22"/>
          <w:szCs w:val="22"/>
        </w:rPr>
        <w:t>Le système vérifie le format et le poids du fichier.</w:t>
      </w:r>
    </w:p>
    <w:p w14:paraId="17B0A970" w14:textId="77777777" w:rsidR="009E36E5" w:rsidRPr="00770956" w:rsidRDefault="009E36E5" w:rsidP="009720FF">
      <w:pPr>
        <w:pStyle w:val="ds-markdown-paragraph"/>
        <w:numPr>
          <w:ilvl w:val="0"/>
          <w:numId w:val="56"/>
        </w:numPr>
        <w:spacing w:before="0" w:beforeAutospacing="0" w:after="0" w:afterAutospacing="0"/>
        <w:jc w:val="both"/>
        <w:rPr>
          <w:color w:val="0F1115"/>
          <w:sz w:val="22"/>
          <w:szCs w:val="22"/>
        </w:rPr>
      </w:pPr>
      <w:r w:rsidRPr="00770956">
        <w:rPr>
          <w:color w:val="0F1115"/>
          <w:sz w:val="22"/>
          <w:szCs w:val="22"/>
        </w:rPr>
        <w:t>Le système enregistre le document, le rattache au dossier, notifie le juriste coté au dossier, et affiche un popup de confirmation.</w:t>
      </w:r>
    </w:p>
    <w:p w14:paraId="1BE38772" w14:textId="1CEB225C"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 :</w:t>
      </w:r>
    </w:p>
    <w:p w14:paraId="2078E025" w14:textId="3D2F53FC" w:rsidR="009E36E5" w:rsidRPr="00770956" w:rsidRDefault="009E36E5" w:rsidP="009720FF">
      <w:pPr>
        <w:pStyle w:val="ds-markdown-paragraph"/>
        <w:numPr>
          <w:ilvl w:val="0"/>
          <w:numId w:val="16"/>
        </w:numPr>
        <w:spacing w:before="0" w:beforeAutospacing="0"/>
        <w:jc w:val="both"/>
        <w:rPr>
          <w:color w:val="0F1115"/>
          <w:sz w:val="22"/>
          <w:szCs w:val="22"/>
        </w:rPr>
      </w:pPr>
      <w:r w:rsidRPr="00770956">
        <w:rPr>
          <w:b/>
          <w:bCs/>
          <w:color w:val="0F1115"/>
          <w:sz w:val="22"/>
          <w:szCs w:val="22"/>
        </w:rPr>
        <w:t>4-a Annulation</w:t>
      </w:r>
      <w:r w:rsidRPr="00770956">
        <w:rPr>
          <w:color w:val="0F1115"/>
          <w:sz w:val="22"/>
          <w:szCs w:val="22"/>
        </w:rPr>
        <w:t> : l'utilisateur clique sur « Annuler ». Le système ferme le formulaire et revient au dossier. Le cas d'utilisation se termine.</w:t>
      </w:r>
    </w:p>
    <w:p w14:paraId="583BB027" w14:textId="77777777" w:rsidR="009E36E5" w:rsidRPr="00770956" w:rsidRDefault="009E36E5" w:rsidP="009720FF">
      <w:pPr>
        <w:pStyle w:val="ds-markdown-paragraph"/>
        <w:numPr>
          <w:ilvl w:val="0"/>
          <w:numId w:val="16"/>
        </w:numPr>
        <w:spacing w:before="0" w:beforeAutospacing="0"/>
        <w:jc w:val="both"/>
        <w:rPr>
          <w:color w:val="0F1115"/>
          <w:sz w:val="22"/>
          <w:szCs w:val="22"/>
        </w:rPr>
      </w:pPr>
      <w:r w:rsidRPr="00770956">
        <w:rPr>
          <w:b/>
          <w:bCs/>
          <w:color w:val="0F1115"/>
          <w:sz w:val="22"/>
          <w:szCs w:val="22"/>
        </w:rPr>
        <w:t>7-a Format ou poids non conforme</w:t>
      </w:r>
      <w:r w:rsidRPr="00770956">
        <w:rPr>
          <w:color w:val="0F1115"/>
          <w:sz w:val="22"/>
          <w:szCs w:val="22"/>
        </w:rPr>
        <w:t> : le système affiche un message d'erreur explicite (format accepté : PDF, image, texte, Excel ; poids max : 10 Mo). L'utilisateur sélectionne un autre fichier. Le cas reprend à l'étape 6.</w:t>
      </w:r>
    </w:p>
    <w:p w14:paraId="02CFF0F7" w14:textId="04E1A84E" w:rsidR="00AF2FEE" w:rsidRPr="00770956" w:rsidRDefault="00AF2FEE" w:rsidP="009720FF">
      <w:pPr>
        <w:pStyle w:val="ds-markdown-paragraph"/>
        <w:numPr>
          <w:ilvl w:val="0"/>
          <w:numId w:val="16"/>
        </w:numPr>
        <w:shd w:val="clear" w:color="auto" w:fill="FFFFFF"/>
        <w:spacing w:before="0" w:beforeAutospacing="0" w:after="0" w:afterAutospacing="0"/>
        <w:jc w:val="both"/>
        <w:rPr>
          <w:color w:val="0F1115"/>
          <w:sz w:val="22"/>
          <w:szCs w:val="22"/>
        </w:rPr>
      </w:pPr>
    </w:p>
    <w:p w14:paraId="7E5BF151" w14:textId="06BC4650"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Le document est disponible dans la GED, rattaché au dossier. Le juriste coté au dossier est notifié.</w:t>
      </w:r>
      <w:r w:rsidR="009E36E5" w:rsidRPr="00770956">
        <w:rPr>
          <w:color w:val="0F1115"/>
          <w:sz w:val="22"/>
          <w:szCs w:val="22"/>
        </w:rPr>
        <w:t xml:space="preserve"> Un popup de confirmation est affiché à l'utilisateur. </w:t>
      </w:r>
    </w:p>
    <w:p w14:paraId="2845BC79" w14:textId="350F118C" w:rsidR="00AF2FEE" w:rsidRPr="00770956" w:rsidRDefault="00AF2FEE" w:rsidP="00AF2FEE">
      <w:pPr>
        <w:pStyle w:val="ds-markdown-paragraph"/>
        <w:shd w:val="clear" w:color="auto" w:fill="FFFFFF"/>
        <w:spacing w:before="0" w:beforeAutospacing="0" w:after="0" w:afterAutospacing="0"/>
        <w:jc w:val="both"/>
        <w:rPr>
          <w:color w:val="0F1115"/>
          <w:sz w:val="22"/>
          <w:szCs w:val="22"/>
          <w:lang w:val="en-US"/>
        </w:rPr>
      </w:pPr>
      <w:proofErr w:type="spellStart"/>
      <w:r w:rsidRPr="00770956">
        <w:rPr>
          <w:rStyle w:val="lev"/>
          <w:color w:val="0F1115"/>
          <w:sz w:val="22"/>
          <w:szCs w:val="22"/>
          <w:lang w:val="en-US"/>
        </w:rPr>
        <w:t>Règles</w:t>
      </w:r>
      <w:proofErr w:type="spellEnd"/>
      <w:r w:rsidRPr="00770956">
        <w:rPr>
          <w:rStyle w:val="lev"/>
          <w:color w:val="0F1115"/>
          <w:sz w:val="22"/>
          <w:szCs w:val="22"/>
          <w:lang w:val="en-US"/>
        </w:rPr>
        <w:t xml:space="preserve"> </w:t>
      </w:r>
      <w:proofErr w:type="spellStart"/>
      <w:r w:rsidR="001C2D03" w:rsidRPr="00770956">
        <w:rPr>
          <w:rStyle w:val="lev"/>
          <w:color w:val="0F1115"/>
          <w:sz w:val="22"/>
          <w:szCs w:val="22"/>
          <w:lang w:val="en-US"/>
        </w:rPr>
        <w:t>associées</w:t>
      </w:r>
      <w:proofErr w:type="spellEnd"/>
      <w:r w:rsidR="001C2D03" w:rsidRPr="00770956">
        <w:rPr>
          <w:color w:val="0F1115"/>
          <w:sz w:val="22"/>
          <w:szCs w:val="22"/>
          <w:lang w:val="en-US"/>
        </w:rPr>
        <w:t>:</w:t>
      </w:r>
      <w:r w:rsidRPr="00770956">
        <w:rPr>
          <w:color w:val="0F1115"/>
          <w:sz w:val="22"/>
          <w:szCs w:val="22"/>
          <w:lang w:val="en-US"/>
        </w:rPr>
        <w:t xml:space="preserve"> RG-GED-01, RG-GED-02, RG-GED-04, RG-GED-06, RG-GED-08.</w:t>
      </w:r>
    </w:p>
    <w:p w14:paraId="5C9E05CD" w14:textId="77777777" w:rsidR="00B0258A" w:rsidRPr="00770956" w:rsidRDefault="00B0258A" w:rsidP="00B0258A">
      <w:pPr>
        <w:rPr>
          <w:b/>
          <w:bCs/>
          <w:sz w:val="22"/>
          <w:szCs w:val="22"/>
          <w:lang w:val="en-US"/>
        </w:rPr>
      </w:pPr>
    </w:p>
    <w:p w14:paraId="6305019C" w14:textId="37E62621" w:rsidR="00B8078A" w:rsidRPr="00770956" w:rsidRDefault="00960BB6" w:rsidP="0068123C">
      <w:pPr>
        <w:pStyle w:val="Titre3"/>
        <w:rPr>
          <w:b/>
          <w:bCs/>
          <w:color w:val="385623" w:themeColor="accent6" w:themeShade="80"/>
          <w:sz w:val="22"/>
          <w:szCs w:val="22"/>
        </w:rPr>
      </w:pPr>
      <w:bookmarkStart w:id="46" w:name="_Toc240282099"/>
      <w:r w:rsidRPr="00770956">
        <w:rPr>
          <w:b/>
          <w:bCs/>
          <w:color w:val="385623" w:themeColor="accent6" w:themeShade="80"/>
          <w:sz w:val="22"/>
          <w:szCs w:val="22"/>
        </w:rPr>
        <w:t xml:space="preserve">4.3.2 </w:t>
      </w:r>
      <w:r w:rsidR="000F7A0F" w:rsidRPr="00770956">
        <w:rPr>
          <w:b/>
          <w:bCs/>
          <w:color w:val="385623" w:themeColor="accent6" w:themeShade="80"/>
          <w:sz w:val="22"/>
          <w:szCs w:val="22"/>
        </w:rPr>
        <w:t>UC-GED-02 - Consulter un document</w:t>
      </w:r>
      <w:bookmarkEnd w:id="46"/>
    </w:p>
    <w:p w14:paraId="5FADE278" w14:textId="77777777" w:rsidR="00AF2FEE" w:rsidRPr="00770956" w:rsidRDefault="00AF2FEE" w:rsidP="00AF2FEE">
      <w:pPr>
        <w:pStyle w:val="ds-markdown-paragraph"/>
        <w:shd w:val="clear" w:color="auto" w:fill="FFFFFF"/>
        <w:spacing w:before="0" w:beforeAutospacing="0" w:after="0" w:afterAutospacing="0"/>
        <w:jc w:val="both"/>
        <w:rPr>
          <w:rStyle w:val="lev"/>
          <w:color w:val="0F1115"/>
          <w:sz w:val="22"/>
          <w:szCs w:val="22"/>
        </w:rPr>
      </w:pPr>
    </w:p>
    <w:p w14:paraId="719941DB" w14:textId="6D1F7914"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à tout juriste de consulter les documents associés à un dossier.</w:t>
      </w:r>
    </w:p>
    <w:p w14:paraId="1F80689E" w14:textId="01F85E54"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Tout juriste.</w:t>
      </w:r>
    </w:p>
    <w:p w14:paraId="1C3A4B32" w14:textId="7B1D2E95"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Aucune.</w:t>
      </w:r>
    </w:p>
    <w:p w14:paraId="03636FD2" w14:textId="3B666B85"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18C576AD" w14:textId="77777777" w:rsidR="00AF2FEE" w:rsidRPr="00770956" w:rsidRDefault="00AF2FEE" w:rsidP="009720FF">
      <w:pPr>
        <w:pStyle w:val="ds-markdown-paragraph"/>
        <w:numPr>
          <w:ilvl w:val="0"/>
          <w:numId w:val="17"/>
        </w:numPr>
        <w:shd w:val="clear" w:color="auto" w:fill="FFFFFF"/>
        <w:spacing w:before="0" w:beforeAutospacing="0" w:after="0" w:afterAutospacing="0"/>
        <w:jc w:val="both"/>
        <w:rPr>
          <w:color w:val="0F1115"/>
          <w:sz w:val="22"/>
          <w:szCs w:val="22"/>
        </w:rPr>
      </w:pPr>
      <w:r w:rsidRPr="00770956">
        <w:rPr>
          <w:color w:val="0F1115"/>
          <w:sz w:val="22"/>
          <w:szCs w:val="22"/>
        </w:rPr>
        <w:t>Le juriste sélectionne le dossier concerné.</w:t>
      </w:r>
    </w:p>
    <w:p w14:paraId="6A6684D7" w14:textId="77777777" w:rsidR="00AF2FEE" w:rsidRPr="00770956" w:rsidRDefault="00AF2FEE" w:rsidP="009720FF">
      <w:pPr>
        <w:pStyle w:val="ds-markdown-paragraph"/>
        <w:numPr>
          <w:ilvl w:val="0"/>
          <w:numId w:val="17"/>
        </w:numPr>
        <w:shd w:val="clear" w:color="auto" w:fill="FFFFFF"/>
        <w:spacing w:before="0" w:beforeAutospacing="0" w:after="0" w:afterAutospacing="0"/>
        <w:jc w:val="both"/>
        <w:rPr>
          <w:color w:val="0F1115"/>
          <w:sz w:val="22"/>
          <w:szCs w:val="22"/>
        </w:rPr>
      </w:pPr>
      <w:r w:rsidRPr="00770956">
        <w:rPr>
          <w:color w:val="0F1115"/>
          <w:sz w:val="22"/>
          <w:szCs w:val="22"/>
        </w:rPr>
        <w:t>Le système affiche la liste des documents associés au dossier.</w:t>
      </w:r>
    </w:p>
    <w:p w14:paraId="7A031C92" w14:textId="485FBAEF" w:rsidR="00AF2FEE" w:rsidRPr="00770956" w:rsidRDefault="00AF2FEE" w:rsidP="009720FF">
      <w:pPr>
        <w:pStyle w:val="ds-markdown-paragraph"/>
        <w:numPr>
          <w:ilvl w:val="0"/>
          <w:numId w:val="17"/>
        </w:numPr>
        <w:shd w:val="clear" w:color="auto" w:fill="FFFFFF"/>
        <w:spacing w:before="0" w:beforeAutospacing="0" w:after="0" w:afterAutospacing="0"/>
        <w:jc w:val="both"/>
        <w:rPr>
          <w:color w:val="0F1115"/>
          <w:sz w:val="22"/>
          <w:szCs w:val="22"/>
        </w:rPr>
      </w:pPr>
      <w:r w:rsidRPr="00770956">
        <w:rPr>
          <w:color w:val="0F1115"/>
          <w:sz w:val="22"/>
          <w:szCs w:val="22"/>
        </w:rPr>
        <w:t xml:space="preserve">Le juriste </w:t>
      </w:r>
      <w:r w:rsidR="009E36E5" w:rsidRPr="00770956">
        <w:rPr>
          <w:color w:val="0F1115"/>
          <w:sz w:val="22"/>
          <w:szCs w:val="22"/>
        </w:rPr>
        <w:t>clique sur</w:t>
      </w:r>
      <w:r w:rsidRPr="00770956">
        <w:rPr>
          <w:color w:val="0F1115"/>
          <w:sz w:val="22"/>
          <w:szCs w:val="22"/>
        </w:rPr>
        <w:t xml:space="preserve"> le document qu'il souhaite consulter.</w:t>
      </w:r>
    </w:p>
    <w:p w14:paraId="646BFF87" w14:textId="77777777" w:rsidR="00AF2FEE" w:rsidRPr="00770956" w:rsidRDefault="00AF2FEE" w:rsidP="009720FF">
      <w:pPr>
        <w:pStyle w:val="ds-markdown-paragraph"/>
        <w:numPr>
          <w:ilvl w:val="0"/>
          <w:numId w:val="17"/>
        </w:numPr>
        <w:shd w:val="clear" w:color="auto" w:fill="FFFFFF"/>
        <w:spacing w:before="0" w:beforeAutospacing="0" w:after="0" w:afterAutospacing="0"/>
        <w:jc w:val="both"/>
        <w:rPr>
          <w:color w:val="0F1115"/>
          <w:sz w:val="22"/>
          <w:szCs w:val="22"/>
        </w:rPr>
      </w:pPr>
      <w:r w:rsidRPr="00770956">
        <w:rPr>
          <w:color w:val="0F1115"/>
          <w:sz w:val="22"/>
          <w:szCs w:val="22"/>
        </w:rPr>
        <w:t>Le système affiche le document.</w:t>
      </w:r>
    </w:p>
    <w:p w14:paraId="1E36CCDD" w14:textId="781BC0F7"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 Aucun.</w:t>
      </w:r>
    </w:p>
    <w:p w14:paraId="375E0690" w14:textId="192D531D"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Aucune (consultation).</w:t>
      </w:r>
    </w:p>
    <w:p w14:paraId="2D2E98B5" w14:textId="388FEE91"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RG-GED-03.</w:t>
      </w:r>
    </w:p>
    <w:p w14:paraId="50D9310D" w14:textId="77777777" w:rsidR="0008338A" w:rsidRPr="00770956" w:rsidRDefault="0008338A" w:rsidP="00B0258A">
      <w:pPr>
        <w:rPr>
          <w:b/>
          <w:bCs/>
          <w:color w:val="385623" w:themeColor="accent6" w:themeShade="80"/>
          <w:sz w:val="22"/>
          <w:szCs w:val="22"/>
        </w:rPr>
      </w:pPr>
    </w:p>
    <w:p w14:paraId="1F159661" w14:textId="13B719AA" w:rsidR="00B8078A" w:rsidRPr="00770956" w:rsidRDefault="00960BB6" w:rsidP="0068123C">
      <w:pPr>
        <w:pStyle w:val="Titre3"/>
        <w:rPr>
          <w:b/>
          <w:bCs/>
          <w:color w:val="385623" w:themeColor="accent6" w:themeShade="80"/>
          <w:sz w:val="22"/>
          <w:szCs w:val="22"/>
        </w:rPr>
      </w:pPr>
      <w:bookmarkStart w:id="47" w:name="_Toc240282100"/>
      <w:r w:rsidRPr="00770956">
        <w:rPr>
          <w:b/>
          <w:bCs/>
          <w:color w:val="385623" w:themeColor="accent6" w:themeShade="80"/>
          <w:sz w:val="22"/>
          <w:szCs w:val="22"/>
        </w:rPr>
        <w:t xml:space="preserve">4.3.3 </w:t>
      </w:r>
      <w:r w:rsidR="000F7A0F" w:rsidRPr="00770956">
        <w:rPr>
          <w:b/>
          <w:bCs/>
          <w:color w:val="385623" w:themeColor="accent6" w:themeShade="80"/>
          <w:sz w:val="22"/>
          <w:szCs w:val="22"/>
        </w:rPr>
        <w:t>UC-GED-03 - Supprimer un document</w:t>
      </w:r>
      <w:bookmarkEnd w:id="47"/>
    </w:p>
    <w:p w14:paraId="51CC4793" w14:textId="77777777" w:rsidR="00AF2FEE" w:rsidRPr="00770956" w:rsidRDefault="00AF2FEE" w:rsidP="00AF2FEE">
      <w:pPr>
        <w:pStyle w:val="ds-markdown-paragraph"/>
        <w:shd w:val="clear" w:color="auto" w:fill="FFFFFF"/>
        <w:spacing w:before="0" w:beforeAutospacing="0" w:after="0" w:afterAutospacing="0"/>
        <w:jc w:val="both"/>
        <w:rPr>
          <w:rStyle w:val="lev"/>
          <w:color w:val="0F1115"/>
          <w:sz w:val="22"/>
          <w:szCs w:val="22"/>
        </w:rPr>
      </w:pPr>
    </w:p>
    <w:p w14:paraId="5A7E9F67" w14:textId="29DED97C"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9E36E5" w:rsidRPr="00770956">
        <w:rPr>
          <w:color w:val="0F1115"/>
          <w:sz w:val="22"/>
          <w:szCs w:val="22"/>
        </w:rPr>
        <w:t>Permettre la suppression d'un document, avec approbation préalable du Directeur Juridique ou du Directeur Juridique Adjoint si le demandeur est un juriste.</w:t>
      </w:r>
    </w:p>
    <w:p w14:paraId="46B626B5" w14:textId="7EA5A33B"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xml:space="preserve"> : </w:t>
      </w:r>
      <w:r w:rsidR="009E36E5" w:rsidRPr="00770956">
        <w:rPr>
          <w:color w:val="0F1115"/>
          <w:sz w:val="22"/>
          <w:szCs w:val="22"/>
        </w:rPr>
        <w:t>Juriste (auteur du chargement), Directeur Juridique, Directeur Juridique Adjoint.</w:t>
      </w:r>
    </w:p>
    <w:p w14:paraId="54F7C3FF" w14:textId="31A48D3E"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Le document existe.</w:t>
      </w:r>
    </w:p>
    <w:p w14:paraId="4026EA19" w14:textId="77777777"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w:t>
      </w:r>
    </w:p>
    <w:p w14:paraId="06EE4743"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juriste ouvre le dossier concerné.</w:t>
      </w:r>
    </w:p>
    <w:p w14:paraId="7E308058"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système affiche la fiche du dossier avec la liste des documents.</w:t>
      </w:r>
    </w:p>
    <w:p w14:paraId="25B8BA37"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juriste clique sur le document à supprimer.</w:t>
      </w:r>
    </w:p>
    <w:p w14:paraId="3ACC8867"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système affiche les détails du document.</w:t>
      </w:r>
    </w:p>
    <w:p w14:paraId="5399A8A4"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juriste clique sur le bouton « Demander la suppression ».</w:t>
      </w:r>
    </w:p>
    <w:p w14:paraId="48E77185"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système enregistre la demande et notifie le Directeur Juridique et le Directeur Juridique Adjoint.</w:t>
      </w:r>
    </w:p>
    <w:p w14:paraId="71FAE244"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Directeur Juridique ou le Directeur Juridique Adjoint clique sur la notification pour consulter la demande.</w:t>
      </w:r>
    </w:p>
    <w:p w14:paraId="40C73A92"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système affiche la demande avec les informations du document et du dossier.</w:t>
      </w:r>
    </w:p>
    <w:p w14:paraId="361ED439"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Directeur Juridique ou le Directeur Juridique Adjoint clique sur le bouton « Approuver » ou « Rejeter ».</w:t>
      </w:r>
    </w:p>
    <w:p w14:paraId="57C058BC" w14:textId="5C99FAE1" w:rsidR="009E36E5" w:rsidRPr="00770956" w:rsidRDefault="004971B7" w:rsidP="009720FF">
      <w:pPr>
        <w:pStyle w:val="ds-markdown-paragraph"/>
        <w:numPr>
          <w:ilvl w:val="0"/>
          <w:numId w:val="57"/>
        </w:numPr>
        <w:spacing w:before="0" w:beforeAutospacing="0" w:after="0" w:afterAutospacing="0"/>
        <w:jc w:val="both"/>
        <w:rPr>
          <w:color w:val="0F1115"/>
          <w:sz w:val="22"/>
          <w:szCs w:val="22"/>
        </w:rPr>
      </w:pPr>
      <w:r w:rsidRPr="00770956">
        <w:rPr>
          <w:color w:val="0F1115"/>
          <w:sz w:val="22"/>
          <w:szCs w:val="22"/>
        </w:rPr>
        <w:t xml:space="preserve">Une fois </w:t>
      </w:r>
      <w:r w:rsidR="009E36E5" w:rsidRPr="00770956">
        <w:rPr>
          <w:color w:val="0F1115"/>
          <w:sz w:val="22"/>
          <w:szCs w:val="22"/>
        </w:rPr>
        <w:t>approuvée, le système supprime le document, notifie le juriste de la suppression, et affiche un popup de confirmation au validateur.</w:t>
      </w:r>
    </w:p>
    <w:p w14:paraId="2B76D137" w14:textId="77777777"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Scénarios alternatifs</w:t>
      </w:r>
    </w:p>
    <w:p w14:paraId="45D4D004" w14:textId="000A79A2" w:rsidR="004971B7" w:rsidRPr="00770956" w:rsidRDefault="004971B7" w:rsidP="009720FF">
      <w:pPr>
        <w:pStyle w:val="ds-markdown-paragraph"/>
        <w:numPr>
          <w:ilvl w:val="0"/>
          <w:numId w:val="18"/>
        </w:numPr>
        <w:spacing w:before="0" w:beforeAutospacing="0"/>
        <w:jc w:val="both"/>
        <w:rPr>
          <w:color w:val="0F1115"/>
          <w:sz w:val="22"/>
          <w:szCs w:val="22"/>
        </w:rPr>
      </w:pPr>
      <w:r w:rsidRPr="00770956">
        <w:rPr>
          <w:b/>
          <w:bCs/>
          <w:color w:val="0F1115"/>
          <w:sz w:val="22"/>
          <w:szCs w:val="22"/>
        </w:rPr>
        <w:t>1-a L'utilisateur est le Directeur Juridique ou le Directeur Juridique Adjoint</w:t>
      </w:r>
      <w:r w:rsidRPr="00770956">
        <w:rPr>
          <w:color w:val="0F1115"/>
          <w:sz w:val="22"/>
          <w:szCs w:val="22"/>
        </w:rPr>
        <w:t> : la suppression est immédiate, sans demande préalable. Le système supprime le document directement et affiche un popup de confirmation. Le cas d'utilisation se termine.</w:t>
      </w:r>
    </w:p>
    <w:p w14:paraId="103D1055" w14:textId="77777777" w:rsidR="004971B7" w:rsidRPr="00770956" w:rsidRDefault="004971B7" w:rsidP="009720FF">
      <w:pPr>
        <w:pStyle w:val="ds-markdown-paragraph"/>
        <w:numPr>
          <w:ilvl w:val="0"/>
          <w:numId w:val="18"/>
        </w:numPr>
        <w:spacing w:before="0" w:beforeAutospacing="0"/>
        <w:jc w:val="both"/>
        <w:rPr>
          <w:color w:val="0F1115"/>
          <w:sz w:val="22"/>
          <w:szCs w:val="22"/>
        </w:rPr>
      </w:pPr>
      <w:r w:rsidRPr="00770956">
        <w:rPr>
          <w:b/>
          <w:bCs/>
          <w:color w:val="0F1115"/>
          <w:sz w:val="22"/>
          <w:szCs w:val="22"/>
        </w:rPr>
        <w:t>6-a Demande non traitée sous 72 heures</w:t>
      </w:r>
      <w:r w:rsidRPr="00770956">
        <w:rPr>
          <w:color w:val="0F1115"/>
          <w:sz w:val="22"/>
          <w:szCs w:val="22"/>
        </w:rPr>
        <w:t> : le système envoie automatiquement un rappel aux DJ/DJA. Le flux se poursuit jusqu'à une décision.</w:t>
      </w:r>
    </w:p>
    <w:p w14:paraId="0844FED4" w14:textId="4A78315C" w:rsidR="00AF2FEE" w:rsidRPr="00770956" w:rsidRDefault="004971B7" w:rsidP="009720FF">
      <w:pPr>
        <w:pStyle w:val="ds-markdown-paragraph"/>
        <w:numPr>
          <w:ilvl w:val="0"/>
          <w:numId w:val="18"/>
        </w:numPr>
        <w:spacing w:before="0" w:beforeAutospacing="0" w:after="0" w:afterAutospacing="0"/>
        <w:jc w:val="both"/>
        <w:rPr>
          <w:color w:val="0F1115"/>
          <w:sz w:val="22"/>
          <w:szCs w:val="22"/>
        </w:rPr>
      </w:pPr>
      <w:r w:rsidRPr="00770956">
        <w:rPr>
          <w:b/>
          <w:bCs/>
          <w:color w:val="0F1115"/>
          <w:sz w:val="22"/>
          <w:szCs w:val="22"/>
        </w:rPr>
        <w:t>9-a Rejet</w:t>
      </w:r>
      <w:r w:rsidRPr="00770956">
        <w:rPr>
          <w:color w:val="0F1115"/>
          <w:sz w:val="22"/>
          <w:szCs w:val="22"/>
        </w:rPr>
        <w:t> : le validateur saisit un motif de rejet. Le système notifie le juriste du rejet avec le motif. La suppression est annulée. Le cas d'utilisation se termine.</w:t>
      </w:r>
    </w:p>
    <w:p w14:paraId="59F0C84E" w14:textId="295648C4"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4971B7" w:rsidRPr="00770956">
        <w:rPr>
          <w:color w:val="0F1115"/>
          <w:sz w:val="22"/>
          <w:szCs w:val="22"/>
        </w:rPr>
        <w:t xml:space="preserve">Le document est supprimé uniquement après approbation du DJ ou DJA (sauf si l'initiateur est le DJ ou DJA). Une trace de la demande et de la décision est conservée dans l'historique. Un popup de confirmation est affiché.  </w:t>
      </w:r>
    </w:p>
    <w:p w14:paraId="05414882" w14:textId="6E39E566"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RG-GED-05</w:t>
      </w:r>
      <w:r w:rsidR="004971B7" w:rsidRPr="00770956">
        <w:rPr>
          <w:color w:val="0F1115"/>
          <w:sz w:val="22"/>
          <w:szCs w:val="22"/>
        </w:rPr>
        <w:t>, RG-GED-09.</w:t>
      </w:r>
    </w:p>
    <w:p w14:paraId="56F5B4E6" w14:textId="77777777" w:rsidR="00AF2FEE" w:rsidRPr="00770956" w:rsidRDefault="00AF2FEE" w:rsidP="00B0258A">
      <w:pPr>
        <w:rPr>
          <w:b/>
          <w:bCs/>
          <w:color w:val="385623" w:themeColor="accent6" w:themeShade="80"/>
          <w:sz w:val="32"/>
          <w:szCs w:val="32"/>
        </w:rPr>
      </w:pPr>
    </w:p>
    <w:p w14:paraId="50CB875E" w14:textId="7A622E11" w:rsidR="00B8078A" w:rsidRPr="00770956" w:rsidRDefault="00960BB6" w:rsidP="0068123C">
      <w:pPr>
        <w:pStyle w:val="Titre3"/>
        <w:rPr>
          <w:b/>
          <w:bCs/>
        </w:rPr>
      </w:pPr>
      <w:bookmarkStart w:id="48" w:name="_Toc240282101"/>
      <w:r w:rsidRPr="00770956">
        <w:rPr>
          <w:b/>
          <w:bCs/>
          <w:color w:val="385623" w:themeColor="accent6" w:themeShade="80"/>
          <w:sz w:val="22"/>
          <w:szCs w:val="22"/>
        </w:rPr>
        <w:t xml:space="preserve">4.3.4 </w:t>
      </w:r>
      <w:r w:rsidR="000F7A0F" w:rsidRPr="00770956">
        <w:rPr>
          <w:b/>
          <w:bCs/>
          <w:color w:val="385623" w:themeColor="accent6" w:themeShade="80"/>
          <w:sz w:val="22"/>
          <w:szCs w:val="22"/>
        </w:rPr>
        <w:t>UC-GED-04 - Extraire le rapport journalier GED</w:t>
      </w:r>
      <w:bookmarkEnd w:id="48"/>
    </w:p>
    <w:p w14:paraId="5EFE8101" w14:textId="77777777" w:rsidR="00AF2FEE" w:rsidRPr="00770956" w:rsidRDefault="00AF2FEE" w:rsidP="00AF2FEE">
      <w:pPr>
        <w:pStyle w:val="ds-markdown-paragraph"/>
        <w:shd w:val="clear" w:color="auto" w:fill="FFFFFF"/>
        <w:spacing w:before="0" w:beforeAutospacing="0" w:after="0" w:afterAutospacing="0"/>
        <w:jc w:val="both"/>
        <w:rPr>
          <w:rStyle w:val="lev"/>
          <w:color w:val="0F1115"/>
          <w:sz w:val="22"/>
          <w:szCs w:val="22"/>
        </w:rPr>
      </w:pPr>
    </w:p>
    <w:p w14:paraId="19091DA0" w14:textId="6B696F3F"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à tout juriste d'extraire un rapport journalier d'activité de la GED</w:t>
      </w:r>
      <w:r w:rsidR="004971B7" w:rsidRPr="00770956">
        <w:rPr>
          <w:color w:val="0F1115"/>
          <w:sz w:val="22"/>
          <w:szCs w:val="22"/>
        </w:rPr>
        <w:t>.</w:t>
      </w:r>
    </w:p>
    <w:p w14:paraId="0DC23C13" w14:textId="154C5573"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Tout juriste.</w:t>
      </w:r>
    </w:p>
    <w:p w14:paraId="6F875A2C" w14:textId="259B6B90"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Aucune.</w:t>
      </w:r>
    </w:p>
    <w:p w14:paraId="369B4FCF" w14:textId="60789C33"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4AA5A1B4" w14:textId="77777777" w:rsidR="004971B7" w:rsidRPr="00770956" w:rsidRDefault="004971B7" w:rsidP="009720FF">
      <w:pPr>
        <w:pStyle w:val="ds-markdown-paragraph"/>
        <w:numPr>
          <w:ilvl w:val="0"/>
          <w:numId w:val="58"/>
        </w:numPr>
        <w:spacing w:before="0" w:beforeAutospacing="0"/>
        <w:jc w:val="both"/>
        <w:rPr>
          <w:color w:val="0F1115"/>
          <w:sz w:val="22"/>
          <w:szCs w:val="22"/>
        </w:rPr>
      </w:pPr>
      <w:r w:rsidRPr="00770956">
        <w:rPr>
          <w:color w:val="0F1115"/>
          <w:sz w:val="22"/>
          <w:szCs w:val="22"/>
        </w:rPr>
        <w:t>Le juriste clique sur le menu « Rapport journalier GED ».</w:t>
      </w:r>
    </w:p>
    <w:p w14:paraId="4F395B2B" w14:textId="77777777" w:rsidR="004971B7" w:rsidRPr="00770956" w:rsidRDefault="004971B7" w:rsidP="009720FF">
      <w:pPr>
        <w:pStyle w:val="ds-markdown-paragraph"/>
        <w:numPr>
          <w:ilvl w:val="0"/>
          <w:numId w:val="58"/>
        </w:numPr>
        <w:spacing w:before="0" w:beforeAutospacing="0"/>
        <w:jc w:val="both"/>
        <w:rPr>
          <w:color w:val="0F1115"/>
          <w:sz w:val="22"/>
          <w:szCs w:val="22"/>
        </w:rPr>
      </w:pPr>
      <w:r w:rsidRPr="00770956">
        <w:rPr>
          <w:color w:val="0F1115"/>
          <w:sz w:val="22"/>
          <w:szCs w:val="22"/>
        </w:rPr>
        <w:t>Le système affiche l'écran de génération du rapport.</w:t>
      </w:r>
    </w:p>
    <w:p w14:paraId="666B6639" w14:textId="77777777" w:rsidR="004971B7" w:rsidRPr="00770956" w:rsidRDefault="004971B7" w:rsidP="009720FF">
      <w:pPr>
        <w:pStyle w:val="ds-markdown-paragraph"/>
        <w:numPr>
          <w:ilvl w:val="0"/>
          <w:numId w:val="58"/>
        </w:numPr>
        <w:spacing w:before="0" w:beforeAutospacing="0"/>
        <w:jc w:val="both"/>
        <w:rPr>
          <w:color w:val="0F1115"/>
          <w:sz w:val="22"/>
          <w:szCs w:val="22"/>
        </w:rPr>
      </w:pPr>
      <w:r w:rsidRPr="00770956">
        <w:rPr>
          <w:color w:val="0F1115"/>
          <w:sz w:val="22"/>
          <w:szCs w:val="22"/>
        </w:rPr>
        <w:t>Le juriste clique sur le bouton « Générer le rapport ».</w:t>
      </w:r>
    </w:p>
    <w:p w14:paraId="413D7E3C" w14:textId="77777777" w:rsidR="004971B7" w:rsidRPr="00770956" w:rsidRDefault="004971B7" w:rsidP="009720FF">
      <w:pPr>
        <w:pStyle w:val="ds-markdown-paragraph"/>
        <w:numPr>
          <w:ilvl w:val="0"/>
          <w:numId w:val="58"/>
        </w:numPr>
        <w:spacing w:before="0" w:beforeAutospacing="0"/>
        <w:jc w:val="both"/>
        <w:rPr>
          <w:color w:val="0F1115"/>
          <w:sz w:val="22"/>
          <w:szCs w:val="22"/>
        </w:rPr>
      </w:pPr>
      <w:r w:rsidRPr="00770956">
        <w:rPr>
          <w:color w:val="0F1115"/>
          <w:sz w:val="22"/>
          <w:szCs w:val="22"/>
        </w:rPr>
        <w:t>Le système compile les données du jour (dossiers manipulés, pièces ajoutées, affaires nouvelles, planification des actes à venir).</w:t>
      </w:r>
    </w:p>
    <w:p w14:paraId="6F20A25B" w14:textId="77777777" w:rsidR="004971B7" w:rsidRPr="00770956" w:rsidRDefault="004971B7" w:rsidP="009720FF">
      <w:pPr>
        <w:pStyle w:val="ds-markdown-paragraph"/>
        <w:numPr>
          <w:ilvl w:val="0"/>
          <w:numId w:val="58"/>
        </w:numPr>
        <w:spacing w:before="0" w:beforeAutospacing="0" w:after="0" w:afterAutospacing="0"/>
        <w:jc w:val="both"/>
        <w:rPr>
          <w:color w:val="0F1115"/>
          <w:sz w:val="22"/>
          <w:szCs w:val="22"/>
        </w:rPr>
      </w:pPr>
      <w:r w:rsidRPr="00770956">
        <w:rPr>
          <w:color w:val="0F1115"/>
          <w:sz w:val="22"/>
          <w:szCs w:val="22"/>
        </w:rPr>
        <w:t>Le système génère et affiche le rapport.</w:t>
      </w:r>
    </w:p>
    <w:p w14:paraId="3201DFE4" w14:textId="7CD96B36"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 Aucun.</w:t>
      </w:r>
    </w:p>
    <w:p w14:paraId="0CF70280" w14:textId="797B33BB"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Le rapport est généré et affiché à l'utilisateur.</w:t>
      </w:r>
    </w:p>
    <w:p w14:paraId="7B27A5B7" w14:textId="349E5413"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RG-GED-07.</w:t>
      </w:r>
    </w:p>
    <w:p w14:paraId="018EB9E3" w14:textId="77777777" w:rsidR="00AF2FEE" w:rsidRPr="00770956" w:rsidRDefault="00AF2FEE" w:rsidP="00B0258A">
      <w:pPr>
        <w:rPr>
          <w:b/>
          <w:bCs/>
          <w:color w:val="385623" w:themeColor="accent6" w:themeShade="80"/>
          <w:sz w:val="32"/>
          <w:szCs w:val="32"/>
        </w:rPr>
      </w:pPr>
    </w:p>
    <w:p w14:paraId="700CD2B2" w14:textId="39B66799" w:rsidR="00B8078A" w:rsidRPr="00770956" w:rsidRDefault="00960BB6" w:rsidP="0068123C">
      <w:pPr>
        <w:pStyle w:val="Titre3"/>
        <w:rPr>
          <w:b/>
          <w:bCs/>
          <w:color w:val="385623" w:themeColor="accent6" w:themeShade="80"/>
          <w:sz w:val="22"/>
          <w:szCs w:val="22"/>
        </w:rPr>
      </w:pPr>
      <w:bookmarkStart w:id="49" w:name="_Toc240282102"/>
      <w:r w:rsidRPr="00770956">
        <w:rPr>
          <w:b/>
          <w:bCs/>
          <w:color w:val="385623" w:themeColor="accent6" w:themeShade="80"/>
          <w:sz w:val="22"/>
          <w:szCs w:val="22"/>
        </w:rPr>
        <w:t xml:space="preserve">4.3.5 </w:t>
      </w:r>
      <w:r w:rsidR="000F7A0F" w:rsidRPr="00770956">
        <w:rPr>
          <w:b/>
          <w:bCs/>
          <w:color w:val="385623" w:themeColor="accent6" w:themeShade="80"/>
          <w:sz w:val="22"/>
          <w:szCs w:val="22"/>
        </w:rPr>
        <w:t>UC-ALR-01 - Configurer un seuil d'alerte</w:t>
      </w:r>
      <w:bookmarkEnd w:id="49"/>
    </w:p>
    <w:p w14:paraId="3CC52CDF" w14:textId="77777777" w:rsidR="00AF2FEE" w:rsidRPr="00770956" w:rsidRDefault="00AF2FEE" w:rsidP="00AF2FEE">
      <w:pPr>
        <w:pStyle w:val="ds-markdown-paragraph"/>
        <w:shd w:val="clear" w:color="auto" w:fill="FFFFFF"/>
        <w:spacing w:before="0" w:beforeAutospacing="0" w:after="0" w:afterAutospacing="0"/>
        <w:jc w:val="both"/>
        <w:rPr>
          <w:rStyle w:val="lev"/>
          <w:color w:val="0F1115"/>
          <w:sz w:val="22"/>
          <w:szCs w:val="22"/>
        </w:rPr>
      </w:pPr>
    </w:p>
    <w:p w14:paraId="3FE08E73" w14:textId="0A7E9729"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4971B7" w:rsidRPr="00770956">
        <w:rPr>
          <w:color w:val="0F1115"/>
          <w:sz w:val="22"/>
          <w:szCs w:val="22"/>
        </w:rPr>
        <w:t>Permettre au Directeur Juridique de configurer un seuil d'alerte (ex : charge maximale de dossiers par avocat).</w:t>
      </w:r>
    </w:p>
    <w:p w14:paraId="24C5B5BC" w14:textId="4FDB6A48"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Directeur Juridique.</w:t>
      </w:r>
    </w:p>
    <w:p w14:paraId="4FD9AC9C" w14:textId="55AABC1B"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Aucune.</w:t>
      </w:r>
    </w:p>
    <w:p w14:paraId="6CBFC92A" w14:textId="7EC2BF66"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3F1099AB" w14:textId="77777777" w:rsidR="004971B7" w:rsidRPr="00770956" w:rsidRDefault="004971B7" w:rsidP="009720FF">
      <w:pPr>
        <w:pStyle w:val="ds-markdown-paragraph"/>
        <w:numPr>
          <w:ilvl w:val="0"/>
          <w:numId w:val="59"/>
        </w:numPr>
        <w:spacing w:before="0" w:beforeAutospacing="0"/>
        <w:jc w:val="both"/>
        <w:rPr>
          <w:color w:val="0F1115"/>
          <w:sz w:val="22"/>
          <w:szCs w:val="22"/>
        </w:rPr>
      </w:pPr>
      <w:r w:rsidRPr="00770956">
        <w:rPr>
          <w:color w:val="0F1115"/>
          <w:sz w:val="22"/>
          <w:szCs w:val="22"/>
        </w:rPr>
        <w:t>Le Directeur Juridique clique sur le menu « Configuration des alertes ».</w:t>
      </w:r>
    </w:p>
    <w:p w14:paraId="7AE415C7" w14:textId="77777777" w:rsidR="004971B7" w:rsidRPr="00770956" w:rsidRDefault="004971B7" w:rsidP="009720FF">
      <w:pPr>
        <w:pStyle w:val="ds-markdown-paragraph"/>
        <w:numPr>
          <w:ilvl w:val="0"/>
          <w:numId w:val="59"/>
        </w:numPr>
        <w:spacing w:before="0" w:beforeAutospacing="0"/>
        <w:jc w:val="both"/>
        <w:rPr>
          <w:color w:val="0F1115"/>
          <w:sz w:val="22"/>
          <w:szCs w:val="22"/>
        </w:rPr>
      </w:pPr>
      <w:r w:rsidRPr="00770956">
        <w:rPr>
          <w:color w:val="0F1115"/>
          <w:sz w:val="22"/>
          <w:szCs w:val="22"/>
        </w:rPr>
        <w:t>Le système affiche la liste des alertes configurables.</w:t>
      </w:r>
    </w:p>
    <w:p w14:paraId="1B247047" w14:textId="7974CFAD" w:rsidR="004971B7" w:rsidRPr="00770956" w:rsidRDefault="004971B7" w:rsidP="009720FF">
      <w:pPr>
        <w:pStyle w:val="ds-markdown-paragraph"/>
        <w:numPr>
          <w:ilvl w:val="0"/>
          <w:numId w:val="59"/>
        </w:numPr>
        <w:spacing w:before="0" w:beforeAutospacing="0"/>
        <w:jc w:val="both"/>
        <w:rPr>
          <w:color w:val="0F1115"/>
          <w:sz w:val="22"/>
          <w:szCs w:val="22"/>
        </w:rPr>
      </w:pPr>
      <w:r w:rsidRPr="00770956">
        <w:rPr>
          <w:color w:val="0F1115"/>
          <w:sz w:val="22"/>
          <w:szCs w:val="22"/>
        </w:rPr>
        <w:t>Le Directeur Juridique sélectionne le type d'alerte à configurer</w:t>
      </w:r>
      <w:r w:rsidR="008A46A3" w:rsidRPr="00770956">
        <w:rPr>
          <w:color w:val="0F1115"/>
          <w:sz w:val="22"/>
          <w:szCs w:val="22"/>
        </w:rPr>
        <w:t xml:space="preserve"> </w:t>
      </w:r>
      <w:r w:rsidR="008A46A3" w:rsidRPr="00770956">
        <w:rPr>
          <w:i/>
          <w:iCs/>
          <w:color w:val="0F1115"/>
          <w:sz w:val="22"/>
          <w:szCs w:val="22"/>
        </w:rPr>
        <w:t>(ex : charge maximale par avocat, seuil de prorogations, etc.).</w:t>
      </w:r>
    </w:p>
    <w:p w14:paraId="5FF4065E" w14:textId="77777777" w:rsidR="004971B7" w:rsidRPr="00770956" w:rsidRDefault="004971B7" w:rsidP="009720FF">
      <w:pPr>
        <w:pStyle w:val="ds-markdown-paragraph"/>
        <w:numPr>
          <w:ilvl w:val="0"/>
          <w:numId w:val="59"/>
        </w:numPr>
        <w:spacing w:before="0" w:beforeAutospacing="0"/>
        <w:jc w:val="both"/>
        <w:rPr>
          <w:color w:val="0F1115"/>
          <w:sz w:val="22"/>
          <w:szCs w:val="22"/>
        </w:rPr>
      </w:pPr>
      <w:r w:rsidRPr="00770956">
        <w:rPr>
          <w:color w:val="0F1115"/>
          <w:sz w:val="22"/>
          <w:szCs w:val="22"/>
        </w:rPr>
        <w:t>Le système affiche le formulaire de configuration.</w:t>
      </w:r>
    </w:p>
    <w:p w14:paraId="2FA5354B" w14:textId="77777777" w:rsidR="004971B7" w:rsidRPr="00770956" w:rsidRDefault="004971B7" w:rsidP="009720FF">
      <w:pPr>
        <w:pStyle w:val="ds-markdown-paragraph"/>
        <w:numPr>
          <w:ilvl w:val="0"/>
          <w:numId w:val="59"/>
        </w:numPr>
        <w:spacing w:before="0" w:beforeAutospacing="0"/>
        <w:jc w:val="both"/>
        <w:rPr>
          <w:color w:val="0F1115"/>
          <w:sz w:val="22"/>
          <w:szCs w:val="22"/>
        </w:rPr>
      </w:pPr>
      <w:r w:rsidRPr="00770956">
        <w:rPr>
          <w:color w:val="0F1115"/>
          <w:sz w:val="22"/>
          <w:szCs w:val="22"/>
        </w:rPr>
        <w:t>Le Directeur Juridique saisit le seuil souhaité.</w:t>
      </w:r>
    </w:p>
    <w:p w14:paraId="6FFA3C5C" w14:textId="77777777" w:rsidR="004971B7" w:rsidRPr="00770956" w:rsidRDefault="004971B7" w:rsidP="009720FF">
      <w:pPr>
        <w:pStyle w:val="ds-markdown-paragraph"/>
        <w:numPr>
          <w:ilvl w:val="0"/>
          <w:numId w:val="59"/>
        </w:numPr>
        <w:spacing w:before="0" w:beforeAutospacing="0"/>
        <w:jc w:val="both"/>
        <w:rPr>
          <w:color w:val="0F1115"/>
          <w:sz w:val="22"/>
          <w:szCs w:val="22"/>
        </w:rPr>
      </w:pPr>
      <w:r w:rsidRPr="00770956">
        <w:rPr>
          <w:color w:val="0F1115"/>
          <w:sz w:val="22"/>
          <w:szCs w:val="22"/>
        </w:rPr>
        <w:t>Le Directeur Juridique clique sur le bouton « Enregistrer ».</w:t>
      </w:r>
    </w:p>
    <w:p w14:paraId="6DEA8583" w14:textId="77777777" w:rsidR="004971B7" w:rsidRPr="00770956" w:rsidRDefault="004971B7" w:rsidP="009720FF">
      <w:pPr>
        <w:pStyle w:val="ds-markdown-paragraph"/>
        <w:numPr>
          <w:ilvl w:val="0"/>
          <w:numId w:val="59"/>
        </w:numPr>
        <w:spacing w:before="0" w:beforeAutospacing="0" w:after="0" w:afterAutospacing="0"/>
        <w:jc w:val="both"/>
        <w:rPr>
          <w:color w:val="0F1115"/>
          <w:sz w:val="22"/>
          <w:szCs w:val="22"/>
        </w:rPr>
      </w:pPr>
      <w:r w:rsidRPr="00770956">
        <w:rPr>
          <w:color w:val="0F1115"/>
          <w:sz w:val="22"/>
          <w:szCs w:val="22"/>
        </w:rPr>
        <w:t>Le système enregistre la configuration, active le seuil, et affiche un popup de confirmation.</w:t>
      </w:r>
    </w:p>
    <w:p w14:paraId="13AD8431" w14:textId="7F22CEA7"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136F69BD" w14:textId="77777777" w:rsidR="004971B7" w:rsidRPr="00770956" w:rsidRDefault="004971B7" w:rsidP="009720FF">
      <w:pPr>
        <w:pStyle w:val="ds-markdown-paragraph"/>
        <w:numPr>
          <w:ilvl w:val="0"/>
          <w:numId w:val="60"/>
        </w:numPr>
        <w:spacing w:before="0" w:beforeAutospacing="0"/>
        <w:jc w:val="both"/>
        <w:rPr>
          <w:color w:val="0F1115"/>
          <w:sz w:val="22"/>
          <w:szCs w:val="22"/>
        </w:rPr>
      </w:pPr>
      <w:r w:rsidRPr="00770956">
        <w:rPr>
          <w:b/>
          <w:bCs/>
          <w:color w:val="0F1115"/>
          <w:sz w:val="22"/>
          <w:szCs w:val="22"/>
        </w:rPr>
        <w:t>2-a Aucune configuration existante</w:t>
      </w:r>
      <w:r w:rsidRPr="00770956">
        <w:rPr>
          <w:color w:val="0F1115"/>
          <w:sz w:val="22"/>
          <w:szCs w:val="22"/>
        </w:rPr>
        <w:t> : le système affiche les champs vides avec les valeurs par défaut. Le cas reprend à l'étape 3.</w:t>
      </w:r>
    </w:p>
    <w:p w14:paraId="755EC9FC" w14:textId="3306E826" w:rsidR="004971B7" w:rsidRPr="00770956" w:rsidRDefault="004971B7" w:rsidP="009720FF">
      <w:pPr>
        <w:pStyle w:val="ds-markdown-paragraph"/>
        <w:numPr>
          <w:ilvl w:val="0"/>
          <w:numId w:val="60"/>
        </w:numPr>
        <w:spacing w:before="0" w:beforeAutospacing="0" w:after="0" w:afterAutospacing="0"/>
        <w:jc w:val="both"/>
        <w:rPr>
          <w:color w:val="0F1115"/>
          <w:sz w:val="22"/>
          <w:szCs w:val="22"/>
        </w:rPr>
      </w:pPr>
      <w:r w:rsidRPr="00770956">
        <w:rPr>
          <w:b/>
          <w:bCs/>
          <w:color w:val="0F1115"/>
          <w:sz w:val="22"/>
          <w:szCs w:val="22"/>
        </w:rPr>
        <w:t>4-a Annulation</w:t>
      </w:r>
      <w:r w:rsidRPr="00770956">
        <w:rPr>
          <w:color w:val="0F1115"/>
          <w:sz w:val="22"/>
          <w:szCs w:val="22"/>
        </w:rPr>
        <w:t> : le Directeur Juridique clique sur « Annuler ». Le système ferme le formulaire. Le cas d'utilisation se termine.</w:t>
      </w:r>
    </w:p>
    <w:p w14:paraId="02B508DF" w14:textId="738CAB32"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Le seuil configuré est actif. Le système pourra déclencher des alertes lorsque le seuil est atteint.</w:t>
      </w:r>
      <w:r w:rsidR="004971B7" w:rsidRPr="00770956">
        <w:rPr>
          <w:color w:val="0F1115"/>
          <w:sz w:val="22"/>
          <w:szCs w:val="22"/>
        </w:rPr>
        <w:t xml:space="preserve"> Un popup de confirmation est affiché.</w:t>
      </w:r>
    </w:p>
    <w:p w14:paraId="762207E8" w14:textId="39B6D9DE"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RG-ALR-02.</w:t>
      </w:r>
    </w:p>
    <w:p w14:paraId="5BED6C0C" w14:textId="77777777" w:rsidR="00B8078A" w:rsidRPr="00770956" w:rsidRDefault="00B8078A">
      <w:pPr>
        <w:spacing w:after="120"/>
        <w:rPr>
          <w:sz w:val="22"/>
          <w:szCs w:val="22"/>
        </w:rPr>
      </w:pPr>
    </w:p>
    <w:p w14:paraId="3E56E6B2" w14:textId="40D855ED" w:rsidR="00B8078A" w:rsidRPr="00770956" w:rsidRDefault="00960BB6" w:rsidP="0068123C">
      <w:pPr>
        <w:pStyle w:val="Titre3"/>
        <w:rPr>
          <w:b/>
          <w:bCs/>
          <w:color w:val="385623" w:themeColor="accent6" w:themeShade="80"/>
          <w:sz w:val="22"/>
          <w:szCs w:val="22"/>
        </w:rPr>
      </w:pPr>
      <w:bookmarkStart w:id="50" w:name="_Toc240282103"/>
      <w:r w:rsidRPr="00770956">
        <w:rPr>
          <w:b/>
          <w:bCs/>
          <w:color w:val="385623" w:themeColor="accent6" w:themeShade="80"/>
          <w:sz w:val="22"/>
          <w:szCs w:val="22"/>
        </w:rPr>
        <w:t xml:space="preserve">4.3.6 </w:t>
      </w:r>
      <w:r w:rsidR="000F7A0F" w:rsidRPr="00770956">
        <w:rPr>
          <w:b/>
          <w:bCs/>
          <w:color w:val="385623" w:themeColor="accent6" w:themeShade="80"/>
          <w:sz w:val="22"/>
          <w:szCs w:val="22"/>
        </w:rPr>
        <w:t>UC-ALR-02 - Recevoir une notification d'alerte</w:t>
      </w:r>
      <w:bookmarkEnd w:id="50"/>
    </w:p>
    <w:p w14:paraId="5EFD0618" w14:textId="77777777" w:rsidR="00AF2FEE" w:rsidRPr="00770956" w:rsidRDefault="00AF2FEE" w:rsidP="00AF2FEE">
      <w:pPr>
        <w:pStyle w:val="ds-markdown-paragraph"/>
        <w:shd w:val="clear" w:color="auto" w:fill="FFFFFF"/>
        <w:spacing w:before="0" w:beforeAutospacing="0" w:after="0" w:afterAutospacing="0"/>
        <w:jc w:val="both"/>
        <w:rPr>
          <w:rStyle w:val="lev"/>
          <w:color w:val="0F1115"/>
          <w:sz w:val="22"/>
          <w:szCs w:val="22"/>
        </w:rPr>
      </w:pPr>
    </w:p>
    <w:p w14:paraId="6BA138B5" w14:textId="4688B1B2"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080E74" w:rsidRPr="00770956">
        <w:rPr>
          <w:color w:val="0F1115"/>
          <w:sz w:val="22"/>
          <w:szCs w:val="22"/>
        </w:rPr>
        <w:t xml:space="preserve">Permettre aux utilisateurs concernés de recevoir une notification automatique lorsque la condition d'une alerte est remplie. </w:t>
      </w:r>
    </w:p>
    <w:p w14:paraId="23096646" w14:textId="21EF1B02"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Acteur concerné</w:t>
      </w:r>
      <w:r w:rsidR="00286688" w:rsidRPr="00770956">
        <w:rPr>
          <w:color w:val="0F1115"/>
          <w:sz w:val="22"/>
          <w:szCs w:val="22"/>
        </w:rPr>
        <w:t> :</w:t>
      </w:r>
      <w:r w:rsidRPr="00770956">
        <w:rPr>
          <w:color w:val="0F1115"/>
          <w:sz w:val="22"/>
          <w:szCs w:val="22"/>
        </w:rPr>
        <w:t xml:space="preserve"> </w:t>
      </w:r>
      <w:r w:rsidR="00080E74" w:rsidRPr="00770956">
        <w:rPr>
          <w:color w:val="0F1115"/>
          <w:sz w:val="22"/>
          <w:szCs w:val="22"/>
        </w:rPr>
        <w:t xml:space="preserve">Juriste, Directeur Juridique, Directeur Juridique Adjoint, Assistante de Direction (selon le type d'alerte). </w:t>
      </w:r>
    </w:p>
    <w:p w14:paraId="3AA56246" w14:textId="51F646BA"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00286688" w:rsidRPr="00770956">
        <w:rPr>
          <w:color w:val="0F1115"/>
          <w:sz w:val="22"/>
          <w:szCs w:val="22"/>
        </w:rPr>
        <w:t> :</w:t>
      </w:r>
      <w:r w:rsidRPr="00770956">
        <w:rPr>
          <w:color w:val="0F1115"/>
          <w:sz w:val="22"/>
          <w:szCs w:val="22"/>
        </w:rPr>
        <w:t xml:space="preserve"> La condition de déclenchement de l'alerte est remplie.</w:t>
      </w:r>
    </w:p>
    <w:p w14:paraId="75B7DEE9" w14:textId="3C4EE8E9"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w:t>
      </w:r>
      <w:r w:rsidR="00286688" w:rsidRPr="00770956">
        <w:rPr>
          <w:rStyle w:val="lev"/>
          <w:color w:val="0F1115"/>
          <w:sz w:val="22"/>
          <w:szCs w:val="22"/>
        </w:rPr>
        <w:t> :</w:t>
      </w:r>
    </w:p>
    <w:p w14:paraId="4BAE875D" w14:textId="77777777" w:rsidR="00080E74" w:rsidRPr="00770956" w:rsidRDefault="00080E74" w:rsidP="009720FF">
      <w:pPr>
        <w:pStyle w:val="ds-markdown-paragraph"/>
        <w:numPr>
          <w:ilvl w:val="0"/>
          <w:numId w:val="61"/>
        </w:numPr>
        <w:spacing w:before="0" w:beforeAutospacing="0"/>
        <w:jc w:val="both"/>
        <w:rPr>
          <w:color w:val="0F1115"/>
          <w:sz w:val="22"/>
          <w:szCs w:val="22"/>
        </w:rPr>
      </w:pPr>
      <w:r w:rsidRPr="00770956">
        <w:rPr>
          <w:color w:val="0F1115"/>
          <w:sz w:val="22"/>
          <w:szCs w:val="22"/>
        </w:rPr>
        <w:t>Le système détecte que la condition de déclenchement d'une alerte est remplie (échéance, seuil, doublon, prorogations &gt; 10, etc.).</w:t>
      </w:r>
    </w:p>
    <w:p w14:paraId="018BC7D1" w14:textId="77777777" w:rsidR="00080E74" w:rsidRPr="00770956" w:rsidRDefault="00080E74" w:rsidP="009720FF">
      <w:pPr>
        <w:pStyle w:val="ds-markdown-paragraph"/>
        <w:numPr>
          <w:ilvl w:val="0"/>
          <w:numId w:val="61"/>
        </w:numPr>
        <w:spacing w:before="0" w:beforeAutospacing="0"/>
        <w:jc w:val="both"/>
        <w:rPr>
          <w:color w:val="0F1115"/>
          <w:sz w:val="22"/>
          <w:szCs w:val="22"/>
        </w:rPr>
      </w:pPr>
      <w:r w:rsidRPr="00770956">
        <w:rPr>
          <w:color w:val="0F1115"/>
          <w:sz w:val="22"/>
          <w:szCs w:val="22"/>
        </w:rPr>
        <w:t>Le système identifie le ou les destinataires de l'alerte.</w:t>
      </w:r>
    </w:p>
    <w:p w14:paraId="6A7D45E9" w14:textId="77777777" w:rsidR="00080E74" w:rsidRPr="00770956" w:rsidRDefault="00080E74" w:rsidP="009720FF">
      <w:pPr>
        <w:pStyle w:val="ds-markdown-paragraph"/>
        <w:numPr>
          <w:ilvl w:val="0"/>
          <w:numId w:val="61"/>
        </w:numPr>
        <w:spacing w:before="0" w:beforeAutospacing="0"/>
        <w:jc w:val="both"/>
        <w:rPr>
          <w:color w:val="0F1115"/>
          <w:sz w:val="22"/>
          <w:szCs w:val="22"/>
        </w:rPr>
      </w:pPr>
      <w:r w:rsidRPr="00770956">
        <w:rPr>
          <w:color w:val="0F1115"/>
          <w:sz w:val="22"/>
          <w:szCs w:val="22"/>
        </w:rPr>
        <w:t>Le système enregistre l'alerte avec le statut « Déclenchée ».</w:t>
      </w:r>
    </w:p>
    <w:p w14:paraId="62EFE332" w14:textId="77777777" w:rsidR="00080E74" w:rsidRPr="00770956" w:rsidRDefault="00080E74" w:rsidP="009720FF">
      <w:pPr>
        <w:pStyle w:val="ds-markdown-paragraph"/>
        <w:numPr>
          <w:ilvl w:val="0"/>
          <w:numId w:val="61"/>
        </w:numPr>
        <w:spacing w:before="0" w:beforeAutospacing="0"/>
        <w:jc w:val="both"/>
        <w:rPr>
          <w:color w:val="0F1115"/>
          <w:sz w:val="22"/>
          <w:szCs w:val="22"/>
        </w:rPr>
      </w:pPr>
      <w:r w:rsidRPr="00770956">
        <w:rPr>
          <w:color w:val="0F1115"/>
          <w:sz w:val="22"/>
          <w:szCs w:val="22"/>
        </w:rPr>
        <w:t>Le système envoie une notification aux destinataires via le canal applicatif (popup), Microsoft Teams ou Outlook.</w:t>
      </w:r>
    </w:p>
    <w:p w14:paraId="27EBDB85" w14:textId="77777777" w:rsidR="00080E74" w:rsidRPr="00770956" w:rsidRDefault="00080E74" w:rsidP="009720FF">
      <w:pPr>
        <w:pStyle w:val="ds-markdown-paragraph"/>
        <w:numPr>
          <w:ilvl w:val="0"/>
          <w:numId w:val="61"/>
        </w:numPr>
        <w:spacing w:before="0" w:beforeAutospacing="0" w:after="0" w:afterAutospacing="0"/>
        <w:jc w:val="both"/>
        <w:rPr>
          <w:color w:val="0F1115"/>
          <w:sz w:val="22"/>
          <w:szCs w:val="22"/>
        </w:rPr>
      </w:pPr>
      <w:r w:rsidRPr="00770956">
        <w:rPr>
          <w:color w:val="0F1115"/>
          <w:sz w:val="22"/>
          <w:szCs w:val="22"/>
        </w:rPr>
        <w:t>L'utilisateur reçoit la notification et peut y accéder pour consulter les détails.</w:t>
      </w:r>
    </w:p>
    <w:p w14:paraId="29294603" w14:textId="592A40E5"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00286688" w:rsidRPr="00770956">
        <w:rPr>
          <w:color w:val="0F1115"/>
          <w:sz w:val="22"/>
          <w:szCs w:val="22"/>
        </w:rPr>
        <w:t> :</w:t>
      </w:r>
      <w:r w:rsidRPr="00770956">
        <w:rPr>
          <w:color w:val="0F1115"/>
          <w:sz w:val="22"/>
          <w:szCs w:val="22"/>
        </w:rPr>
        <w:t xml:space="preserve"> Aucun.</w:t>
      </w:r>
    </w:p>
    <w:p w14:paraId="2F6F9983" w14:textId="07827F8A"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00286688" w:rsidRPr="00770956">
        <w:rPr>
          <w:color w:val="0F1115"/>
          <w:sz w:val="22"/>
          <w:szCs w:val="22"/>
        </w:rPr>
        <w:t> :</w:t>
      </w:r>
      <w:r w:rsidRPr="00770956">
        <w:rPr>
          <w:color w:val="0F1115"/>
          <w:sz w:val="22"/>
          <w:szCs w:val="22"/>
        </w:rPr>
        <w:t xml:space="preserve"> </w:t>
      </w:r>
      <w:r w:rsidR="00080E74" w:rsidRPr="00770956">
        <w:rPr>
          <w:color w:val="0F1115"/>
          <w:sz w:val="22"/>
          <w:szCs w:val="22"/>
        </w:rPr>
        <w:t xml:space="preserve">L'alerte est notifiée aux destinataires avec le statut « Déclenchée ». Une trace de l'alerte est conservée. </w:t>
      </w:r>
    </w:p>
    <w:p w14:paraId="676107CF" w14:textId="0D998A00"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00286688" w:rsidRPr="00770956">
        <w:rPr>
          <w:color w:val="0F1115"/>
          <w:sz w:val="22"/>
          <w:szCs w:val="22"/>
        </w:rPr>
        <w:t> :</w:t>
      </w:r>
      <w:r w:rsidRPr="00770956">
        <w:rPr>
          <w:color w:val="0F1115"/>
          <w:sz w:val="22"/>
          <w:szCs w:val="22"/>
        </w:rPr>
        <w:t xml:space="preserve"> RG-ALR-01, RG-ALR-03.</w:t>
      </w:r>
    </w:p>
    <w:p w14:paraId="3577C372" w14:textId="77777777" w:rsidR="00960BB6" w:rsidRPr="00770956" w:rsidRDefault="00960BB6" w:rsidP="00AD23BE">
      <w:pPr>
        <w:rPr>
          <w:b/>
          <w:bCs/>
          <w:color w:val="385623" w:themeColor="accent6" w:themeShade="80"/>
          <w:sz w:val="24"/>
          <w:szCs w:val="24"/>
        </w:rPr>
      </w:pPr>
    </w:p>
    <w:p w14:paraId="58280A79" w14:textId="05439FA6" w:rsidR="00B8078A" w:rsidRPr="00770956" w:rsidRDefault="00960BB6" w:rsidP="002860F2">
      <w:pPr>
        <w:pStyle w:val="Titre2"/>
        <w:rPr>
          <w:b/>
          <w:bCs/>
          <w:color w:val="385623" w:themeColor="accent6" w:themeShade="80"/>
          <w:sz w:val="32"/>
          <w:szCs w:val="32"/>
        </w:rPr>
      </w:pPr>
      <w:bookmarkStart w:id="51" w:name="_Toc240282104"/>
      <w:r w:rsidRPr="00770956">
        <w:rPr>
          <w:b/>
          <w:bCs/>
          <w:color w:val="385623" w:themeColor="accent6" w:themeShade="80"/>
          <w:sz w:val="24"/>
          <w:szCs w:val="24"/>
        </w:rPr>
        <w:t xml:space="preserve">4.4 </w:t>
      </w:r>
      <w:r w:rsidR="000F7A0F" w:rsidRPr="00770956">
        <w:rPr>
          <w:b/>
          <w:bCs/>
          <w:color w:val="385623" w:themeColor="accent6" w:themeShade="80"/>
          <w:sz w:val="24"/>
          <w:szCs w:val="24"/>
        </w:rPr>
        <w:t xml:space="preserve">Décisions devenues définitives et </w:t>
      </w:r>
      <w:proofErr w:type="spellStart"/>
      <w:r w:rsidR="000F7A0F" w:rsidRPr="00770956">
        <w:rPr>
          <w:b/>
          <w:bCs/>
          <w:color w:val="385623" w:themeColor="accent6" w:themeShade="80"/>
          <w:sz w:val="24"/>
          <w:szCs w:val="24"/>
        </w:rPr>
        <w:t>Reporting</w:t>
      </w:r>
      <w:bookmarkEnd w:id="51"/>
      <w:proofErr w:type="spellEnd"/>
    </w:p>
    <w:p w14:paraId="26D4A3BA" w14:textId="77777777" w:rsidR="00B0258A" w:rsidRPr="00770956" w:rsidRDefault="00B0258A" w:rsidP="00B0258A">
      <w:pPr>
        <w:rPr>
          <w:b/>
          <w:bCs/>
          <w:sz w:val="22"/>
          <w:szCs w:val="22"/>
        </w:rPr>
      </w:pPr>
    </w:p>
    <w:p w14:paraId="1326A119" w14:textId="630B4F45" w:rsidR="00B8078A" w:rsidRPr="00770956" w:rsidRDefault="00960BB6" w:rsidP="0068123C">
      <w:pPr>
        <w:pStyle w:val="Titre3"/>
        <w:rPr>
          <w:b/>
          <w:bCs/>
          <w:color w:val="385623" w:themeColor="accent6" w:themeShade="80"/>
          <w:sz w:val="22"/>
          <w:szCs w:val="22"/>
        </w:rPr>
      </w:pPr>
      <w:bookmarkStart w:id="52" w:name="_Toc240282105"/>
      <w:r w:rsidRPr="00770956">
        <w:rPr>
          <w:b/>
          <w:bCs/>
          <w:color w:val="385623" w:themeColor="accent6" w:themeShade="80"/>
          <w:sz w:val="22"/>
          <w:szCs w:val="22"/>
        </w:rPr>
        <w:t xml:space="preserve">4.4.1 </w:t>
      </w:r>
      <w:r w:rsidR="000F7A0F" w:rsidRPr="00770956">
        <w:rPr>
          <w:b/>
          <w:bCs/>
          <w:color w:val="385623" w:themeColor="accent6" w:themeShade="80"/>
          <w:sz w:val="22"/>
          <w:szCs w:val="22"/>
        </w:rPr>
        <w:t>UC-DEF-01 - Enregistrer une adjudication</w:t>
      </w:r>
      <w:bookmarkEnd w:id="52"/>
    </w:p>
    <w:p w14:paraId="6894494A" w14:textId="77777777" w:rsidR="00286688" w:rsidRPr="00770956" w:rsidRDefault="00286688" w:rsidP="00286688">
      <w:pPr>
        <w:pStyle w:val="ds-markdown-paragraph"/>
        <w:shd w:val="clear" w:color="auto" w:fill="FFFFFF"/>
        <w:spacing w:before="0" w:beforeAutospacing="0" w:after="0" w:afterAutospacing="0"/>
        <w:jc w:val="both"/>
        <w:rPr>
          <w:rStyle w:val="lev"/>
          <w:color w:val="0F1115"/>
          <w:sz w:val="22"/>
          <w:szCs w:val="22"/>
        </w:rPr>
      </w:pPr>
    </w:p>
    <w:p w14:paraId="3DA11E65" w14:textId="5549838F"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au juriste d'enregistrer le suivi d'une</w:t>
      </w:r>
      <w:r w:rsidR="00FB353B" w:rsidRPr="00770956">
        <w:rPr>
          <w:color w:val="0F1115"/>
          <w:sz w:val="22"/>
          <w:szCs w:val="22"/>
        </w:rPr>
        <w:t xml:space="preserve"> adjudication</w:t>
      </w:r>
      <w:r w:rsidR="00080E74" w:rsidRPr="00770956">
        <w:rPr>
          <w:color w:val="0F1115"/>
          <w:sz w:val="22"/>
          <w:szCs w:val="22"/>
        </w:rPr>
        <w:t>.</w:t>
      </w:r>
    </w:p>
    <w:p w14:paraId="6917EC32" w14:textId="1321AF0D"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55CD1C65" w14:textId="755D656D"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Les voies de recours sont épuisées. La décision est favorable à la Banque.</w:t>
      </w:r>
    </w:p>
    <w:p w14:paraId="38C72D8D" w14:textId="7D5E7E17"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1F79FBCA" w14:textId="77777777" w:rsidR="00080E74" w:rsidRPr="00770956" w:rsidRDefault="00080E74" w:rsidP="009720FF">
      <w:pPr>
        <w:pStyle w:val="ds-markdown-paragraph"/>
        <w:numPr>
          <w:ilvl w:val="0"/>
          <w:numId w:val="62"/>
        </w:numPr>
        <w:spacing w:before="0" w:beforeAutospacing="0"/>
        <w:jc w:val="both"/>
        <w:rPr>
          <w:color w:val="0F1115"/>
          <w:sz w:val="22"/>
          <w:szCs w:val="22"/>
        </w:rPr>
      </w:pPr>
      <w:r w:rsidRPr="00770956">
        <w:rPr>
          <w:color w:val="0F1115"/>
          <w:sz w:val="22"/>
          <w:szCs w:val="22"/>
        </w:rPr>
        <w:t>Le juriste ouvre le dossier concerné.</w:t>
      </w:r>
    </w:p>
    <w:p w14:paraId="25BD3892" w14:textId="77777777" w:rsidR="00080E74" w:rsidRPr="00770956" w:rsidRDefault="00080E74" w:rsidP="009720FF">
      <w:pPr>
        <w:pStyle w:val="ds-markdown-paragraph"/>
        <w:numPr>
          <w:ilvl w:val="0"/>
          <w:numId w:val="62"/>
        </w:numPr>
        <w:spacing w:before="0" w:beforeAutospacing="0"/>
        <w:jc w:val="both"/>
        <w:rPr>
          <w:color w:val="0F1115"/>
          <w:sz w:val="22"/>
          <w:szCs w:val="22"/>
        </w:rPr>
      </w:pPr>
      <w:r w:rsidRPr="00770956">
        <w:rPr>
          <w:color w:val="0F1115"/>
          <w:sz w:val="22"/>
          <w:szCs w:val="22"/>
        </w:rPr>
        <w:t>Le système affiche la fiche du dossier.</w:t>
      </w:r>
    </w:p>
    <w:p w14:paraId="672FF7C1" w14:textId="77777777" w:rsidR="00080E74" w:rsidRPr="00770956" w:rsidRDefault="00080E74" w:rsidP="009720FF">
      <w:pPr>
        <w:pStyle w:val="ds-markdown-paragraph"/>
        <w:numPr>
          <w:ilvl w:val="0"/>
          <w:numId w:val="62"/>
        </w:numPr>
        <w:spacing w:before="0" w:beforeAutospacing="0"/>
        <w:jc w:val="both"/>
        <w:rPr>
          <w:color w:val="0F1115"/>
          <w:sz w:val="22"/>
          <w:szCs w:val="22"/>
        </w:rPr>
      </w:pPr>
      <w:r w:rsidRPr="00770956">
        <w:rPr>
          <w:color w:val="0F1115"/>
          <w:sz w:val="22"/>
          <w:szCs w:val="22"/>
        </w:rPr>
        <w:t>Le juriste clique sur le bouton « Enregistrer une adjudication ».</w:t>
      </w:r>
    </w:p>
    <w:p w14:paraId="3640823A" w14:textId="77777777" w:rsidR="00080E74" w:rsidRPr="00770956" w:rsidRDefault="00080E74" w:rsidP="009720FF">
      <w:pPr>
        <w:pStyle w:val="ds-markdown-paragraph"/>
        <w:numPr>
          <w:ilvl w:val="0"/>
          <w:numId w:val="62"/>
        </w:numPr>
        <w:spacing w:before="0" w:beforeAutospacing="0"/>
        <w:jc w:val="both"/>
        <w:rPr>
          <w:color w:val="0F1115"/>
          <w:sz w:val="22"/>
          <w:szCs w:val="22"/>
        </w:rPr>
      </w:pPr>
      <w:r w:rsidRPr="00770956">
        <w:rPr>
          <w:color w:val="0F1115"/>
          <w:sz w:val="22"/>
          <w:szCs w:val="22"/>
        </w:rPr>
        <w:t>Le système affiche le formulaire d'enregistrement.</w:t>
      </w:r>
    </w:p>
    <w:p w14:paraId="63D0C01D" w14:textId="77777777" w:rsidR="00080E74" w:rsidRPr="00770956" w:rsidRDefault="00080E74" w:rsidP="009720FF">
      <w:pPr>
        <w:pStyle w:val="ds-markdown-paragraph"/>
        <w:numPr>
          <w:ilvl w:val="0"/>
          <w:numId w:val="62"/>
        </w:numPr>
        <w:spacing w:before="0" w:beforeAutospacing="0"/>
        <w:jc w:val="both"/>
        <w:rPr>
          <w:color w:val="0F1115"/>
          <w:sz w:val="22"/>
          <w:szCs w:val="22"/>
        </w:rPr>
      </w:pPr>
      <w:r w:rsidRPr="00770956">
        <w:rPr>
          <w:color w:val="0F1115"/>
          <w:sz w:val="22"/>
          <w:szCs w:val="22"/>
        </w:rPr>
        <w:t>Le juriste renseigne les informations : bénéficiaire, statut de comptabilisation, reprise de provision, restitution de soulte, reliquat éventuel.</w:t>
      </w:r>
    </w:p>
    <w:p w14:paraId="5A66F898" w14:textId="77777777" w:rsidR="00080E74" w:rsidRPr="00770956" w:rsidRDefault="00080E74" w:rsidP="009720FF">
      <w:pPr>
        <w:pStyle w:val="ds-markdown-paragraph"/>
        <w:numPr>
          <w:ilvl w:val="0"/>
          <w:numId w:val="62"/>
        </w:numPr>
        <w:spacing w:before="0" w:beforeAutospacing="0"/>
        <w:jc w:val="both"/>
        <w:rPr>
          <w:color w:val="0F1115"/>
          <w:sz w:val="22"/>
          <w:szCs w:val="22"/>
        </w:rPr>
      </w:pPr>
      <w:r w:rsidRPr="00770956">
        <w:rPr>
          <w:color w:val="0F1115"/>
          <w:sz w:val="22"/>
          <w:szCs w:val="22"/>
        </w:rPr>
        <w:t>Le juriste clique sur le bouton « Valider ».</w:t>
      </w:r>
    </w:p>
    <w:p w14:paraId="3B5BB3D0" w14:textId="77777777" w:rsidR="00080E74" w:rsidRPr="00770956" w:rsidRDefault="00080E74" w:rsidP="009720FF">
      <w:pPr>
        <w:pStyle w:val="ds-markdown-paragraph"/>
        <w:numPr>
          <w:ilvl w:val="0"/>
          <w:numId w:val="62"/>
        </w:numPr>
        <w:spacing w:before="0" w:beforeAutospacing="0" w:after="0" w:afterAutospacing="0"/>
        <w:jc w:val="both"/>
        <w:rPr>
          <w:color w:val="0F1115"/>
          <w:sz w:val="22"/>
          <w:szCs w:val="22"/>
        </w:rPr>
      </w:pPr>
      <w:r w:rsidRPr="00770956">
        <w:rPr>
          <w:color w:val="0F1115"/>
          <w:sz w:val="22"/>
          <w:szCs w:val="22"/>
        </w:rPr>
        <w:t>Le système enregistre le suivi d'adjudication, le rattache au dossier, et affiche un popup de confirmation.</w:t>
      </w:r>
    </w:p>
    <w:p w14:paraId="0B5C904E" w14:textId="03D0C09D"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7B96D528" w14:textId="77777777" w:rsidR="00080E74" w:rsidRPr="00770956" w:rsidRDefault="00080E74" w:rsidP="009720FF">
      <w:pPr>
        <w:pStyle w:val="ds-markdown-paragraph"/>
        <w:numPr>
          <w:ilvl w:val="0"/>
          <w:numId w:val="63"/>
        </w:numPr>
        <w:spacing w:before="0" w:beforeAutospacing="0"/>
        <w:jc w:val="both"/>
        <w:rPr>
          <w:color w:val="0F1115"/>
          <w:sz w:val="22"/>
          <w:szCs w:val="22"/>
        </w:rPr>
      </w:pPr>
      <w:r w:rsidRPr="00770956">
        <w:rPr>
          <w:b/>
          <w:bCs/>
          <w:color w:val="0F1115"/>
          <w:sz w:val="22"/>
          <w:szCs w:val="22"/>
        </w:rPr>
        <w:t>4-a Annulation</w:t>
      </w:r>
      <w:r w:rsidRPr="00770956">
        <w:rPr>
          <w:color w:val="0F1115"/>
          <w:sz w:val="22"/>
          <w:szCs w:val="22"/>
        </w:rPr>
        <w:t> : le juriste clique sur « Annuler ». Le système ferme le formulaire. Le cas d'utilisation se termine.</w:t>
      </w:r>
    </w:p>
    <w:p w14:paraId="7A79E78D" w14:textId="661E5866" w:rsidR="00080E74" w:rsidRPr="00770956" w:rsidRDefault="00080E74" w:rsidP="009720FF">
      <w:pPr>
        <w:pStyle w:val="ds-markdown-paragraph"/>
        <w:numPr>
          <w:ilvl w:val="0"/>
          <w:numId w:val="63"/>
        </w:numPr>
        <w:spacing w:before="0" w:beforeAutospacing="0" w:after="0" w:afterAutospacing="0"/>
        <w:jc w:val="both"/>
        <w:rPr>
          <w:color w:val="0F1115"/>
          <w:sz w:val="22"/>
          <w:szCs w:val="22"/>
        </w:rPr>
      </w:pPr>
      <w:r w:rsidRPr="00770956">
        <w:rPr>
          <w:b/>
          <w:bCs/>
          <w:color w:val="0F1115"/>
          <w:sz w:val="22"/>
          <w:szCs w:val="22"/>
        </w:rPr>
        <w:t>6-a Informations invalides</w:t>
      </w:r>
      <w:r w:rsidRPr="00770956">
        <w:rPr>
          <w:color w:val="0F1115"/>
          <w:sz w:val="22"/>
          <w:szCs w:val="22"/>
        </w:rPr>
        <w:t> : le système affiche un message d'erreur et surligne les champs à corriger. Le juriste corrige et clique à nouveau sur « Valider ». Le cas reprend à l'étape 6.</w:t>
      </w:r>
    </w:p>
    <w:p w14:paraId="7918B322" w14:textId="50B8B39B"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Le suivi d'adjudication est créé et rattaché au dossier. Les informations financières (comptabilisation, reprise de provision, restitution de soulte, reliquat) sont enregistrées.</w:t>
      </w:r>
      <w:r w:rsidR="00080E74" w:rsidRPr="00770956">
        <w:rPr>
          <w:color w:val="0F1115"/>
          <w:sz w:val="22"/>
          <w:szCs w:val="22"/>
        </w:rPr>
        <w:t xml:space="preserve"> Un popup de confirmation est affiché. </w:t>
      </w:r>
    </w:p>
    <w:p w14:paraId="439D2566" w14:textId="1679D7B5"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RG-DEF-01, RG-DEF-02.</w:t>
      </w:r>
    </w:p>
    <w:p w14:paraId="5ED3ECEC" w14:textId="77777777" w:rsidR="00B8078A" w:rsidRPr="00770956" w:rsidRDefault="00B8078A">
      <w:pPr>
        <w:spacing w:after="120"/>
        <w:rPr>
          <w:sz w:val="22"/>
          <w:szCs w:val="22"/>
        </w:rPr>
      </w:pPr>
    </w:p>
    <w:p w14:paraId="03350E8D" w14:textId="65AAFC09" w:rsidR="00B8078A" w:rsidRPr="00770956" w:rsidRDefault="00960BB6" w:rsidP="0068123C">
      <w:pPr>
        <w:pStyle w:val="Titre3"/>
        <w:rPr>
          <w:b/>
          <w:bCs/>
          <w:color w:val="385623" w:themeColor="accent6" w:themeShade="80"/>
          <w:sz w:val="22"/>
          <w:szCs w:val="22"/>
        </w:rPr>
      </w:pPr>
      <w:bookmarkStart w:id="53" w:name="_Toc240282106"/>
      <w:r w:rsidRPr="00770956">
        <w:rPr>
          <w:b/>
          <w:bCs/>
          <w:color w:val="385623" w:themeColor="accent6" w:themeShade="80"/>
          <w:sz w:val="22"/>
          <w:szCs w:val="22"/>
        </w:rPr>
        <w:t xml:space="preserve">4.4.2 </w:t>
      </w:r>
      <w:r w:rsidR="000F7A0F" w:rsidRPr="00770956">
        <w:rPr>
          <w:b/>
          <w:bCs/>
          <w:color w:val="385623" w:themeColor="accent6" w:themeShade="80"/>
          <w:sz w:val="22"/>
          <w:szCs w:val="22"/>
        </w:rPr>
        <w:t>UC-DEF-02 - Suivre une condamnation pécuniaire</w:t>
      </w:r>
      <w:bookmarkEnd w:id="53"/>
    </w:p>
    <w:p w14:paraId="32AACDC0" w14:textId="77777777" w:rsidR="00286688" w:rsidRPr="00770956" w:rsidRDefault="00286688" w:rsidP="00286688">
      <w:pPr>
        <w:pStyle w:val="ds-markdown-paragraph"/>
        <w:shd w:val="clear" w:color="auto" w:fill="FFFFFF"/>
        <w:spacing w:before="0" w:beforeAutospacing="0" w:after="0" w:afterAutospacing="0"/>
        <w:jc w:val="both"/>
        <w:rPr>
          <w:rStyle w:val="lev"/>
          <w:color w:val="0F1115"/>
          <w:sz w:val="22"/>
          <w:szCs w:val="22"/>
        </w:rPr>
      </w:pPr>
    </w:p>
    <w:p w14:paraId="75E20F24" w14:textId="4BE2704D"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au juriste de suivre l'exécution financière d'une condamnation pécuniaire devenue définitive.</w:t>
      </w:r>
    </w:p>
    <w:p w14:paraId="7C6BC6AB" w14:textId="626583FD"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4DB19238" w14:textId="26C38431"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La décision est devenue définitive.</w:t>
      </w:r>
    </w:p>
    <w:p w14:paraId="3043512D" w14:textId="5A478521"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27F7A728" w14:textId="77777777" w:rsidR="00080E74" w:rsidRPr="00770956" w:rsidRDefault="00080E74" w:rsidP="009720FF">
      <w:pPr>
        <w:pStyle w:val="ds-markdown-paragraph"/>
        <w:numPr>
          <w:ilvl w:val="0"/>
          <w:numId w:val="64"/>
        </w:numPr>
        <w:spacing w:before="0" w:beforeAutospacing="0"/>
        <w:jc w:val="both"/>
        <w:rPr>
          <w:color w:val="0F1115"/>
          <w:sz w:val="22"/>
          <w:szCs w:val="22"/>
        </w:rPr>
      </w:pPr>
      <w:r w:rsidRPr="00770956">
        <w:rPr>
          <w:color w:val="0F1115"/>
          <w:sz w:val="22"/>
          <w:szCs w:val="22"/>
        </w:rPr>
        <w:t>Le juriste ouvre le dossier concerné.</w:t>
      </w:r>
    </w:p>
    <w:p w14:paraId="62D47A87" w14:textId="77777777" w:rsidR="00080E74" w:rsidRPr="00770956" w:rsidRDefault="00080E74" w:rsidP="009720FF">
      <w:pPr>
        <w:pStyle w:val="ds-markdown-paragraph"/>
        <w:numPr>
          <w:ilvl w:val="0"/>
          <w:numId w:val="64"/>
        </w:numPr>
        <w:spacing w:before="0" w:beforeAutospacing="0"/>
        <w:jc w:val="both"/>
        <w:rPr>
          <w:color w:val="0F1115"/>
          <w:sz w:val="22"/>
          <w:szCs w:val="22"/>
        </w:rPr>
      </w:pPr>
      <w:r w:rsidRPr="00770956">
        <w:rPr>
          <w:color w:val="0F1115"/>
          <w:sz w:val="22"/>
          <w:szCs w:val="22"/>
        </w:rPr>
        <w:t>Le système affiche la fiche du dossier.</w:t>
      </w:r>
    </w:p>
    <w:p w14:paraId="0C6D7473" w14:textId="77777777" w:rsidR="00080E74" w:rsidRPr="00770956" w:rsidRDefault="00080E74" w:rsidP="009720FF">
      <w:pPr>
        <w:pStyle w:val="ds-markdown-paragraph"/>
        <w:numPr>
          <w:ilvl w:val="0"/>
          <w:numId w:val="64"/>
        </w:numPr>
        <w:spacing w:before="0" w:beforeAutospacing="0"/>
        <w:jc w:val="both"/>
        <w:rPr>
          <w:color w:val="0F1115"/>
          <w:sz w:val="22"/>
          <w:szCs w:val="22"/>
        </w:rPr>
      </w:pPr>
      <w:r w:rsidRPr="00770956">
        <w:rPr>
          <w:color w:val="0F1115"/>
          <w:sz w:val="22"/>
          <w:szCs w:val="22"/>
        </w:rPr>
        <w:t>Le juriste clique sur le bouton « Suivre la condamnation ».</w:t>
      </w:r>
    </w:p>
    <w:p w14:paraId="5E19065D" w14:textId="77777777" w:rsidR="00080E74" w:rsidRPr="00770956" w:rsidRDefault="00080E74" w:rsidP="009720FF">
      <w:pPr>
        <w:pStyle w:val="ds-markdown-paragraph"/>
        <w:numPr>
          <w:ilvl w:val="0"/>
          <w:numId w:val="64"/>
        </w:numPr>
        <w:spacing w:before="0" w:beforeAutospacing="0"/>
        <w:jc w:val="both"/>
        <w:rPr>
          <w:color w:val="0F1115"/>
          <w:sz w:val="22"/>
          <w:szCs w:val="22"/>
        </w:rPr>
      </w:pPr>
      <w:r w:rsidRPr="00770956">
        <w:rPr>
          <w:color w:val="0F1115"/>
          <w:sz w:val="22"/>
          <w:szCs w:val="22"/>
        </w:rPr>
        <w:t>Le système affiche le formulaire de suivi.</w:t>
      </w:r>
    </w:p>
    <w:p w14:paraId="01160C89" w14:textId="77777777" w:rsidR="00080E74" w:rsidRPr="00770956" w:rsidRDefault="00080E74" w:rsidP="009720FF">
      <w:pPr>
        <w:pStyle w:val="ds-markdown-paragraph"/>
        <w:numPr>
          <w:ilvl w:val="0"/>
          <w:numId w:val="64"/>
        </w:numPr>
        <w:spacing w:before="0" w:beforeAutospacing="0"/>
        <w:jc w:val="both"/>
        <w:rPr>
          <w:color w:val="0F1115"/>
          <w:sz w:val="22"/>
          <w:szCs w:val="22"/>
        </w:rPr>
      </w:pPr>
      <w:r w:rsidRPr="00770956">
        <w:rPr>
          <w:color w:val="0F1115"/>
          <w:sz w:val="22"/>
          <w:szCs w:val="22"/>
        </w:rPr>
        <w:t>Le juriste renseigne le sens de la condamnation (Banque redevable / tiers redevable), la nature du paiement, et le statut initial.</w:t>
      </w:r>
    </w:p>
    <w:p w14:paraId="45EB82B7" w14:textId="77777777" w:rsidR="00080E74" w:rsidRPr="00770956" w:rsidRDefault="00080E74" w:rsidP="009720FF">
      <w:pPr>
        <w:pStyle w:val="ds-markdown-paragraph"/>
        <w:numPr>
          <w:ilvl w:val="0"/>
          <w:numId w:val="64"/>
        </w:numPr>
        <w:spacing w:before="0" w:beforeAutospacing="0"/>
        <w:jc w:val="both"/>
        <w:rPr>
          <w:color w:val="0F1115"/>
          <w:sz w:val="22"/>
          <w:szCs w:val="22"/>
        </w:rPr>
      </w:pPr>
      <w:r w:rsidRPr="00770956">
        <w:rPr>
          <w:color w:val="0F1115"/>
          <w:sz w:val="22"/>
          <w:szCs w:val="22"/>
        </w:rPr>
        <w:t>Le juriste clique sur le bouton « Valider ».</w:t>
      </w:r>
    </w:p>
    <w:p w14:paraId="770280FE" w14:textId="77777777" w:rsidR="00080E74" w:rsidRPr="00770956" w:rsidRDefault="00080E74" w:rsidP="009720FF">
      <w:pPr>
        <w:pStyle w:val="ds-markdown-paragraph"/>
        <w:numPr>
          <w:ilvl w:val="0"/>
          <w:numId w:val="64"/>
        </w:numPr>
        <w:spacing w:before="0" w:beforeAutospacing="0"/>
        <w:jc w:val="both"/>
        <w:rPr>
          <w:color w:val="0F1115"/>
          <w:sz w:val="22"/>
          <w:szCs w:val="22"/>
        </w:rPr>
      </w:pPr>
      <w:r w:rsidRPr="00770956">
        <w:rPr>
          <w:color w:val="0F1115"/>
          <w:sz w:val="22"/>
          <w:szCs w:val="22"/>
        </w:rPr>
        <w:t>Le système enregistre les informations et affiche un popup de confirmation.</w:t>
      </w:r>
    </w:p>
    <w:p w14:paraId="361B85C3" w14:textId="77777777" w:rsidR="00080E74" w:rsidRPr="00770956" w:rsidRDefault="00080E74" w:rsidP="009720FF">
      <w:pPr>
        <w:pStyle w:val="ds-markdown-paragraph"/>
        <w:numPr>
          <w:ilvl w:val="0"/>
          <w:numId w:val="64"/>
        </w:numPr>
        <w:spacing w:before="0" w:beforeAutospacing="0" w:after="0" w:afterAutospacing="0"/>
        <w:jc w:val="both"/>
        <w:rPr>
          <w:color w:val="0F1115"/>
          <w:sz w:val="22"/>
          <w:szCs w:val="22"/>
        </w:rPr>
      </w:pPr>
      <w:r w:rsidRPr="00770956">
        <w:rPr>
          <w:color w:val="0F1115"/>
          <w:sz w:val="22"/>
          <w:szCs w:val="22"/>
        </w:rPr>
        <w:t>À chaque mise à jour du statut, le juriste répète les étapes 3 à 7 pour mettre à jour le suivi.</w:t>
      </w:r>
    </w:p>
    <w:p w14:paraId="3330575F" w14:textId="5DB336D4"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Scénarios alternatifs</w:t>
      </w:r>
      <w:r w:rsidRPr="00770956">
        <w:rPr>
          <w:color w:val="0F1115"/>
          <w:sz w:val="22"/>
          <w:szCs w:val="22"/>
        </w:rPr>
        <w:t xml:space="preserve"> : </w:t>
      </w:r>
    </w:p>
    <w:p w14:paraId="3F4B5DAC" w14:textId="5DFAF0A2" w:rsidR="00080E74" w:rsidRPr="00770956" w:rsidRDefault="00080E74" w:rsidP="009720FF">
      <w:pPr>
        <w:pStyle w:val="ds-markdown-paragraph"/>
        <w:numPr>
          <w:ilvl w:val="0"/>
          <w:numId w:val="65"/>
        </w:numPr>
        <w:spacing w:before="0" w:beforeAutospacing="0" w:after="0" w:afterAutospacing="0"/>
        <w:jc w:val="both"/>
        <w:rPr>
          <w:color w:val="0F1115"/>
          <w:sz w:val="22"/>
          <w:szCs w:val="22"/>
        </w:rPr>
      </w:pPr>
      <w:r w:rsidRPr="00770956">
        <w:rPr>
          <w:b/>
          <w:bCs/>
          <w:color w:val="0F1115"/>
          <w:sz w:val="22"/>
          <w:szCs w:val="22"/>
        </w:rPr>
        <w:t>4-a Annulation</w:t>
      </w:r>
      <w:r w:rsidRPr="00770956">
        <w:rPr>
          <w:color w:val="0F1115"/>
          <w:sz w:val="22"/>
          <w:szCs w:val="22"/>
        </w:rPr>
        <w:t> : le juriste clique sur « Annuler ». Le système ferme le formulaire. Le cas d'utilisation se termine.</w:t>
      </w:r>
    </w:p>
    <w:p w14:paraId="6094A908" w14:textId="029D2394"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Le suivi financier de la condamnation est à jour.</w:t>
      </w:r>
      <w:r w:rsidR="00080E74" w:rsidRPr="00770956">
        <w:rPr>
          <w:color w:val="0F1115"/>
          <w:sz w:val="22"/>
          <w:szCs w:val="22"/>
        </w:rPr>
        <w:t xml:space="preserve">  Un popup de confirmation est affiché à chaque enregistrement. </w:t>
      </w:r>
    </w:p>
    <w:p w14:paraId="422589B9" w14:textId="18D69084"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RG-DEF-03, RG-DEF-04.</w:t>
      </w:r>
      <w:r w:rsidR="00080E74" w:rsidRPr="00770956">
        <w:rPr>
          <w:color w:val="0F1115"/>
          <w:sz w:val="22"/>
          <w:szCs w:val="22"/>
        </w:rPr>
        <w:t xml:space="preserve"> </w:t>
      </w:r>
    </w:p>
    <w:p w14:paraId="2731DB30" w14:textId="77777777" w:rsidR="00B8078A" w:rsidRPr="00770956" w:rsidRDefault="00B8078A">
      <w:pPr>
        <w:spacing w:after="120"/>
        <w:rPr>
          <w:sz w:val="22"/>
          <w:szCs w:val="22"/>
        </w:rPr>
      </w:pPr>
    </w:p>
    <w:p w14:paraId="3EB27C9B" w14:textId="63D010A9" w:rsidR="00B8078A" w:rsidRPr="00770956" w:rsidRDefault="00960BB6" w:rsidP="0068123C">
      <w:pPr>
        <w:pStyle w:val="Titre3"/>
        <w:rPr>
          <w:b/>
          <w:bCs/>
          <w:color w:val="385623" w:themeColor="accent6" w:themeShade="80"/>
          <w:sz w:val="22"/>
          <w:szCs w:val="22"/>
        </w:rPr>
      </w:pPr>
      <w:bookmarkStart w:id="54" w:name="_Toc240282107"/>
      <w:r w:rsidRPr="00770956">
        <w:rPr>
          <w:b/>
          <w:bCs/>
          <w:color w:val="385623" w:themeColor="accent6" w:themeShade="80"/>
          <w:sz w:val="22"/>
          <w:szCs w:val="22"/>
        </w:rPr>
        <w:t xml:space="preserve">4.4.3 </w:t>
      </w:r>
      <w:r w:rsidR="000F7A0F" w:rsidRPr="00770956">
        <w:rPr>
          <w:b/>
          <w:bCs/>
          <w:color w:val="385623" w:themeColor="accent6" w:themeShade="80"/>
          <w:sz w:val="22"/>
          <w:szCs w:val="22"/>
        </w:rPr>
        <w:t>UC-DEF-03 - Archiver une décision (jurisprudence)</w:t>
      </w:r>
      <w:bookmarkEnd w:id="54"/>
    </w:p>
    <w:p w14:paraId="634CB436" w14:textId="77777777" w:rsidR="00286688" w:rsidRPr="00770956" w:rsidRDefault="00286688" w:rsidP="00286688">
      <w:pPr>
        <w:pStyle w:val="ds-markdown-paragraph"/>
        <w:shd w:val="clear" w:color="auto" w:fill="FFFFFF"/>
        <w:spacing w:before="0" w:beforeAutospacing="0" w:after="0" w:afterAutospacing="0"/>
        <w:jc w:val="both"/>
        <w:rPr>
          <w:rStyle w:val="lev"/>
          <w:color w:val="0F1115"/>
          <w:sz w:val="22"/>
          <w:szCs w:val="22"/>
        </w:rPr>
      </w:pPr>
    </w:p>
    <w:p w14:paraId="05207979" w14:textId="3699FEC2"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au juriste d'archiver et d'indexer une décision de justice dans la base jurisprudentielle interne.</w:t>
      </w:r>
    </w:p>
    <w:p w14:paraId="49E0C497" w14:textId="1C1211C9"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4EE2A015" w14:textId="35183B12"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La décision est rendue.</w:t>
      </w:r>
    </w:p>
    <w:p w14:paraId="67242D8D" w14:textId="7842BFB3"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652BEFF5" w14:textId="77777777" w:rsidR="00BA346C" w:rsidRPr="00770956" w:rsidRDefault="00BA346C" w:rsidP="009720FF">
      <w:pPr>
        <w:pStyle w:val="ds-markdown-paragraph"/>
        <w:numPr>
          <w:ilvl w:val="0"/>
          <w:numId w:val="66"/>
        </w:numPr>
        <w:spacing w:before="0" w:beforeAutospacing="0"/>
        <w:jc w:val="both"/>
        <w:rPr>
          <w:color w:val="0F1115"/>
          <w:sz w:val="22"/>
          <w:szCs w:val="22"/>
        </w:rPr>
      </w:pPr>
      <w:r w:rsidRPr="00770956">
        <w:rPr>
          <w:color w:val="0F1115"/>
          <w:sz w:val="22"/>
          <w:szCs w:val="22"/>
        </w:rPr>
        <w:t>Le juriste ouvre le dossier concerné.</w:t>
      </w:r>
    </w:p>
    <w:p w14:paraId="61A17D51" w14:textId="77777777" w:rsidR="00BA346C" w:rsidRPr="00770956" w:rsidRDefault="00BA346C" w:rsidP="009720FF">
      <w:pPr>
        <w:pStyle w:val="ds-markdown-paragraph"/>
        <w:numPr>
          <w:ilvl w:val="0"/>
          <w:numId w:val="66"/>
        </w:numPr>
        <w:spacing w:before="0" w:beforeAutospacing="0"/>
        <w:jc w:val="both"/>
        <w:rPr>
          <w:color w:val="0F1115"/>
          <w:sz w:val="22"/>
          <w:szCs w:val="22"/>
        </w:rPr>
      </w:pPr>
      <w:r w:rsidRPr="00770956">
        <w:rPr>
          <w:color w:val="0F1115"/>
          <w:sz w:val="22"/>
          <w:szCs w:val="22"/>
        </w:rPr>
        <w:t>Le système affiche la fiche du dossier.</w:t>
      </w:r>
    </w:p>
    <w:p w14:paraId="0B517B2C" w14:textId="77777777" w:rsidR="00BA346C" w:rsidRPr="00770956" w:rsidRDefault="00BA346C" w:rsidP="009720FF">
      <w:pPr>
        <w:pStyle w:val="ds-markdown-paragraph"/>
        <w:numPr>
          <w:ilvl w:val="0"/>
          <w:numId w:val="66"/>
        </w:numPr>
        <w:spacing w:before="0" w:beforeAutospacing="0"/>
        <w:jc w:val="both"/>
        <w:rPr>
          <w:color w:val="0F1115"/>
          <w:sz w:val="22"/>
          <w:szCs w:val="22"/>
        </w:rPr>
      </w:pPr>
      <w:r w:rsidRPr="00770956">
        <w:rPr>
          <w:color w:val="0F1115"/>
          <w:sz w:val="22"/>
          <w:szCs w:val="22"/>
        </w:rPr>
        <w:t>Le juriste clique sur le bouton « Archiver la décision ».</w:t>
      </w:r>
    </w:p>
    <w:p w14:paraId="4FEF0C4B" w14:textId="77777777" w:rsidR="00BA346C" w:rsidRPr="00770956" w:rsidRDefault="00BA346C" w:rsidP="009720FF">
      <w:pPr>
        <w:pStyle w:val="ds-markdown-paragraph"/>
        <w:numPr>
          <w:ilvl w:val="0"/>
          <w:numId w:val="66"/>
        </w:numPr>
        <w:spacing w:before="0" w:beforeAutospacing="0"/>
        <w:jc w:val="both"/>
        <w:rPr>
          <w:color w:val="0F1115"/>
          <w:sz w:val="22"/>
          <w:szCs w:val="22"/>
        </w:rPr>
      </w:pPr>
      <w:r w:rsidRPr="00770956">
        <w:rPr>
          <w:color w:val="0F1115"/>
          <w:sz w:val="22"/>
          <w:szCs w:val="22"/>
        </w:rPr>
        <w:t>Le système affiche le formulaire d'archivage.</w:t>
      </w:r>
    </w:p>
    <w:p w14:paraId="20B773C3" w14:textId="77777777" w:rsidR="00BA346C" w:rsidRPr="00770956" w:rsidRDefault="00BA346C" w:rsidP="009720FF">
      <w:pPr>
        <w:pStyle w:val="ds-markdown-paragraph"/>
        <w:numPr>
          <w:ilvl w:val="0"/>
          <w:numId w:val="66"/>
        </w:numPr>
        <w:spacing w:before="0" w:beforeAutospacing="0"/>
        <w:jc w:val="both"/>
        <w:rPr>
          <w:color w:val="0F1115"/>
          <w:sz w:val="22"/>
          <w:szCs w:val="22"/>
        </w:rPr>
      </w:pPr>
      <w:r w:rsidRPr="00770956">
        <w:rPr>
          <w:color w:val="0F1115"/>
          <w:sz w:val="22"/>
          <w:szCs w:val="22"/>
        </w:rPr>
        <w:t>Le juriste charge l'extrait de minute, l'expédition ou la grosse de la décision.</w:t>
      </w:r>
    </w:p>
    <w:p w14:paraId="38E0C380" w14:textId="77777777" w:rsidR="00BA346C" w:rsidRPr="00770956" w:rsidRDefault="00BA346C" w:rsidP="009720FF">
      <w:pPr>
        <w:pStyle w:val="ds-markdown-paragraph"/>
        <w:numPr>
          <w:ilvl w:val="0"/>
          <w:numId w:val="66"/>
        </w:numPr>
        <w:spacing w:before="0" w:beforeAutospacing="0"/>
        <w:jc w:val="both"/>
        <w:rPr>
          <w:color w:val="0F1115"/>
          <w:sz w:val="22"/>
          <w:szCs w:val="22"/>
        </w:rPr>
      </w:pPr>
      <w:r w:rsidRPr="00770956">
        <w:rPr>
          <w:color w:val="0F1115"/>
          <w:sz w:val="22"/>
          <w:szCs w:val="22"/>
        </w:rPr>
        <w:t>Le juriste indexe la décision avec des mots-clés, la nature, la juridiction, et la date.</w:t>
      </w:r>
    </w:p>
    <w:p w14:paraId="21B8E02A" w14:textId="77777777" w:rsidR="00BA346C" w:rsidRPr="00770956" w:rsidRDefault="00BA346C" w:rsidP="009720FF">
      <w:pPr>
        <w:pStyle w:val="ds-markdown-paragraph"/>
        <w:numPr>
          <w:ilvl w:val="0"/>
          <w:numId w:val="66"/>
        </w:numPr>
        <w:spacing w:before="0" w:beforeAutospacing="0"/>
        <w:jc w:val="both"/>
        <w:rPr>
          <w:color w:val="0F1115"/>
          <w:sz w:val="22"/>
          <w:szCs w:val="22"/>
        </w:rPr>
      </w:pPr>
      <w:r w:rsidRPr="00770956">
        <w:rPr>
          <w:color w:val="0F1115"/>
          <w:sz w:val="22"/>
          <w:szCs w:val="22"/>
        </w:rPr>
        <w:t>Le juriste clique sur le bouton « Valider ».</w:t>
      </w:r>
    </w:p>
    <w:p w14:paraId="4C7C7CDB" w14:textId="77777777" w:rsidR="00BA346C" w:rsidRPr="00770956" w:rsidRDefault="00BA346C" w:rsidP="009720FF">
      <w:pPr>
        <w:pStyle w:val="ds-markdown-paragraph"/>
        <w:numPr>
          <w:ilvl w:val="0"/>
          <w:numId w:val="66"/>
        </w:numPr>
        <w:spacing w:before="0" w:beforeAutospacing="0" w:after="0" w:afterAutospacing="0"/>
        <w:jc w:val="both"/>
        <w:rPr>
          <w:color w:val="0F1115"/>
          <w:sz w:val="22"/>
          <w:szCs w:val="22"/>
        </w:rPr>
      </w:pPr>
      <w:r w:rsidRPr="00770956">
        <w:rPr>
          <w:color w:val="0F1115"/>
          <w:sz w:val="22"/>
          <w:szCs w:val="22"/>
        </w:rPr>
        <w:t>Le système enregistre la décision indexée dans la base jurisprudentielle interne, la rattache au dossier, et affiche un popup de confirmation.</w:t>
      </w:r>
    </w:p>
    <w:p w14:paraId="0FC09F2A" w14:textId="285FCA35"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0A9D7185" w14:textId="77777777" w:rsidR="00BA346C" w:rsidRPr="00770956" w:rsidRDefault="00BA346C" w:rsidP="009720FF">
      <w:pPr>
        <w:pStyle w:val="ds-markdown-paragraph"/>
        <w:numPr>
          <w:ilvl w:val="0"/>
          <w:numId w:val="67"/>
        </w:numPr>
        <w:spacing w:before="0" w:beforeAutospacing="0"/>
        <w:jc w:val="both"/>
        <w:rPr>
          <w:color w:val="0F1115"/>
          <w:sz w:val="22"/>
          <w:szCs w:val="22"/>
        </w:rPr>
      </w:pPr>
      <w:r w:rsidRPr="00770956">
        <w:rPr>
          <w:b/>
          <w:bCs/>
          <w:color w:val="0F1115"/>
          <w:sz w:val="22"/>
          <w:szCs w:val="22"/>
        </w:rPr>
        <w:t>4-a Annulation</w:t>
      </w:r>
      <w:r w:rsidRPr="00770956">
        <w:rPr>
          <w:color w:val="0F1115"/>
          <w:sz w:val="22"/>
          <w:szCs w:val="22"/>
        </w:rPr>
        <w:t> : le juriste clique sur « Annuler ». Le système ferme le formulaire. Le cas d'utilisation se termine.</w:t>
      </w:r>
    </w:p>
    <w:p w14:paraId="7DDD0AFF" w14:textId="1DE473F9" w:rsidR="00BA346C" w:rsidRPr="00770956" w:rsidRDefault="00BA346C" w:rsidP="009720FF">
      <w:pPr>
        <w:pStyle w:val="ds-markdown-paragraph"/>
        <w:numPr>
          <w:ilvl w:val="0"/>
          <w:numId w:val="67"/>
        </w:numPr>
        <w:spacing w:before="0" w:beforeAutospacing="0" w:after="0" w:afterAutospacing="0"/>
        <w:jc w:val="both"/>
        <w:rPr>
          <w:color w:val="0F1115"/>
          <w:sz w:val="22"/>
          <w:szCs w:val="22"/>
        </w:rPr>
      </w:pPr>
      <w:r w:rsidRPr="00770956">
        <w:rPr>
          <w:b/>
          <w:bCs/>
          <w:color w:val="0F1115"/>
          <w:sz w:val="22"/>
          <w:szCs w:val="22"/>
        </w:rPr>
        <w:t>8-a Informations d'indexation invalides</w:t>
      </w:r>
      <w:r w:rsidRPr="00770956">
        <w:rPr>
          <w:color w:val="0F1115"/>
          <w:sz w:val="22"/>
          <w:szCs w:val="22"/>
        </w:rPr>
        <w:t> : le système affiche un message d'erreur indiquant les champs manquants. Le juriste les complète et clique à nouveau sur « Valider ». Le cas reprend à l'étape 8.</w:t>
      </w:r>
    </w:p>
    <w:p w14:paraId="6BA6D3DD" w14:textId="7FE9BD06"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La décision est indexée et disponible dans la base jurisprudentielle interne.</w:t>
      </w:r>
      <w:r w:rsidR="00BA346C" w:rsidRPr="00770956">
        <w:rPr>
          <w:color w:val="0F1115"/>
          <w:sz w:val="22"/>
          <w:szCs w:val="22"/>
        </w:rPr>
        <w:t xml:space="preserve">  Un popup de confirmation est affiché.</w:t>
      </w:r>
    </w:p>
    <w:p w14:paraId="7A1ABBAB" w14:textId="556F09CC"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RG-DEF-05.</w:t>
      </w:r>
    </w:p>
    <w:p w14:paraId="3FA96ADB" w14:textId="77777777" w:rsidR="00B8078A" w:rsidRPr="00770956" w:rsidRDefault="00B8078A">
      <w:pPr>
        <w:spacing w:after="120"/>
        <w:rPr>
          <w:sz w:val="22"/>
          <w:szCs w:val="22"/>
        </w:rPr>
      </w:pPr>
    </w:p>
    <w:p w14:paraId="61751F9C" w14:textId="44BA6976" w:rsidR="00B8078A" w:rsidRPr="00770956" w:rsidRDefault="00960BB6" w:rsidP="0068123C">
      <w:pPr>
        <w:pStyle w:val="Titre3"/>
        <w:rPr>
          <w:b/>
          <w:bCs/>
          <w:color w:val="385623" w:themeColor="accent6" w:themeShade="80"/>
          <w:sz w:val="22"/>
          <w:szCs w:val="22"/>
        </w:rPr>
      </w:pPr>
      <w:bookmarkStart w:id="55" w:name="_Toc240282108"/>
      <w:r w:rsidRPr="00770956">
        <w:rPr>
          <w:b/>
          <w:bCs/>
          <w:color w:val="385623" w:themeColor="accent6" w:themeShade="80"/>
          <w:sz w:val="22"/>
          <w:szCs w:val="22"/>
        </w:rPr>
        <w:t xml:space="preserve">4.4.4 </w:t>
      </w:r>
      <w:r w:rsidR="000F7A0F" w:rsidRPr="00770956">
        <w:rPr>
          <w:b/>
          <w:bCs/>
          <w:color w:val="385623" w:themeColor="accent6" w:themeShade="80"/>
          <w:sz w:val="22"/>
          <w:szCs w:val="22"/>
        </w:rPr>
        <w:t>UC-REP-01 - Générer un rapport</w:t>
      </w:r>
      <w:bookmarkEnd w:id="55"/>
    </w:p>
    <w:p w14:paraId="6638D270" w14:textId="77777777" w:rsidR="00286688" w:rsidRPr="00770956" w:rsidRDefault="00286688" w:rsidP="00286688">
      <w:pPr>
        <w:pStyle w:val="ds-markdown-paragraph"/>
        <w:shd w:val="clear" w:color="auto" w:fill="FFFFFF"/>
        <w:spacing w:before="0" w:beforeAutospacing="0" w:after="0" w:afterAutospacing="0"/>
        <w:jc w:val="both"/>
        <w:rPr>
          <w:rStyle w:val="lev"/>
          <w:color w:val="0F1115"/>
          <w:sz w:val="22"/>
          <w:szCs w:val="22"/>
        </w:rPr>
      </w:pPr>
    </w:p>
    <w:p w14:paraId="720549A2" w14:textId="0ADA4081"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Permettre aux utilisateurs habilités de générer des rapports d'activité </w:t>
      </w:r>
      <w:r w:rsidR="00BA346C" w:rsidRPr="00770956">
        <w:rPr>
          <w:color w:val="0F1115"/>
          <w:sz w:val="22"/>
          <w:szCs w:val="22"/>
        </w:rPr>
        <w:t xml:space="preserve">avec </w:t>
      </w:r>
      <w:r w:rsidRPr="00770956">
        <w:rPr>
          <w:color w:val="0F1115"/>
          <w:sz w:val="22"/>
          <w:szCs w:val="22"/>
        </w:rPr>
        <w:t>export possible.</w:t>
      </w:r>
    </w:p>
    <w:p w14:paraId="4FE6C011" w14:textId="6B9D7E4F"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 Directeur Juridique, Assistante de Direction.</w:t>
      </w:r>
    </w:p>
    <w:p w14:paraId="62631B86" w14:textId="67B86B7E"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Aucune.</w:t>
      </w:r>
    </w:p>
    <w:p w14:paraId="0F23CB3C" w14:textId="453BD001"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549905EC" w14:textId="77777777" w:rsidR="00BA346C" w:rsidRPr="00770956" w:rsidRDefault="00BA346C" w:rsidP="009720FF">
      <w:pPr>
        <w:pStyle w:val="ds-markdown-paragraph"/>
        <w:numPr>
          <w:ilvl w:val="0"/>
          <w:numId w:val="68"/>
        </w:numPr>
        <w:spacing w:before="0" w:beforeAutospacing="0"/>
        <w:jc w:val="both"/>
        <w:rPr>
          <w:color w:val="0F1115"/>
          <w:sz w:val="22"/>
          <w:szCs w:val="22"/>
        </w:rPr>
      </w:pPr>
      <w:r w:rsidRPr="00770956">
        <w:rPr>
          <w:color w:val="0F1115"/>
          <w:sz w:val="22"/>
          <w:szCs w:val="22"/>
        </w:rPr>
        <w:t>L'utilisateur clique sur le menu « Générer un rapport ».</w:t>
      </w:r>
    </w:p>
    <w:p w14:paraId="0D8517DD" w14:textId="77777777" w:rsidR="00BA346C" w:rsidRPr="00770956" w:rsidRDefault="00BA346C" w:rsidP="009720FF">
      <w:pPr>
        <w:pStyle w:val="ds-markdown-paragraph"/>
        <w:numPr>
          <w:ilvl w:val="0"/>
          <w:numId w:val="68"/>
        </w:numPr>
        <w:spacing w:before="0" w:beforeAutospacing="0"/>
        <w:jc w:val="both"/>
        <w:rPr>
          <w:color w:val="0F1115"/>
          <w:sz w:val="22"/>
          <w:szCs w:val="22"/>
        </w:rPr>
      </w:pPr>
      <w:r w:rsidRPr="00770956">
        <w:rPr>
          <w:color w:val="0F1115"/>
          <w:sz w:val="22"/>
          <w:szCs w:val="22"/>
        </w:rPr>
        <w:t>Le système affiche l'écran de sélection du rapport.</w:t>
      </w:r>
    </w:p>
    <w:p w14:paraId="45F126B1" w14:textId="77777777" w:rsidR="00BA346C" w:rsidRPr="00770956" w:rsidRDefault="00BA346C" w:rsidP="009720FF">
      <w:pPr>
        <w:pStyle w:val="ds-markdown-paragraph"/>
        <w:numPr>
          <w:ilvl w:val="0"/>
          <w:numId w:val="68"/>
        </w:numPr>
        <w:spacing w:before="0" w:beforeAutospacing="0"/>
        <w:jc w:val="both"/>
        <w:rPr>
          <w:color w:val="0F1115"/>
          <w:sz w:val="22"/>
          <w:szCs w:val="22"/>
        </w:rPr>
      </w:pPr>
      <w:r w:rsidRPr="00770956">
        <w:rPr>
          <w:color w:val="0F1115"/>
          <w:sz w:val="22"/>
          <w:szCs w:val="22"/>
        </w:rPr>
        <w:t>L'utilisateur sélectionne le type de rapport.</w:t>
      </w:r>
    </w:p>
    <w:p w14:paraId="4F6630FD" w14:textId="77777777" w:rsidR="00BA346C" w:rsidRPr="00770956" w:rsidRDefault="00BA346C" w:rsidP="009720FF">
      <w:pPr>
        <w:pStyle w:val="ds-markdown-paragraph"/>
        <w:numPr>
          <w:ilvl w:val="0"/>
          <w:numId w:val="68"/>
        </w:numPr>
        <w:spacing w:before="0" w:beforeAutospacing="0"/>
        <w:jc w:val="both"/>
        <w:rPr>
          <w:color w:val="0F1115"/>
          <w:sz w:val="22"/>
          <w:szCs w:val="22"/>
        </w:rPr>
      </w:pPr>
      <w:r w:rsidRPr="00770956">
        <w:rPr>
          <w:color w:val="0F1115"/>
          <w:sz w:val="22"/>
          <w:szCs w:val="22"/>
        </w:rPr>
        <w:t>L'utilisateur sélectionne la période.</w:t>
      </w:r>
    </w:p>
    <w:p w14:paraId="1E7227D7" w14:textId="77777777" w:rsidR="00BA346C" w:rsidRPr="00770956" w:rsidRDefault="00BA346C" w:rsidP="009720FF">
      <w:pPr>
        <w:pStyle w:val="ds-markdown-paragraph"/>
        <w:numPr>
          <w:ilvl w:val="0"/>
          <w:numId w:val="68"/>
        </w:numPr>
        <w:spacing w:before="0" w:beforeAutospacing="0"/>
        <w:jc w:val="both"/>
        <w:rPr>
          <w:color w:val="0F1115"/>
          <w:sz w:val="22"/>
          <w:szCs w:val="22"/>
        </w:rPr>
      </w:pPr>
      <w:r w:rsidRPr="00770956">
        <w:rPr>
          <w:color w:val="0F1115"/>
          <w:sz w:val="22"/>
          <w:szCs w:val="22"/>
        </w:rPr>
        <w:t>L'utilisateur clique sur le bouton « Générer ».</w:t>
      </w:r>
    </w:p>
    <w:p w14:paraId="1C6F12FD" w14:textId="77777777" w:rsidR="00BA346C" w:rsidRPr="00770956" w:rsidRDefault="00BA346C" w:rsidP="009720FF">
      <w:pPr>
        <w:pStyle w:val="ds-markdown-paragraph"/>
        <w:numPr>
          <w:ilvl w:val="0"/>
          <w:numId w:val="68"/>
        </w:numPr>
        <w:spacing w:before="0" w:beforeAutospacing="0"/>
        <w:jc w:val="both"/>
        <w:rPr>
          <w:color w:val="0F1115"/>
          <w:sz w:val="22"/>
          <w:szCs w:val="22"/>
        </w:rPr>
      </w:pPr>
      <w:r w:rsidRPr="00770956">
        <w:rPr>
          <w:color w:val="0F1115"/>
          <w:sz w:val="22"/>
          <w:szCs w:val="22"/>
        </w:rPr>
        <w:t>Le système compile les données correspondantes.</w:t>
      </w:r>
    </w:p>
    <w:p w14:paraId="6C382A02" w14:textId="77777777" w:rsidR="00BA346C" w:rsidRPr="00770956" w:rsidRDefault="00BA346C" w:rsidP="009720FF">
      <w:pPr>
        <w:pStyle w:val="ds-markdown-paragraph"/>
        <w:numPr>
          <w:ilvl w:val="0"/>
          <w:numId w:val="68"/>
        </w:numPr>
        <w:spacing w:before="0" w:beforeAutospacing="0"/>
        <w:jc w:val="both"/>
        <w:rPr>
          <w:color w:val="0F1115"/>
          <w:sz w:val="22"/>
          <w:szCs w:val="22"/>
        </w:rPr>
      </w:pPr>
      <w:r w:rsidRPr="00770956">
        <w:rPr>
          <w:color w:val="0F1115"/>
          <w:sz w:val="22"/>
          <w:szCs w:val="22"/>
        </w:rPr>
        <w:t>Le système affiche le rapport.</w:t>
      </w:r>
    </w:p>
    <w:p w14:paraId="41B06E1C" w14:textId="77777777" w:rsidR="00BA346C" w:rsidRPr="00770956" w:rsidRDefault="00BA346C" w:rsidP="009720FF">
      <w:pPr>
        <w:pStyle w:val="ds-markdown-paragraph"/>
        <w:numPr>
          <w:ilvl w:val="0"/>
          <w:numId w:val="68"/>
        </w:numPr>
        <w:spacing w:before="0" w:beforeAutospacing="0"/>
        <w:jc w:val="both"/>
        <w:rPr>
          <w:color w:val="0F1115"/>
          <w:sz w:val="22"/>
          <w:szCs w:val="22"/>
        </w:rPr>
      </w:pPr>
      <w:r w:rsidRPr="00770956">
        <w:rPr>
          <w:color w:val="0F1115"/>
          <w:sz w:val="22"/>
          <w:szCs w:val="22"/>
        </w:rPr>
        <w:t>L'utilisateur clique sur le bouton « Exporter » (PDF, Excel, CSV) si nécessaire.</w:t>
      </w:r>
    </w:p>
    <w:p w14:paraId="287D0ADB" w14:textId="77777777" w:rsidR="00BA346C" w:rsidRPr="00770956" w:rsidRDefault="00BA346C" w:rsidP="009720FF">
      <w:pPr>
        <w:pStyle w:val="ds-markdown-paragraph"/>
        <w:numPr>
          <w:ilvl w:val="0"/>
          <w:numId w:val="68"/>
        </w:numPr>
        <w:spacing w:before="0" w:beforeAutospacing="0" w:after="0" w:afterAutospacing="0"/>
        <w:jc w:val="both"/>
        <w:rPr>
          <w:color w:val="0F1115"/>
          <w:sz w:val="22"/>
          <w:szCs w:val="22"/>
        </w:rPr>
      </w:pPr>
      <w:r w:rsidRPr="00770956">
        <w:rPr>
          <w:color w:val="0F1115"/>
          <w:sz w:val="22"/>
          <w:szCs w:val="22"/>
        </w:rPr>
        <w:t>Le système génère le fichier d'export et le propose au téléchargement.</w:t>
      </w:r>
    </w:p>
    <w:p w14:paraId="0C816065" w14:textId="6FD99188"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5280BAA0" w14:textId="77777777" w:rsidR="00BA346C" w:rsidRPr="00770956" w:rsidRDefault="00BA346C" w:rsidP="009720FF">
      <w:pPr>
        <w:pStyle w:val="ds-markdown-paragraph"/>
        <w:numPr>
          <w:ilvl w:val="0"/>
          <w:numId w:val="69"/>
        </w:numPr>
        <w:spacing w:before="0" w:beforeAutospacing="0"/>
        <w:jc w:val="both"/>
        <w:rPr>
          <w:color w:val="0F1115"/>
          <w:sz w:val="22"/>
          <w:szCs w:val="22"/>
        </w:rPr>
      </w:pPr>
      <w:r w:rsidRPr="00770956">
        <w:rPr>
          <w:b/>
          <w:bCs/>
          <w:color w:val="0F1115"/>
          <w:sz w:val="22"/>
          <w:szCs w:val="22"/>
        </w:rPr>
        <w:t>5-a Aucune donnée trouvée</w:t>
      </w:r>
      <w:r w:rsidRPr="00770956">
        <w:rPr>
          <w:color w:val="0F1115"/>
          <w:sz w:val="22"/>
          <w:szCs w:val="22"/>
        </w:rPr>
        <w:t> : le système affiche un message « Aucune donnée disponible pour la période sélectionnée ». Le cas d'utilisation se termine.</w:t>
      </w:r>
    </w:p>
    <w:p w14:paraId="08B0F97C" w14:textId="4DE4D13C" w:rsidR="00BA346C" w:rsidRPr="00770956" w:rsidRDefault="00BA346C" w:rsidP="009720FF">
      <w:pPr>
        <w:pStyle w:val="ds-markdown-paragraph"/>
        <w:numPr>
          <w:ilvl w:val="0"/>
          <w:numId w:val="69"/>
        </w:numPr>
        <w:spacing w:before="0" w:beforeAutospacing="0" w:after="0" w:afterAutospacing="0"/>
        <w:jc w:val="both"/>
        <w:rPr>
          <w:color w:val="0F1115"/>
          <w:sz w:val="22"/>
          <w:szCs w:val="22"/>
        </w:rPr>
      </w:pPr>
      <w:r w:rsidRPr="00770956">
        <w:rPr>
          <w:b/>
          <w:bCs/>
          <w:color w:val="0F1115"/>
          <w:sz w:val="22"/>
          <w:szCs w:val="22"/>
        </w:rPr>
        <w:t>8-a Annulation de l'export</w:t>
      </w:r>
      <w:r w:rsidRPr="00770956">
        <w:rPr>
          <w:color w:val="0F1115"/>
          <w:sz w:val="22"/>
          <w:szCs w:val="22"/>
        </w:rPr>
        <w:t> : l'utilisateur ferme la fenêtre d'export. Le cas d'utilisation se termine.</w:t>
      </w:r>
    </w:p>
    <w:p w14:paraId="5A5BB185" w14:textId="1965CF8D"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Le rapport est généré et disponible à l'export.</w:t>
      </w:r>
      <w:r w:rsidR="00BA346C" w:rsidRPr="00770956">
        <w:rPr>
          <w:color w:val="0F1115"/>
          <w:sz w:val="22"/>
          <w:szCs w:val="22"/>
        </w:rPr>
        <w:t xml:space="preserve">  Un fichier est téléchargé si demandé.</w:t>
      </w:r>
    </w:p>
    <w:p w14:paraId="0AB62951" w14:textId="3442B5A0"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RG-REP-01, RG-REP-02.</w:t>
      </w:r>
    </w:p>
    <w:p w14:paraId="195136BB" w14:textId="77777777" w:rsidR="00B8078A" w:rsidRPr="00770956" w:rsidRDefault="00B8078A">
      <w:pPr>
        <w:spacing w:after="120"/>
        <w:rPr>
          <w:sz w:val="22"/>
          <w:szCs w:val="22"/>
        </w:rPr>
      </w:pPr>
    </w:p>
    <w:p w14:paraId="5BAD7215" w14:textId="7813C397" w:rsidR="00B8078A" w:rsidRPr="00770956" w:rsidRDefault="00960BB6" w:rsidP="0068123C">
      <w:pPr>
        <w:pStyle w:val="Titre3"/>
        <w:rPr>
          <w:b/>
          <w:bCs/>
          <w:color w:val="385623" w:themeColor="accent6" w:themeShade="80"/>
          <w:sz w:val="22"/>
          <w:szCs w:val="22"/>
        </w:rPr>
      </w:pPr>
      <w:bookmarkStart w:id="56" w:name="_Toc240282109"/>
      <w:r w:rsidRPr="00770956">
        <w:rPr>
          <w:b/>
          <w:bCs/>
          <w:color w:val="385623" w:themeColor="accent6" w:themeShade="80"/>
          <w:sz w:val="22"/>
          <w:szCs w:val="22"/>
        </w:rPr>
        <w:t xml:space="preserve">4.4.5 </w:t>
      </w:r>
      <w:r w:rsidR="000F7A0F" w:rsidRPr="00770956">
        <w:rPr>
          <w:b/>
          <w:bCs/>
          <w:color w:val="385623" w:themeColor="accent6" w:themeShade="80"/>
          <w:sz w:val="22"/>
          <w:szCs w:val="22"/>
        </w:rPr>
        <w:t>UC-REP-02 - Consulter le tableau de bord exécutif</w:t>
      </w:r>
      <w:bookmarkEnd w:id="56"/>
    </w:p>
    <w:p w14:paraId="2FE28084" w14:textId="77777777" w:rsidR="00286688" w:rsidRPr="00770956" w:rsidRDefault="00286688" w:rsidP="00286688">
      <w:pPr>
        <w:pStyle w:val="ds-markdown-paragraph"/>
        <w:shd w:val="clear" w:color="auto" w:fill="FFFFFF"/>
        <w:spacing w:before="0" w:beforeAutospacing="0" w:after="0" w:afterAutospacing="0"/>
        <w:jc w:val="both"/>
        <w:rPr>
          <w:rStyle w:val="lev"/>
          <w:color w:val="0F1115"/>
          <w:sz w:val="22"/>
          <w:szCs w:val="22"/>
        </w:rPr>
      </w:pPr>
    </w:p>
    <w:p w14:paraId="7B7D5851" w14:textId="662103D8"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Objectif</w:t>
      </w:r>
      <w:r w:rsidRPr="00770956">
        <w:rPr>
          <w:color w:val="0F1115"/>
          <w:sz w:val="22"/>
          <w:szCs w:val="22"/>
        </w:rPr>
        <w:t> : Permettre au Directeur Juridique de consulter en temps réel les indicateurs clés (KPI) du portefeuille contentieux.</w:t>
      </w:r>
    </w:p>
    <w:p w14:paraId="12B21BDB" w14:textId="2BDB8C5E"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Directeur Juridique.</w:t>
      </w:r>
    </w:p>
    <w:p w14:paraId="55E360EC" w14:textId="063CD522"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Aucune.</w:t>
      </w:r>
    </w:p>
    <w:p w14:paraId="0F0A18B3" w14:textId="0A242DFA"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35B1434B" w14:textId="77777777" w:rsidR="00BA346C" w:rsidRPr="00770956" w:rsidRDefault="00BA346C" w:rsidP="009720FF">
      <w:pPr>
        <w:pStyle w:val="ds-markdown-paragraph"/>
        <w:numPr>
          <w:ilvl w:val="0"/>
          <w:numId w:val="70"/>
        </w:numPr>
        <w:spacing w:before="0" w:beforeAutospacing="0"/>
        <w:jc w:val="both"/>
        <w:rPr>
          <w:color w:val="0F1115"/>
          <w:sz w:val="22"/>
          <w:szCs w:val="22"/>
        </w:rPr>
      </w:pPr>
      <w:r w:rsidRPr="00770956">
        <w:rPr>
          <w:color w:val="0F1115"/>
          <w:sz w:val="22"/>
          <w:szCs w:val="22"/>
        </w:rPr>
        <w:t>Le Directeur Juridique clique sur le menu « Tableau de bord exécutif ».</w:t>
      </w:r>
    </w:p>
    <w:p w14:paraId="6C6F5DD3" w14:textId="77777777" w:rsidR="00BA346C" w:rsidRPr="00770956" w:rsidRDefault="00BA346C" w:rsidP="009720FF">
      <w:pPr>
        <w:pStyle w:val="ds-markdown-paragraph"/>
        <w:numPr>
          <w:ilvl w:val="0"/>
          <w:numId w:val="70"/>
        </w:numPr>
        <w:spacing w:before="0" w:beforeAutospacing="0" w:after="0" w:afterAutospacing="0"/>
        <w:jc w:val="both"/>
        <w:rPr>
          <w:color w:val="0F1115"/>
          <w:sz w:val="22"/>
          <w:szCs w:val="22"/>
        </w:rPr>
      </w:pPr>
      <w:r w:rsidRPr="00770956">
        <w:rPr>
          <w:color w:val="0F1115"/>
          <w:sz w:val="22"/>
          <w:szCs w:val="22"/>
        </w:rPr>
        <w:t>Le système affiche le tableau de bord avec les indicateurs clés (KPI) en temps réel, alimentés par les modules Dossiers, Audiences, Délibérés et Décisions devenues définitives.</w:t>
      </w:r>
    </w:p>
    <w:p w14:paraId="076C3C84" w14:textId="74F2B4F3"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 Aucun.</w:t>
      </w:r>
    </w:p>
    <w:p w14:paraId="5E5A513E" w14:textId="00A2A391"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00CD338E" w:rsidRPr="00770956">
        <w:rPr>
          <w:color w:val="0F1115"/>
          <w:sz w:val="22"/>
          <w:szCs w:val="22"/>
        </w:rPr>
        <w:t> :</w:t>
      </w:r>
      <w:r w:rsidRPr="00770956">
        <w:rPr>
          <w:color w:val="0F1115"/>
          <w:sz w:val="22"/>
          <w:szCs w:val="22"/>
        </w:rPr>
        <w:t xml:space="preserve"> Aucune (consultation).</w:t>
      </w:r>
    </w:p>
    <w:p w14:paraId="6C4D1031" w14:textId="26C5A720" w:rsidR="00B8078A" w:rsidRPr="00770956" w:rsidRDefault="00286688" w:rsidP="0068123C">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00CD338E" w:rsidRPr="00770956">
        <w:rPr>
          <w:color w:val="0F1115"/>
          <w:sz w:val="22"/>
          <w:szCs w:val="22"/>
        </w:rPr>
        <w:t> :</w:t>
      </w:r>
      <w:r w:rsidRPr="00770956">
        <w:rPr>
          <w:color w:val="0F1115"/>
          <w:sz w:val="22"/>
          <w:szCs w:val="22"/>
        </w:rPr>
        <w:t xml:space="preserve"> RG-REP-03.</w:t>
      </w:r>
    </w:p>
    <w:p w14:paraId="16E3C80B" w14:textId="07A942FB" w:rsidR="00CD338E" w:rsidRPr="00770956" w:rsidRDefault="00960BB6" w:rsidP="0068123C">
      <w:pPr>
        <w:pStyle w:val="Titre3"/>
        <w:spacing w:before="240" w:after="240"/>
        <w:rPr>
          <w:rStyle w:val="lev"/>
          <w:color w:val="385623" w:themeColor="accent6" w:themeShade="80"/>
          <w:sz w:val="22"/>
          <w:szCs w:val="22"/>
        </w:rPr>
      </w:pPr>
      <w:bookmarkStart w:id="57" w:name="_Toc240282110"/>
      <w:r w:rsidRPr="00770956">
        <w:rPr>
          <w:b/>
          <w:bCs/>
          <w:color w:val="385623" w:themeColor="accent6" w:themeShade="80"/>
          <w:sz w:val="22"/>
          <w:szCs w:val="22"/>
        </w:rPr>
        <w:t xml:space="preserve">4.4.6 </w:t>
      </w:r>
      <w:r w:rsidR="000F7A0F" w:rsidRPr="00770956">
        <w:rPr>
          <w:b/>
          <w:bCs/>
          <w:color w:val="385623" w:themeColor="accent6" w:themeShade="80"/>
          <w:sz w:val="22"/>
          <w:szCs w:val="22"/>
        </w:rPr>
        <w:t>UC-REP-03 - Consulter la vue consolidée par client</w:t>
      </w:r>
      <w:bookmarkEnd w:id="57"/>
    </w:p>
    <w:p w14:paraId="12498BA1" w14:textId="1E4F85EE" w:rsidR="00CD338E" w:rsidRPr="00770956" w:rsidRDefault="00CD338E" w:rsidP="00CD338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à tout juriste d'obtenir un état consolidé de l'ensemble des procédures d'un client donné</w:t>
      </w:r>
      <w:r w:rsidR="00BA346C" w:rsidRPr="00770956">
        <w:rPr>
          <w:color w:val="0F1115"/>
          <w:sz w:val="22"/>
          <w:szCs w:val="22"/>
        </w:rPr>
        <w:t>.</w:t>
      </w:r>
    </w:p>
    <w:p w14:paraId="2A7E51C4" w14:textId="27F50663" w:rsidR="00CD338E" w:rsidRPr="00770956" w:rsidRDefault="00CD338E" w:rsidP="00CD338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Tout juriste.</w:t>
      </w:r>
    </w:p>
    <w:p w14:paraId="4B13A179" w14:textId="6640EAFC" w:rsidR="00CD338E" w:rsidRPr="00770956" w:rsidRDefault="00CD338E" w:rsidP="00CD338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Le client existe</w:t>
      </w:r>
      <w:r w:rsidR="00BA346C" w:rsidRPr="00770956">
        <w:rPr>
          <w:color w:val="0F1115"/>
          <w:sz w:val="22"/>
          <w:szCs w:val="22"/>
        </w:rPr>
        <w:t>.</w:t>
      </w:r>
    </w:p>
    <w:p w14:paraId="4B266D8E" w14:textId="52582EBD" w:rsidR="00CD338E" w:rsidRPr="00770956" w:rsidRDefault="00CD338E" w:rsidP="00CD338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27AA2014" w14:textId="77777777" w:rsidR="00BA346C" w:rsidRPr="00770956" w:rsidRDefault="00BA346C" w:rsidP="009720FF">
      <w:pPr>
        <w:pStyle w:val="ds-markdown-paragraph"/>
        <w:numPr>
          <w:ilvl w:val="0"/>
          <w:numId w:val="71"/>
        </w:numPr>
        <w:spacing w:before="0" w:beforeAutospacing="0"/>
        <w:jc w:val="both"/>
        <w:rPr>
          <w:color w:val="0F1115"/>
          <w:sz w:val="22"/>
          <w:szCs w:val="22"/>
        </w:rPr>
      </w:pPr>
      <w:r w:rsidRPr="00770956">
        <w:rPr>
          <w:color w:val="0F1115"/>
          <w:sz w:val="22"/>
          <w:szCs w:val="22"/>
        </w:rPr>
        <w:t>Le juriste saisit le nom ou la référence du client dans le champ de recherche.</w:t>
      </w:r>
    </w:p>
    <w:p w14:paraId="449D7848" w14:textId="77777777" w:rsidR="00BA346C" w:rsidRPr="00770956" w:rsidRDefault="00BA346C" w:rsidP="009720FF">
      <w:pPr>
        <w:pStyle w:val="ds-markdown-paragraph"/>
        <w:numPr>
          <w:ilvl w:val="0"/>
          <w:numId w:val="71"/>
        </w:numPr>
        <w:spacing w:before="0" w:beforeAutospacing="0"/>
        <w:jc w:val="both"/>
        <w:rPr>
          <w:color w:val="0F1115"/>
          <w:sz w:val="22"/>
          <w:szCs w:val="22"/>
        </w:rPr>
      </w:pPr>
      <w:r w:rsidRPr="00770956">
        <w:rPr>
          <w:color w:val="0F1115"/>
          <w:sz w:val="22"/>
          <w:szCs w:val="22"/>
        </w:rPr>
        <w:t>Le système affiche les résultats de la recherche.</w:t>
      </w:r>
    </w:p>
    <w:p w14:paraId="681C33E7" w14:textId="77777777" w:rsidR="00BA346C" w:rsidRPr="00770956" w:rsidRDefault="00BA346C" w:rsidP="009720FF">
      <w:pPr>
        <w:pStyle w:val="ds-markdown-paragraph"/>
        <w:numPr>
          <w:ilvl w:val="0"/>
          <w:numId w:val="71"/>
        </w:numPr>
        <w:spacing w:before="0" w:beforeAutospacing="0"/>
        <w:jc w:val="both"/>
        <w:rPr>
          <w:color w:val="0F1115"/>
          <w:sz w:val="22"/>
          <w:szCs w:val="22"/>
        </w:rPr>
      </w:pPr>
      <w:r w:rsidRPr="00770956">
        <w:rPr>
          <w:color w:val="0F1115"/>
          <w:sz w:val="22"/>
          <w:szCs w:val="22"/>
        </w:rPr>
        <w:t>Le juriste clique sur le client souhaité.</w:t>
      </w:r>
    </w:p>
    <w:p w14:paraId="1D000547" w14:textId="77777777" w:rsidR="00BA346C" w:rsidRPr="00770956" w:rsidRDefault="00BA346C" w:rsidP="009720FF">
      <w:pPr>
        <w:pStyle w:val="ds-markdown-paragraph"/>
        <w:numPr>
          <w:ilvl w:val="0"/>
          <w:numId w:val="71"/>
        </w:numPr>
        <w:spacing w:before="0" w:beforeAutospacing="0"/>
        <w:jc w:val="both"/>
        <w:rPr>
          <w:color w:val="0F1115"/>
          <w:sz w:val="22"/>
          <w:szCs w:val="22"/>
        </w:rPr>
      </w:pPr>
      <w:r w:rsidRPr="00770956">
        <w:rPr>
          <w:color w:val="0F1115"/>
          <w:sz w:val="22"/>
          <w:szCs w:val="22"/>
        </w:rPr>
        <w:t>Le système affiche l'ensemble des procédures du client, réparties par catégorie (Litiges/Exploitation, Recouvrement).</w:t>
      </w:r>
    </w:p>
    <w:p w14:paraId="24D73EE6" w14:textId="77777777" w:rsidR="00BA346C" w:rsidRPr="00770956" w:rsidRDefault="00BA346C" w:rsidP="009720FF">
      <w:pPr>
        <w:pStyle w:val="ds-markdown-paragraph"/>
        <w:numPr>
          <w:ilvl w:val="0"/>
          <w:numId w:val="71"/>
        </w:numPr>
        <w:spacing w:before="0" w:beforeAutospacing="0" w:after="0" w:afterAutospacing="0"/>
        <w:jc w:val="both"/>
        <w:rPr>
          <w:color w:val="0F1115"/>
          <w:sz w:val="22"/>
          <w:szCs w:val="22"/>
        </w:rPr>
      </w:pPr>
      <w:r w:rsidRPr="00770956">
        <w:rPr>
          <w:color w:val="0F1115"/>
          <w:sz w:val="22"/>
          <w:szCs w:val="22"/>
        </w:rPr>
        <w:t>Pour chaque procédure, le système affiche le dossier, la juridiction, l'étape, le statut, et le juriste affecté.</w:t>
      </w:r>
    </w:p>
    <w:p w14:paraId="2B6C65E6" w14:textId="123CCE34" w:rsidR="00CD338E" w:rsidRPr="00770956" w:rsidRDefault="00CD338E" w:rsidP="00CD338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 :</w:t>
      </w:r>
    </w:p>
    <w:p w14:paraId="5581ECCA" w14:textId="300E6197" w:rsidR="00BA346C" w:rsidRPr="00770956" w:rsidRDefault="00BA346C" w:rsidP="009720FF">
      <w:pPr>
        <w:pStyle w:val="ds-markdown-paragraph"/>
        <w:numPr>
          <w:ilvl w:val="0"/>
          <w:numId w:val="19"/>
        </w:numPr>
        <w:spacing w:before="0" w:beforeAutospacing="0"/>
        <w:jc w:val="both"/>
        <w:rPr>
          <w:color w:val="0F1115"/>
          <w:sz w:val="22"/>
          <w:szCs w:val="22"/>
        </w:rPr>
      </w:pPr>
      <w:r w:rsidRPr="00770956">
        <w:rPr>
          <w:b/>
          <w:bCs/>
          <w:color w:val="0F1115"/>
          <w:sz w:val="22"/>
          <w:szCs w:val="22"/>
        </w:rPr>
        <w:t>2-a Aucun client trouvé</w:t>
      </w:r>
      <w:r w:rsidRPr="00770956">
        <w:rPr>
          <w:color w:val="0F1115"/>
          <w:sz w:val="22"/>
          <w:szCs w:val="22"/>
        </w:rPr>
        <w:t> : le système affiche un message « Aucun client ne correspond à vos critères ». Le cas d'utilisation se termine.</w:t>
      </w:r>
    </w:p>
    <w:p w14:paraId="7465D334" w14:textId="77777777" w:rsidR="00BA346C" w:rsidRPr="00770956" w:rsidRDefault="00BA346C" w:rsidP="009720FF">
      <w:pPr>
        <w:pStyle w:val="ds-markdown-paragraph"/>
        <w:numPr>
          <w:ilvl w:val="0"/>
          <w:numId w:val="19"/>
        </w:numPr>
        <w:spacing w:before="0" w:beforeAutospacing="0" w:after="0" w:afterAutospacing="0"/>
        <w:jc w:val="both"/>
        <w:rPr>
          <w:color w:val="0F1115"/>
          <w:sz w:val="22"/>
          <w:szCs w:val="22"/>
        </w:rPr>
      </w:pPr>
      <w:r w:rsidRPr="00770956">
        <w:rPr>
          <w:b/>
          <w:bCs/>
          <w:color w:val="0F1115"/>
          <w:sz w:val="22"/>
          <w:szCs w:val="22"/>
        </w:rPr>
        <w:t>3-a Aucun dossier trouvé pour ce client</w:t>
      </w:r>
      <w:r w:rsidRPr="00770956">
        <w:rPr>
          <w:color w:val="0F1115"/>
          <w:sz w:val="22"/>
          <w:szCs w:val="22"/>
        </w:rPr>
        <w:t> : le système affiche un message « Ce client ne possède aucun dossier dans le système ». Le cas d'utilisation se termine.</w:t>
      </w:r>
    </w:p>
    <w:p w14:paraId="7A2FB7AC" w14:textId="01645939" w:rsidR="00CD338E" w:rsidRPr="00770956" w:rsidRDefault="00CD338E" w:rsidP="00BA346C">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Aucune (consultation).</w:t>
      </w:r>
    </w:p>
    <w:p w14:paraId="58109C98" w14:textId="7DA53A2F" w:rsidR="00CD338E" w:rsidRPr="00770956" w:rsidRDefault="00CD338E" w:rsidP="0068123C">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RG-REP-04.</w:t>
      </w:r>
    </w:p>
    <w:p w14:paraId="4D5135A6" w14:textId="00DB71B1" w:rsidR="00CD338E" w:rsidRPr="00770956" w:rsidRDefault="00F001E2" w:rsidP="0068123C">
      <w:pPr>
        <w:pStyle w:val="Titre1"/>
        <w:spacing w:before="240" w:after="240"/>
        <w:rPr>
          <w:b/>
          <w:bCs/>
          <w:color w:val="385623" w:themeColor="accent6" w:themeShade="80"/>
          <w:sz w:val="20"/>
          <w:szCs w:val="20"/>
        </w:rPr>
      </w:pPr>
      <w:bookmarkStart w:id="58" w:name="_Toc240282111"/>
      <w:r w:rsidRPr="00770956">
        <w:rPr>
          <w:b/>
          <w:bCs/>
          <w:color w:val="385623" w:themeColor="accent6" w:themeShade="80"/>
          <w:sz w:val="28"/>
          <w:szCs w:val="28"/>
        </w:rPr>
        <w:t>5. DIAGRAMME DE SÉQUENCE SYSTÈME</w:t>
      </w:r>
      <w:bookmarkEnd w:id="58"/>
    </w:p>
    <w:p w14:paraId="232A5694" w14:textId="6264BA70" w:rsidR="00B8078A" w:rsidRPr="00770956" w:rsidRDefault="000F7A0F">
      <w:pPr>
        <w:spacing w:after="140"/>
        <w:rPr>
          <w:sz w:val="22"/>
          <w:szCs w:val="22"/>
        </w:rPr>
      </w:pPr>
      <w:r w:rsidRPr="00770956">
        <w:rPr>
          <w:sz w:val="22"/>
          <w:szCs w:val="22"/>
        </w:rPr>
        <w:t>Les diagrammes ci-dessous couvrent les cas d'utilisation les plus significatifs. Le système y est traité comme une boîte noire : seuls les échanges de messages entre l'acteur et le système sont représentés.</w:t>
      </w:r>
    </w:p>
    <w:p w14:paraId="2A48375F" w14:textId="79D62124" w:rsidR="00B8078A" w:rsidRPr="00770956" w:rsidRDefault="00960BB6" w:rsidP="002860F2">
      <w:pPr>
        <w:pStyle w:val="Titre2"/>
        <w:rPr>
          <w:b/>
          <w:bCs/>
          <w:color w:val="385623" w:themeColor="accent6" w:themeShade="80"/>
          <w:sz w:val="32"/>
          <w:szCs w:val="32"/>
        </w:rPr>
      </w:pPr>
      <w:bookmarkStart w:id="59" w:name="_Toc240282112"/>
      <w:r w:rsidRPr="00770956">
        <w:rPr>
          <w:b/>
          <w:bCs/>
          <w:color w:val="385623" w:themeColor="accent6" w:themeShade="80"/>
          <w:sz w:val="24"/>
          <w:szCs w:val="24"/>
        </w:rPr>
        <w:t xml:space="preserve">5.1 </w:t>
      </w:r>
      <w:r w:rsidR="000F7A0F" w:rsidRPr="00770956">
        <w:rPr>
          <w:b/>
          <w:bCs/>
          <w:color w:val="385623" w:themeColor="accent6" w:themeShade="80"/>
          <w:sz w:val="24"/>
          <w:szCs w:val="24"/>
        </w:rPr>
        <w:t>Création d'un dossier (UC-DOS-01)</w:t>
      </w:r>
      <w:bookmarkEnd w:id="59"/>
    </w:p>
    <w:p w14:paraId="2F810C8F" w14:textId="0D402B81" w:rsidR="00B8078A" w:rsidRPr="00770956" w:rsidRDefault="00C22D13">
      <w:pPr>
        <w:spacing w:before="120" w:after="120"/>
        <w:jc w:val="center"/>
        <w:rPr>
          <w:sz w:val="22"/>
          <w:szCs w:val="22"/>
        </w:rPr>
      </w:pPr>
      <w:r w:rsidRPr="00770956">
        <w:rPr>
          <w:noProof/>
          <w:sz w:val="22"/>
          <w:szCs w:val="22"/>
        </w:rPr>
        <w:lastRenderedPageBreak/>
        <w:drawing>
          <wp:inline distT="0" distB="0" distL="0" distR="0" wp14:anchorId="71D1B99E" wp14:editId="0F8A2A34">
            <wp:extent cx="6188710" cy="4819650"/>
            <wp:effectExtent l="0" t="0" r="254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a:extLst>
                        <a:ext uri="{28A0092B-C50C-407E-A947-70E740481C1C}">
                          <a14:useLocalDpi xmlns:a14="http://schemas.microsoft.com/office/drawing/2010/main" val="0"/>
                        </a:ext>
                      </a:extLst>
                    </a:blip>
                    <a:stretch>
                      <a:fillRect/>
                    </a:stretch>
                  </pic:blipFill>
                  <pic:spPr>
                    <a:xfrm>
                      <a:off x="0" y="0"/>
                      <a:ext cx="6188710" cy="4819650"/>
                    </a:xfrm>
                    <a:prstGeom prst="rect">
                      <a:avLst/>
                    </a:prstGeom>
                  </pic:spPr>
                </pic:pic>
              </a:graphicData>
            </a:graphic>
          </wp:inline>
        </w:drawing>
      </w:r>
    </w:p>
    <w:p w14:paraId="04CB83A6" w14:textId="77777777" w:rsidR="00B8078A" w:rsidRPr="00770956" w:rsidRDefault="000F7A0F">
      <w:pPr>
        <w:spacing w:after="200"/>
        <w:jc w:val="center"/>
        <w:rPr>
          <w:sz w:val="22"/>
          <w:szCs w:val="22"/>
        </w:rPr>
      </w:pPr>
      <w:r w:rsidRPr="00770956">
        <w:rPr>
          <w:i/>
          <w:iCs/>
          <w:color w:val="595959"/>
        </w:rPr>
        <w:t>Séquence système : création d'un dossier</w:t>
      </w:r>
    </w:p>
    <w:p w14:paraId="4D2261FA" w14:textId="77777777" w:rsidR="004510CB" w:rsidRPr="00770956" w:rsidRDefault="004510CB" w:rsidP="00DC47C8">
      <w:pPr>
        <w:pStyle w:val="Paragraphedeliste"/>
        <w:numPr>
          <w:ilvl w:val="0"/>
          <w:numId w:val="1"/>
        </w:numPr>
        <w:spacing w:after="60"/>
        <w:rPr>
          <w:sz w:val="22"/>
          <w:szCs w:val="22"/>
        </w:rPr>
      </w:pPr>
      <w:r w:rsidRPr="00770956">
        <w:rPr>
          <w:sz w:val="22"/>
          <w:szCs w:val="22"/>
        </w:rPr>
        <w:t>Le juriste transmet au système les informations du nouveau dossier (référence, nature, juridiction, parties, risque encouru, juristes et avocats affectés). Pour un dossier de recouvrement, la référence du dossier de crédit et le PV de transfert validé par le comité de transfert sont également transmis.</w:t>
      </w:r>
    </w:p>
    <w:p w14:paraId="4B5AD561" w14:textId="4002F94A" w:rsidR="00B8078A" w:rsidRPr="00770956" w:rsidRDefault="000F7A0F" w:rsidP="00DC47C8">
      <w:pPr>
        <w:pStyle w:val="Paragraphedeliste"/>
        <w:numPr>
          <w:ilvl w:val="0"/>
          <w:numId w:val="1"/>
        </w:numPr>
        <w:spacing w:after="60"/>
        <w:rPr>
          <w:sz w:val="22"/>
          <w:szCs w:val="22"/>
        </w:rPr>
      </w:pPr>
      <w:r w:rsidRPr="00770956">
        <w:rPr>
          <w:sz w:val="22"/>
          <w:szCs w:val="22"/>
        </w:rPr>
        <w:t>Le système vérifie automatiquement l'absence de doublon d'attribution.</w:t>
      </w:r>
    </w:p>
    <w:p w14:paraId="2E7723F0" w14:textId="7C141229" w:rsidR="00F84DD5" w:rsidRPr="00770956" w:rsidRDefault="000F7A0F" w:rsidP="00F84DD5">
      <w:pPr>
        <w:pStyle w:val="Paragraphedeliste"/>
        <w:numPr>
          <w:ilvl w:val="0"/>
          <w:numId w:val="1"/>
        </w:numPr>
        <w:spacing w:after="60"/>
        <w:rPr>
          <w:sz w:val="22"/>
          <w:szCs w:val="22"/>
        </w:rPr>
      </w:pPr>
      <w:r w:rsidRPr="00770956">
        <w:rPr>
          <w:sz w:val="22"/>
          <w:szCs w:val="22"/>
        </w:rPr>
        <w:t>Selon le résultat de la vérification, le système confirme la création (étape Instance, statut Ouverture) ou alerte le juriste.</w:t>
      </w:r>
    </w:p>
    <w:p w14:paraId="2909A32F" w14:textId="77777777" w:rsidR="00F84DD5" w:rsidRPr="00770956" w:rsidRDefault="00F84DD5" w:rsidP="00F84DD5">
      <w:pPr>
        <w:pStyle w:val="Paragraphedeliste"/>
        <w:spacing w:after="60"/>
        <w:ind w:left="403"/>
        <w:rPr>
          <w:sz w:val="22"/>
          <w:szCs w:val="22"/>
        </w:rPr>
      </w:pPr>
    </w:p>
    <w:p w14:paraId="750D40A7" w14:textId="75932813" w:rsidR="00992948" w:rsidRPr="00770956" w:rsidRDefault="00960BB6" w:rsidP="002860F2">
      <w:pPr>
        <w:pStyle w:val="Titre2"/>
        <w:rPr>
          <w:b/>
          <w:bCs/>
          <w:color w:val="385623" w:themeColor="accent6" w:themeShade="80"/>
          <w:sz w:val="20"/>
          <w:szCs w:val="20"/>
        </w:rPr>
      </w:pPr>
      <w:bookmarkStart w:id="60" w:name="_Toc240282113"/>
      <w:r w:rsidRPr="00770956">
        <w:rPr>
          <w:b/>
          <w:bCs/>
          <w:color w:val="385623" w:themeColor="accent6" w:themeShade="80"/>
          <w:sz w:val="24"/>
          <w:szCs w:val="24"/>
        </w:rPr>
        <w:t xml:space="preserve">5.2 </w:t>
      </w:r>
      <w:r w:rsidR="00992948" w:rsidRPr="00770956">
        <w:rPr>
          <w:b/>
          <w:bCs/>
          <w:color w:val="385623" w:themeColor="accent6" w:themeShade="80"/>
          <w:sz w:val="24"/>
          <w:szCs w:val="24"/>
        </w:rPr>
        <w:t>Suppression d'un do</w:t>
      </w:r>
      <w:r w:rsidR="00FB353B" w:rsidRPr="00770956">
        <w:rPr>
          <w:b/>
          <w:bCs/>
          <w:color w:val="385623" w:themeColor="accent6" w:themeShade="80"/>
          <w:sz w:val="24"/>
          <w:szCs w:val="24"/>
        </w:rPr>
        <w:t>cument</w:t>
      </w:r>
      <w:r w:rsidR="00992948" w:rsidRPr="00770956">
        <w:rPr>
          <w:b/>
          <w:bCs/>
          <w:color w:val="385623" w:themeColor="accent6" w:themeShade="80"/>
          <w:sz w:val="24"/>
          <w:szCs w:val="24"/>
        </w:rPr>
        <w:t xml:space="preserve"> avec approbation (UC-</w:t>
      </w:r>
      <w:r w:rsidR="00732E50" w:rsidRPr="00770956">
        <w:rPr>
          <w:b/>
          <w:bCs/>
          <w:color w:val="385623" w:themeColor="accent6" w:themeShade="80"/>
          <w:sz w:val="24"/>
          <w:szCs w:val="24"/>
        </w:rPr>
        <w:t>GED</w:t>
      </w:r>
      <w:r w:rsidR="00992948" w:rsidRPr="00770956">
        <w:rPr>
          <w:b/>
          <w:bCs/>
          <w:color w:val="385623" w:themeColor="accent6" w:themeShade="80"/>
          <w:sz w:val="24"/>
          <w:szCs w:val="24"/>
        </w:rPr>
        <w:t>-0</w:t>
      </w:r>
      <w:r w:rsidR="002A0912" w:rsidRPr="00770956">
        <w:rPr>
          <w:b/>
          <w:bCs/>
          <w:color w:val="385623" w:themeColor="accent6" w:themeShade="80"/>
          <w:sz w:val="24"/>
          <w:szCs w:val="24"/>
        </w:rPr>
        <w:t>3</w:t>
      </w:r>
      <w:r w:rsidR="00992948" w:rsidRPr="00770956">
        <w:rPr>
          <w:b/>
          <w:bCs/>
          <w:color w:val="385623" w:themeColor="accent6" w:themeShade="80"/>
          <w:sz w:val="24"/>
          <w:szCs w:val="24"/>
        </w:rPr>
        <w:t>)</w:t>
      </w:r>
      <w:bookmarkEnd w:id="60"/>
      <w:r w:rsidR="002A0912" w:rsidRPr="00770956">
        <w:rPr>
          <w:b/>
          <w:bCs/>
          <w:color w:val="385623" w:themeColor="accent6" w:themeShade="80"/>
          <w:sz w:val="22"/>
          <w:szCs w:val="22"/>
          <w:shd w:val="clear" w:color="auto" w:fill="FFFFFF"/>
        </w:rPr>
        <w:t xml:space="preserve"> </w:t>
      </w:r>
    </w:p>
    <w:p w14:paraId="669BF32A" w14:textId="7E99F911" w:rsidR="00992948" w:rsidRPr="00770956" w:rsidRDefault="00551814" w:rsidP="00992948">
      <w:pPr>
        <w:rPr>
          <w:b/>
          <w:bCs/>
          <w:color w:val="385623" w:themeColor="accent6" w:themeShade="80"/>
          <w:sz w:val="36"/>
          <w:szCs w:val="36"/>
        </w:rPr>
      </w:pPr>
      <w:r w:rsidRPr="00770956">
        <w:rPr>
          <w:b/>
          <w:bCs/>
          <w:noProof/>
          <w:color w:val="385623" w:themeColor="accent6" w:themeShade="80"/>
          <w:sz w:val="36"/>
          <w:szCs w:val="36"/>
        </w:rPr>
        <w:lastRenderedPageBreak/>
        <w:drawing>
          <wp:inline distT="0" distB="0" distL="0" distR="0" wp14:anchorId="73F4F037" wp14:editId="2AAC422B">
            <wp:extent cx="6188710" cy="8120418"/>
            <wp:effectExtent l="0" t="0" r="254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a:extLst>
                        <a:ext uri="{28A0092B-C50C-407E-A947-70E740481C1C}">
                          <a14:useLocalDpi xmlns:a14="http://schemas.microsoft.com/office/drawing/2010/main" val="0"/>
                        </a:ext>
                      </a:extLst>
                    </a:blip>
                    <a:stretch>
                      <a:fillRect/>
                    </a:stretch>
                  </pic:blipFill>
                  <pic:spPr>
                    <a:xfrm>
                      <a:off x="0" y="0"/>
                      <a:ext cx="6189396" cy="8121318"/>
                    </a:xfrm>
                    <a:prstGeom prst="rect">
                      <a:avLst/>
                    </a:prstGeom>
                  </pic:spPr>
                </pic:pic>
              </a:graphicData>
            </a:graphic>
          </wp:inline>
        </w:drawing>
      </w:r>
    </w:p>
    <w:p w14:paraId="35FBA267" w14:textId="77777777" w:rsidR="00992948" w:rsidRPr="00770956" w:rsidRDefault="00992948" w:rsidP="00992948">
      <w:pPr>
        <w:pStyle w:val="ds-markdown-paragraph"/>
        <w:shd w:val="clear" w:color="auto" w:fill="FFFFFF"/>
        <w:spacing w:before="240" w:beforeAutospacing="0" w:after="240" w:afterAutospacing="0"/>
        <w:rPr>
          <w:color w:val="0F1115"/>
          <w:sz w:val="20"/>
          <w:szCs w:val="20"/>
        </w:rPr>
      </w:pPr>
      <w:r w:rsidRPr="00770956">
        <w:rPr>
          <w:rStyle w:val="Accentuation"/>
          <w:color w:val="0F1115"/>
          <w:sz w:val="20"/>
          <w:szCs w:val="20"/>
        </w:rPr>
        <w:t>Séquence système : suppression d’un document avec approbation DJ/DJA</w:t>
      </w:r>
    </w:p>
    <w:p w14:paraId="11922702" w14:textId="77777777" w:rsidR="00992948" w:rsidRPr="00770956" w:rsidRDefault="00992948" w:rsidP="009720FF">
      <w:pPr>
        <w:pStyle w:val="ds-markdown-paragraph"/>
        <w:numPr>
          <w:ilvl w:val="0"/>
          <w:numId w:val="22"/>
        </w:numPr>
        <w:shd w:val="clear" w:color="auto" w:fill="FFFFFF"/>
        <w:spacing w:after="0" w:afterAutospacing="0"/>
        <w:rPr>
          <w:color w:val="0F1115"/>
          <w:sz w:val="22"/>
          <w:szCs w:val="22"/>
        </w:rPr>
      </w:pPr>
      <w:r w:rsidRPr="00770956">
        <w:rPr>
          <w:color w:val="0F1115"/>
          <w:sz w:val="22"/>
          <w:szCs w:val="22"/>
        </w:rPr>
        <w:t>Le juriste demande la suppression d’un document qu’il a chargé.</w:t>
      </w:r>
    </w:p>
    <w:p w14:paraId="2EEF262F" w14:textId="77777777" w:rsidR="00992948" w:rsidRPr="00770956" w:rsidRDefault="00992948" w:rsidP="009720FF">
      <w:pPr>
        <w:pStyle w:val="ds-markdown-paragraph"/>
        <w:numPr>
          <w:ilvl w:val="0"/>
          <w:numId w:val="22"/>
        </w:numPr>
        <w:shd w:val="clear" w:color="auto" w:fill="FFFFFF"/>
        <w:spacing w:after="0" w:afterAutospacing="0"/>
        <w:rPr>
          <w:color w:val="0F1115"/>
          <w:sz w:val="22"/>
          <w:szCs w:val="22"/>
        </w:rPr>
      </w:pPr>
      <w:r w:rsidRPr="00770956">
        <w:rPr>
          <w:color w:val="0F1115"/>
          <w:sz w:val="22"/>
          <w:szCs w:val="22"/>
        </w:rPr>
        <w:t>Le système notifie le Directeur Juridique et le Directeur Juridique Adjoint.</w:t>
      </w:r>
    </w:p>
    <w:p w14:paraId="2798A43B" w14:textId="77777777" w:rsidR="00992948" w:rsidRPr="00770956" w:rsidRDefault="00992948" w:rsidP="009720FF">
      <w:pPr>
        <w:pStyle w:val="ds-markdown-paragraph"/>
        <w:numPr>
          <w:ilvl w:val="0"/>
          <w:numId w:val="22"/>
        </w:numPr>
        <w:shd w:val="clear" w:color="auto" w:fill="FFFFFF"/>
        <w:spacing w:after="0" w:afterAutospacing="0"/>
        <w:rPr>
          <w:color w:val="0F1115"/>
          <w:sz w:val="22"/>
          <w:szCs w:val="22"/>
        </w:rPr>
      </w:pPr>
      <w:r w:rsidRPr="00770956">
        <w:rPr>
          <w:color w:val="0F1115"/>
          <w:sz w:val="22"/>
          <w:szCs w:val="22"/>
        </w:rPr>
        <w:t>Le DJ ou le DJA approuve ou rejette la demande.</w:t>
      </w:r>
    </w:p>
    <w:p w14:paraId="25E12608" w14:textId="77777777" w:rsidR="00992948" w:rsidRPr="00770956" w:rsidRDefault="00992948" w:rsidP="009720FF">
      <w:pPr>
        <w:pStyle w:val="ds-markdown-paragraph"/>
        <w:numPr>
          <w:ilvl w:val="0"/>
          <w:numId w:val="22"/>
        </w:numPr>
        <w:shd w:val="clear" w:color="auto" w:fill="FFFFFF"/>
        <w:spacing w:after="0" w:afterAutospacing="0"/>
        <w:rPr>
          <w:color w:val="0F1115"/>
          <w:sz w:val="22"/>
          <w:szCs w:val="22"/>
        </w:rPr>
      </w:pPr>
      <w:r w:rsidRPr="00770956">
        <w:rPr>
          <w:color w:val="0F1115"/>
          <w:sz w:val="22"/>
          <w:szCs w:val="22"/>
        </w:rPr>
        <w:t>Si approuvée, le système supprime le document.</w:t>
      </w:r>
    </w:p>
    <w:p w14:paraId="497CB608" w14:textId="77777777" w:rsidR="00992948" w:rsidRPr="00770956" w:rsidRDefault="00992948" w:rsidP="009720FF">
      <w:pPr>
        <w:pStyle w:val="ds-markdown-paragraph"/>
        <w:numPr>
          <w:ilvl w:val="0"/>
          <w:numId w:val="22"/>
        </w:numPr>
        <w:shd w:val="clear" w:color="auto" w:fill="FFFFFF"/>
        <w:spacing w:after="0" w:afterAutospacing="0"/>
        <w:rPr>
          <w:color w:val="0F1115"/>
          <w:sz w:val="22"/>
          <w:szCs w:val="22"/>
        </w:rPr>
      </w:pPr>
      <w:r w:rsidRPr="00770956">
        <w:rPr>
          <w:color w:val="0F1115"/>
          <w:sz w:val="22"/>
          <w:szCs w:val="22"/>
        </w:rPr>
        <w:t>Si rejetée, le système annule la suppression et notifie le juriste.</w:t>
      </w:r>
    </w:p>
    <w:p w14:paraId="0D8FD7EE" w14:textId="18763A23" w:rsidR="00992948" w:rsidRPr="00770956" w:rsidRDefault="00992948" w:rsidP="00AD23BE">
      <w:pPr>
        <w:rPr>
          <w:b/>
          <w:bCs/>
          <w:color w:val="385623" w:themeColor="accent6" w:themeShade="80"/>
          <w:sz w:val="24"/>
          <w:szCs w:val="24"/>
        </w:rPr>
      </w:pPr>
    </w:p>
    <w:p w14:paraId="2C326350" w14:textId="2F3AB9EC" w:rsidR="00B8078A" w:rsidRPr="00770956" w:rsidRDefault="00960BB6" w:rsidP="002860F2">
      <w:pPr>
        <w:pStyle w:val="Titre2"/>
        <w:rPr>
          <w:b/>
          <w:bCs/>
          <w:color w:val="385623" w:themeColor="accent6" w:themeShade="80"/>
          <w:sz w:val="32"/>
          <w:szCs w:val="32"/>
        </w:rPr>
      </w:pPr>
      <w:bookmarkStart w:id="61" w:name="_Toc240282114"/>
      <w:r w:rsidRPr="00770956">
        <w:rPr>
          <w:b/>
          <w:bCs/>
          <w:color w:val="385623" w:themeColor="accent6" w:themeShade="80"/>
          <w:sz w:val="24"/>
          <w:szCs w:val="24"/>
        </w:rPr>
        <w:t xml:space="preserve">5.3 </w:t>
      </w:r>
      <w:r w:rsidR="000F7A0F" w:rsidRPr="00770956">
        <w:rPr>
          <w:b/>
          <w:bCs/>
          <w:color w:val="385623" w:themeColor="accent6" w:themeShade="80"/>
          <w:sz w:val="24"/>
          <w:szCs w:val="24"/>
        </w:rPr>
        <w:t>Workflow de la demande de frais (UC-INT-01 à UC-INT-04)</w:t>
      </w:r>
      <w:bookmarkEnd w:id="61"/>
    </w:p>
    <w:p w14:paraId="2418D04D" w14:textId="141E1BBB" w:rsidR="00B8078A" w:rsidRPr="00770956" w:rsidRDefault="00551814">
      <w:pPr>
        <w:spacing w:before="120" w:after="120"/>
        <w:jc w:val="center"/>
        <w:rPr>
          <w:sz w:val="22"/>
          <w:szCs w:val="22"/>
        </w:rPr>
      </w:pPr>
      <w:r w:rsidRPr="00770956">
        <w:rPr>
          <w:noProof/>
          <w:sz w:val="22"/>
          <w:szCs w:val="22"/>
        </w:rPr>
        <w:drawing>
          <wp:inline distT="0" distB="0" distL="0" distR="0" wp14:anchorId="621AA0FC" wp14:editId="57568865">
            <wp:extent cx="6188610" cy="7712015"/>
            <wp:effectExtent l="0" t="0" r="3175" b="381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a:extLst>
                        <a:ext uri="{28A0092B-C50C-407E-A947-70E740481C1C}">
                          <a14:useLocalDpi xmlns:a14="http://schemas.microsoft.com/office/drawing/2010/main" val="0"/>
                        </a:ext>
                      </a:extLst>
                    </a:blip>
                    <a:stretch>
                      <a:fillRect/>
                    </a:stretch>
                  </pic:blipFill>
                  <pic:spPr>
                    <a:xfrm>
                      <a:off x="0" y="0"/>
                      <a:ext cx="6205236" cy="7732734"/>
                    </a:xfrm>
                    <a:prstGeom prst="rect">
                      <a:avLst/>
                    </a:prstGeom>
                  </pic:spPr>
                </pic:pic>
              </a:graphicData>
            </a:graphic>
          </wp:inline>
        </w:drawing>
      </w:r>
    </w:p>
    <w:p w14:paraId="66FBE473" w14:textId="63C24184" w:rsidR="00B8078A" w:rsidRPr="00770956" w:rsidRDefault="000F7A0F">
      <w:pPr>
        <w:spacing w:after="200"/>
        <w:jc w:val="center"/>
        <w:rPr>
          <w:i/>
          <w:iCs/>
          <w:color w:val="595959"/>
        </w:rPr>
      </w:pPr>
      <w:r w:rsidRPr="00770956">
        <w:rPr>
          <w:i/>
          <w:iCs/>
          <w:color w:val="595959"/>
        </w:rPr>
        <w:t>Séquence système : workflow de la demande de frais</w:t>
      </w:r>
    </w:p>
    <w:p w14:paraId="6877FEBE" w14:textId="77777777" w:rsidR="00B8078A" w:rsidRPr="00770956" w:rsidRDefault="000F7A0F" w:rsidP="00DC47C8">
      <w:pPr>
        <w:pStyle w:val="Paragraphedeliste"/>
        <w:numPr>
          <w:ilvl w:val="0"/>
          <w:numId w:val="1"/>
        </w:numPr>
        <w:spacing w:after="60"/>
        <w:rPr>
          <w:sz w:val="22"/>
          <w:szCs w:val="22"/>
        </w:rPr>
      </w:pPr>
      <w:r w:rsidRPr="00770956">
        <w:rPr>
          <w:sz w:val="22"/>
          <w:szCs w:val="22"/>
        </w:rPr>
        <w:t>L'avocat dépose sa demande de frais avec pièces justificatives.</w:t>
      </w:r>
    </w:p>
    <w:p w14:paraId="5E74BF99" w14:textId="77777777" w:rsidR="00B8078A" w:rsidRPr="00770956" w:rsidRDefault="000F7A0F" w:rsidP="00DC47C8">
      <w:pPr>
        <w:pStyle w:val="Paragraphedeliste"/>
        <w:numPr>
          <w:ilvl w:val="0"/>
          <w:numId w:val="1"/>
        </w:numPr>
        <w:spacing w:after="60"/>
        <w:rPr>
          <w:sz w:val="22"/>
          <w:szCs w:val="22"/>
        </w:rPr>
      </w:pPr>
      <w:r w:rsidRPr="00770956">
        <w:rPr>
          <w:sz w:val="22"/>
          <w:szCs w:val="22"/>
        </w:rPr>
        <w:t>Le système notifie l'Assistante de Direction pour le contrôle de conformité (et vérifie les doublons de facture).</w:t>
      </w:r>
    </w:p>
    <w:p w14:paraId="3FE74519" w14:textId="77777777" w:rsidR="00B8078A" w:rsidRPr="00770956" w:rsidRDefault="000F7A0F" w:rsidP="00DC47C8">
      <w:pPr>
        <w:pStyle w:val="Paragraphedeliste"/>
        <w:numPr>
          <w:ilvl w:val="0"/>
          <w:numId w:val="1"/>
        </w:numPr>
        <w:spacing w:after="60"/>
        <w:rPr>
          <w:sz w:val="22"/>
          <w:szCs w:val="22"/>
        </w:rPr>
      </w:pPr>
      <w:r w:rsidRPr="00770956">
        <w:rPr>
          <w:sz w:val="22"/>
          <w:szCs w:val="22"/>
        </w:rPr>
        <w:t>Si conforme, le système notifie le Directeur Juridique Adjoint pour le contrôle d'opportunité.</w:t>
      </w:r>
    </w:p>
    <w:p w14:paraId="052A9187" w14:textId="77777777" w:rsidR="00AA2C0E" w:rsidRPr="00770956" w:rsidRDefault="00AA2C0E" w:rsidP="00DC47C8">
      <w:pPr>
        <w:pStyle w:val="Paragraphedeliste"/>
        <w:numPr>
          <w:ilvl w:val="0"/>
          <w:numId w:val="1"/>
        </w:numPr>
        <w:spacing w:after="60"/>
        <w:rPr>
          <w:sz w:val="22"/>
          <w:szCs w:val="22"/>
        </w:rPr>
      </w:pPr>
      <w:r w:rsidRPr="00770956">
        <w:rPr>
          <w:sz w:val="22"/>
          <w:szCs w:val="22"/>
        </w:rPr>
        <w:lastRenderedPageBreak/>
        <w:t xml:space="preserve">Si la condition de validation conjointe est remplie </w:t>
      </w:r>
      <w:r w:rsidRPr="00770956">
        <w:rPr>
          <w:i/>
          <w:iCs/>
          <w:sz w:val="22"/>
          <w:szCs w:val="22"/>
        </w:rPr>
        <w:t>(</w:t>
      </w:r>
      <w:proofErr w:type="spellStart"/>
      <w:r w:rsidRPr="00770956">
        <w:rPr>
          <w:i/>
          <w:iCs/>
          <w:sz w:val="22"/>
          <w:szCs w:val="22"/>
        </w:rPr>
        <w:t>estSensible</w:t>
      </w:r>
      <w:proofErr w:type="spellEnd"/>
      <w:r w:rsidRPr="00770956">
        <w:rPr>
          <w:i/>
          <w:iCs/>
          <w:sz w:val="22"/>
          <w:szCs w:val="22"/>
        </w:rPr>
        <w:t xml:space="preserve"> = </w:t>
      </w:r>
      <w:proofErr w:type="spellStart"/>
      <w:r w:rsidRPr="00770956">
        <w:rPr>
          <w:i/>
          <w:iCs/>
          <w:sz w:val="22"/>
          <w:szCs w:val="22"/>
        </w:rPr>
        <w:t>true</w:t>
      </w:r>
      <w:proofErr w:type="spellEnd"/>
      <w:r w:rsidRPr="00770956">
        <w:rPr>
          <w:i/>
          <w:iCs/>
          <w:sz w:val="22"/>
          <w:szCs w:val="22"/>
        </w:rPr>
        <w:t xml:space="preserve"> ou montant &gt; </w:t>
      </w:r>
      <w:proofErr w:type="spellStart"/>
      <w:r w:rsidRPr="00770956">
        <w:rPr>
          <w:i/>
          <w:iCs/>
          <w:sz w:val="22"/>
          <w:szCs w:val="22"/>
        </w:rPr>
        <w:t>seuilMontant</w:t>
      </w:r>
      <w:proofErr w:type="spellEnd"/>
      <w:r w:rsidRPr="00770956">
        <w:rPr>
          <w:i/>
          <w:iCs/>
          <w:sz w:val="22"/>
          <w:szCs w:val="22"/>
        </w:rPr>
        <w:t xml:space="preserve">), </w:t>
      </w:r>
      <w:r w:rsidRPr="00770956">
        <w:rPr>
          <w:sz w:val="22"/>
          <w:szCs w:val="22"/>
        </w:rPr>
        <w:t>le Directeur Juridique valide conjointement avec le DJA avant la suite du circuit (conformément à RG-INT-03).</w:t>
      </w:r>
    </w:p>
    <w:p w14:paraId="4925D8BF" w14:textId="41D4360E" w:rsidR="00B8078A" w:rsidRPr="00770956" w:rsidRDefault="000F7A0F" w:rsidP="00DC47C8">
      <w:pPr>
        <w:pStyle w:val="Paragraphedeliste"/>
        <w:numPr>
          <w:ilvl w:val="0"/>
          <w:numId w:val="1"/>
        </w:numPr>
        <w:spacing w:after="60"/>
        <w:rPr>
          <w:sz w:val="22"/>
          <w:szCs w:val="22"/>
        </w:rPr>
      </w:pPr>
      <w:r w:rsidRPr="00770956">
        <w:rPr>
          <w:sz w:val="22"/>
          <w:szCs w:val="22"/>
        </w:rPr>
        <w:t>Une fois validée, le paiement est exécuté par les circuits existants de la Banque, hors périmètre applicatif.</w:t>
      </w:r>
    </w:p>
    <w:p w14:paraId="4BF8F7E5" w14:textId="77777777" w:rsidR="00B8078A" w:rsidRPr="00770956" w:rsidRDefault="000F7A0F" w:rsidP="00DC47C8">
      <w:pPr>
        <w:pStyle w:val="Paragraphedeliste"/>
        <w:numPr>
          <w:ilvl w:val="0"/>
          <w:numId w:val="1"/>
        </w:numPr>
        <w:spacing w:after="60"/>
        <w:rPr>
          <w:sz w:val="22"/>
          <w:szCs w:val="22"/>
        </w:rPr>
      </w:pPr>
      <w:r w:rsidRPr="00770956">
        <w:rPr>
          <w:sz w:val="22"/>
          <w:szCs w:val="22"/>
        </w:rPr>
        <w:t>L'Assistante de Direction met à jour manuellement le statut ; le système notifie l'avocat du paiement.</w:t>
      </w:r>
    </w:p>
    <w:p w14:paraId="392295AF" w14:textId="5C73B042" w:rsidR="00B8078A" w:rsidRPr="00770956" w:rsidRDefault="00960BB6" w:rsidP="002860F2">
      <w:pPr>
        <w:pStyle w:val="Titre2"/>
        <w:rPr>
          <w:b/>
          <w:bCs/>
          <w:color w:val="385623" w:themeColor="accent6" w:themeShade="80"/>
          <w:sz w:val="20"/>
          <w:szCs w:val="20"/>
        </w:rPr>
      </w:pPr>
      <w:bookmarkStart w:id="62" w:name="_Toc240282115"/>
      <w:r w:rsidRPr="00770956">
        <w:rPr>
          <w:b/>
          <w:bCs/>
          <w:color w:val="385623" w:themeColor="accent6" w:themeShade="80"/>
          <w:sz w:val="24"/>
          <w:szCs w:val="24"/>
        </w:rPr>
        <w:t xml:space="preserve">5.4 </w:t>
      </w:r>
      <w:r w:rsidR="000F7A0F" w:rsidRPr="00770956">
        <w:rPr>
          <w:b/>
          <w:bCs/>
          <w:color w:val="385623" w:themeColor="accent6" w:themeShade="80"/>
          <w:sz w:val="24"/>
          <w:szCs w:val="24"/>
        </w:rPr>
        <w:t>Déclenchement d'une alarme et reprogrammation (UC-AUD-03 / UC-AUD-04)</w:t>
      </w:r>
      <w:bookmarkEnd w:id="62"/>
    </w:p>
    <w:p w14:paraId="7ED523C7" w14:textId="35AD9BD8" w:rsidR="00B8078A" w:rsidRPr="00770956" w:rsidRDefault="00C60EF1">
      <w:pPr>
        <w:spacing w:before="120" w:after="120"/>
        <w:jc w:val="center"/>
        <w:rPr>
          <w:sz w:val="22"/>
          <w:szCs w:val="22"/>
        </w:rPr>
      </w:pPr>
      <w:r w:rsidRPr="00770956">
        <w:rPr>
          <w:noProof/>
          <w:sz w:val="22"/>
          <w:szCs w:val="22"/>
        </w:rPr>
        <w:drawing>
          <wp:inline distT="0" distB="0" distL="0" distR="0" wp14:anchorId="60408668" wp14:editId="26D4B0EF">
            <wp:extent cx="6186719" cy="5410200"/>
            <wp:effectExtent l="0" t="0" r="508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a:extLst>
                        <a:ext uri="{28A0092B-C50C-407E-A947-70E740481C1C}">
                          <a14:useLocalDpi xmlns:a14="http://schemas.microsoft.com/office/drawing/2010/main" val="0"/>
                        </a:ext>
                      </a:extLst>
                    </a:blip>
                    <a:stretch>
                      <a:fillRect/>
                    </a:stretch>
                  </pic:blipFill>
                  <pic:spPr>
                    <a:xfrm>
                      <a:off x="0" y="0"/>
                      <a:ext cx="6213610" cy="5433716"/>
                    </a:xfrm>
                    <a:prstGeom prst="rect">
                      <a:avLst/>
                    </a:prstGeom>
                  </pic:spPr>
                </pic:pic>
              </a:graphicData>
            </a:graphic>
          </wp:inline>
        </w:drawing>
      </w:r>
    </w:p>
    <w:p w14:paraId="51CA74E4" w14:textId="77777777" w:rsidR="00B8078A" w:rsidRPr="00770956" w:rsidRDefault="000F7A0F">
      <w:pPr>
        <w:spacing w:after="200"/>
        <w:jc w:val="center"/>
        <w:rPr>
          <w:sz w:val="22"/>
          <w:szCs w:val="22"/>
        </w:rPr>
      </w:pPr>
      <w:r w:rsidRPr="00770956">
        <w:rPr>
          <w:i/>
          <w:iCs/>
          <w:color w:val="595959"/>
        </w:rPr>
        <w:t>Séquence système : alarme et reprogrammation</w:t>
      </w:r>
    </w:p>
    <w:p w14:paraId="5EF3225F" w14:textId="77777777" w:rsidR="00B8078A" w:rsidRPr="00770956" w:rsidRDefault="000F7A0F" w:rsidP="00DC47C8">
      <w:pPr>
        <w:pStyle w:val="Paragraphedeliste"/>
        <w:numPr>
          <w:ilvl w:val="0"/>
          <w:numId w:val="1"/>
        </w:numPr>
        <w:spacing w:after="60"/>
        <w:rPr>
          <w:sz w:val="22"/>
          <w:szCs w:val="22"/>
        </w:rPr>
      </w:pPr>
      <w:r w:rsidRPr="00770956">
        <w:rPr>
          <w:sz w:val="22"/>
          <w:szCs w:val="22"/>
        </w:rPr>
        <w:t>Le système détecte qu'une échéance configurée arrive à son terme et notifie le juriste, en précisant l'étape concernée.</w:t>
      </w:r>
    </w:p>
    <w:p w14:paraId="307A84A8" w14:textId="77777777" w:rsidR="00B8078A" w:rsidRPr="00770956" w:rsidRDefault="000F7A0F" w:rsidP="00DC47C8">
      <w:pPr>
        <w:pStyle w:val="Paragraphedeliste"/>
        <w:numPr>
          <w:ilvl w:val="0"/>
          <w:numId w:val="1"/>
        </w:numPr>
        <w:spacing w:after="60"/>
        <w:rPr>
          <w:sz w:val="22"/>
          <w:szCs w:val="22"/>
        </w:rPr>
      </w:pPr>
      <w:r w:rsidRPr="00770956">
        <w:rPr>
          <w:sz w:val="22"/>
          <w:szCs w:val="22"/>
        </w:rPr>
        <w:t>Le juriste consulte le dossier concerné.</w:t>
      </w:r>
    </w:p>
    <w:p w14:paraId="26B96227" w14:textId="719ED72E" w:rsidR="00910A27" w:rsidRPr="00770956" w:rsidRDefault="000F7A0F" w:rsidP="00DC47C8">
      <w:pPr>
        <w:pStyle w:val="Paragraphedeliste"/>
        <w:numPr>
          <w:ilvl w:val="0"/>
          <w:numId w:val="1"/>
        </w:numPr>
        <w:spacing w:after="60"/>
        <w:rPr>
          <w:sz w:val="22"/>
          <w:szCs w:val="22"/>
        </w:rPr>
      </w:pPr>
      <w:r w:rsidRPr="00770956">
        <w:rPr>
          <w:sz w:val="22"/>
          <w:szCs w:val="22"/>
        </w:rPr>
        <w:t>Le juriste reprogramme la prochaine action et sa nouvelle échéance.</w:t>
      </w:r>
    </w:p>
    <w:p w14:paraId="45C267A3" w14:textId="77777777" w:rsidR="00910A27" w:rsidRPr="00770956" w:rsidRDefault="00910A27" w:rsidP="00AD23BE">
      <w:pPr>
        <w:rPr>
          <w:b/>
          <w:bCs/>
          <w:color w:val="385623" w:themeColor="accent6" w:themeShade="80"/>
          <w:sz w:val="24"/>
          <w:szCs w:val="24"/>
        </w:rPr>
      </w:pPr>
    </w:p>
    <w:p w14:paraId="6CB791DE" w14:textId="77777777" w:rsidR="00043151" w:rsidRPr="00770956" w:rsidRDefault="00043151">
      <w:pPr>
        <w:rPr>
          <w:b/>
          <w:bCs/>
          <w:color w:val="385623" w:themeColor="accent6" w:themeShade="80"/>
          <w:sz w:val="24"/>
          <w:szCs w:val="24"/>
        </w:rPr>
      </w:pPr>
      <w:r w:rsidRPr="00770956">
        <w:rPr>
          <w:b/>
          <w:bCs/>
          <w:color w:val="385623" w:themeColor="accent6" w:themeShade="80"/>
          <w:sz w:val="24"/>
          <w:szCs w:val="24"/>
        </w:rPr>
        <w:br w:type="page"/>
      </w:r>
    </w:p>
    <w:p w14:paraId="1C994DE9" w14:textId="3E707DC5" w:rsidR="00B8078A" w:rsidRPr="00770956" w:rsidRDefault="00960BB6" w:rsidP="002860F2">
      <w:pPr>
        <w:pStyle w:val="Titre2"/>
        <w:rPr>
          <w:b/>
          <w:bCs/>
          <w:color w:val="385623" w:themeColor="accent6" w:themeShade="80"/>
          <w:sz w:val="32"/>
          <w:szCs w:val="32"/>
        </w:rPr>
      </w:pPr>
      <w:bookmarkStart w:id="63" w:name="_Toc240282116"/>
      <w:r w:rsidRPr="00770956">
        <w:rPr>
          <w:b/>
          <w:bCs/>
          <w:color w:val="385623" w:themeColor="accent6" w:themeShade="80"/>
          <w:sz w:val="24"/>
          <w:szCs w:val="24"/>
        </w:rPr>
        <w:lastRenderedPageBreak/>
        <w:t xml:space="preserve">5.5 </w:t>
      </w:r>
      <w:r w:rsidR="000F7A0F" w:rsidRPr="00770956">
        <w:rPr>
          <w:b/>
          <w:bCs/>
          <w:color w:val="385623" w:themeColor="accent6" w:themeShade="80"/>
          <w:sz w:val="24"/>
          <w:szCs w:val="24"/>
        </w:rPr>
        <w:t>Chargement d'un document et notification (UC-GED-01)</w:t>
      </w:r>
      <w:bookmarkEnd w:id="63"/>
    </w:p>
    <w:p w14:paraId="404EA44F" w14:textId="5FE99F7A" w:rsidR="00B8078A" w:rsidRPr="00770956" w:rsidRDefault="00C60EF1">
      <w:pPr>
        <w:spacing w:before="120" w:after="120"/>
        <w:jc w:val="center"/>
        <w:rPr>
          <w:sz w:val="22"/>
          <w:szCs w:val="22"/>
        </w:rPr>
      </w:pPr>
      <w:r w:rsidRPr="00770956">
        <w:rPr>
          <w:noProof/>
          <w:sz w:val="22"/>
          <w:szCs w:val="22"/>
        </w:rPr>
        <w:drawing>
          <wp:inline distT="0" distB="0" distL="0" distR="0" wp14:anchorId="20980262" wp14:editId="105F9DC6">
            <wp:extent cx="6188710" cy="4216400"/>
            <wp:effectExtent l="0" t="0" r="254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a:extLst>
                        <a:ext uri="{28A0092B-C50C-407E-A947-70E740481C1C}">
                          <a14:useLocalDpi xmlns:a14="http://schemas.microsoft.com/office/drawing/2010/main" val="0"/>
                        </a:ext>
                      </a:extLst>
                    </a:blip>
                    <a:stretch>
                      <a:fillRect/>
                    </a:stretch>
                  </pic:blipFill>
                  <pic:spPr>
                    <a:xfrm>
                      <a:off x="0" y="0"/>
                      <a:ext cx="6188710" cy="4216400"/>
                    </a:xfrm>
                    <a:prstGeom prst="rect">
                      <a:avLst/>
                    </a:prstGeom>
                  </pic:spPr>
                </pic:pic>
              </a:graphicData>
            </a:graphic>
          </wp:inline>
        </w:drawing>
      </w:r>
    </w:p>
    <w:p w14:paraId="24023B2D" w14:textId="77777777" w:rsidR="00B8078A" w:rsidRPr="00770956" w:rsidRDefault="000F7A0F">
      <w:pPr>
        <w:spacing w:after="200"/>
        <w:jc w:val="center"/>
        <w:rPr>
          <w:sz w:val="22"/>
          <w:szCs w:val="22"/>
        </w:rPr>
      </w:pPr>
      <w:r w:rsidRPr="00770956">
        <w:rPr>
          <w:i/>
          <w:iCs/>
          <w:color w:val="595959"/>
        </w:rPr>
        <w:t>Séquence système : chargement GED et notification</w:t>
      </w:r>
    </w:p>
    <w:p w14:paraId="04A4E3F9" w14:textId="77777777" w:rsidR="00B8078A" w:rsidRPr="00770956" w:rsidRDefault="000F7A0F" w:rsidP="00DC47C8">
      <w:pPr>
        <w:pStyle w:val="Paragraphedeliste"/>
        <w:numPr>
          <w:ilvl w:val="0"/>
          <w:numId w:val="1"/>
        </w:numPr>
        <w:spacing w:after="60"/>
        <w:rPr>
          <w:sz w:val="22"/>
          <w:szCs w:val="22"/>
        </w:rPr>
      </w:pPr>
      <w:r w:rsidRPr="00770956">
        <w:rPr>
          <w:sz w:val="22"/>
          <w:szCs w:val="22"/>
        </w:rPr>
        <w:t>Un utilisateur habilité transmet un fichier au système pour un dossier donné.</w:t>
      </w:r>
    </w:p>
    <w:p w14:paraId="44CA8AE4" w14:textId="77777777" w:rsidR="00B8078A" w:rsidRPr="00770956" w:rsidRDefault="000F7A0F" w:rsidP="00DC47C8">
      <w:pPr>
        <w:pStyle w:val="Paragraphedeliste"/>
        <w:numPr>
          <w:ilvl w:val="0"/>
          <w:numId w:val="1"/>
        </w:numPr>
        <w:spacing w:after="60"/>
        <w:rPr>
          <w:sz w:val="22"/>
          <w:szCs w:val="22"/>
        </w:rPr>
      </w:pPr>
      <w:r w:rsidRPr="00770956">
        <w:rPr>
          <w:sz w:val="22"/>
          <w:szCs w:val="22"/>
        </w:rPr>
        <w:t>Le système vérifie le format et le poids du fichier.</w:t>
      </w:r>
    </w:p>
    <w:p w14:paraId="293F38F4" w14:textId="77777777" w:rsidR="00B8078A" w:rsidRPr="00770956" w:rsidRDefault="000F7A0F" w:rsidP="00DC47C8">
      <w:pPr>
        <w:pStyle w:val="Paragraphedeliste"/>
        <w:numPr>
          <w:ilvl w:val="0"/>
          <w:numId w:val="1"/>
        </w:numPr>
        <w:spacing w:after="60"/>
        <w:rPr>
          <w:sz w:val="22"/>
          <w:szCs w:val="22"/>
        </w:rPr>
      </w:pPr>
      <w:r w:rsidRPr="00770956">
        <w:rPr>
          <w:sz w:val="22"/>
          <w:szCs w:val="22"/>
        </w:rPr>
        <w:t>Le document est enregistré avec l'auteur du chargement, qui notifie le juriste coté au dossier.</w:t>
      </w:r>
    </w:p>
    <w:p w14:paraId="69591C6C" w14:textId="77777777" w:rsidR="009748EB" w:rsidRPr="00770956" w:rsidRDefault="009748EB" w:rsidP="00AD23BE">
      <w:pPr>
        <w:rPr>
          <w:b/>
          <w:bCs/>
          <w:color w:val="385623" w:themeColor="accent6" w:themeShade="80"/>
          <w:sz w:val="24"/>
          <w:szCs w:val="24"/>
        </w:rPr>
      </w:pPr>
    </w:p>
    <w:p w14:paraId="23A81576" w14:textId="6886EE4B" w:rsidR="00B8078A" w:rsidRPr="00770956" w:rsidRDefault="00960BB6" w:rsidP="002860F2">
      <w:pPr>
        <w:pStyle w:val="Titre2"/>
        <w:rPr>
          <w:b/>
          <w:bCs/>
          <w:color w:val="385623" w:themeColor="accent6" w:themeShade="80"/>
          <w:sz w:val="32"/>
          <w:szCs w:val="32"/>
        </w:rPr>
      </w:pPr>
      <w:bookmarkStart w:id="64" w:name="_Toc240282117"/>
      <w:r w:rsidRPr="00770956">
        <w:rPr>
          <w:b/>
          <w:bCs/>
          <w:color w:val="385623" w:themeColor="accent6" w:themeShade="80"/>
          <w:sz w:val="24"/>
          <w:szCs w:val="24"/>
        </w:rPr>
        <w:t xml:space="preserve">5.6 </w:t>
      </w:r>
      <w:r w:rsidR="000F7A0F" w:rsidRPr="00770956">
        <w:rPr>
          <w:b/>
          <w:bCs/>
          <w:color w:val="385623" w:themeColor="accent6" w:themeShade="80"/>
          <w:sz w:val="24"/>
          <w:szCs w:val="24"/>
        </w:rPr>
        <w:t>Dépôt et validation d'un compte rendu d'audience par l'avocat (UC-INT-09 / UC-INT-10)</w:t>
      </w:r>
      <w:bookmarkEnd w:id="64"/>
    </w:p>
    <w:p w14:paraId="024C067E" w14:textId="4995D6A5" w:rsidR="00B8078A" w:rsidRPr="00770956" w:rsidRDefault="00C60EF1">
      <w:pPr>
        <w:spacing w:before="120" w:after="120"/>
        <w:jc w:val="center"/>
        <w:rPr>
          <w:sz w:val="22"/>
          <w:szCs w:val="22"/>
        </w:rPr>
      </w:pPr>
      <w:r w:rsidRPr="00770956">
        <w:rPr>
          <w:noProof/>
          <w:sz w:val="22"/>
          <w:szCs w:val="22"/>
        </w:rPr>
        <w:lastRenderedPageBreak/>
        <w:drawing>
          <wp:inline distT="0" distB="0" distL="0" distR="0" wp14:anchorId="14584F63" wp14:editId="60562E27">
            <wp:extent cx="6188710" cy="6176010"/>
            <wp:effectExtent l="0" t="0" r="254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a:extLst>
                        <a:ext uri="{28A0092B-C50C-407E-A947-70E740481C1C}">
                          <a14:useLocalDpi xmlns:a14="http://schemas.microsoft.com/office/drawing/2010/main" val="0"/>
                        </a:ext>
                      </a:extLst>
                    </a:blip>
                    <a:stretch>
                      <a:fillRect/>
                    </a:stretch>
                  </pic:blipFill>
                  <pic:spPr>
                    <a:xfrm>
                      <a:off x="0" y="0"/>
                      <a:ext cx="6188710" cy="6176010"/>
                    </a:xfrm>
                    <a:prstGeom prst="rect">
                      <a:avLst/>
                    </a:prstGeom>
                  </pic:spPr>
                </pic:pic>
              </a:graphicData>
            </a:graphic>
          </wp:inline>
        </w:drawing>
      </w:r>
    </w:p>
    <w:p w14:paraId="39A1D336" w14:textId="77777777" w:rsidR="00B8078A" w:rsidRPr="00770956" w:rsidRDefault="000F7A0F">
      <w:pPr>
        <w:spacing w:after="200"/>
        <w:jc w:val="center"/>
        <w:rPr>
          <w:sz w:val="22"/>
          <w:szCs w:val="22"/>
        </w:rPr>
      </w:pPr>
      <w:r w:rsidRPr="00770956">
        <w:rPr>
          <w:i/>
          <w:iCs/>
          <w:color w:val="595959"/>
        </w:rPr>
        <w:t>Séquence système : dépôt et validation du compte rendu d'audience</w:t>
      </w:r>
    </w:p>
    <w:p w14:paraId="10308462" w14:textId="77777777" w:rsidR="00B8078A" w:rsidRPr="00770956" w:rsidRDefault="000F7A0F" w:rsidP="00DC47C8">
      <w:pPr>
        <w:pStyle w:val="Paragraphedeliste"/>
        <w:numPr>
          <w:ilvl w:val="0"/>
          <w:numId w:val="1"/>
        </w:numPr>
        <w:spacing w:after="60"/>
        <w:rPr>
          <w:sz w:val="22"/>
          <w:szCs w:val="22"/>
        </w:rPr>
      </w:pPr>
      <w:r w:rsidRPr="00770956">
        <w:rPr>
          <w:sz w:val="22"/>
          <w:szCs w:val="22"/>
        </w:rPr>
        <w:t>L'avocat choisit le dossier puis l'audience précise concernée, et dépose son compte rendu.</w:t>
      </w:r>
    </w:p>
    <w:p w14:paraId="30534BD7" w14:textId="77777777" w:rsidR="00B8078A" w:rsidRPr="00770956" w:rsidRDefault="000F7A0F" w:rsidP="00DC47C8">
      <w:pPr>
        <w:pStyle w:val="Paragraphedeliste"/>
        <w:numPr>
          <w:ilvl w:val="0"/>
          <w:numId w:val="1"/>
        </w:numPr>
        <w:spacing w:after="60"/>
        <w:rPr>
          <w:sz w:val="22"/>
          <w:szCs w:val="22"/>
        </w:rPr>
      </w:pPr>
      <w:r w:rsidRPr="00770956">
        <w:rPr>
          <w:sz w:val="22"/>
          <w:szCs w:val="22"/>
        </w:rPr>
        <w:t>Le système notifie l'Assistante de Direction pour validation.</w:t>
      </w:r>
    </w:p>
    <w:p w14:paraId="06913F57" w14:textId="77777777" w:rsidR="00B8078A" w:rsidRPr="00770956" w:rsidRDefault="000F7A0F" w:rsidP="00DC47C8">
      <w:pPr>
        <w:pStyle w:val="Paragraphedeliste"/>
        <w:numPr>
          <w:ilvl w:val="0"/>
          <w:numId w:val="1"/>
        </w:numPr>
        <w:spacing w:after="60"/>
        <w:rPr>
          <w:sz w:val="22"/>
          <w:szCs w:val="22"/>
        </w:rPr>
      </w:pPr>
      <w:r w:rsidRPr="00770956">
        <w:rPr>
          <w:sz w:val="22"/>
          <w:szCs w:val="22"/>
        </w:rPr>
        <w:t>Si rejeté, l'avocat est notifié avec le motif ; si validé, le compte rendu devient consultable par tous les juristes du dossier (RG-INT-06).</w:t>
      </w:r>
    </w:p>
    <w:p w14:paraId="2A9A9094" w14:textId="0B6BEE72" w:rsidR="00B8078A" w:rsidRPr="00770956" w:rsidRDefault="00F001E2" w:rsidP="0068123C">
      <w:pPr>
        <w:pStyle w:val="Titre1"/>
        <w:spacing w:before="240" w:after="240"/>
        <w:rPr>
          <w:b/>
          <w:bCs/>
          <w:color w:val="385623" w:themeColor="accent6" w:themeShade="80"/>
          <w:sz w:val="44"/>
          <w:szCs w:val="44"/>
        </w:rPr>
      </w:pPr>
      <w:bookmarkStart w:id="65" w:name="_Toc240282118"/>
      <w:r w:rsidRPr="00770956">
        <w:rPr>
          <w:b/>
          <w:bCs/>
          <w:color w:val="385623" w:themeColor="accent6" w:themeShade="80"/>
          <w:sz w:val="28"/>
          <w:szCs w:val="28"/>
        </w:rPr>
        <w:t>6. DIAGRAMME DE CLASSES</w:t>
      </w:r>
      <w:bookmarkEnd w:id="65"/>
    </w:p>
    <w:p w14:paraId="06A940AE" w14:textId="028CC876" w:rsidR="00B8078A" w:rsidRPr="00770956" w:rsidRDefault="000F7A0F">
      <w:pPr>
        <w:spacing w:after="140"/>
        <w:rPr>
          <w:sz w:val="22"/>
          <w:szCs w:val="22"/>
        </w:rPr>
      </w:pPr>
      <w:r w:rsidRPr="00770956">
        <w:rPr>
          <w:sz w:val="22"/>
          <w:szCs w:val="22"/>
        </w:rPr>
        <w:t xml:space="preserve">Ce diagramme reste conceptuel : il reprend les entités décrites dans les Spécifications Fonctionnelles V1.6, formalisées ici en notation UML. Aucun type technique ni contrainte de base de données n'y </w:t>
      </w:r>
      <w:r w:rsidR="00F26144" w:rsidRPr="00770956">
        <w:rPr>
          <w:sz w:val="22"/>
          <w:szCs w:val="22"/>
        </w:rPr>
        <w:t>figure,</w:t>
      </w:r>
      <w:r w:rsidRPr="00770956">
        <w:rPr>
          <w:sz w:val="22"/>
          <w:szCs w:val="22"/>
        </w:rPr>
        <w:t xml:space="preserve"> ce niveau de détail relève du futur dictionnaire de données.</w:t>
      </w:r>
    </w:p>
    <w:p w14:paraId="03A7981C" w14:textId="4896954B" w:rsidR="008173EA" w:rsidRPr="00770956" w:rsidRDefault="00960BB6" w:rsidP="002860F2">
      <w:pPr>
        <w:pStyle w:val="Titre2"/>
        <w:rPr>
          <w:b/>
          <w:bCs/>
          <w:color w:val="385623" w:themeColor="accent6" w:themeShade="80"/>
          <w:sz w:val="24"/>
          <w:szCs w:val="24"/>
        </w:rPr>
      </w:pPr>
      <w:bookmarkStart w:id="66" w:name="_Hlk238127063"/>
      <w:bookmarkStart w:id="67" w:name="_Toc240282119"/>
      <w:r w:rsidRPr="00770956">
        <w:rPr>
          <w:b/>
          <w:bCs/>
          <w:color w:val="385623" w:themeColor="accent6" w:themeShade="80"/>
          <w:sz w:val="24"/>
          <w:szCs w:val="24"/>
        </w:rPr>
        <w:t>6.1 Cœur métier</w:t>
      </w:r>
      <w:r w:rsidR="00F26144" w:rsidRPr="00770956">
        <w:rPr>
          <w:b/>
          <w:bCs/>
          <w:color w:val="385623" w:themeColor="accent6" w:themeShade="80"/>
          <w:sz w:val="24"/>
          <w:szCs w:val="24"/>
        </w:rPr>
        <w:t xml:space="preserve"> - </w:t>
      </w:r>
      <w:r w:rsidRPr="00770956">
        <w:rPr>
          <w:b/>
          <w:bCs/>
          <w:color w:val="385623" w:themeColor="accent6" w:themeShade="80"/>
          <w:sz w:val="24"/>
          <w:szCs w:val="24"/>
        </w:rPr>
        <w:t>dossier, étapes, audiences, délibérés, décisions</w:t>
      </w:r>
      <w:bookmarkEnd w:id="67"/>
    </w:p>
    <w:bookmarkEnd w:id="66"/>
    <w:p w14:paraId="5BD178AA" w14:textId="6E5FB384" w:rsidR="00B17FD0" w:rsidRPr="00770956" w:rsidRDefault="00B17FD0" w:rsidP="008173EA">
      <w:pPr>
        <w:rPr>
          <w:b/>
          <w:bCs/>
          <w:color w:val="385623" w:themeColor="accent6" w:themeShade="80"/>
          <w:sz w:val="24"/>
          <w:szCs w:val="24"/>
        </w:rPr>
      </w:pPr>
      <w:r w:rsidRPr="00770956">
        <w:rPr>
          <w:b/>
          <w:bCs/>
          <w:noProof/>
          <w:color w:val="385623" w:themeColor="accent6" w:themeShade="80"/>
          <w:sz w:val="24"/>
          <w:szCs w:val="24"/>
        </w:rPr>
        <w:lastRenderedPageBreak/>
        <w:drawing>
          <wp:inline distT="0" distB="0" distL="0" distR="0" wp14:anchorId="6876D1ED" wp14:editId="64EBA701">
            <wp:extent cx="6188710" cy="4570095"/>
            <wp:effectExtent l="0" t="0" r="2540" b="190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8710" cy="4570095"/>
                    </a:xfrm>
                    <a:prstGeom prst="rect">
                      <a:avLst/>
                    </a:prstGeom>
                  </pic:spPr>
                </pic:pic>
              </a:graphicData>
            </a:graphic>
          </wp:inline>
        </w:drawing>
      </w:r>
    </w:p>
    <w:p w14:paraId="697D4408" w14:textId="4918E8D4" w:rsidR="00F26144" w:rsidRPr="00770956" w:rsidRDefault="0046160A" w:rsidP="008173EA">
      <w:pPr>
        <w:rPr>
          <w:b/>
          <w:bCs/>
          <w:color w:val="385623" w:themeColor="accent6" w:themeShade="80"/>
          <w:sz w:val="24"/>
          <w:szCs w:val="24"/>
        </w:rPr>
      </w:pPr>
      <w:r w:rsidRPr="00770956">
        <w:rPr>
          <w:i/>
          <w:iCs/>
          <w:color w:val="595959"/>
        </w:rPr>
        <w:t>Diagramme de classes : cœur métier - Dossier, Étapes, Audiences, Délibérés, Décisions</w:t>
      </w:r>
    </w:p>
    <w:p w14:paraId="7BFA76B7" w14:textId="77777777" w:rsidR="0046160A" w:rsidRPr="00770956" w:rsidRDefault="0046160A" w:rsidP="00F26144">
      <w:pPr>
        <w:rPr>
          <w:b/>
          <w:bCs/>
          <w:color w:val="385623" w:themeColor="accent6" w:themeShade="80"/>
          <w:sz w:val="24"/>
          <w:szCs w:val="24"/>
        </w:rPr>
      </w:pPr>
      <w:bookmarkStart w:id="68" w:name="_Hlk238126989"/>
    </w:p>
    <w:p w14:paraId="1E1B94EF" w14:textId="3F271770" w:rsidR="00F26144" w:rsidRPr="00770956" w:rsidRDefault="00960BB6" w:rsidP="002860F2">
      <w:pPr>
        <w:pStyle w:val="Titre2"/>
        <w:rPr>
          <w:b/>
          <w:bCs/>
          <w:color w:val="385623" w:themeColor="accent6" w:themeShade="80"/>
          <w:sz w:val="24"/>
          <w:szCs w:val="24"/>
        </w:rPr>
      </w:pPr>
      <w:bookmarkStart w:id="69" w:name="_Toc240282120"/>
      <w:r w:rsidRPr="00770956">
        <w:rPr>
          <w:b/>
          <w:bCs/>
          <w:color w:val="385623" w:themeColor="accent6" w:themeShade="80"/>
          <w:sz w:val="24"/>
          <w:szCs w:val="24"/>
        </w:rPr>
        <w:t xml:space="preserve">6.2 Intervenants et demandes de frais </w:t>
      </w:r>
      <w:r w:rsidR="00F26144" w:rsidRPr="00770956">
        <w:rPr>
          <w:b/>
          <w:bCs/>
          <w:color w:val="385623" w:themeColor="accent6" w:themeShade="80"/>
          <w:sz w:val="24"/>
          <w:szCs w:val="24"/>
        </w:rPr>
        <w:t>- Circuit de validation</w:t>
      </w:r>
      <w:bookmarkEnd w:id="69"/>
    </w:p>
    <w:bookmarkEnd w:id="68"/>
    <w:p w14:paraId="318588DE" w14:textId="41E2031A" w:rsidR="00B17FD0" w:rsidRPr="00770956" w:rsidRDefault="00B17FD0" w:rsidP="00F26144">
      <w:pPr>
        <w:rPr>
          <w:b/>
          <w:bCs/>
          <w:color w:val="385623" w:themeColor="accent6" w:themeShade="80"/>
          <w:sz w:val="24"/>
          <w:szCs w:val="24"/>
        </w:rPr>
      </w:pPr>
      <w:r w:rsidRPr="00770956">
        <w:rPr>
          <w:b/>
          <w:bCs/>
          <w:noProof/>
          <w:color w:val="385623" w:themeColor="accent6" w:themeShade="80"/>
          <w:sz w:val="24"/>
          <w:szCs w:val="24"/>
        </w:rPr>
        <w:drawing>
          <wp:inline distT="0" distB="0" distL="0" distR="0" wp14:anchorId="169DC8CD" wp14:editId="34F030E1">
            <wp:extent cx="6188710" cy="2439670"/>
            <wp:effectExtent l="0" t="0" r="254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a:extLst>
                        <a:ext uri="{28A0092B-C50C-407E-A947-70E740481C1C}">
                          <a14:useLocalDpi xmlns:a14="http://schemas.microsoft.com/office/drawing/2010/main" val="0"/>
                        </a:ext>
                      </a:extLst>
                    </a:blip>
                    <a:stretch>
                      <a:fillRect/>
                    </a:stretch>
                  </pic:blipFill>
                  <pic:spPr>
                    <a:xfrm>
                      <a:off x="0" y="0"/>
                      <a:ext cx="6188710" cy="2439670"/>
                    </a:xfrm>
                    <a:prstGeom prst="rect">
                      <a:avLst/>
                    </a:prstGeom>
                  </pic:spPr>
                </pic:pic>
              </a:graphicData>
            </a:graphic>
          </wp:inline>
        </w:drawing>
      </w:r>
    </w:p>
    <w:p w14:paraId="15684E33" w14:textId="77777777" w:rsidR="00F26144" w:rsidRPr="00770956" w:rsidRDefault="00F26144" w:rsidP="00F26144">
      <w:pPr>
        <w:rPr>
          <w:b/>
          <w:bCs/>
          <w:color w:val="385623" w:themeColor="accent6" w:themeShade="80"/>
          <w:sz w:val="24"/>
          <w:szCs w:val="24"/>
        </w:rPr>
      </w:pPr>
    </w:p>
    <w:p w14:paraId="3E8AE794" w14:textId="3C2B77AA" w:rsidR="00B17FD0" w:rsidRPr="00770956" w:rsidRDefault="00B17FD0" w:rsidP="00B17FD0">
      <w:pPr>
        <w:rPr>
          <w:sz w:val="22"/>
          <w:szCs w:val="22"/>
        </w:rPr>
      </w:pPr>
      <w:r w:rsidRPr="00770956">
        <w:rPr>
          <w:i/>
          <w:iCs/>
          <w:color w:val="595959"/>
        </w:rPr>
        <w:t xml:space="preserve">Diagramme de classes : </w:t>
      </w:r>
      <w:r w:rsidR="0046160A" w:rsidRPr="00770956">
        <w:rPr>
          <w:i/>
          <w:iCs/>
          <w:color w:val="595959"/>
        </w:rPr>
        <w:t xml:space="preserve">intervenants et demandes de frais </w:t>
      </w:r>
      <w:r w:rsidRPr="00770956">
        <w:rPr>
          <w:i/>
          <w:iCs/>
          <w:color w:val="595959"/>
        </w:rPr>
        <w:t>- Circuit de validation</w:t>
      </w:r>
    </w:p>
    <w:p w14:paraId="0BBF2213" w14:textId="77777777" w:rsidR="00B17FD0" w:rsidRPr="00770956" w:rsidRDefault="00B17FD0" w:rsidP="00F26144">
      <w:pPr>
        <w:rPr>
          <w:b/>
          <w:bCs/>
          <w:color w:val="385623" w:themeColor="accent6" w:themeShade="80"/>
          <w:sz w:val="24"/>
          <w:szCs w:val="24"/>
        </w:rPr>
      </w:pPr>
    </w:p>
    <w:p w14:paraId="55689894" w14:textId="25301797" w:rsidR="00F26144" w:rsidRPr="00770956" w:rsidRDefault="00960BB6" w:rsidP="002860F2">
      <w:pPr>
        <w:pStyle w:val="Titre2"/>
        <w:rPr>
          <w:b/>
          <w:bCs/>
          <w:color w:val="385623" w:themeColor="accent6" w:themeShade="80"/>
          <w:sz w:val="24"/>
          <w:szCs w:val="24"/>
        </w:rPr>
      </w:pPr>
      <w:bookmarkStart w:id="70" w:name="_Toc240282121"/>
      <w:r w:rsidRPr="00770956">
        <w:rPr>
          <w:b/>
          <w:bCs/>
          <w:color w:val="385623" w:themeColor="accent6" w:themeShade="80"/>
          <w:sz w:val="24"/>
          <w:szCs w:val="24"/>
        </w:rPr>
        <w:t xml:space="preserve">6.3 </w:t>
      </w:r>
      <w:proofErr w:type="spellStart"/>
      <w:r w:rsidRPr="00770956">
        <w:rPr>
          <w:b/>
          <w:bCs/>
          <w:color w:val="385623" w:themeColor="accent6" w:themeShade="80"/>
          <w:sz w:val="24"/>
          <w:szCs w:val="24"/>
        </w:rPr>
        <w:t>Ged</w:t>
      </w:r>
      <w:proofErr w:type="spellEnd"/>
      <w:r w:rsidRPr="00770956">
        <w:rPr>
          <w:b/>
          <w:bCs/>
          <w:color w:val="385623" w:themeColor="accent6" w:themeShade="80"/>
          <w:sz w:val="24"/>
          <w:szCs w:val="24"/>
        </w:rPr>
        <w:t xml:space="preserve"> et alertes</w:t>
      </w:r>
      <w:bookmarkEnd w:id="70"/>
    </w:p>
    <w:p w14:paraId="14AE2993" w14:textId="092E6C9A" w:rsidR="00B17FD0" w:rsidRPr="00770956" w:rsidRDefault="00B17FD0" w:rsidP="00F26144">
      <w:pPr>
        <w:rPr>
          <w:b/>
          <w:bCs/>
          <w:color w:val="385623" w:themeColor="accent6" w:themeShade="80"/>
          <w:sz w:val="24"/>
          <w:szCs w:val="24"/>
        </w:rPr>
      </w:pPr>
      <w:r w:rsidRPr="00770956">
        <w:rPr>
          <w:b/>
          <w:bCs/>
          <w:noProof/>
          <w:color w:val="385623" w:themeColor="accent6" w:themeShade="80"/>
          <w:sz w:val="24"/>
          <w:szCs w:val="24"/>
        </w:rPr>
        <w:lastRenderedPageBreak/>
        <w:drawing>
          <wp:inline distT="0" distB="0" distL="0" distR="0" wp14:anchorId="5508F2A3" wp14:editId="09447F4B">
            <wp:extent cx="6162675" cy="4105275"/>
            <wp:effectExtent l="0" t="0" r="9525"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2">
                      <a:extLst>
                        <a:ext uri="{28A0092B-C50C-407E-A947-70E740481C1C}">
                          <a14:useLocalDpi xmlns:a14="http://schemas.microsoft.com/office/drawing/2010/main" val="0"/>
                        </a:ext>
                      </a:extLst>
                    </a:blip>
                    <a:stretch>
                      <a:fillRect/>
                    </a:stretch>
                  </pic:blipFill>
                  <pic:spPr>
                    <a:xfrm>
                      <a:off x="0" y="0"/>
                      <a:ext cx="6162675" cy="4105275"/>
                    </a:xfrm>
                    <a:prstGeom prst="rect">
                      <a:avLst/>
                    </a:prstGeom>
                  </pic:spPr>
                </pic:pic>
              </a:graphicData>
            </a:graphic>
          </wp:inline>
        </w:drawing>
      </w:r>
    </w:p>
    <w:p w14:paraId="48F49481" w14:textId="0CFE1A9D" w:rsidR="00B17FD0" w:rsidRPr="00770956" w:rsidRDefault="00B17FD0" w:rsidP="00B17FD0">
      <w:pPr>
        <w:rPr>
          <w:sz w:val="22"/>
          <w:szCs w:val="22"/>
        </w:rPr>
      </w:pPr>
      <w:r w:rsidRPr="00770956">
        <w:rPr>
          <w:i/>
          <w:iCs/>
          <w:color w:val="595959"/>
        </w:rPr>
        <w:t>Diagramme de classes : GED et Alertes</w:t>
      </w:r>
    </w:p>
    <w:p w14:paraId="7B943028" w14:textId="77777777" w:rsidR="00F26144" w:rsidRPr="00770956" w:rsidRDefault="00F26144" w:rsidP="00F26144">
      <w:pPr>
        <w:rPr>
          <w:b/>
          <w:bCs/>
          <w:color w:val="385623" w:themeColor="accent6" w:themeShade="80"/>
          <w:sz w:val="24"/>
          <w:szCs w:val="24"/>
        </w:rPr>
      </w:pPr>
    </w:p>
    <w:p w14:paraId="4D5F5B7F" w14:textId="0F6BFDAF" w:rsidR="00F26144" w:rsidRPr="00770956" w:rsidRDefault="00960BB6" w:rsidP="002860F2">
      <w:pPr>
        <w:pStyle w:val="Titre2"/>
        <w:rPr>
          <w:b/>
          <w:bCs/>
          <w:color w:val="385623" w:themeColor="accent6" w:themeShade="80"/>
          <w:sz w:val="24"/>
          <w:szCs w:val="24"/>
        </w:rPr>
      </w:pPr>
      <w:bookmarkStart w:id="71" w:name="_Hlk238126884"/>
      <w:bookmarkStart w:id="72" w:name="_Toc240282122"/>
      <w:r w:rsidRPr="00770956">
        <w:rPr>
          <w:b/>
          <w:bCs/>
          <w:color w:val="385623" w:themeColor="accent6" w:themeShade="80"/>
          <w:sz w:val="24"/>
          <w:szCs w:val="24"/>
        </w:rPr>
        <w:t>6.4 Publications</w:t>
      </w:r>
      <w:r w:rsidR="00F26144" w:rsidRPr="00770956">
        <w:rPr>
          <w:b/>
          <w:bCs/>
          <w:color w:val="385623" w:themeColor="accent6" w:themeShade="80"/>
          <w:sz w:val="24"/>
          <w:szCs w:val="24"/>
        </w:rPr>
        <w:t xml:space="preserve"> - Comptes rendus et autres documents d’avocat</w:t>
      </w:r>
      <w:bookmarkEnd w:id="71"/>
      <w:bookmarkEnd w:id="72"/>
    </w:p>
    <w:p w14:paraId="6A3BAF04" w14:textId="1B24E4F3" w:rsidR="00F26144" w:rsidRPr="00770956" w:rsidRDefault="00B17FD0" w:rsidP="008173EA">
      <w:pPr>
        <w:rPr>
          <w:b/>
          <w:bCs/>
          <w:color w:val="385623" w:themeColor="accent6" w:themeShade="80"/>
          <w:sz w:val="24"/>
          <w:szCs w:val="24"/>
        </w:rPr>
      </w:pPr>
      <w:r w:rsidRPr="00770956">
        <w:rPr>
          <w:b/>
          <w:bCs/>
          <w:noProof/>
          <w:color w:val="385623" w:themeColor="accent6" w:themeShade="80"/>
          <w:sz w:val="24"/>
          <w:szCs w:val="24"/>
        </w:rPr>
        <w:drawing>
          <wp:inline distT="0" distB="0" distL="0" distR="0" wp14:anchorId="716FFB31" wp14:editId="7EB6A56E">
            <wp:extent cx="6188710" cy="4572000"/>
            <wp:effectExtent l="0" t="0" r="254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a:extLst>
                        <a:ext uri="{28A0092B-C50C-407E-A947-70E740481C1C}">
                          <a14:useLocalDpi xmlns:a14="http://schemas.microsoft.com/office/drawing/2010/main" val="0"/>
                        </a:ext>
                      </a:extLst>
                    </a:blip>
                    <a:stretch>
                      <a:fillRect/>
                    </a:stretch>
                  </pic:blipFill>
                  <pic:spPr>
                    <a:xfrm>
                      <a:off x="0" y="0"/>
                      <a:ext cx="6190107" cy="4573032"/>
                    </a:xfrm>
                    <a:prstGeom prst="rect">
                      <a:avLst/>
                    </a:prstGeom>
                  </pic:spPr>
                </pic:pic>
              </a:graphicData>
            </a:graphic>
          </wp:inline>
        </w:drawing>
      </w:r>
    </w:p>
    <w:p w14:paraId="787310C9" w14:textId="463DB6AD" w:rsidR="00B17FD0" w:rsidRPr="00770956" w:rsidRDefault="00B17FD0" w:rsidP="00B17FD0">
      <w:pPr>
        <w:rPr>
          <w:sz w:val="22"/>
          <w:szCs w:val="22"/>
        </w:rPr>
      </w:pPr>
      <w:r w:rsidRPr="00770956">
        <w:rPr>
          <w:i/>
          <w:iCs/>
          <w:color w:val="595959"/>
        </w:rPr>
        <w:t xml:space="preserve">Diagramme de classes : </w:t>
      </w:r>
      <w:r w:rsidR="0046160A" w:rsidRPr="00770956">
        <w:rPr>
          <w:i/>
          <w:iCs/>
          <w:color w:val="595959"/>
        </w:rPr>
        <w:t>publications</w:t>
      </w:r>
      <w:r w:rsidRPr="00770956">
        <w:rPr>
          <w:i/>
          <w:iCs/>
          <w:color w:val="595959"/>
        </w:rPr>
        <w:t xml:space="preserve"> - Comptes rendus et autres documents d’avocat</w:t>
      </w:r>
    </w:p>
    <w:p w14:paraId="1900B9E3" w14:textId="76356B35" w:rsidR="00B8078A" w:rsidRPr="00770956" w:rsidRDefault="00960BB6" w:rsidP="002860F2">
      <w:pPr>
        <w:pStyle w:val="Titre2"/>
        <w:rPr>
          <w:b/>
          <w:bCs/>
          <w:color w:val="385623" w:themeColor="accent6" w:themeShade="80"/>
          <w:sz w:val="24"/>
          <w:szCs w:val="24"/>
        </w:rPr>
      </w:pPr>
      <w:bookmarkStart w:id="73" w:name="_Toc240282123"/>
      <w:r w:rsidRPr="00770956">
        <w:rPr>
          <w:b/>
          <w:bCs/>
          <w:color w:val="385623" w:themeColor="accent6" w:themeShade="80"/>
          <w:sz w:val="24"/>
          <w:szCs w:val="24"/>
        </w:rPr>
        <w:lastRenderedPageBreak/>
        <w:t xml:space="preserve">6.5 </w:t>
      </w:r>
      <w:r w:rsidR="000F7A0F" w:rsidRPr="00770956">
        <w:rPr>
          <w:b/>
          <w:bCs/>
          <w:color w:val="385623" w:themeColor="accent6" w:themeShade="80"/>
          <w:sz w:val="24"/>
          <w:szCs w:val="24"/>
        </w:rPr>
        <w:t>Description des classes</w:t>
      </w:r>
      <w:bookmarkEnd w:id="73"/>
    </w:p>
    <w:p w14:paraId="7A5ECDAE" w14:textId="77777777" w:rsidR="00960BB6" w:rsidRPr="00770956" w:rsidRDefault="00960BB6" w:rsidP="00AD23BE">
      <w:pPr>
        <w:rPr>
          <w:b/>
          <w:bCs/>
          <w:color w:val="385623" w:themeColor="accent6" w:themeShade="80"/>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7097"/>
      </w:tblGrid>
      <w:tr w:rsidR="00B02048" w:rsidRPr="00770956" w14:paraId="48DF751A" w14:textId="77777777" w:rsidTr="00C326E9">
        <w:trPr>
          <w:tblHeader/>
        </w:trPr>
        <w:tc>
          <w:tcPr>
            <w:tcW w:w="2263" w:type="dxa"/>
            <w:shd w:val="clear" w:color="auto" w:fill="E7E6E6" w:themeFill="background2"/>
            <w:tcMar>
              <w:top w:w="60" w:type="dxa"/>
              <w:left w:w="100" w:type="dxa"/>
              <w:bottom w:w="60" w:type="dxa"/>
              <w:right w:w="100" w:type="dxa"/>
            </w:tcMar>
            <w:vAlign w:val="center"/>
          </w:tcPr>
          <w:p w14:paraId="4BE7F688" w14:textId="77777777" w:rsidR="00B8078A" w:rsidRPr="00770956" w:rsidRDefault="000F7A0F">
            <w:pPr>
              <w:rPr>
                <w:sz w:val="22"/>
                <w:szCs w:val="22"/>
              </w:rPr>
            </w:pPr>
            <w:r w:rsidRPr="00770956">
              <w:rPr>
                <w:b/>
                <w:bCs/>
                <w:sz w:val="22"/>
                <w:szCs w:val="22"/>
              </w:rPr>
              <w:t>Classe</w:t>
            </w:r>
          </w:p>
        </w:tc>
        <w:tc>
          <w:tcPr>
            <w:tcW w:w="7097" w:type="dxa"/>
            <w:shd w:val="clear" w:color="auto" w:fill="E7E6E6" w:themeFill="background2"/>
            <w:tcMar>
              <w:top w:w="60" w:type="dxa"/>
              <w:left w:w="100" w:type="dxa"/>
              <w:bottom w:w="60" w:type="dxa"/>
              <w:right w:w="100" w:type="dxa"/>
            </w:tcMar>
            <w:vAlign w:val="center"/>
          </w:tcPr>
          <w:p w14:paraId="1CE99AAC" w14:textId="77777777" w:rsidR="00B8078A" w:rsidRPr="00770956" w:rsidRDefault="000F7A0F">
            <w:pPr>
              <w:rPr>
                <w:sz w:val="22"/>
                <w:szCs w:val="22"/>
              </w:rPr>
            </w:pPr>
            <w:r w:rsidRPr="00770956">
              <w:rPr>
                <w:b/>
                <w:bCs/>
                <w:sz w:val="22"/>
                <w:szCs w:val="22"/>
              </w:rPr>
              <w:t>Description</w:t>
            </w:r>
          </w:p>
        </w:tc>
      </w:tr>
      <w:tr w:rsidR="00B02048" w:rsidRPr="00770956" w14:paraId="6502C024" w14:textId="77777777" w:rsidTr="00A7231C">
        <w:tc>
          <w:tcPr>
            <w:tcW w:w="2263" w:type="dxa"/>
            <w:shd w:val="clear" w:color="auto" w:fill="auto"/>
            <w:tcMar>
              <w:top w:w="60" w:type="dxa"/>
              <w:left w:w="100" w:type="dxa"/>
              <w:bottom w:w="60" w:type="dxa"/>
              <w:right w:w="100" w:type="dxa"/>
            </w:tcMar>
            <w:vAlign w:val="center"/>
          </w:tcPr>
          <w:p w14:paraId="3F9C3E43" w14:textId="77777777" w:rsidR="00B8078A" w:rsidRPr="00770956" w:rsidRDefault="000F7A0F">
            <w:pPr>
              <w:rPr>
                <w:sz w:val="22"/>
                <w:szCs w:val="22"/>
              </w:rPr>
            </w:pPr>
            <w:r w:rsidRPr="00770956">
              <w:t>Dossier</w:t>
            </w:r>
          </w:p>
        </w:tc>
        <w:tc>
          <w:tcPr>
            <w:tcW w:w="7097" w:type="dxa"/>
            <w:shd w:val="clear" w:color="auto" w:fill="auto"/>
            <w:tcMar>
              <w:top w:w="60" w:type="dxa"/>
              <w:left w:w="100" w:type="dxa"/>
              <w:bottom w:w="60" w:type="dxa"/>
              <w:right w:w="100" w:type="dxa"/>
            </w:tcMar>
            <w:vAlign w:val="center"/>
          </w:tcPr>
          <w:p w14:paraId="680D65AE" w14:textId="68CCAD80" w:rsidR="00B8078A" w:rsidRPr="00770956" w:rsidRDefault="000F7A0F" w:rsidP="00962E9E">
            <w:pPr>
              <w:rPr>
                <w:sz w:val="22"/>
                <w:szCs w:val="22"/>
              </w:rPr>
            </w:pPr>
            <w:r w:rsidRPr="00770956">
              <w:t>Procédure judiciaire suivie par la Banque, du dépôt de l'acte de saisine (ou du transfert du dossier de crédit) jusqu'à son archivage. Porte de 1 à 3 étapes (</w:t>
            </w:r>
            <w:proofErr w:type="spellStart"/>
            <w:r w:rsidRPr="00770956">
              <w:t>EtapeProcedure</w:t>
            </w:r>
            <w:proofErr w:type="spellEnd"/>
            <w:r w:rsidRPr="00770956">
              <w:t>).</w:t>
            </w:r>
          </w:p>
        </w:tc>
      </w:tr>
      <w:tr w:rsidR="00B02048" w:rsidRPr="00770956" w14:paraId="180E061E" w14:textId="77777777" w:rsidTr="00A7231C">
        <w:tc>
          <w:tcPr>
            <w:tcW w:w="2263" w:type="dxa"/>
            <w:shd w:val="clear" w:color="auto" w:fill="auto"/>
            <w:tcMar>
              <w:top w:w="60" w:type="dxa"/>
              <w:left w:w="100" w:type="dxa"/>
              <w:bottom w:w="60" w:type="dxa"/>
              <w:right w:w="100" w:type="dxa"/>
            </w:tcMar>
            <w:vAlign w:val="center"/>
          </w:tcPr>
          <w:p w14:paraId="35920F8D" w14:textId="77777777" w:rsidR="00B8078A" w:rsidRPr="00770956" w:rsidRDefault="000F7A0F">
            <w:pPr>
              <w:rPr>
                <w:sz w:val="22"/>
                <w:szCs w:val="22"/>
              </w:rPr>
            </w:pPr>
            <w:proofErr w:type="spellStart"/>
            <w:r w:rsidRPr="00770956">
              <w:t>EtapeProcedure</w:t>
            </w:r>
            <w:proofErr w:type="spellEnd"/>
          </w:p>
        </w:tc>
        <w:tc>
          <w:tcPr>
            <w:tcW w:w="7097" w:type="dxa"/>
            <w:shd w:val="clear" w:color="auto" w:fill="auto"/>
            <w:tcMar>
              <w:top w:w="60" w:type="dxa"/>
              <w:left w:w="100" w:type="dxa"/>
              <w:bottom w:w="60" w:type="dxa"/>
              <w:right w:w="100" w:type="dxa"/>
            </w:tcMar>
            <w:vAlign w:val="center"/>
          </w:tcPr>
          <w:p w14:paraId="3F6B7255" w14:textId="77777777" w:rsidR="00B8078A" w:rsidRPr="00770956" w:rsidRDefault="000F7A0F">
            <w:pPr>
              <w:rPr>
                <w:sz w:val="22"/>
                <w:szCs w:val="22"/>
              </w:rPr>
            </w:pPr>
            <w:r>
              <w:rPr/>
              <w:t>Étape d'une procédure (Première instance, Appel, Pourvoi en cassation, Pourvoi CCJA), avec son propre cycle de vie à 6 états.</w:t>
            </w:r>
          </w:p>
        </w:tc>
      </w:tr>
      <w:tr w:rsidR="00B02048" w:rsidRPr="00770956" w14:paraId="64218DDE" w14:textId="77777777" w:rsidTr="00A7231C">
        <w:tc>
          <w:tcPr>
            <w:tcW w:w="2263" w:type="dxa"/>
            <w:shd w:val="clear" w:color="auto" w:fill="auto"/>
            <w:tcMar>
              <w:top w:w="60" w:type="dxa"/>
              <w:left w:w="100" w:type="dxa"/>
              <w:bottom w:w="60" w:type="dxa"/>
              <w:right w:w="100" w:type="dxa"/>
            </w:tcMar>
            <w:vAlign w:val="center"/>
          </w:tcPr>
          <w:p w14:paraId="6D0D5B34" w14:textId="77777777" w:rsidR="00B8078A" w:rsidRPr="00770956" w:rsidRDefault="000F7A0F">
            <w:pPr>
              <w:rPr>
                <w:sz w:val="22"/>
                <w:szCs w:val="22"/>
              </w:rPr>
            </w:pPr>
            <w:r w:rsidRPr="00770956">
              <w:t>Audience</w:t>
            </w:r>
          </w:p>
        </w:tc>
        <w:tc>
          <w:tcPr>
            <w:tcW w:w="7097" w:type="dxa"/>
            <w:shd w:val="clear" w:color="auto" w:fill="auto"/>
            <w:tcMar>
              <w:top w:w="60" w:type="dxa"/>
              <w:left w:w="100" w:type="dxa"/>
              <w:bottom w:w="60" w:type="dxa"/>
              <w:right w:w="100" w:type="dxa"/>
            </w:tcMar>
            <w:vAlign w:val="center"/>
          </w:tcPr>
          <w:p w14:paraId="3470BD79" w14:textId="77777777" w:rsidR="00B8078A" w:rsidRPr="00770956" w:rsidRDefault="000F7A0F">
            <w:pPr>
              <w:rPr>
                <w:sz w:val="22"/>
                <w:szCs w:val="22"/>
              </w:rPr>
            </w:pPr>
            <w:r w:rsidRPr="00770956">
              <w:t>Séance devant une juridiction, planifiée ou tenue, rattachée à un dossier et à l'étape concernée.</w:t>
            </w:r>
          </w:p>
        </w:tc>
      </w:tr>
      <w:tr w:rsidR="00B02048" w:rsidRPr="00770956" w14:paraId="0680F59E" w14:textId="77777777" w:rsidTr="00A7231C">
        <w:tc>
          <w:tcPr>
            <w:tcW w:w="2263" w:type="dxa"/>
            <w:shd w:val="clear" w:color="auto" w:fill="auto"/>
            <w:tcMar>
              <w:top w:w="60" w:type="dxa"/>
              <w:left w:w="100" w:type="dxa"/>
              <w:bottom w:w="60" w:type="dxa"/>
              <w:right w:w="100" w:type="dxa"/>
            </w:tcMar>
            <w:vAlign w:val="center"/>
          </w:tcPr>
          <w:p w14:paraId="764C5F5A" w14:textId="77777777" w:rsidR="00B8078A" w:rsidRPr="00770956" w:rsidRDefault="000F7A0F">
            <w:pPr>
              <w:rPr>
                <w:sz w:val="22"/>
                <w:szCs w:val="22"/>
              </w:rPr>
            </w:pPr>
            <w:proofErr w:type="spellStart"/>
            <w:r w:rsidRPr="00770956">
              <w:t>Delibere</w:t>
            </w:r>
            <w:proofErr w:type="spellEnd"/>
          </w:p>
        </w:tc>
        <w:tc>
          <w:tcPr>
            <w:tcW w:w="7097" w:type="dxa"/>
            <w:shd w:val="clear" w:color="auto" w:fill="auto"/>
            <w:tcMar>
              <w:top w:w="60" w:type="dxa"/>
              <w:left w:w="100" w:type="dxa"/>
              <w:bottom w:w="60" w:type="dxa"/>
              <w:right w:w="100" w:type="dxa"/>
            </w:tcMar>
            <w:vAlign w:val="center"/>
          </w:tcPr>
          <w:p w14:paraId="6AF2FA80" w14:textId="77777777" w:rsidR="00B8078A" w:rsidRPr="00770956" w:rsidRDefault="000F7A0F">
            <w:pPr>
              <w:rPr>
                <w:sz w:val="22"/>
                <w:szCs w:val="22"/>
              </w:rPr>
            </w:pPr>
            <w:r w:rsidRPr="00770956">
              <w:t>Mise en délibéré d'une affaire, son issue, et l'étape concernée.</w:t>
            </w:r>
          </w:p>
        </w:tc>
      </w:tr>
      <w:tr w:rsidR="00B02048" w:rsidRPr="00770956" w14:paraId="0FFF0000" w14:textId="77777777" w:rsidTr="00A7231C">
        <w:tc>
          <w:tcPr>
            <w:tcW w:w="2263" w:type="dxa"/>
            <w:shd w:val="clear" w:color="auto" w:fill="auto"/>
            <w:tcMar>
              <w:top w:w="60" w:type="dxa"/>
              <w:left w:w="100" w:type="dxa"/>
              <w:bottom w:w="60" w:type="dxa"/>
              <w:right w:w="100" w:type="dxa"/>
            </w:tcMar>
            <w:vAlign w:val="center"/>
          </w:tcPr>
          <w:p w14:paraId="0FFF0001" w14:textId="77777777" w:rsidR="00B8078A" w:rsidRPr="00770956" w:rsidRDefault="000F7A0F">
            <w:pPr>
              <w:rPr>
                <w:sz w:val="22"/>
                <w:szCs w:val="22"/>
              </w:rPr>
            </w:pPr>
            <w:r w:rsidRPr="00770956">
              <w:t>Prorogation</w:t>
            </w:r>
          </w:p>
        </w:tc>
        <w:tc>
          <w:tcPr>
            <w:tcW w:w="7097" w:type="dxa"/>
            <w:shd w:val="clear" w:color="auto" w:fill="auto"/>
            <w:tcMar>
              <w:top w:w="60" w:type="dxa"/>
              <w:left w:w="100" w:type="dxa"/>
              <w:bottom w:w="60" w:type="dxa"/>
              <w:right w:w="100" w:type="dxa"/>
            </w:tcMar>
            <w:vAlign w:val="center"/>
          </w:tcPr>
          <w:p w14:paraId="0FFF0002" w14:textId="77777777" w:rsidR="00B8078A" w:rsidRPr="00770956" w:rsidRDefault="000F7A0F">
            <w:pPr>
              <w:rPr>
                <w:sz w:val="22"/>
                <w:szCs w:val="22"/>
              </w:rPr>
            </w:pPr>
            <w:r w:rsidRPr="00770956">
              <w:t>Historique d'une prorogation d'un délibéré (date, motif), en nombre illimité et jamais écrasé.</w:t>
            </w:r>
          </w:p>
        </w:tc>
      </w:tr>
      <w:tr w:rsidR="00B02048" w:rsidRPr="00770956" w14:paraId="49C2EAFF" w14:textId="77777777" w:rsidTr="00A7231C">
        <w:tc>
          <w:tcPr>
            <w:tcW w:w="2263" w:type="dxa"/>
            <w:shd w:val="clear" w:color="auto" w:fill="auto"/>
            <w:tcMar>
              <w:top w:w="60" w:type="dxa"/>
              <w:left w:w="100" w:type="dxa"/>
              <w:bottom w:w="60" w:type="dxa"/>
              <w:right w:w="100" w:type="dxa"/>
            </w:tcMar>
            <w:vAlign w:val="center"/>
          </w:tcPr>
          <w:p w14:paraId="1C5B5E48" w14:textId="77777777" w:rsidR="00B8078A" w:rsidRPr="00770956" w:rsidRDefault="000F7A0F">
            <w:pPr>
              <w:rPr>
                <w:sz w:val="22"/>
                <w:szCs w:val="22"/>
              </w:rPr>
            </w:pPr>
            <w:proofErr w:type="spellStart"/>
            <w:r w:rsidRPr="00770956">
              <w:t>DecisionDefinitive</w:t>
            </w:r>
            <w:proofErr w:type="spellEnd"/>
          </w:p>
        </w:tc>
        <w:tc>
          <w:tcPr>
            <w:tcW w:w="7097" w:type="dxa"/>
            <w:shd w:val="clear" w:color="auto" w:fill="auto"/>
            <w:tcMar>
              <w:top w:w="60" w:type="dxa"/>
              <w:left w:w="100" w:type="dxa"/>
              <w:bottom w:w="60" w:type="dxa"/>
              <w:right w:w="100" w:type="dxa"/>
            </w:tcMar>
            <w:vAlign w:val="center"/>
          </w:tcPr>
          <w:p w14:paraId="783CA640" w14:textId="77777777" w:rsidR="00B8078A" w:rsidRPr="00770956" w:rsidRDefault="000F7A0F">
            <w:pPr>
              <w:rPr>
                <w:sz w:val="22"/>
                <w:szCs w:val="22"/>
              </w:rPr>
            </w:pPr>
            <w:r w:rsidRPr="00770956">
              <w:t>Classe abstraite représentant une décision devenue définitive.</w:t>
            </w:r>
          </w:p>
        </w:tc>
      </w:tr>
      <w:tr w:rsidR="00B02048" w:rsidRPr="00770956" w14:paraId="7B2FEFC2" w14:textId="77777777" w:rsidTr="00A7231C">
        <w:tc>
          <w:tcPr>
            <w:tcW w:w="2263" w:type="dxa"/>
            <w:shd w:val="clear" w:color="auto" w:fill="auto"/>
            <w:tcMar>
              <w:top w:w="60" w:type="dxa"/>
              <w:left w:w="100" w:type="dxa"/>
              <w:bottom w:w="60" w:type="dxa"/>
              <w:right w:w="100" w:type="dxa"/>
            </w:tcMar>
            <w:vAlign w:val="center"/>
          </w:tcPr>
          <w:p w14:paraId="55BE1B51" w14:textId="77777777" w:rsidR="00B8078A" w:rsidRPr="00770956" w:rsidRDefault="000F7A0F">
            <w:pPr>
              <w:rPr>
                <w:sz w:val="22"/>
                <w:szCs w:val="22"/>
              </w:rPr>
            </w:pPr>
            <w:r w:rsidRPr="00770956">
              <w:t>Adjudication</w:t>
            </w:r>
          </w:p>
        </w:tc>
        <w:tc>
          <w:tcPr>
            <w:tcW w:w="7097" w:type="dxa"/>
            <w:shd w:val="clear" w:color="auto" w:fill="auto"/>
            <w:tcMar>
              <w:top w:w="60" w:type="dxa"/>
              <w:left w:w="100" w:type="dxa"/>
              <w:bottom w:w="60" w:type="dxa"/>
              <w:right w:w="100" w:type="dxa"/>
            </w:tcMar>
            <w:vAlign w:val="center"/>
          </w:tcPr>
          <w:p w14:paraId="792AD4BB" w14:textId="77777777" w:rsidR="00B8078A" w:rsidRPr="00770956" w:rsidRDefault="000F7A0F">
            <w:pPr>
              <w:rPr>
                <w:sz w:val="22"/>
                <w:szCs w:val="22"/>
              </w:rPr>
            </w:pPr>
            <w:r w:rsidRPr="00770956">
              <w:t xml:space="preserve">Décision d'adjudication, y compris la mutation en cas d'adjudication au profit de la Banque (spécialisation de </w:t>
            </w:r>
            <w:proofErr w:type="spellStart"/>
            <w:r w:rsidRPr="00770956">
              <w:t>DecisionDefinitive</w:t>
            </w:r>
            <w:proofErr w:type="spellEnd"/>
            <w:r w:rsidRPr="00770956">
              <w:t>).</w:t>
            </w:r>
          </w:p>
        </w:tc>
      </w:tr>
      <w:tr w:rsidR="00B02048" w:rsidRPr="00770956" w14:paraId="2A3CC8BF" w14:textId="77777777" w:rsidTr="00A7231C">
        <w:tc>
          <w:tcPr>
            <w:tcW w:w="2263" w:type="dxa"/>
            <w:shd w:val="clear" w:color="auto" w:fill="auto"/>
            <w:tcMar>
              <w:top w:w="60" w:type="dxa"/>
              <w:left w:w="100" w:type="dxa"/>
              <w:bottom w:w="60" w:type="dxa"/>
              <w:right w:w="100" w:type="dxa"/>
            </w:tcMar>
            <w:vAlign w:val="center"/>
          </w:tcPr>
          <w:p w14:paraId="790DDFFB" w14:textId="77777777" w:rsidR="00B8078A" w:rsidRPr="00770956" w:rsidRDefault="000F7A0F">
            <w:pPr>
              <w:rPr>
                <w:sz w:val="22"/>
                <w:szCs w:val="22"/>
              </w:rPr>
            </w:pPr>
            <w:proofErr w:type="spellStart"/>
            <w:r w:rsidRPr="00770956">
              <w:t>CondamnationPecuniaire</w:t>
            </w:r>
            <w:proofErr w:type="spellEnd"/>
          </w:p>
        </w:tc>
        <w:tc>
          <w:tcPr>
            <w:tcW w:w="7097" w:type="dxa"/>
            <w:shd w:val="clear" w:color="auto" w:fill="auto"/>
            <w:tcMar>
              <w:top w:w="60" w:type="dxa"/>
              <w:left w:w="100" w:type="dxa"/>
              <w:bottom w:w="60" w:type="dxa"/>
              <w:right w:w="100" w:type="dxa"/>
            </w:tcMar>
            <w:vAlign w:val="center"/>
          </w:tcPr>
          <w:p w14:paraId="24569FCA" w14:textId="77777777" w:rsidR="00B8078A" w:rsidRPr="00770956" w:rsidRDefault="000F7A0F">
            <w:pPr>
              <w:rPr>
                <w:sz w:val="22"/>
                <w:szCs w:val="22"/>
              </w:rPr>
            </w:pPr>
            <w:r w:rsidRPr="00770956">
              <w:t xml:space="preserve">Condamnation financière devenue définitive (spécialisation de </w:t>
            </w:r>
            <w:proofErr w:type="spellStart"/>
            <w:r w:rsidRPr="00770956">
              <w:t>DecisionDefinitive</w:t>
            </w:r>
            <w:proofErr w:type="spellEnd"/>
            <w:r w:rsidRPr="00770956">
              <w:t>).</w:t>
            </w:r>
          </w:p>
        </w:tc>
      </w:tr>
      <w:tr w:rsidR="00B02048" w:rsidRPr="00770956" w14:paraId="79BAA9D8" w14:textId="77777777" w:rsidTr="00A7231C">
        <w:tc>
          <w:tcPr>
            <w:tcW w:w="2263" w:type="dxa"/>
            <w:shd w:val="clear" w:color="auto" w:fill="auto"/>
            <w:tcMar>
              <w:top w:w="60" w:type="dxa"/>
              <w:left w:w="100" w:type="dxa"/>
              <w:bottom w:w="60" w:type="dxa"/>
              <w:right w:w="100" w:type="dxa"/>
            </w:tcMar>
            <w:vAlign w:val="center"/>
          </w:tcPr>
          <w:p w14:paraId="78EE2259" w14:textId="77777777" w:rsidR="00B8078A" w:rsidRPr="00770956" w:rsidRDefault="000F7A0F">
            <w:pPr>
              <w:rPr>
                <w:sz w:val="22"/>
                <w:szCs w:val="22"/>
              </w:rPr>
            </w:pPr>
            <w:r w:rsidRPr="00770956">
              <w:t>Document</w:t>
            </w:r>
          </w:p>
        </w:tc>
        <w:tc>
          <w:tcPr>
            <w:tcW w:w="7097" w:type="dxa"/>
            <w:shd w:val="clear" w:color="auto" w:fill="auto"/>
            <w:tcMar>
              <w:top w:w="60" w:type="dxa"/>
              <w:left w:w="100" w:type="dxa"/>
              <w:bottom w:w="60" w:type="dxa"/>
              <w:right w:w="100" w:type="dxa"/>
            </w:tcMar>
            <w:vAlign w:val="center"/>
          </w:tcPr>
          <w:p w14:paraId="62A89DCD" w14:textId="77777777" w:rsidR="00B8078A" w:rsidRPr="00770956" w:rsidRDefault="000F7A0F">
            <w:pPr>
              <w:rPr>
                <w:sz w:val="22"/>
                <w:szCs w:val="22"/>
              </w:rPr>
            </w:pPr>
            <w:r w:rsidRPr="00770956">
              <w:t>Pièce versée dans la gestion documentaire (GED).</w:t>
            </w:r>
          </w:p>
        </w:tc>
      </w:tr>
      <w:tr w:rsidR="00B02048" w:rsidRPr="00770956" w14:paraId="42ED8B80" w14:textId="77777777" w:rsidTr="00A7231C">
        <w:tc>
          <w:tcPr>
            <w:tcW w:w="2263" w:type="dxa"/>
            <w:shd w:val="clear" w:color="auto" w:fill="auto"/>
            <w:tcMar>
              <w:top w:w="60" w:type="dxa"/>
              <w:left w:w="100" w:type="dxa"/>
              <w:bottom w:w="60" w:type="dxa"/>
              <w:right w:w="100" w:type="dxa"/>
            </w:tcMar>
            <w:vAlign w:val="center"/>
          </w:tcPr>
          <w:p w14:paraId="0912C4A6" w14:textId="77777777" w:rsidR="00B8078A" w:rsidRPr="00770956" w:rsidRDefault="000F7A0F">
            <w:pPr>
              <w:rPr>
                <w:sz w:val="22"/>
                <w:szCs w:val="22"/>
              </w:rPr>
            </w:pPr>
            <w:r w:rsidRPr="00770956">
              <w:t>Alerte</w:t>
            </w:r>
          </w:p>
        </w:tc>
        <w:tc>
          <w:tcPr>
            <w:tcW w:w="7097" w:type="dxa"/>
            <w:shd w:val="clear" w:color="auto" w:fill="auto"/>
            <w:tcMar>
              <w:top w:w="60" w:type="dxa"/>
              <w:left w:w="100" w:type="dxa"/>
              <w:bottom w:w="60" w:type="dxa"/>
              <w:right w:w="100" w:type="dxa"/>
            </w:tcMar>
            <w:vAlign w:val="center"/>
          </w:tcPr>
          <w:p w14:paraId="300ECD7A" w14:textId="77777777" w:rsidR="00B8078A" w:rsidRPr="00770956" w:rsidRDefault="000F7A0F">
            <w:pPr>
              <w:rPr>
                <w:sz w:val="22"/>
                <w:szCs w:val="22"/>
              </w:rPr>
            </w:pPr>
            <w:r w:rsidRPr="00770956">
              <w:t>Notification automatique déclenchée par une règle métier.</w:t>
            </w:r>
          </w:p>
        </w:tc>
      </w:tr>
      <w:tr w:rsidR="00B02048" w:rsidRPr="00770956" w14:paraId="6386D105" w14:textId="77777777" w:rsidTr="00A7231C">
        <w:tc>
          <w:tcPr>
            <w:tcW w:w="2263" w:type="dxa"/>
            <w:shd w:val="clear" w:color="auto" w:fill="auto"/>
            <w:tcMar>
              <w:top w:w="60" w:type="dxa"/>
              <w:left w:w="100" w:type="dxa"/>
              <w:bottom w:w="60" w:type="dxa"/>
              <w:right w:w="100" w:type="dxa"/>
            </w:tcMar>
            <w:vAlign w:val="center"/>
          </w:tcPr>
          <w:p w14:paraId="2E0D8099" w14:textId="77777777" w:rsidR="00B8078A" w:rsidRPr="00770956" w:rsidRDefault="000F7A0F">
            <w:pPr>
              <w:rPr>
                <w:sz w:val="22"/>
                <w:szCs w:val="22"/>
              </w:rPr>
            </w:pPr>
            <w:r w:rsidRPr="00770956">
              <w:t>Jurisprudence</w:t>
            </w:r>
          </w:p>
        </w:tc>
        <w:tc>
          <w:tcPr>
            <w:tcW w:w="7097" w:type="dxa"/>
            <w:shd w:val="clear" w:color="auto" w:fill="auto"/>
            <w:tcMar>
              <w:top w:w="60" w:type="dxa"/>
              <w:left w:w="100" w:type="dxa"/>
              <w:bottom w:w="60" w:type="dxa"/>
              <w:right w:w="100" w:type="dxa"/>
            </w:tcMar>
            <w:vAlign w:val="center"/>
          </w:tcPr>
          <w:p w14:paraId="570B31EA" w14:textId="77777777" w:rsidR="00B8078A" w:rsidRPr="00770956" w:rsidRDefault="000F7A0F">
            <w:pPr>
              <w:rPr>
                <w:sz w:val="22"/>
                <w:szCs w:val="22"/>
              </w:rPr>
            </w:pPr>
            <w:r w:rsidRPr="00770956">
              <w:t>Décision de justice archivée et indexée.</w:t>
            </w:r>
          </w:p>
        </w:tc>
      </w:tr>
      <w:tr w:rsidR="00B02048" w:rsidRPr="00770956" w14:paraId="0F749EF9" w14:textId="77777777" w:rsidTr="00A7231C">
        <w:tc>
          <w:tcPr>
            <w:tcW w:w="2263" w:type="dxa"/>
            <w:shd w:val="clear" w:color="auto" w:fill="auto"/>
            <w:tcMar>
              <w:top w:w="60" w:type="dxa"/>
              <w:left w:w="100" w:type="dxa"/>
              <w:bottom w:w="60" w:type="dxa"/>
              <w:right w:w="100" w:type="dxa"/>
            </w:tcMar>
            <w:vAlign w:val="center"/>
          </w:tcPr>
          <w:p w14:paraId="460DA60D" w14:textId="77777777" w:rsidR="00B8078A" w:rsidRPr="00770956" w:rsidRDefault="000F7A0F">
            <w:pPr>
              <w:rPr>
                <w:sz w:val="22"/>
                <w:szCs w:val="22"/>
              </w:rPr>
            </w:pPr>
            <w:r w:rsidRPr="00770956">
              <w:t>Intervenant</w:t>
            </w:r>
          </w:p>
        </w:tc>
        <w:tc>
          <w:tcPr>
            <w:tcW w:w="7097" w:type="dxa"/>
            <w:shd w:val="clear" w:color="auto" w:fill="auto"/>
            <w:tcMar>
              <w:top w:w="60" w:type="dxa"/>
              <w:left w:w="100" w:type="dxa"/>
              <w:bottom w:w="60" w:type="dxa"/>
              <w:right w:w="100" w:type="dxa"/>
            </w:tcMar>
            <w:vAlign w:val="center"/>
          </w:tcPr>
          <w:p w14:paraId="14A81685" w14:textId="77777777" w:rsidR="00B8078A" w:rsidRPr="00770956" w:rsidRDefault="000F7A0F">
            <w:pPr>
              <w:rPr>
                <w:sz w:val="22"/>
                <w:szCs w:val="22"/>
              </w:rPr>
            </w:pPr>
            <w:r w:rsidRPr="00770956">
              <w:t>Classe abstraite représentant un tiers intervenant dans une procédure.</w:t>
            </w:r>
          </w:p>
        </w:tc>
      </w:tr>
      <w:tr w:rsidR="00B02048" w:rsidRPr="00770956" w14:paraId="54548055" w14:textId="77777777" w:rsidTr="00A7231C">
        <w:tc>
          <w:tcPr>
            <w:tcW w:w="2263" w:type="dxa"/>
            <w:shd w:val="clear" w:color="auto" w:fill="auto"/>
            <w:tcMar>
              <w:top w:w="60" w:type="dxa"/>
              <w:left w:w="100" w:type="dxa"/>
              <w:bottom w:w="60" w:type="dxa"/>
              <w:right w:w="100" w:type="dxa"/>
            </w:tcMar>
            <w:vAlign w:val="center"/>
          </w:tcPr>
          <w:p w14:paraId="080361D8" w14:textId="77777777" w:rsidR="00B8078A" w:rsidRPr="00770956" w:rsidRDefault="000F7A0F">
            <w:pPr>
              <w:rPr>
                <w:sz w:val="22"/>
                <w:szCs w:val="22"/>
              </w:rPr>
            </w:pPr>
            <w:r w:rsidRPr="00770956">
              <w:t>Avocat</w:t>
            </w:r>
          </w:p>
        </w:tc>
        <w:tc>
          <w:tcPr>
            <w:tcW w:w="7097" w:type="dxa"/>
            <w:shd w:val="clear" w:color="auto" w:fill="auto"/>
            <w:tcMar>
              <w:top w:w="60" w:type="dxa"/>
              <w:left w:w="100" w:type="dxa"/>
              <w:bottom w:w="60" w:type="dxa"/>
              <w:right w:w="100" w:type="dxa"/>
            </w:tcMar>
            <w:vAlign w:val="center"/>
          </w:tcPr>
          <w:p w14:paraId="04CD5578" w14:textId="77777777" w:rsidR="00B8078A" w:rsidRPr="00770956" w:rsidRDefault="000F7A0F">
            <w:pPr>
              <w:rPr>
                <w:sz w:val="22"/>
                <w:szCs w:val="22"/>
              </w:rPr>
            </w:pPr>
            <w:r w:rsidRPr="00770956">
              <w:t>Intervenant externe, utilisateur de la plateforme (spécialisation d'Intervenant).</w:t>
            </w:r>
          </w:p>
        </w:tc>
      </w:tr>
      <w:tr w:rsidR="00B02048" w:rsidRPr="00770956" w14:paraId="6E9E515E" w14:textId="77777777" w:rsidTr="00A7231C">
        <w:tc>
          <w:tcPr>
            <w:tcW w:w="2263" w:type="dxa"/>
            <w:shd w:val="clear" w:color="auto" w:fill="auto"/>
            <w:tcMar>
              <w:top w:w="60" w:type="dxa"/>
              <w:left w:w="100" w:type="dxa"/>
              <w:bottom w:w="60" w:type="dxa"/>
              <w:right w:w="100" w:type="dxa"/>
            </w:tcMar>
            <w:vAlign w:val="center"/>
          </w:tcPr>
          <w:p w14:paraId="48CC2F5E" w14:textId="77777777" w:rsidR="00B8078A" w:rsidRPr="00770956" w:rsidRDefault="000F7A0F">
            <w:pPr>
              <w:rPr>
                <w:sz w:val="22"/>
                <w:szCs w:val="22"/>
              </w:rPr>
            </w:pPr>
            <w:proofErr w:type="spellStart"/>
            <w:r w:rsidRPr="00770956">
              <w:t>AutrePrestataire</w:t>
            </w:r>
            <w:proofErr w:type="spellEnd"/>
          </w:p>
        </w:tc>
        <w:tc>
          <w:tcPr>
            <w:tcW w:w="7097" w:type="dxa"/>
            <w:shd w:val="clear" w:color="auto" w:fill="auto"/>
            <w:tcMar>
              <w:top w:w="60" w:type="dxa"/>
              <w:left w:w="100" w:type="dxa"/>
              <w:bottom w:w="60" w:type="dxa"/>
              <w:right w:w="100" w:type="dxa"/>
            </w:tcMar>
            <w:vAlign w:val="center"/>
          </w:tcPr>
          <w:p w14:paraId="5C4217F7" w14:textId="77777777" w:rsidR="00B8078A" w:rsidRPr="00770956" w:rsidRDefault="000F7A0F">
            <w:pPr>
              <w:rPr>
                <w:sz w:val="22"/>
                <w:szCs w:val="22"/>
              </w:rPr>
            </w:pPr>
            <w:r w:rsidRPr="00770956">
              <w:t>Intervenant non-utilisateur (notaire, huissier, greffier, conservateur foncier).</w:t>
            </w:r>
          </w:p>
        </w:tc>
      </w:tr>
      <w:tr w:rsidR="00B02048" w:rsidRPr="00770956" w14:paraId="577AF970" w14:textId="77777777" w:rsidTr="00A7231C">
        <w:tc>
          <w:tcPr>
            <w:tcW w:w="2263" w:type="dxa"/>
            <w:shd w:val="clear" w:color="auto" w:fill="auto"/>
            <w:tcMar>
              <w:top w:w="60" w:type="dxa"/>
              <w:left w:w="100" w:type="dxa"/>
              <w:bottom w:w="60" w:type="dxa"/>
              <w:right w:w="100" w:type="dxa"/>
            </w:tcMar>
            <w:vAlign w:val="center"/>
          </w:tcPr>
          <w:p w14:paraId="4AA47FE7" w14:textId="77777777" w:rsidR="00B8078A" w:rsidRPr="00770956" w:rsidRDefault="000F7A0F">
            <w:pPr>
              <w:rPr>
                <w:sz w:val="22"/>
                <w:szCs w:val="22"/>
              </w:rPr>
            </w:pPr>
            <w:proofErr w:type="spellStart"/>
            <w:r w:rsidRPr="00770956">
              <w:t>DemandeFrais</w:t>
            </w:r>
            <w:proofErr w:type="spellEnd"/>
          </w:p>
        </w:tc>
        <w:tc>
          <w:tcPr>
            <w:tcW w:w="7097" w:type="dxa"/>
            <w:shd w:val="clear" w:color="auto" w:fill="auto"/>
            <w:tcMar>
              <w:top w:w="60" w:type="dxa"/>
              <w:left w:w="100" w:type="dxa"/>
              <w:bottom w:w="60" w:type="dxa"/>
              <w:right w:w="100" w:type="dxa"/>
            </w:tcMar>
            <w:vAlign w:val="center"/>
          </w:tcPr>
          <w:p w14:paraId="23CBAB65" w14:textId="77777777" w:rsidR="00B8078A" w:rsidRPr="00770956" w:rsidRDefault="000F7A0F">
            <w:pPr>
              <w:rPr>
                <w:sz w:val="22"/>
                <w:szCs w:val="22"/>
              </w:rPr>
            </w:pPr>
            <w:r w:rsidRPr="00770956">
              <w:t>Demande de paiement soumise au circuit de validation à double (ou triple) contrôle.</w:t>
            </w:r>
          </w:p>
        </w:tc>
      </w:tr>
      <w:tr w:rsidR="00B02048" w:rsidRPr="00770956" w14:paraId="6D8C78FF" w14:textId="77777777" w:rsidTr="00A7231C">
        <w:tc>
          <w:tcPr>
            <w:tcW w:w="2263" w:type="dxa"/>
            <w:shd w:val="clear" w:color="auto" w:fill="auto"/>
            <w:tcMar>
              <w:top w:w="60" w:type="dxa"/>
              <w:left w:w="100" w:type="dxa"/>
              <w:bottom w:w="60" w:type="dxa"/>
              <w:right w:w="100" w:type="dxa"/>
            </w:tcMar>
            <w:vAlign w:val="center"/>
          </w:tcPr>
          <w:p w14:paraId="23C01CEC" w14:textId="77777777" w:rsidR="00B8078A" w:rsidRPr="00770956" w:rsidRDefault="000F7A0F">
            <w:pPr>
              <w:rPr>
                <w:sz w:val="22"/>
                <w:szCs w:val="22"/>
              </w:rPr>
            </w:pPr>
            <w:r w:rsidRPr="00770956">
              <w:t>Publication</w:t>
            </w:r>
          </w:p>
        </w:tc>
        <w:tc>
          <w:tcPr>
            <w:tcW w:w="7097" w:type="dxa"/>
            <w:shd w:val="clear" w:color="auto" w:fill="auto"/>
            <w:tcMar>
              <w:top w:w="60" w:type="dxa"/>
              <w:left w:w="100" w:type="dxa"/>
              <w:bottom w:w="60" w:type="dxa"/>
              <w:right w:w="100" w:type="dxa"/>
            </w:tcMar>
            <w:vAlign w:val="center"/>
          </w:tcPr>
          <w:p w14:paraId="1C225E68" w14:textId="77777777" w:rsidR="00B8078A" w:rsidRPr="00770956" w:rsidRDefault="000F7A0F">
            <w:pPr>
              <w:rPr>
                <w:sz w:val="22"/>
                <w:szCs w:val="22"/>
              </w:rPr>
            </w:pPr>
            <w:r w:rsidRPr="00770956">
              <w:t>Classe abstraite représentant un dépôt de l'avocat consultable par les juristes.</w:t>
            </w:r>
          </w:p>
        </w:tc>
      </w:tr>
      <w:tr w:rsidR="00B02048" w:rsidRPr="00770956" w14:paraId="28FDB240" w14:textId="77777777" w:rsidTr="00A7231C">
        <w:tc>
          <w:tcPr>
            <w:tcW w:w="2263" w:type="dxa"/>
            <w:shd w:val="clear" w:color="auto" w:fill="auto"/>
            <w:tcMar>
              <w:top w:w="60" w:type="dxa"/>
              <w:left w:w="100" w:type="dxa"/>
              <w:bottom w:w="60" w:type="dxa"/>
              <w:right w:w="100" w:type="dxa"/>
            </w:tcMar>
            <w:vAlign w:val="center"/>
          </w:tcPr>
          <w:p w14:paraId="410AB7D6" w14:textId="77777777" w:rsidR="00B8078A" w:rsidRPr="00770956" w:rsidRDefault="000F7A0F">
            <w:pPr>
              <w:rPr>
                <w:sz w:val="22"/>
                <w:szCs w:val="22"/>
              </w:rPr>
            </w:pPr>
            <w:proofErr w:type="spellStart"/>
            <w:r w:rsidRPr="00770956">
              <w:t>CompteRenduAudience</w:t>
            </w:r>
            <w:proofErr w:type="spellEnd"/>
          </w:p>
        </w:tc>
        <w:tc>
          <w:tcPr>
            <w:tcW w:w="7097" w:type="dxa"/>
            <w:shd w:val="clear" w:color="auto" w:fill="auto"/>
            <w:tcMar>
              <w:top w:w="60" w:type="dxa"/>
              <w:left w:w="100" w:type="dxa"/>
              <w:bottom w:w="60" w:type="dxa"/>
              <w:right w:w="100" w:type="dxa"/>
            </w:tcMar>
            <w:vAlign w:val="center"/>
          </w:tcPr>
          <w:p w14:paraId="533B677B" w14:textId="063AC170" w:rsidR="00B8078A" w:rsidRPr="00770956" w:rsidRDefault="000F7A0F">
            <w:pPr>
              <w:rPr>
                <w:sz w:val="22"/>
                <w:szCs w:val="22"/>
              </w:rPr>
            </w:pPr>
            <w:r w:rsidRPr="00770956">
              <w:t>Spécialisation de Publication rattachée</w:t>
            </w:r>
            <w:r w:rsidR="008C49C8" w:rsidRPr="00770956">
              <w:t xml:space="preserve"> obligatoirement</w:t>
            </w:r>
            <w:r w:rsidRPr="00770956">
              <w:t xml:space="preserve"> à une Audience précise, soumise à validation par l'Assistante de Direction.</w:t>
            </w:r>
          </w:p>
        </w:tc>
      </w:tr>
      <w:tr w:rsidR="00B02048" w:rsidRPr="00770956" w14:paraId="5EC319C5" w14:textId="77777777" w:rsidTr="00A7231C">
        <w:tc>
          <w:tcPr>
            <w:tcW w:w="2263" w:type="dxa"/>
            <w:shd w:val="clear" w:color="auto" w:fill="auto"/>
            <w:tcMar>
              <w:top w:w="60" w:type="dxa"/>
              <w:left w:w="100" w:type="dxa"/>
              <w:bottom w:w="60" w:type="dxa"/>
              <w:right w:w="100" w:type="dxa"/>
            </w:tcMar>
            <w:vAlign w:val="center"/>
          </w:tcPr>
          <w:p w14:paraId="27AC0F8D" w14:textId="77777777" w:rsidR="00B8078A" w:rsidRPr="00770956" w:rsidRDefault="000F7A0F">
            <w:pPr>
              <w:rPr>
                <w:sz w:val="22"/>
                <w:szCs w:val="22"/>
              </w:rPr>
            </w:pPr>
            <w:proofErr w:type="spellStart"/>
            <w:r w:rsidRPr="00770956">
              <w:t>AutrePublication</w:t>
            </w:r>
            <w:proofErr w:type="spellEnd"/>
          </w:p>
        </w:tc>
        <w:tc>
          <w:tcPr>
            <w:tcW w:w="7097" w:type="dxa"/>
            <w:shd w:val="clear" w:color="auto" w:fill="auto"/>
            <w:tcMar>
              <w:top w:w="60" w:type="dxa"/>
              <w:left w:w="100" w:type="dxa"/>
              <w:bottom w:w="60" w:type="dxa"/>
              <w:right w:w="100" w:type="dxa"/>
            </w:tcMar>
            <w:vAlign w:val="center"/>
          </w:tcPr>
          <w:p w14:paraId="0EDD66F2" w14:textId="64ECD87E" w:rsidR="00B8078A" w:rsidRPr="00770956" w:rsidRDefault="000F7A0F">
            <w:pPr>
              <w:rPr>
                <w:sz w:val="22"/>
                <w:szCs w:val="22"/>
              </w:rPr>
            </w:pPr>
            <w:r w:rsidRPr="00770956">
              <w:t>Spécialisation de Publication</w:t>
            </w:r>
            <w:r w:rsidR="008C49C8" w:rsidRPr="00770956">
              <w:t>,</w:t>
            </w:r>
            <w:r w:rsidRPr="00770956">
              <w:t xml:space="preserve"> rattachée au Dossier</w:t>
            </w:r>
            <w:r w:rsidR="008C49C8" w:rsidRPr="00770956">
              <w:t xml:space="preserve">. Couvre </w:t>
            </w:r>
            <w:r w:rsidR="008C49C8" w:rsidRPr="00770956">
              <w:rPr>
                <w:b/>
                <w:bCs/>
              </w:rPr>
              <w:t>les pièces de procédure, décisions de justice et autres documents de procédure</w:t>
            </w:r>
            <w:r w:rsidR="008C49C8" w:rsidRPr="00770956">
              <w:t xml:space="preserve"> déposés par l'avocat.</w:t>
            </w:r>
          </w:p>
        </w:tc>
      </w:tr>
    </w:tbl>
    <w:p w14:paraId="660C69DD" w14:textId="6EFF55FD" w:rsidR="00960BB6" w:rsidRPr="00770956" w:rsidRDefault="00F001E2" w:rsidP="0068123C">
      <w:pPr>
        <w:pStyle w:val="Titre1"/>
        <w:spacing w:before="240" w:after="240"/>
        <w:rPr>
          <w:b/>
          <w:bCs/>
          <w:color w:val="385623" w:themeColor="accent6" w:themeShade="80"/>
          <w:sz w:val="28"/>
          <w:szCs w:val="28"/>
        </w:rPr>
      </w:pPr>
      <w:bookmarkStart w:id="74" w:name="_Toc240282124"/>
      <w:r w:rsidRPr="00770956">
        <w:rPr>
          <w:b/>
          <w:bCs/>
          <w:color w:val="385623" w:themeColor="accent6" w:themeShade="80"/>
          <w:sz w:val="28"/>
          <w:szCs w:val="28"/>
        </w:rPr>
        <w:t>7. DIAGRAMME D'ÉTATS-TRANSITIONS - CYCLE DE VIE D'UNE ÉTAPE DE PROCÉDURE</w:t>
      </w:r>
      <w:bookmarkEnd w:id="74"/>
    </w:p>
    <w:p w14:paraId="2EB3ADC8" w14:textId="3CD22CC6" w:rsidR="00B8078A" w:rsidRPr="00770956" w:rsidRDefault="000F7A0F">
      <w:pPr>
        <w:spacing w:after="140"/>
        <w:rPr>
          <w:sz w:val="22"/>
          <w:szCs w:val="22"/>
        </w:rPr>
      </w:pPr>
      <w:r w:rsidRPr="00770956">
        <w:rPr>
          <w:sz w:val="22"/>
          <w:szCs w:val="22"/>
        </w:rPr>
        <w:t>Ce diagramme répond également à la question du sous-workflow spécifique (RG-DOS-05) : le cycle générique à 6 états reste le socle commun à toutes les natures de dossier ; il se complète, pour certaines natures (ex. saisie immobilière), d'un sous-workflow détaillé (voir Annexe A) représenté ici comme une note plutôt qu'un sous-état formel, pour ne pas figer prématurément un modèle qui reste à confirmer avec la Direction Juridique.</w:t>
      </w:r>
    </w:p>
    <w:p w14:paraId="3E1EA594" w14:textId="09CD1AE1" w:rsidR="00B8078A" w:rsidRPr="00770956" w:rsidRDefault="0046160A">
      <w:pPr>
        <w:spacing w:before="120" w:after="120"/>
        <w:jc w:val="center"/>
        <w:rPr>
          <w:sz w:val="22"/>
          <w:szCs w:val="22"/>
        </w:rPr>
      </w:pPr>
      <w:r w:rsidRPr="00770956">
        <w:rPr>
          <w:noProof/>
          <w:sz w:val="22"/>
          <w:szCs w:val="22"/>
        </w:rPr>
        <w:lastRenderedPageBreak/>
        <w:drawing>
          <wp:inline distT="0" distB="0" distL="0" distR="0" wp14:anchorId="1C8CE95B" wp14:editId="61517BD7">
            <wp:extent cx="6188710" cy="6338570"/>
            <wp:effectExtent l="0" t="0" r="2540" b="508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a:extLst>
                        <a:ext uri="{28A0092B-C50C-407E-A947-70E740481C1C}">
                          <a14:useLocalDpi xmlns:a14="http://schemas.microsoft.com/office/drawing/2010/main" val="0"/>
                        </a:ext>
                      </a:extLst>
                    </a:blip>
                    <a:stretch>
                      <a:fillRect/>
                    </a:stretch>
                  </pic:blipFill>
                  <pic:spPr>
                    <a:xfrm>
                      <a:off x="0" y="0"/>
                      <a:ext cx="6188710" cy="6338570"/>
                    </a:xfrm>
                    <a:prstGeom prst="rect">
                      <a:avLst/>
                    </a:prstGeom>
                  </pic:spPr>
                </pic:pic>
              </a:graphicData>
            </a:graphic>
          </wp:inline>
        </w:drawing>
      </w:r>
    </w:p>
    <w:p w14:paraId="38C2E307" w14:textId="77777777" w:rsidR="00B8078A" w:rsidRPr="00770956" w:rsidRDefault="000F7A0F">
      <w:pPr>
        <w:spacing w:after="200"/>
        <w:jc w:val="center"/>
        <w:rPr>
          <w:sz w:val="22"/>
          <w:szCs w:val="22"/>
        </w:rPr>
      </w:pPr>
      <w:r w:rsidRPr="00770956">
        <w:rPr>
          <w:i/>
          <w:iCs/>
          <w:color w:val="595959"/>
        </w:rPr>
        <w:t>Diagramme d'états-transitions d'une étape de procédure</w:t>
      </w:r>
    </w:p>
    <w:p w14:paraId="278C493A" w14:textId="3A3B410B" w:rsidR="00B8078A" w:rsidRPr="00770956" w:rsidRDefault="000F7A0F" w:rsidP="003B0D84">
      <w:pPr>
        <w:spacing w:after="140"/>
        <w:jc w:val="both"/>
        <w:rPr>
          <w:sz w:val="22"/>
          <w:szCs w:val="22"/>
        </w:rPr>
      </w:pPr>
      <w:r>
        <w:rPr>
          <w:sz w:val="22"/>
        </w:rPr>
        <w:t>Une étape revient de « Délibéré vidé » à « En cours » lorsqu'une voie de recours est exercée dans le délai, ce qui ouvre l'étape suivante (Appel, puis Pourvoi en cassation). Le pourvoi CCJA, lui, ne s'ouvre jamais automatiquement : il se décide, les deux cassations étant concurrentes sur le même dossier. Par ailleurs, depuis l'état « En délibéré », le juriste peut enregistrer des prorogations successives (RG-DEL-06) sans sortir de l'état, avec une alerte au-delà de 10 prorogations. Il peut également rabattre le délibéré (RG-DEL-07), ce qui fait revenir l'étape à l'état « En cours » tout en conservant l'historique complet du parcours antérieur.</w:t>
      </w:r>
    </w:p>
    <w:p w14:paraId="72B1EE6D" w14:textId="4F6EF6CF" w:rsidR="00960BB6" w:rsidRPr="00770956" w:rsidRDefault="00F001E2" w:rsidP="0068123C">
      <w:pPr>
        <w:pStyle w:val="Titre1"/>
        <w:spacing w:before="240" w:after="240"/>
        <w:rPr>
          <w:b/>
          <w:bCs/>
          <w:color w:val="385623" w:themeColor="accent6" w:themeShade="80"/>
          <w:sz w:val="44"/>
          <w:szCs w:val="44"/>
        </w:rPr>
      </w:pPr>
      <w:bookmarkStart w:id="75" w:name="_Toc240282125"/>
      <w:r w:rsidRPr="00770956">
        <w:rPr>
          <w:b/>
          <w:bCs/>
          <w:color w:val="385623" w:themeColor="accent6" w:themeShade="80"/>
          <w:sz w:val="28"/>
          <w:szCs w:val="28"/>
        </w:rPr>
        <w:t>8. DIAGRAMME D'ACTIVITÉS - CIRCUIT DE VALIDATION DES DEMANDES DE FRAIS</w:t>
      </w:r>
      <w:bookmarkEnd w:id="75"/>
    </w:p>
    <w:p w14:paraId="5D7557F8" w14:textId="05463D7F" w:rsidR="00B8078A" w:rsidRPr="00770956" w:rsidRDefault="000F7A0F" w:rsidP="003B0D84">
      <w:pPr>
        <w:spacing w:after="140"/>
        <w:jc w:val="both"/>
        <w:rPr>
          <w:sz w:val="22"/>
          <w:szCs w:val="22"/>
        </w:rPr>
      </w:pPr>
      <w:r w:rsidRPr="00770956">
        <w:rPr>
          <w:sz w:val="22"/>
          <w:szCs w:val="22"/>
        </w:rPr>
        <w:t>Ce diagramme met en évidence la logique de branchement du circuit à double (voire triple) contrôle (RG-INT-03, RG-INT-05) : les points de décision et leurs issues possibles. Il est proposé uniquement pour ce processus, le plus complexe du périmètre fonctionnel.</w:t>
      </w:r>
    </w:p>
    <w:p w14:paraId="79BCAB71" w14:textId="1479335D" w:rsidR="00B8078A" w:rsidRPr="00770956" w:rsidRDefault="00043151">
      <w:pPr>
        <w:spacing w:before="120" w:after="120"/>
        <w:jc w:val="center"/>
        <w:rPr>
          <w:sz w:val="22"/>
          <w:szCs w:val="22"/>
        </w:rPr>
      </w:pPr>
      <w:r w:rsidRPr="00770956">
        <w:rPr>
          <w:noProof/>
          <w:sz w:val="22"/>
          <w:szCs w:val="22"/>
        </w:rPr>
        <w:lastRenderedPageBreak/>
        <w:drawing>
          <wp:inline distT="0" distB="0" distL="0" distR="0" wp14:anchorId="08B43A4D" wp14:editId="7D363715">
            <wp:extent cx="6188710" cy="2315210"/>
            <wp:effectExtent l="0" t="0" r="2540" b="889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88710" cy="2315210"/>
                    </a:xfrm>
                    <a:prstGeom prst="rect">
                      <a:avLst/>
                    </a:prstGeom>
                  </pic:spPr>
                </pic:pic>
              </a:graphicData>
            </a:graphic>
          </wp:inline>
        </w:drawing>
      </w:r>
    </w:p>
    <w:p w14:paraId="2BDD8E3F" w14:textId="6C09AFEB" w:rsidR="00810AFA" w:rsidRPr="00770956" w:rsidRDefault="000F7A0F" w:rsidP="0068123C">
      <w:pPr>
        <w:spacing w:after="200"/>
        <w:jc w:val="center"/>
        <w:rPr>
          <w:sz w:val="22"/>
          <w:szCs w:val="22"/>
        </w:rPr>
      </w:pPr>
      <w:r w:rsidRPr="00770956">
        <w:rPr>
          <w:i/>
          <w:iCs/>
          <w:color w:val="595959"/>
        </w:rPr>
        <w:t>Diagramme d'activités : circuit de validation des demandes de frais</w:t>
      </w:r>
    </w:p>
    <w:p w14:paraId="4FB9F9C1" w14:textId="388BF383" w:rsidR="00810AFA" w:rsidRPr="00770956" w:rsidRDefault="00F001E2" w:rsidP="0068123C">
      <w:pPr>
        <w:pStyle w:val="Titre1"/>
        <w:spacing w:before="240" w:after="240"/>
        <w:rPr>
          <w:b/>
          <w:bCs/>
          <w:color w:val="385623" w:themeColor="accent6" w:themeShade="80"/>
          <w:sz w:val="20"/>
          <w:szCs w:val="20"/>
        </w:rPr>
      </w:pPr>
      <w:bookmarkStart w:id="76" w:name="_Toc240282126"/>
      <w:r w:rsidRPr="00770956">
        <w:rPr>
          <w:b/>
          <w:bCs/>
          <w:color w:val="385623" w:themeColor="accent6" w:themeShade="80"/>
          <w:sz w:val="28"/>
          <w:szCs w:val="28"/>
        </w:rPr>
        <w:t>9. RÈGLES DE GESTION</w:t>
      </w:r>
      <w:bookmarkEnd w:id="76"/>
    </w:p>
    <w:p w14:paraId="65D72154" w14:textId="4E3B3055" w:rsidR="00B8078A" w:rsidRPr="00770956" w:rsidRDefault="000F7A0F">
      <w:pPr>
        <w:spacing w:after="140"/>
        <w:rPr>
          <w:sz w:val="22"/>
          <w:szCs w:val="22"/>
        </w:rPr>
      </w:pPr>
      <w:r w:rsidRPr="00770956">
        <w:rPr>
          <w:sz w:val="22"/>
          <w:szCs w:val="22"/>
        </w:rPr>
        <w:t>Cette section regroupe l'ensemble des règles qui encadrent le fonctionnement du système, par module. Chaque règle est identifiée par un code (ex. RG-DOS-01) cité dans les fiches de cas d'utilisation.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2329"/>
        <w:gridCol w:w="5760"/>
      </w:tblGrid>
      <w:tr w:rsidR="00B8078A" w:rsidRPr="00770956" w14:paraId="38D65954" w14:textId="77777777" w:rsidTr="00C326E9">
        <w:trPr>
          <w:tblHeader/>
        </w:trPr>
        <w:tc>
          <w:tcPr>
            <w:tcW w:w="1271" w:type="dxa"/>
            <w:shd w:val="clear" w:color="auto" w:fill="E7E6E6" w:themeFill="background2"/>
            <w:tcMar>
              <w:top w:w="60" w:type="dxa"/>
              <w:left w:w="100" w:type="dxa"/>
              <w:bottom w:w="60" w:type="dxa"/>
              <w:right w:w="100" w:type="dxa"/>
            </w:tcMar>
            <w:vAlign w:val="center"/>
          </w:tcPr>
          <w:p w14:paraId="092691EC" w14:textId="77777777" w:rsidR="00B8078A" w:rsidRPr="00770956" w:rsidRDefault="000F7A0F">
            <w:pPr>
              <w:rPr>
                <w:sz w:val="22"/>
                <w:szCs w:val="22"/>
              </w:rPr>
            </w:pPr>
            <w:r w:rsidRPr="00770956">
              <w:rPr>
                <w:b/>
                <w:bCs/>
                <w:sz w:val="22"/>
                <w:szCs w:val="22"/>
              </w:rPr>
              <w:t>Règle</w:t>
            </w:r>
          </w:p>
        </w:tc>
        <w:tc>
          <w:tcPr>
            <w:tcW w:w="2329" w:type="dxa"/>
            <w:shd w:val="clear" w:color="auto" w:fill="E7E6E6" w:themeFill="background2"/>
            <w:tcMar>
              <w:top w:w="60" w:type="dxa"/>
              <w:left w:w="100" w:type="dxa"/>
              <w:bottom w:w="60" w:type="dxa"/>
              <w:right w:w="100" w:type="dxa"/>
            </w:tcMar>
            <w:vAlign w:val="center"/>
          </w:tcPr>
          <w:p w14:paraId="27B8CE9F" w14:textId="77777777" w:rsidR="00B8078A" w:rsidRPr="00770956" w:rsidRDefault="000F7A0F">
            <w:pPr>
              <w:rPr>
                <w:sz w:val="22"/>
                <w:szCs w:val="22"/>
              </w:rPr>
            </w:pPr>
            <w:r w:rsidRPr="00770956">
              <w:rPr>
                <w:b/>
                <w:bCs/>
                <w:sz w:val="22"/>
                <w:szCs w:val="22"/>
              </w:rPr>
              <w:t>Intitulé</w:t>
            </w:r>
          </w:p>
        </w:tc>
        <w:tc>
          <w:tcPr>
            <w:tcW w:w="5760" w:type="dxa"/>
            <w:shd w:val="clear" w:color="auto" w:fill="E7E6E6" w:themeFill="background2"/>
            <w:tcMar>
              <w:top w:w="60" w:type="dxa"/>
              <w:left w:w="100" w:type="dxa"/>
              <w:bottom w:w="60" w:type="dxa"/>
              <w:right w:w="100" w:type="dxa"/>
            </w:tcMar>
            <w:vAlign w:val="center"/>
          </w:tcPr>
          <w:p w14:paraId="77DB72F7" w14:textId="77777777" w:rsidR="00B8078A" w:rsidRPr="00770956" w:rsidRDefault="000F7A0F">
            <w:pPr>
              <w:rPr>
                <w:sz w:val="22"/>
                <w:szCs w:val="22"/>
              </w:rPr>
            </w:pPr>
            <w:r w:rsidRPr="00770956">
              <w:rPr>
                <w:b/>
                <w:bCs/>
                <w:sz w:val="22"/>
                <w:szCs w:val="22"/>
              </w:rPr>
              <w:t>Description</w:t>
            </w:r>
          </w:p>
        </w:tc>
      </w:tr>
      <w:tr w:rsidR="00B8078A" w:rsidRPr="00770956" w14:paraId="4C37DD59" w14:textId="77777777" w:rsidTr="00A7231C">
        <w:tc>
          <w:tcPr>
            <w:tcW w:w="1271" w:type="dxa"/>
            <w:tcMar>
              <w:top w:w="60" w:type="dxa"/>
              <w:left w:w="100" w:type="dxa"/>
              <w:bottom w:w="60" w:type="dxa"/>
              <w:right w:w="100" w:type="dxa"/>
            </w:tcMar>
            <w:vAlign w:val="center"/>
          </w:tcPr>
          <w:p w14:paraId="122DBF10" w14:textId="77777777" w:rsidR="00B8078A" w:rsidRPr="00770956" w:rsidRDefault="000F7A0F">
            <w:pPr>
              <w:rPr>
                <w:sz w:val="22"/>
                <w:szCs w:val="22"/>
              </w:rPr>
            </w:pPr>
            <w:r w:rsidRPr="00770956">
              <w:rPr>
                <w:color w:val="262626"/>
              </w:rPr>
              <w:t>RG-DOS-01</w:t>
            </w:r>
          </w:p>
        </w:tc>
        <w:tc>
          <w:tcPr>
            <w:tcW w:w="2329" w:type="dxa"/>
            <w:tcMar>
              <w:top w:w="60" w:type="dxa"/>
              <w:left w:w="100" w:type="dxa"/>
              <w:bottom w:w="60" w:type="dxa"/>
              <w:right w:w="100" w:type="dxa"/>
            </w:tcMar>
            <w:vAlign w:val="center"/>
          </w:tcPr>
          <w:p w14:paraId="00079099" w14:textId="77777777" w:rsidR="00B8078A" w:rsidRPr="00770956" w:rsidRDefault="000F7A0F">
            <w:pPr>
              <w:rPr>
                <w:sz w:val="22"/>
                <w:szCs w:val="22"/>
              </w:rPr>
            </w:pPr>
            <w:r w:rsidRPr="00770956">
              <w:rPr>
                <w:color w:val="262626"/>
              </w:rPr>
              <w:t>Création d'un dossier</w:t>
            </w:r>
          </w:p>
        </w:tc>
        <w:tc>
          <w:tcPr>
            <w:tcW w:w="5760" w:type="dxa"/>
            <w:tcMar>
              <w:top w:w="60" w:type="dxa"/>
              <w:left w:w="100" w:type="dxa"/>
              <w:bottom w:w="60" w:type="dxa"/>
              <w:right w:w="100" w:type="dxa"/>
            </w:tcMar>
            <w:vAlign w:val="center"/>
          </w:tcPr>
          <w:p w14:paraId="3D42F182" w14:textId="77777777" w:rsidR="00B8078A" w:rsidRPr="00770956" w:rsidRDefault="000F7A0F" w:rsidP="003B0D84">
            <w:pPr>
              <w:jc w:val="both"/>
              <w:rPr>
                <w:sz w:val="22"/>
                <w:szCs w:val="22"/>
              </w:rPr>
            </w:pPr>
            <w:r w:rsidRPr="00770956">
              <w:rPr>
                <w:color w:val="262626"/>
              </w:rPr>
              <w:t>Un dossier est créé avec, au minimum : référence, nature, juridiction, parties, risque encouru, date d'audience initiale (si connue).</w:t>
            </w:r>
          </w:p>
        </w:tc>
      </w:tr>
      <w:tr w:rsidR="00B8078A" w:rsidRPr="00770956" w14:paraId="6F34BA3B" w14:textId="77777777" w:rsidTr="00A7231C">
        <w:tc>
          <w:tcPr>
            <w:tcW w:w="1271" w:type="dxa"/>
            <w:tcMar>
              <w:top w:w="60" w:type="dxa"/>
              <w:left w:w="100" w:type="dxa"/>
              <w:bottom w:w="60" w:type="dxa"/>
              <w:right w:w="100" w:type="dxa"/>
            </w:tcMar>
            <w:vAlign w:val="center"/>
          </w:tcPr>
          <w:p w14:paraId="16336DA3" w14:textId="77777777" w:rsidR="00B8078A" w:rsidRPr="00770956" w:rsidRDefault="000F7A0F">
            <w:pPr>
              <w:rPr>
                <w:sz w:val="22"/>
                <w:szCs w:val="22"/>
              </w:rPr>
            </w:pPr>
            <w:r w:rsidRPr="00770956">
              <w:rPr>
                <w:color w:val="262626"/>
              </w:rPr>
              <w:t>RG-DOS-02</w:t>
            </w:r>
          </w:p>
        </w:tc>
        <w:tc>
          <w:tcPr>
            <w:tcW w:w="2329" w:type="dxa"/>
            <w:tcMar>
              <w:top w:w="60" w:type="dxa"/>
              <w:left w:w="100" w:type="dxa"/>
              <w:bottom w:w="60" w:type="dxa"/>
              <w:right w:w="100" w:type="dxa"/>
            </w:tcMar>
            <w:vAlign w:val="center"/>
          </w:tcPr>
          <w:p w14:paraId="4E01B292" w14:textId="77777777" w:rsidR="00B8078A" w:rsidRPr="00770956" w:rsidRDefault="000F7A0F">
            <w:pPr>
              <w:rPr>
                <w:sz w:val="22"/>
                <w:szCs w:val="22"/>
              </w:rPr>
            </w:pPr>
            <w:r w:rsidRPr="00770956">
              <w:rPr>
                <w:color w:val="262626"/>
              </w:rPr>
              <w:t>Choix de la nature</w:t>
            </w:r>
          </w:p>
        </w:tc>
        <w:tc>
          <w:tcPr>
            <w:tcW w:w="5760" w:type="dxa"/>
            <w:tcMar>
              <w:top w:w="60" w:type="dxa"/>
              <w:left w:w="100" w:type="dxa"/>
              <w:bottom w:w="60" w:type="dxa"/>
              <w:right w:w="100" w:type="dxa"/>
            </w:tcMar>
            <w:vAlign w:val="center"/>
          </w:tcPr>
          <w:p w14:paraId="322C7942" w14:textId="1EC3E9EB" w:rsidR="00B8078A" w:rsidRPr="00770956" w:rsidRDefault="00992948" w:rsidP="003B0D84">
            <w:pPr>
              <w:jc w:val="both"/>
              <w:rPr>
                <w:sz w:val="22"/>
                <w:szCs w:val="22"/>
              </w:rPr>
            </w:pPr>
            <w:r w:rsidRPr="00770956">
              <w:rPr>
                <w:color w:val="262626"/>
              </w:rPr>
              <w:t>Choix de la nature et de la catégorie : La nature du dossier est choisie parmi la taxonomie de référence (voir Annexe A). La catégorie du dossier (Recouvrement ou Exploitation/Litiges) est déduite de la nature choisie.</w:t>
            </w:r>
          </w:p>
        </w:tc>
      </w:tr>
      <w:tr w:rsidR="00B8078A" w:rsidRPr="00770956" w14:paraId="776615BF" w14:textId="77777777" w:rsidTr="00A7231C">
        <w:tc>
          <w:tcPr>
            <w:tcW w:w="1271" w:type="dxa"/>
            <w:tcMar>
              <w:top w:w="60" w:type="dxa"/>
              <w:left w:w="100" w:type="dxa"/>
              <w:bottom w:w="60" w:type="dxa"/>
              <w:right w:w="100" w:type="dxa"/>
            </w:tcMar>
            <w:vAlign w:val="center"/>
          </w:tcPr>
          <w:p w14:paraId="54D960CB" w14:textId="77777777" w:rsidR="00B8078A" w:rsidRPr="00770956" w:rsidRDefault="000F7A0F">
            <w:pPr>
              <w:rPr>
                <w:sz w:val="22"/>
                <w:szCs w:val="22"/>
              </w:rPr>
            </w:pPr>
            <w:r w:rsidRPr="00770956">
              <w:rPr>
                <w:color w:val="262626"/>
              </w:rPr>
              <w:t>RG-DOS-03</w:t>
            </w:r>
          </w:p>
        </w:tc>
        <w:tc>
          <w:tcPr>
            <w:tcW w:w="2329" w:type="dxa"/>
            <w:tcMar>
              <w:top w:w="60" w:type="dxa"/>
              <w:left w:w="100" w:type="dxa"/>
              <w:bottom w:w="60" w:type="dxa"/>
              <w:right w:w="100" w:type="dxa"/>
            </w:tcMar>
            <w:vAlign w:val="center"/>
          </w:tcPr>
          <w:p w14:paraId="32633339" w14:textId="77777777" w:rsidR="00B8078A" w:rsidRPr="00770956" w:rsidRDefault="000F7A0F">
            <w:pPr>
              <w:rPr>
                <w:sz w:val="22"/>
                <w:szCs w:val="22"/>
              </w:rPr>
            </w:pPr>
            <w:r w:rsidRPr="00770956">
              <w:rPr>
                <w:color w:val="262626"/>
              </w:rPr>
              <w:t>Affectation</w:t>
            </w:r>
          </w:p>
        </w:tc>
        <w:tc>
          <w:tcPr>
            <w:tcW w:w="5760" w:type="dxa"/>
            <w:tcMar>
              <w:top w:w="60" w:type="dxa"/>
              <w:left w:w="100" w:type="dxa"/>
              <w:bottom w:w="60" w:type="dxa"/>
              <w:right w:w="100" w:type="dxa"/>
            </w:tcMar>
            <w:vAlign w:val="center"/>
          </w:tcPr>
          <w:p w14:paraId="22B0E5A1" w14:textId="77777777" w:rsidR="00B8078A" w:rsidRPr="00770956" w:rsidRDefault="000F7A0F" w:rsidP="003B0D84">
            <w:pPr>
              <w:jc w:val="both"/>
              <w:rPr>
                <w:sz w:val="22"/>
                <w:szCs w:val="22"/>
              </w:rPr>
            </w:pPr>
            <w:r w:rsidRPr="00770956">
              <w:rPr>
                <w:color w:val="262626"/>
              </w:rPr>
              <w:t>Un dossier est affecté à un ou plusieurs juristes et à un ou plusieurs avocats.</w:t>
            </w:r>
          </w:p>
        </w:tc>
      </w:tr>
      <w:tr w:rsidR="00B8078A" w:rsidRPr="00770956" w14:paraId="124703F1" w14:textId="77777777" w:rsidTr="00A7231C">
        <w:tc>
          <w:tcPr>
            <w:tcW w:w="1271" w:type="dxa"/>
            <w:tcMar>
              <w:top w:w="60" w:type="dxa"/>
              <w:left w:w="100" w:type="dxa"/>
              <w:bottom w:w="60" w:type="dxa"/>
              <w:right w:w="100" w:type="dxa"/>
            </w:tcMar>
            <w:vAlign w:val="center"/>
          </w:tcPr>
          <w:p w14:paraId="225D2C6F" w14:textId="77777777" w:rsidR="00B8078A" w:rsidRPr="00770956" w:rsidRDefault="000F7A0F">
            <w:pPr>
              <w:rPr>
                <w:sz w:val="22"/>
                <w:szCs w:val="22"/>
              </w:rPr>
            </w:pPr>
            <w:r w:rsidRPr="00770956">
              <w:rPr>
                <w:color w:val="262626"/>
              </w:rPr>
              <w:t>RG-DOS-04</w:t>
            </w:r>
          </w:p>
        </w:tc>
        <w:tc>
          <w:tcPr>
            <w:tcW w:w="2329" w:type="dxa"/>
            <w:tcMar>
              <w:top w:w="60" w:type="dxa"/>
              <w:left w:w="100" w:type="dxa"/>
              <w:bottom w:w="60" w:type="dxa"/>
              <w:right w:w="100" w:type="dxa"/>
            </w:tcMar>
            <w:vAlign w:val="center"/>
          </w:tcPr>
          <w:p w14:paraId="6B7E7577" w14:textId="77777777" w:rsidR="00B8078A" w:rsidRPr="00770956" w:rsidRDefault="000F7A0F">
            <w:pPr>
              <w:rPr>
                <w:sz w:val="22"/>
                <w:szCs w:val="22"/>
              </w:rPr>
            </w:pPr>
            <w:r w:rsidRPr="00770956">
              <w:rPr>
                <w:color w:val="262626"/>
              </w:rPr>
              <w:t>Cycle de vie par étape</w:t>
            </w:r>
          </w:p>
        </w:tc>
        <w:tc>
          <w:tcPr>
            <w:tcW w:w="5760" w:type="dxa"/>
            <w:tcMar>
              <w:top w:w="60" w:type="dxa"/>
              <w:left w:w="100" w:type="dxa"/>
              <w:bottom w:w="60" w:type="dxa"/>
              <w:right w:w="100" w:type="dxa"/>
            </w:tcMar>
            <w:vAlign w:val="center"/>
          </w:tcPr>
          <w:p w14:paraId="6D6D3995" w14:textId="77777777" w:rsidR="00B8078A" w:rsidRPr="00770956" w:rsidRDefault="000F7A0F" w:rsidP="003B0D84">
            <w:pPr>
              <w:jc w:val="both"/>
              <w:rPr>
                <w:sz w:val="22"/>
                <w:szCs w:val="22"/>
              </w:rPr>
            </w:pPr>
            <w:r>
              <w:rPr/>
              <w:t>Chaque étape d'une procédure (Première instance, Appel, Pourvoi en cassation, Pourvoi CCJA) suit son propre cycle de vie : Ouverture → En cours → En délibéré → Délibéré vidé → Clôturé → Archivé. Le juriste peut placer un dossier directement à l'étape de son choix.</w:t>
            </w:r>
          </w:p>
        </w:tc>
      </w:tr>
      <w:tr w:rsidR="00B8078A" w:rsidRPr="00770956" w14:paraId="1443DDBB" w14:textId="77777777" w:rsidTr="00A7231C">
        <w:tc>
          <w:tcPr>
            <w:tcW w:w="1271" w:type="dxa"/>
            <w:tcMar>
              <w:top w:w="60" w:type="dxa"/>
              <w:left w:w="100" w:type="dxa"/>
              <w:bottom w:w="60" w:type="dxa"/>
              <w:right w:w="100" w:type="dxa"/>
            </w:tcMar>
            <w:vAlign w:val="center"/>
          </w:tcPr>
          <w:p w14:paraId="496EDCF0" w14:textId="77777777" w:rsidR="00B8078A" w:rsidRPr="00770956" w:rsidRDefault="000F7A0F">
            <w:pPr>
              <w:rPr>
                <w:sz w:val="22"/>
                <w:szCs w:val="22"/>
              </w:rPr>
            </w:pPr>
            <w:r w:rsidRPr="00770956">
              <w:rPr>
                <w:color w:val="262626"/>
              </w:rPr>
              <w:t>RG-DOS-05</w:t>
            </w:r>
          </w:p>
        </w:tc>
        <w:tc>
          <w:tcPr>
            <w:tcW w:w="2329" w:type="dxa"/>
            <w:tcMar>
              <w:top w:w="60" w:type="dxa"/>
              <w:left w:w="100" w:type="dxa"/>
              <w:bottom w:w="60" w:type="dxa"/>
              <w:right w:w="100" w:type="dxa"/>
            </w:tcMar>
            <w:vAlign w:val="center"/>
          </w:tcPr>
          <w:p w14:paraId="3D1EB95B" w14:textId="77777777" w:rsidR="00B8078A" w:rsidRPr="00770956" w:rsidRDefault="000F7A0F">
            <w:pPr>
              <w:rPr>
                <w:sz w:val="22"/>
                <w:szCs w:val="22"/>
              </w:rPr>
            </w:pPr>
            <w:r w:rsidRPr="00770956">
              <w:rPr>
                <w:color w:val="262626"/>
              </w:rPr>
              <w:t>Sous-workflow spécifique</w:t>
            </w:r>
          </w:p>
        </w:tc>
        <w:tc>
          <w:tcPr>
            <w:tcW w:w="5760" w:type="dxa"/>
            <w:tcMar>
              <w:top w:w="60" w:type="dxa"/>
              <w:left w:w="100" w:type="dxa"/>
              <w:bottom w:w="60" w:type="dxa"/>
              <w:right w:w="100" w:type="dxa"/>
            </w:tcMar>
            <w:vAlign w:val="center"/>
          </w:tcPr>
          <w:p w14:paraId="5EB9AD8D" w14:textId="77777777" w:rsidR="00B8078A" w:rsidRPr="00770956" w:rsidRDefault="000F7A0F" w:rsidP="003B0D84">
            <w:pPr>
              <w:jc w:val="both"/>
              <w:rPr>
                <w:sz w:val="22"/>
                <w:szCs w:val="22"/>
              </w:rPr>
            </w:pPr>
            <w:r w:rsidRPr="00770956">
              <w:rPr>
                <w:color w:val="262626"/>
              </w:rPr>
              <w:t>Pour certaines natures de procédure (ex. saisie immobilière), un sous-workflow détaillé peut compléter le cycle générique.</w:t>
            </w:r>
          </w:p>
        </w:tc>
      </w:tr>
      <w:tr w:rsidR="00B8078A" w:rsidRPr="00770956" w14:paraId="5713666F" w14:textId="77777777" w:rsidTr="00A7231C">
        <w:tc>
          <w:tcPr>
            <w:tcW w:w="1271" w:type="dxa"/>
            <w:tcMar>
              <w:top w:w="60" w:type="dxa"/>
              <w:left w:w="100" w:type="dxa"/>
              <w:bottom w:w="60" w:type="dxa"/>
              <w:right w:w="100" w:type="dxa"/>
            </w:tcMar>
            <w:vAlign w:val="center"/>
          </w:tcPr>
          <w:p w14:paraId="0A9E0ACE" w14:textId="77777777" w:rsidR="00B8078A" w:rsidRPr="00770956" w:rsidRDefault="000F7A0F">
            <w:pPr>
              <w:rPr>
                <w:sz w:val="22"/>
                <w:szCs w:val="22"/>
              </w:rPr>
            </w:pPr>
            <w:r w:rsidRPr="00770956">
              <w:rPr>
                <w:color w:val="262626"/>
              </w:rPr>
              <w:t>RG-DOS-06</w:t>
            </w:r>
          </w:p>
        </w:tc>
        <w:tc>
          <w:tcPr>
            <w:tcW w:w="2329" w:type="dxa"/>
            <w:tcMar>
              <w:top w:w="60" w:type="dxa"/>
              <w:left w:w="100" w:type="dxa"/>
              <w:bottom w:w="60" w:type="dxa"/>
              <w:right w:w="100" w:type="dxa"/>
            </w:tcMar>
            <w:vAlign w:val="center"/>
          </w:tcPr>
          <w:p w14:paraId="6C113954" w14:textId="77777777" w:rsidR="00B8078A" w:rsidRPr="00770956" w:rsidRDefault="000F7A0F">
            <w:pPr>
              <w:rPr>
                <w:sz w:val="22"/>
                <w:szCs w:val="22"/>
              </w:rPr>
            </w:pPr>
            <w:r w:rsidRPr="00770956">
              <w:rPr>
                <w:color w:val="262626"/>
              </w:rPr>
              <w:t>Historisation et consultation</w:t>
            </w:r>
          </w:p>
        </w:tc>
        <w:tc>
          <w:tcPr>
            <w:tcW w:w="5760" w:type="dxa"/>
            <w:tcMar>
              <w:top w:w="60" w:type="dxa"/>
              <w:left w:w="100" w:type="dxa"/>
              <w:bottom w:w="60" w:type="dxa"/>
              <w:right w:w="100" w:type="dxa"/>
            </w:tcMar>
            <w:vAlign w:val="center"/>
          </w:tcPr>
          <w:p w14:paraId="6BD14A11" w14:textId="77777777" w:rsidR="00B8078A" w:rsidRPr="00770956" w:rsidRDefault="000F7A0F" w:rsidP="003B0D84">
            <w:pPr>
              <w:jc w:val="both"/>
              <w:rPr>
                <w:sz w:val="22"/>
                <w:szCs w:val="22"/>
              </w:rPr>
            </w:pPr>
            <w:r w:rsidRPr="00770956">
              <w:rPr>
                <w:color w:val="262626"/>
              </w:rPr>
              <w:t>Toute action sur un dossier est historisée ; le dossier peut être consulté par tout utilisateur habilité.</w:t>
            </w:r>
          </w:p>
        </w:tc>
      </w:tr>
      <w:tr w:rsidR="00B8078A" w:rsidRPr="00770956" w14:paraId="61ED95FA" w14:textId="77777777" w:rsidTr="00A7231C">
        <w:tc>
          <w:tcPr>
            <w:tcW w:w="1271" w:type="dxa"/>
            <w:tcMar>
              <w:top w:w="60" w:type="dxa"/>
              <w:left w:w="100" w:type="dxa"/>
              <w:bottom w:w="60" w:type="dxa"/>
              <w:right w:w="100" w:type="dxa"/>
            </w:tcMar>
            <w:vAlign w:val="center"/>
          </w:tcPr>
          <w:p w14:paraId="1E4D9EB2" w14:textId="77777777" w:rsidR="00B8078A" w:rsidRPr="00770956" w:rsidRDefault="000F7A0F">
            <w:pPr>
              <w:rPr>
                <w:sz w:val="22"/>
                <w:szCs w:val="22"/>
              </w:rPr>
            </w:pPr>
            <w:r w:rsidRPr="00770956">
              <w:rPr>
                <w:color w:val="262626"/>
              </w:rPr>
              <w:t>RG-DOS-07</w:t>
            </w:r>
          </w:p>
        </w:tc>
        <w:tc>
          <w:tcPr>
            <w:tcW w:w="2329" w:type="dxa"/>
            <w:tcMar>
              <w:top w:w="60" w:type="dxa"/>
              <w:left w:w="100" w:type="dxa"/>
              <w:bottom w:w="60" w:type="dxa"/>
              <w:right w:w="100" w:type="dxa"/>
            </w:tcMar>
            <w:vAlign w:val="center"/>
          </w:tcPr>
          <w:p w14:paraId="22CDDB7F" w14:textId="77777777" w:rsidR="00B8078A" w:rsidRPr="00770956" w:rsidRDefault="000F7A0F">
            <w:pPr>
              <w:rPr>
                <w:sz w:val="22"/>
                <w:szCs w:val="22"/>
              </w:rPr>
            </w:pPr>
            <w:r w:rsidRPr="00770956">
              <w:rPr>
                <w:color w:val="262626"/>
              </w:rPr>
              <w:t>Prévention des doublons</w:t>
            </w:r>
          </w:p>
        </w:tc>
        <w:tc>
          <w:tcPr>
            <w:tcW w:w="5760" w:type="dxa"/>
            <w:tcMar>
              <w:top w:w="60" w:type="dxa"/>
              <w:left w:w="100" w:type="dxa"/>
              <w:bottom w:w="60" w:type="dxa"/>
              <w:right w:w="100" w:type="dxa"/>
            </w:tcMar>
            <w:vAlign w:val="center"/>
          </w:tcPr>
          <w:p w14:paraId="4E6A5FE4" w14:textId="77777777" w:rsidR="00B8078A" w:rsidRPr="00770956" w:rsidRDefault="000F7A0F" w:rsidP="003B0D84">
            <w:pPr>
              <w:jc w:val="both"/>
              <w:rPr>
                <w:sz w:val="22"/>
                <w:szCs w:val="22"/>
              </w:rPr>
            </w:pPr>
            <w:r w:rsidRPr="00770956">
              <w:rPr>
                <w:color w:val="262626"/>
              </w:rPr>
              <w:t>Le système empêche l'affectation en doublon d'un même dossier sans validation explicite.</w:t>
            </w:r>
          </w:p>
        </w:tc>
      </w:tr>
      <w:tr w:rsidR="00B8078A" w:rsidRPr="00770956" w14:paraId="69B68DDB" w14:textId="77777777" w:rsidTr="00A7231C">
        <w:tc>
          <w:tcPr>
            <w:tcW w:w="1271" w:type="dxa"/>
            <w:tcMar>
              <w:top w:w="60" w:type="dxa"/>
              <w:left w:w="100" w:type="dxa"/>
              <w:bottom w:w="60" w:type="dxa"/>
              <w:right w:w="100" w:type="dxa"/>
            </w:tcMar>
            <w:vAlign w:val="center"/>
          </w:tcPr>
          <w:p w14:paraId="729F8417" w14:textId="77777777" w:rsidR="00B8078A" w:rsidRPr="00770956" w:rsidRDefault="000F7A0F">
            <w:pPr>
              <w:rPr>
                <w:sz w:val="22"/>
                <w:szCs w:val="22"/>
              </w:rPr>
            </w:pPr>
            <w:r w:rsidRPr="00770956">
              <w:rPr>
                <w:color w:val="262626"/>
              </w:rPr>
              <w:t>RG-DOS-08</w:t>
            </w:r>
          </w:p>
        </w:tc>
        <w:tc>
          <w:tcPr>
            <w:tcW w:w="2329" w:type="dxa"/>
            <w:tcMar>
              <w:top w:w="60" w:type="dxa"/>
              <w:left w:w="100" w:type="dxa"/>
              <w:bottom w:w="60" w:type="dxa"/>
              <w:right w:w="100" w:type="dxa"/>
            </w:tcMar>
            <w:vAlign w:val="center"/>
          </w:tcPr>
          <w:p w14:paraId="6C9B5240" w14:textId="77777777" w:rsidR="00B8078A" w:rsidRPr="00770956" w:rsidRDefault="000F7A0F">
            <w:pPr>
              <w:rPr>
                <w:sz w:val="22"/>
                <w:szCs w:val="22"/>
              </w:rPr>
            </w:pPr>
            <w:r w:rsidRPr="00770956">
              <w:rPr>
                <w:color w:val="262626"/>
              </w:rPr>
              <w:t>Donnée d'entrée du recouvrement</w:t>
            </w:r>
          </w:p>
        </w:tc>
        <w:tc>
          <w:tcPr>
            <w:tcW w:w="5760" w:type="dxa"/>
            <w:tcMar>
              <w:top w:w="60" w:type="dxa"/>
              <w:left w:w="100" w:type="dxa"/>
              <w:bottom w:w="60" w:type="dxa"/>
              <w:right w:w="100" w:type="dxa"/>
            </w:tcMar>
            <w:vAlign w:val="center"/>
          </w:tcPr>
          <w:p w14:paraId="1DAF50AC" w14:textId="77777777" w:rsidR="00B8078A" w:rsidRPr="00770956" w:rsidRDefault="000F7A0F" w:rsidP="003B0D84">
            <w:pPr>
              <w:jc w:val="both"/>
              <w:rPr>
                <w:sz w:val="22"/>
                <w:szCs w:val="22"/>
              </w:rPr>
            </w:pPr>
            <w:r w:rsidRPr="00770956">
              <w:rPr>
                <w:color w:val="262626"/>
              </w:rPr>
              <w:t>Pour un dossier de recouvrement, la référence du dossier de crédit et le PV de transfert validé par le comité de transfert sont enregistrés comme données d'entrée.</w:t>
            </w:r>
          </w:p>
        </w:tc>
      </w:tr>
      <w:tr w:rsidR="00992948" w:rsidRPr="00770956" w14:paraId="25A0DF71" w14:textId="77777777" w:rsidTr="00A7231C">
        <w:tc>
          <w:tcPr>
            <w:tcW w:w="1271" w:type="dxa"/>
            <w:tcMar>
              <w:top w:w="60" w:type="dxa"/>
              <w:left w:w="100" w:type="dxa"/>
              <w:bottom w:w="60" w:type="dxa"/>
              <w:right w:w="100" w:type="dxa"/>
            </w:tcMar>
            <w:vAlign w:val="center"/>
          </w:tcPr>
          <w:p w14:paraId="5DB47F6F" w14:textId="21030C35" w:rsidR="00992948" w:rsidRPr="00770956" w:rsidRDefault="00992948">
            <w:pPr>
              <w:rPr>
                <w:color w:val="262626"/>
              </w:rPr>
            </w:pPr>
            <w:r w:rsidRPr="00770956">
              <w:rPr>
                <w:color w:val="262626"/>
              </w:rPr>
              <w:t>RG-DOS-09</w:t>
            </w:r>
          </w:p>
        </w:tc>
        <w:tc>
          <w:tcPr>
            <w:tcW w:w="2329" w:type="dxa"/>
            <w:tcMar>
              <w:top w:w="60" w:type="dxa"/>
              <w:left w:w="100" w:type="dxa"/>
              <w:bottom w:w="60" w:type="dxa"/>
              <w:right w:w="100" w:type="dxa"/>
            </w:tcMar>
            <w:vAlign w:val="center"/>
          </w:tcPr>
          <w:p w14:paraId="70899EDC" w14:textId="413E0B23" w:rsidR="00992948" w:rsidRPr="00770956" w:rsidRDefault="00992948">
            <w:pPr>
              <w:rPr>
                <w:color w:val="262626"/>
              </w:rPr>
            </w:pPr>
            <w:r w:rsidRPr="00770956">
              <w:rPr>
                <w:color w:val="262626"/>
              </w:rPr>
              <w:t>Dossier sensible</w:t>
            </w:r>
            <w:r w:rsidR="00840061" w:rsidRPr="00770956">
              <w:rPr>
                <w:color w:val="262626"/>
              </w:rPr>
              <w:t xml:space="preserve"> et gouvernance</w:t>
            </w:r>
            <w:r w:rsidRPr="00770956">
              <w:rPr>
                <w:color w:val="262626"/>
              </w:rPr>
              <w:t xml:space="preserve"> </w:t>
            </w:r>
          </w:p>
        </w:tc>
        <w:tc>
          <w:tcPr>
            <w:tcW w:w="5760" w:type="dxa"/>
            <w:tcMar>
              <w:top w:w="60" w:type="dxa"/>
              <w:left w:w="100" w:type="dxa"/>
              <w:bottom w:w="60" w:type="dxa"/>
              <w:right w:w="100" w:type="dxa"/>
            </w:tcMar>
            <w:vAlign w:val="center"/>
          </w:tcPr>
          <w:p w14:paraId="5CE58589" w14:textId="77777777" w:rsidR="00840061" w:rsidRPr="00770956" w:rsidRDefault="00840061" w:rsidP="00840061">
            <w:pPr>
              <w:jc w:val="both"/>
              <w:rPr>
                <w:color w:val="262626"/>
                <w:lang w:val="fr-FR"/>
              </w:rPr>
            </w:pPr>
            <w:r w:rsidRPr="00770956">
              <w:rPr>
                <w:color w:val="262626"/>
                <w:lang w:val="fr-FR"/>
              </w:rPr>
              <w:t>Lors de la création d'un dossier, le juriste </w:t>
            </w:r>
            <w:r w:rsidRPr="00770956">
              <w:rPr>
                <w:b/>
                <w:bCs/>
                <w:color w:val="262626"/>
                <w:lang w:val="fr-FR"/>
              </w:rPr>
              <w:t>propose</w:t>
            </w:r>
            <w:r w:rsidRPr="00770956">
              <w:rPr>
                <w:color w:val="262626"/>
                <w:lang w:val="fr-FR"/>
              </w:rPr>
              <w:t> la sensibilité du dossier (case à cocher) et renseigne les champs associés (</w:t>
            </w:r>
            <w:proofErr w:type="spellStart"/>
            <w:r w:rsidRPr="00770956">
              <w:rPr>
                <w:color w:val="262626"/>
                <w:lang w:val="fr-FR"/>
              </w:rPr>
              <w:t>seuilMontant</w:t>
            </w:r>
            <w:proofErr w:type="spellEnd"/>
            <w:r w:rsidRPr="00770956">
              <w:rPr>
                <w:color w:val="262626"/>
                <w:lang w:val="fr-FR"/>
              </w:rPr>
              <w:t> proposé par défaut, </w:t>
            </w:r>
            <w:proofErr w:type="spellStart"/>
            <w:r w:rsidRPr="00770956">
              <w:rPr>
                <w:color w:val="262626"/>
                <w:lang w:val="fr-FR"/>
              </w:rPr>
              <w:t>typeClientSensible</w:t>
            </w:r>
            <w:proofErr w:type="spellEnd"/>
            <w:r w:rsidRPr="00770956">
              <w:rPr>
                <w:color w:val="262626"/>
                <w:lang w:val="fr-FR"/>
              </w:rPr>
              <w:t>). Cette proposition est automatiquement soumise à la </w:t>
            </w:r>
            <w:r w:rsidRPr="00770956">
              <w:rPr>
                <w:b/>
                <w:bCs/>
                <w:color w:val="262626"/>
                <w:lang w:val="fr-FR"/>
              </w:rPr>
              <w:t>validation du Directeur Juridique ou du Directeur Juridique Adjoint</w:t>
            </w:r>
            <w:r w:rsidRPr="00770956">
              <w:rPr>
                <w:color w:val="262626"/>
                <w:lang w:val="fr-FR"/>
              </w:rPr>
              <w:t>.</w:t>
            </w:r>
          </w:p>
          <w:p w14:paraId="6C40D167" w14:textId="77777777" w:rsidR="00840061" w:rsidRPr="00770956" w:rsidRDefault="00840061" w:rsidP="00840061">
            <w:pPr>
              <w:jc w:val="both"/>
              <w:rPr>
                <w:color w:val="262626"/>
                <w:lang w:val="fr-FR"/>
              </w:rPr>
            </w:pPr>
            <w:r w:rsidRPr="00770956">
              <w:rPr>
                <w:color w:val="262626"/>
                <w:lang w:val="fr-FR"/>
              </w:rPr>
              <w:t>Le paramètre </w:t>
            </w:r>
            <w:proofErr w:type="spellStart"/>
            <w:r w:rsidRPr="00770956">
              <w:rPr>
                <w:color w:val="262626"/>
                <w:lang w:val="fr-FR"/>
              </w:rPr>
              <w:t>seuilMontant</w:t>
            </w:r>
            <w:proofErr w:type="spellEnd"/>
            <w:r w:rsidRPr="00770956">
              <w:rPr>
                <w:color w:val="262626"/>
                <w:lang w:val="fr-FR"/>
              </w:rPr>
              <w:t> par défaut est configurable par le DJ (valeur initiale : 50 000 000 FCFA). Le paramètre </w:t>
            </w:r>
            <w:proofErr w:type="spellStart"/>
            <w:r w:rsidRPr="00770956">
              <w:rPr>
                <w:color w:val="262626"/>
                <w:lang w:val="fr-FR"/>
              </w:rPr>
              <w:t>typeClientSensible</w:t>
            </w:r>
            <w:proofErr w:type="spellEnd"/>
            <w:r w:rsidRPr="00770956">
              <w:rPr>
                <w:color w:val="262626"/>
                <w:lang w:val="fr-FR"/>
              </w:rPr>
              <w:t> est une liste prédéfinie, gérée par le DJ.</w:t>
            </w:r>
          </w:p>
          <w:p w14:paraId="6AA06072" w14:textId="2A13D973" w:rsidR="00992948" w:rsidRPr="00770956" w:rsidRDefault="00840061" w:rsidP="003B0D84">
            <w:pPr>
              <w:jc w:val="both"/>
              <w:rPr>
                <w:color w:val="262626"/>
                <w:lang w:val="fr-FR"/>
              </w:rPr>
            </w:pPr>
            <w:r w:rsidRPr="00770956">
              <w:rPr>
                <w:color w:val="262626"/>
                <w:lang w:val="fr-FR"/>
              </w:rPr>
              <w:t>La validation de la sensibilité détermine le circuit de validation des demandes de frais (RG-INT-03) : si le dossier est validé comme sensible, toute demande de frais supérieure au seuil configuré requiert la validation conjointe du DJ et du DJA.</w:t>
            </w:r>
          </w:p>
        </w:tc>
      </w:tr>
      <w:tr w:rsidR="00B8078A" w:rsidRPr="00770956" w14:paraId="0248A9BA" w14:textId="77777777" w:rsidTr="00A7231C">
        <w:tc>
          <w:tcPr>
            <w:tcW w:w="1271" w:type="dxa"/>
            <w:tcMar>
              <w:top w:w="60" w:type="dxa"/>
              <w:left w:w="100" w:type="dxa"/>
              <w:bottom w:w="60" w:type="dxa"/>
              <w:right w:w="100" w:type="dxa"/>
            </w:tcMar>
            <w:vAlign w:val="center"/>
          </w:tcPr>
          <w:p w14:paraId="1B6CED51" w14:textId="77777777" w:rsidR="00B8078A" w:rsidRPr="00770956" w:rsidRDefault="000F7A0F">
            <w:pPr>
              <w:rPr>
                <w:sz w:val="22"/>
                <w:szCs w:val="22"/>
              </w:rPr>
            </w:pPr>
            <w:r w:rsidRPr="00770956">
              <w:rPr>
                <w:color w:val="262626"/>
              </w:rPr>
              <w:lastRenderedPageBreak/>
              <w:t>RG-AUD-01</w:t>
            </w:r>
          </w:p>
        </w:tc>
        <w:tc>
          <w:tcPr>
            <w:tcW w:w="2329" w:type="dxa"/>
            <w:tcMar>
              <w:top w:w="60" w:type="dxa"/>
              <w:left w:w="100" w:type="dxa"/>
              <w:bottom w:w="60" w:type="dxa"/>
              <w:right w:w="100" w:type="dxa"/>
            </w:tcMar>
            <w:vAlign w:val="center"/>
          </w:tcPr>
          <w:p w14:paraId="3CD8FF56" w14:textId="77777777" w:rsidR="00B8078A" w:rsidRPr="00770956" w:rsidRDefault="000F7A0F">
            <w:pPr>
              <w:rPr>
                <w:sz w:val="22"/>
                <w:szCs w:val="22"/>
              </w:rPr>
            </w:pPr>
            <w:r w:rsidRPr="00770956">
              <w:rPr>
                <w:color w:val="262626"/>
              </w:rPr>
              <w:t>Rattachement au dossier</w:t>
            </w:r>
          </w:p>
        </w:tc>
        <w:tc>
          <w:tcPr>
            <w:tcW w:w="5760" w:type="dxa"/>
            <w:tcMar>
              <w:top w:w="60" w:type="dxa"/>
              <w:left w:w="100" w:type="dxa"/>
              <w:bottom w:w="60" w:type="dxa"/>
              <w:right w:w="100" w:type="dxa"/>
            </w:tcMar>
            <w:vAlign w:val="center"/>
          </w:tcPr>
          <w:p w14:paraId="6BC867F2" w14:textId="77777777" w:rsidR="00B8078A" w:rsidRPr="00770956" w:rsidRDefault="000F7A0F" w:rsidP="003B0D84">
            <w:pPr>
              <w:jc w:val="both"/>
              <w:rPr>
                <w:sz w:val="22"/>
                <w:szCs w:val="22"/>
              </w:rPr>
            </w:pPr>
            <w:r w:rsidRPr="00770956">
              <w:rPr>
                <w:color w:val="262626"/>
              </w:rPr>
              <w:t>Chaque audience planifiée ou tenue est rattachée à un dossier unique.</w:t>
            </w:r>
          </w:p>
        </w:tc>
      </w:tr>
      <w:tr w:rsidR="00B8078A" w:rsidRPr="00770956" w14:paraId="28628E20" w14:textId="77777777" w:rsidTr="00A7231C">
        <w:tc>
          <w:tcPr>
            <w:tcW w:w="1271" w:type="dxa"/>
            <w:tcMar>
              <w:top w:w="60" w:type="dxa"/>
              <w:left w:w="100" w:type="dxa"/>
              <w:bottom w:w="60" w:type="dxa"/>
              <w:right w:w="100" w:type="dxa"/>
            </w:tcMar>
            <w:vAlign w:val="center"/>
          </w:tcPr>
          <w:p w14:paraId="38A3ECF5" w14:textId="77777777" w:rsidR="00B8078A" w:rsidRPr="00770956" w:rsidRDefault="000F7A0F">
            <w:pPr>
              <w:rPr>
                <w:sz w:val="22"/>
                <w:szCs w:val="22"/>
              </w:rPr>
            </w:pPr>
            <w:r w:rsidRPr="00770956">
              <w:rPr>
                <w:color w:val="262626"/>
              </w:rPr>
              <w:t>RG-AUD-02</w:t>
            </w:r>
          </w:p>
        </w:tc>
        <w:tc>
          <w:tcPr>
            <w:tcW w:w="2329" w:type="dxa"/>
            <w:tcMar>
              <w:top w:w="60" w:type="dxa"/>
              <w:left w:w="100" w:type="dxa"/>
              <w:bottom w:w="60" w:type="dxa"/>
              <w:right w:w="100" w:type="dxa"/>
            </w:tcMar>
            <w:vAlign w:val="center"/>
          </w:tcPr>
          <w:p w14:paraId="03C6492E" w14:textId="77777777" w:rsidR="00B8078A" w:rsidRPr="00770956" w:rsidRDefault="000F7A0F">
            <w:pPr>
              <w:rPr>
                <w:sz w:val="22"/>
                <w:szCs w:val="22"/>
              </w:rPr>
            </w:pPr>
            <w:r w:rsidRPr="00770956">
              <w:rPr>
                <w:color w:val="262626"/>
              </w:rPr>
              <w:t>Champ alarme</w:t>
            </w:r>
          </w:p>
        </w:tc>
        <w:tc>
          <w:tcPr>
            <w:tcW w:w="5760" w:type="dxa"/>
            <w:tcMar>
              <w:top w:w="60" w:type="dxa"/>
              <w:left w:w="100" w:type="dxa"/>
              <w:bottom w:w="60" w:type="dxa"/>
              <w:right w:w="100" w:type="dxa"/>
            </w:tcMar>
            <w:vAlign w:val="center"/>
          </w:tcPr>
          <w:p w14:paraId="68F2097A" w14:textId="77777777" w:rsidR="00B8078A" w:rsidRPr="00770956" w:rsidRDefault="000F7A0F" w:rsidP="003B0D84">
            <w:pPr>
              <w:jc w:val="both"/>
              <w:rPr>
                <w:sz w:val="22"/>
                <w:szCs w:val="22"/>
              </w:rPr>
            </w:pPr>
            <w:r>
              <w:rPr/>
              <w:t>Le juriste pose autant d'alarmes que nécessaire sur un dossier et son étape, chacune avec un objet et une échéance ; à l'échéance, une alerte part à son auteur. Réalisée par une entité dédiée et non par un champ du dossier : un champ unique en texte libre ne pouvait porter ni plusieurs alarmes ni une échéance exploitable par un planificateur. Le champ « alarme » du formulaire de création, qui ne déclenchait rien, a été retiré le 2026-09-28.</w:t>
            </w:r>
          </w:p>
        </w:tc>
      </w:tr>
      <w:tr w:rsidR="00B8078A" w:rsidRPr="00770956" w14:paraId="78817E0C" w14:textId="77777777" w:rsidTr="00A7231C">
        <w:tc>
          <w:tcPr>
            <w:tcW w:w="1271" w:type="dxa"/>
            <w:tcMar>
              <w:top w:w="60" w:type="dxa"/>
              <w:left w:w="100" w:type="dxa"/>
              <w:bottom w:w="60" w:type="dxa"/>
              <w:right w:w="100" w:type="dxa"/>
            </w:tcMar>
            <w:vAlign w:val="center"/>
          </w:tcPr>
          <w:p w14:paraId="67F31E51" w14:textId="77777777" w:rsidR="00B8078A" w:rsidRPr="00770956" w:rsidRDefault="000F7A0F">
            <w:pPr>
              <w:rPr>
                <w:sz w:val="22"/>
                <w:szCs w:val="22"/>
              </w:rPr>
            </w:pPr>
            <w:r w:rsidRPr="00770956">
              <w:rPr>
                <w:color w:val="262626"/>
              </w:rPr>
              <w:t>RG-AUD-03</w:t>
            </w:r>
          </w:p>
        </w:tc>
        <w:tc>
          <w:tcPr>
            <w:tcW w:w="2329" w:type="dxa"/>
            <w:tcMar>
              <w:top w:w="60" w:type="dxa"/>
              <w:left w:w="100" w:type="dxa"/>
              <w:bottom w:w="60" w:type="dxa"/>
              <w:right w:w="100" w:type="dxa"/>
            </w:tcMar>
            <w:vAlign w:val="center"/>
          </w:tcPr>
          <w:p w14:paraId="74DEE835" w14:textId="77777777" w:rsidR="00B8078A" w:rsidRPr="00770956" w:rsidRDefault="000F7A0F">
            <w:pPr>
              <w:rPr>
                <w:sz w:val="22"/>
                <w:szCs w:val="22"/>
              </w:rPr>
            </w:pPr>
            <w:r w:rsidRPr="00770956">
              <w:rPr>
                <w:color w:val="262626"/>
              </w:rPr>
              <w:t>Rappels automatiques</w:t>
            </w:r>
          </w:p>
        </w:tc>
        <w:tc>
          <w:tcPr>
            <w:tcW w:w="5760" w:type="dxa"/>
            <w:tcMar>
              <w:top w:w="60" w:type="dxa"/>
              <w:left w:w="100" w:type="dxa"/>
              <w:bottom w:w="60" w:type="dxa"/>
              <w:right w:w="100" w:type="dxa"/>
            </w:tcMar>
            <w:vAlign w:val="center"/>
          </w:tcPr>
          <w:p w14:paraId="267F30D7" w14:textId="77777777" w:rsidR="00B8078A" w:rsidRPr="00770956" w:rsidRDefault="000F7A0F" w:rsidP="003B0D84">
            <w:pPr>
              <w:jc w:val="both"/>
              <w:rPr>
                <w:sz w:val="22"/>
                <w:szCs w:val="22"/>
              </w:rPr>
            </w:pPr>
            <w:r w:rsidRPr="00770956">
              <w:rPr>
                <w:color w:val="262626"/>
              </w:rPr>
              <w:t>Des rappels automatiques sont déclenchés à J-7, J-3 et J-1 avant la date d'audience.</w:t>
            </w:r>
          </w:p>
        </w:tc>
      </w:tr>
      <w:tr w:rsidR="00B8078A" w:rsidRPr="00770956" w14:paraId="0878D7DE" w14:textId="77777777" w:rsidTr="00A7231C">
        <w:tc>
          <w:tcPr>
            <w:tcW w:w="1271" w:type="dxa"/>
            <w:tcMar>
              <w:top w:w="60" w:type="dxa"/>
              <w:left w:w="100" w:type="dxa"/>
              <w:bottom w:w="60" w:type="dxa"/>
              <w:right w:w="100" w:type="dxa"/>
            </w:tcMar>
            <w:vAlign w:val="center"/>
          </w:tcPr>
          <w:p w14:paraId="1ACD7950" w14:textId="77777777" w:rsidR="00B8078A" w:rsidRPr="00770956" w:rsidRDefault="000F7A0F">
            <w:pPr>
              <w:rPr>
                <w:sz w:val="22"/>
                <w:szCs w:val="22"/>
              </w:rPr>
            </w:pPr>
            <w:r w:rsidRPr="00770956">
              <w:rPr>
                <w:color w:val="262626"/>
              </w:rPr>
              <w:t>RG-AUD-04</w:t>
            </w:r>
          </w:p>
        </w:tc>
        <w:tc>
          <w:tcPr>
            <w:tcW w:w="2329" w:type="dxa"/>
            <w:tcMar>
              <w:top w:w="60" w:type="dxa"/>
              <w:left w:w="100" w:type="dxa"/>
              <w:bottom w:w="60" w:type="dxa"/>
              <w:right w:w="100" w:type="dxa"/>
            </w:tcMar>
            <w:vAlign w:val="center"/>
          </w:tcPr>
          <w:p w14:paraId="57B3BBB7" w14:textId="77777777" w:rsidR="00B8078A" w:rsidRPr="00770956" w:rsidRDefault="000F7A0F">
            <w:pPr>
              <w:rPr>
                <w:sz w:val="22"/>
                <w:szCs w:val="22"/>
              </w:rPr>
            </w:pPr>
            <w:r w:rsidRPr="00770956">
              <w:rPr>
                <w:color w:val="262626"/>
              </w:rPr>
              <w:t>Reprogrammation</w:t>
            </w:r>
          </w:p>
        </w:tc>
        <w:tc>
          <w:tcPr>
            <w:tcW w:w="5760" w:type="dxa"/>
            <w:tcMar>
              <w:top w:w="60" w:type="dxa"/>
              <w:left w:w="100" w:type="dxa"/>
              <w:bottom w:w="60" w:type="dxa"/>
              <w:right w:w="100" w:type="dxa"/>
            </w:tcMar>
            <w:vAlign w:val="center"/>
          </w:tcPr>
          <w:p w14:paraId="25354A87" w14:textId="77777777" w:rsidR="00B8078A" w:rsidRPr="00770956" w:rsidRDefault="000F7A0F" w:rsidP="003B0D84">
            <w:pPr>
              <w:jc w:val="both"/>
              <w:rPr>
                <w:sz w:val="22"/>
                <w:szCs w:val="22"/>
              </w:rPr>
            </w:pPr>
            <w:r w:rsidRPr="00770956">
              <w:rPr>
                <w:color w:val="262626"/>
              </w:rPr>
              <w:t>À l'issue du rappel, le juriste reprogramme la prochaine action à mener.</w:t>
            </w:r>
          </w:p>
        </w:tc>
      </w:tr>
      <w:tr w:rsidR="00B8078A" w:rsidRPr="00770956" w14:paraId="7B8E8070" w14:textId="77777777" w:rsidTr="00A7231C">
        <w:tc>
          <w:tcPr>
            <w:tcW w:w="1271" w:type="dxa"/>
            <w:tcMar>
              <w:top w:w="60" w:type="dxa"/>
              <w:left w:w="100" w:type="dxa"/>
              <w:bottom w:w="60" w:type="dxa"/>
              <w:right w:w="100" w:type="dxa"/>
            </w:tcMar>
            <w:vAlign w:val="center"/>
          </w:tcPr>
          <w:p w14:paraId="1EFE0351" w14:textId="77777777" w:rsidR="00B8078A" w:rsidRPr="00770956" w:rsidRDefault="000F7A0F">
            <w:pPr>
              <w:rPr>
                <w:sz w:val="22"/>
                <w:szCs w:val="22"/>
              </w:rPr>
            </w:pPr>
            <w:r w:rsidRPr="00770956">
              <w:rPr>
                <w:color w:val="262626"/>
              </w:rPr>
              <w:t>RG-AUD-05</w:t>
            </w:r>
          </w:p>
        </w:tc>
        <w:tc>
          <w:tcPr>
            <w:tcW w:w="2329" w:type="dxa"/>
            <w:tcMar>
              <w:top w:w="60" w:type="dxa"/>
              <w:left w:w="100" w:type="dxa"/>
              <w:bottom w:w="60" w:type="dxa"/>
              <w:right w:w="100" w:type="dxa"/>
            </w:tcMar>
            <w:vAlign w:val="center"/>
          </w:tcPr>
          <w:p w14:paraId="11D1FF96" w14:textId="77777777" w:rsidR="00B8078A" w:rsidRPr="00770956" w:rsidRDefault="000F7A0F">
            <w:pPr>
              <w:rPr>
                <w:sz w:val="22"/>
                <w:szCs w:val="22"/>
              </w:rPr>
            </w:pPr>
            <w:r w:rsidRPr="00770956">
              <w:rPr>
                <w:color w:val="262626"/>
              </w:rPr>
              <w:t>Calendrier d'audiences</w:t>
            </w:r>
          </w:p>
        </w:tc>
        <w:tc>
          <w:tcPr>
            <w:tcW w:w="5760" w:type="dxa"/>
            <w:tcMar>
              <w:top w:w="60" w:type="dxa"/>
              <w:left w:w="100" w:type="dxa"/>
              <w:bottom w:w="60" w:type="dxa"/>
              <w:right w:w="100" w:type="dxa"/>
            </w:tcMar>
            <w:vAlign w:val="center"/>
          </w:tcPr>
          <w:p w14:paraId="4046EA12" w14:textId="77777777" w:rsidR="00B8078A" w:rsidRPr="00770956" w:rsidRDefault="000F7A0F" w:rsidP="003B0D84">
            <w:pPr>
              <w:jc w:val="both"/>
              <w:rPr>
                <w:sz w:val="22"/>
                <w:szCs w:val="22"/>
              </w:rPr>
            </w:pPr>
            <w:r w:rsidRPr="00770956">
              <w:rPr>
                <w:color w:val="262626"/>
              </w:rPr>
              <w:t>Un calendrier peut être généré, indiquant juridiction, étape, juriste, avocat, unité d'origine, compte client, objet, risque, prochaine date.</w:t>
            </w:r>
          </w:p>
        </w:tc>
      </w:tr>
      <w:tr w:rsidR="00B8078A" w:rsidRPr="00770956" w14:paraId="1EC31842" w14:textId="77777777" w:rsidTr="00A7231C">
        <w:tc>
          <w:tcPr>
            <w:tcW w:w="1271" w:type="dxa"/>
            <w:tcMar>
              <w:top w:w="60" w:type="dxa"/>
              <w:left w:w="100" w:type="dxa"/>
              <w:bottom w:w="60" w:type="dxa"/>
              <w:right w:w="100" w:type="dxa"/>
            </w:tcMar>
            <w:vAlign w:val="center"/>
          </w:tcPr>
          <w:p w14:paraId="24E248F7" w14:textId="77777777" w:rsidR="00B8078A" w:rsidRPr="00770956" w:rsidRDefault="000F7A0F">
            <w:pPr>
              <w:rPr>
                <w:sz w:val="22"/>
                <w:szCs w:val="22"/>
              </w:rPr>
            </w:pPr>
            <w:r w:rsidRPr="00770956">
              <w:rPr>
                <w:color w:val="262626"/>
              </w:rPr>
              <w:t>RG-AUD-06</w:t>
            </w:r>
          </w:p>
        </w:tc>
        <w:tc>
          <w:tcPr>
            <w:tcW w:w="2329" w:type="dxa"/>
            <w:tcMar>
              <w:top w:w="60" w:type="dxa"/>
              <w:left w:w="100" w:type="dxa"/>
              <w:bottom w:w="60" w:type="dxa"/>
              <w:right w:w="100" w:type="dxa"/>
            </w:tcMar>
            <w:vAlign w:val="center"/>
          </w:tcPr>
          <w:p w14:paraId="18160460" w14:textId="77777777" w:rsidR="00B8078A" w:rsidRPr="00770956" w:rsidRDefault="000F7A0F">
            <w:pPr>
              <w:rPr>
                <w:sz w:val="22"/>
                <w:szCs w:val="22"/>
              </w:rPr>
            </w:pPr>
            <w:r w:rsidRPr="00770956">
              <w:rPr>
                <w:color w:val="262626"/>
              </w:rPr>
              <w:t>Doublon d'audience</w:t>
            </w:r>
          </w:p>
        </w:tc>
        <w:tc>
          <w:tcPr>
            <w:tcW w:w="5760" w:type="dxa"/>
            <w:tcMar>
              <w:top w:w="60" w:type="dxa"/>
              <w:left w:w="100" w:type="dxa"/>
              <w:bottom w:w="60" w:type="dxa"/>
              <w:right w:w="100" w:type="dxa"/>
            </w:tcMar>
            <w:vAlign w:val="center"/>
          </w:tcPr>
          <w:p w14:paraId="1FB285C8" w14:textId="77777777" w:rsidR="00B8078A" w:rsidRPr="00770956" w:rsidRDefault="000F7A0F" w:rsidP="003B0D84">
            <w:pPr>
              <w:jc w:val="both"/>
              <w:rPr>
                <w:sz w:val="22"/>
                <w:szCs w:val="22"/>
              </w:rPr>
            </w:pPr>
            <w:r w:rsidRPr="00770956">
              <w:rPr>
                <w:color w:val="262626"/>
              </w:rPr>
              <w:t>Le système détecte et signale les doublons d'attribution d'audience.</w:t>
            </w:r>
          </w:p>
        </w:tc>
      </w:tr>
      <w:tr w:rsidR="00B8078A" w:rsidRPr="00770956" w14:paraId="760E3107" w14:textId="77777777" w:rsidTr="00A7231C">
        <w:tc>
          <w:tcPr>
            <w:tcW w:w="1271" w:type="dxa"/>
            <w:tcMar>
              <w:top w:w="60" w:type="dxa"/>
              <w:left w:w="100" w:type="dxa"/>
              <w:bottom w:w="60" w:type="dxa"/>
              <w:right w:w="100" w:type="dxa"/>
            </w:tcMar>
            <w:vAlign w:val="center"/>
          </w:tcPr>
          <w:p w14:paraId="3D866435" w14:textId="77777777" w:rsidR="00B8078A" w:rsidRPr="00770956" w:rsidRDefault="000F7A0F">
            <w:pPr>
              <w:rPr>
                <w:sz w:val="22"/>
                <w:szCs w:val="22"/>
              </w:rPr>
            </w:pPr>
            <w:r w:rsidRPr="00770956">
              <w:rPr>
                <w:color w:val="262626"/>
              </w:rPr>
              <w:t>RG-AUD-07</w:t>
            </w:r>
          </w:p>
        </w:tc>
        <w:tc>
          <w:tcPr>
            <w:tcW w:w="2329" w:type="dxa"/>
            <w:tcMar>
              <w:top w:w="60" w:type="dxa"/>
              <w:left w:w="100" w:type="dxa"/>
              <w:bottom w:w="60" w:type="dxa"/>
              <w:right w:w="100" w:type="dxa"/>
            </w:tcMar>
            <w:vAlign w:val="center"/>
          </w:tcPr>
          <w:p w14:paraId="67BF22FD" w14:textId="77777777" w:rsidR="00B8078A" w:rsidRPr="00770956" w:rsidRDefault="000F7A0F">
            <w:pPr>
              <w:rPr>
                <w:sz w:val="22"/>
                <w:szCs w:val="22"/>
              </w:rPr>
            </w:pPr>
            <w:r w:rsidRPr="00770956">
              <w:rPr>
                <w:color w:val="262626"/>
              </w:rPr>
              <w:t>Étape concernée</w:t>
            </w:r>
          </w:p>
        </w:tc>
        <w:tc>
          <w:tcPr>
            <w:tcW w:w="5760" w:type="dxa"/>
            <w:tcMar>
              <w:top w:w="60" w:type="dxa"/>
              <w:left w:w="100" w:type="dxa"/>
              <w:bottom w:w="60" w:type="dxa"/>
              <w:right w:w="100" w:type="dxa"/>
            </w:tcMar>
            <w:vAlign w:val="center"/>
          </w:tcPr>
          <w:p w14:paraId="2AAE26AB" w14:textId="77777777" w:rsidR="00B8078A" w:rsidRPr="00770956" w:rsidRDefault="000F7A0F" w:rsidP="003B0D84">
            <w:pPr>
              <w:jc w:val="both"/>
              <w:rPr>
                <w:sz w:val="22"/>
                <w:szCs w:val="22"/>
              </w:rPr>
            </w:pPr>
            <w:r>
              <w:rPr/>
              <w:t>Chaque audience précise l'étape du dossier concernée (Première instance, Appel, Pourvoi en cassation, Pourvoi CCJA).</w:t>
            </w:r>
          </w:p>
        </w:tc>
      </w:tr>
      <w:tr w:rsidR="00B8078A" w:rsidRPr="00770956" w14:paraId="5E6F999F" w14:textId="77777777" w:rsidTr="00A7231C">
        <w:tc>
          <w:tcPr>
            <w:tcW w:w="1271" w:type="dxa"/>
            <w:tcMar>
              <w:top w:w="60" w:type="dxa"/>
              <w:left w:w="100" w:type="dxa"/>
              <w:bottom w:w="60" w:type="dxa"/>
              <w:right w:w="100" w:type="dxa"/>
            </w:tcMar>
            <w:vAlign w:val="center"/>
          </w:tcPr>
          <w:p w14:paraId="197BE19E" w14:textId="77777777" w:rsidR="00B8078A" w:rsidRPr="00770956" w:rsidRDefault="000F7A0F">
            <w:pPr>
              <w:rPr>
                <w:sz w:val="22"/>
                <w:szCs w:val="22"/>
              </w:rPr>
            </w:pPr>
            <w:r w:rsidRPr="00770956">
              <w:rPr>
                <w:color w:val="262626"/>
              </w:rPr>
              <w:t>RG-DEL-01</w:t>
            </w:r>
          </w:p>
        </w:tc>
        <w:tc>
          <w:tcPr>
            <w:tcW w:w="2329" w:type="dxa"/>
            <w:tcMar>
              <w:top w:w="60" w:type="dxa"/>
              <w:left w:w="100" w:type="dxa"/>
              <w:bottom w:w="60" w:type="dxa"/>
              <w:right w:w="100" w:type="dxa"/>
            </w:tcMar>
            <w:vAlign w:val="center"/>
          </w:tcPr>
          <w:p w14:paraId="408B187B" w14:textId="77777777" w:rsidR="00B8078A" w:rsidRPr="00770956" w:rsidRDefault="000F7A0F">
            <w:pPr>
              <w:rPr>
                <w:sz w:val="22"/>
                <w:szCs w:val="22"/>
              </w:rPr>
            </w:pPr>
            <w:r w:rsidRPr="00770956">
              <w:rPr>
                <w:color w:val="262626"/>
              </w:rPr>
              <w:t>Enregistrement du résultat</w:t>
            </w:r>
          </w:p>
        </w:tc>
        <w:tc>
          <w:tcPr>
            <w:tcW w:w="5760" w:type="dxa"/>
            <w:tcMar>
              <w:top w:w="60" w:type="dxa"/>
              <w:left w:w="100" w:type="dxa"/>
              <w:bottom w:w="60" w:type="dxa"/>
              <w:right w:w="100" w:type="dxa"/>
            </w:tcMar>
            <w:vAlign w:val="center"/>
          </w:tcPr>
          <w:p w14:paraId="3336F55C" w14:textId="77777777" w:rsidR="00B8078A" w:rsidRPr="00770956" w:rsidRDefault="000F7A0F" w:rsidP="003B0D84">
            <w:pPr>
              <w:jc w:val="both"/>
              <w:rPr>
                <w:sz w:val="22"/>
                <w:szCs w:val="22"/>
              </w:rPr>
            </w:pPr>
            <w:r w:rsidRPr="00770956">
              <w:rPr>
                <w:color w:val="262626"/>
              </w:rPr>
              <w:t>Chaque délibéré enregistre une date et un résultat (favorable / défavorable / mixte), et fait transiter l'étape concernée vers « Délibéré vidé ».</w:t>
            </w:r>
          </w:p>
        </w:tc>
      </w:tr>
      <w:tr w:rsidR="00B8078A" w:rsidRPr="00770956" w14:paraId="693BC7DE" w14:textId="77777777" w:rsidTr="00A7231C">
        <w:tc>
          <w:tcPr>
            <w:tcW w:w="1271" w:type="dxa"/>
            <w:tcMar>
              <w:top w:w="60" w:type="dxa"/>
              <w:left w:w="100" w:type="dxa"/>
              <w:bottom w:w="60" w:type="dxa"/>
              <w:right w:w="100" w:type="dxa"/>
            </w:tcMar>
            <w:vAlign w:val="center"/>
          </w:tcPr>
          <w:p w14:paraId="7A65425F" w14:textId="77777777" w:rsidR="00B8078A" w:rsidRPr="00770956" w:rsidRDefault="000F7A0F">
            <w:pPr>
              <w:rPr>
                <w:sz w:val="22"/>
                <w:szCs w:val="22"/>
              </w:rPr>
            </w:pPr>
            <w:r w:rsidRPr="00770956">
              <w:rPr>
                <w:color w:val="262626"/>
              </w:rPr>
              <w:t>RG-DEL-02</w:t>
            </w:r>
          </w:p>
        </w:tc>
        <w:tc>
          <w:tcPr>
            <w:tcW w:w="2329" w:type="dxa"/>
            <w:tcMar>
              <w:top w:w="60" w:type="dxa"/>
              <w:left w:w="100" w:type="dxa"/>
              <w:bottom w:w="60" w:type="dxa"/>
              <w:right w:w="100" w:type="dxa"/>
            </w:tcMar>
            <w:vAlign w:val="center"/>
          </w:tcPr>
          <w:p w14:paraId="19B04002" w14:textId="77777777" w:rsidR="00B8078A" w:rsidRPr="00770956" w:rsidRDefault="000F7A0F">
            <w:pPr>
              <w:rPr>
                <w:sz w:val="22"/>
                <w:szCs w:val="22"/>
              </w:rPr>
            </w:pPr>
            <w:r w:rsidRPr="00770956">
              <w:rPr>
                <w:color w:val="262626"/>
              </w:rPr>
              <w:t>Délai de recours</w:t>
            </w:r>
          </w:p>
        </w:tc>
        <w:tc>
          <w:tcPr>
            <w:tcW w:w="5760" w:type="dxa"/>
            <w:tcMar>
              <w:top w:w="60" w:type="dxa"/>
              <w:left w:w="100" w:type="dxa"/>
              <w:bottom w:w="60" w:type="dxa"/>
              <w:right w:w="100" w:type="dxa"/>
            </w:tcMar>
            <w:vAlign w:val="center"/>
          </w:tcPr>
          <w:p w14:paraId="19944C32" w14:textId="77777777" w:rsidR="00B8078A" w:rsidRPr="00770956" w:rsidRDefault="000F7A0F" w:rsidP="003B0D84">
            <w:pPr>
              <w:jc w:val="both"/>
              <w:rPr>
                <w:sz w:val="22"/>
                <w:szCs w:val="22"/>
              </w:rPr>
            </w:pPr>
            <w:r>
              <w:rPr/>
              <w:t>Le délai d'exercice des voies de recours est porté par le délibéré lui-même, sous la forme d'une échéance enregistrée avec son résultat lorsque celui-ci est défavorable ou mixte. Un traitement planifié quotidien signale les échéances atteintes et clôt l'étape passé le délai sans recours ; une alarme peut s'y ajouter comme rappel de suivi, mais le délai ne dépend pas d'elle.</w:t>
            </w:r>
          </w:p>
        </w:tc>
      </w:tr>
      <w:tr w:rsidR="00B8078A" w:rsidRPr="00770956" w14:paraId="0203662E" w14:textId="77777777" w:rsidTr="00A7231C">
        <w:tc>
          <w:tcPr>
            <w:tcW w:w="1271" w:type="dxa"/>
            <w:tcMar>
              <w:top w:w="60" w:type="dxa"/>
              <w:left w:w="100" w:type="dxa"/>
              <w:bottom w:w="60" w:type="dxa"/>
              <w:right w:w="100" w:type="dxa"/>
            </w:tcMar>
            <w:vAlign w:val="center"/>
          </w:tcPr>
          <w:p w14:paraId="356F8836" w14:textId="77777777" w:rsidR="00B8078A" w:rsidRPr="00770956" w:rsidRDefault="000F7A0F">
            <w:pPr>
              <w:rPr>
                <w:sz w:val="22"/>
                <w:szCs w:val="22"/>
              </w:rPr>
            </w:pPr>
            <w:r w:rsidRPr="00770956">
              <w:rPr>
                <w:color w:val="262626"/>
              </w:rPr>
              <w:t>RG-DEL-03</w:t>
            </w:r>
          </w:p>
        </w:tc>
        <w:tc>
          <w:tcPr>
            <w:tcW w:w="2329" w:type="dxa"/>
            <w:tcMar>
              <w:top w:w="60" w:type="dxa"/>
              <w:left w:w="100" w:type="dxa"/>
              <w:bottom w:w="60" w:type="dxa"/>
              <w:right w:w="100" w:type="dxa"/>
            </w:tcMar>
            <w:vAlign w:val="center"/>
          </w:tcPr>
          <w:p w14:paraId="12C93D10" w14:textId="77777777" w:rsidR="00B8078A" w:rsidRPr="00770956" w:rsidRDefault="000F7A0F">
            <w:pPr>
              <w:rPr>
                <w:sz w:val="22"/>
                <w:szCs w:val="22"/>
              </w:rPr>
            </w:pPr>
            <w:r w:rsidRPr="00770956">
              <w:rPr>
                <w:color w:val="262626"/>
              </w:rPr>
              <w:t>Levée d'expédition</w:t>
            </w:r>
          </w:p>
        </w:tc>
        <w:tc>
          <w:tcPr>
            <w:tcW w:w="5760" w:type="dxa"/>
            <w:tcMar>
              <w:top w:w="60" w:type="dxa"/>
              <w:left w:w="100" w:type="dxa"/>
              <w:bottom w:w="60" w:type="dxa"/>
              <w:right w:w="100" w:type="dxa"/>
            </w:tcMar>
            <w:vAlign w:val="center"/>
          </w:tcPr>
          <w:p w14:paraId="4D384031" w14:textId="77777777" w:rsidR="00B8078A" w:rsidRPr="00770956" w:rsidRDefault="000F7A0F" w:rsidP="003B0D84">
            <w:pPr>
              <w:jc w:val="both"/>
              <w:rPr>
                <w:sz w:val="22"/>
                <w:szCs w:val="22"/>
              </w:rPr>
            </w:pPr>
            <w:r w:rsidRPr="00770956">
              <w:rPr>
                <w:color w:val="262626"/>
              </w:rPr>
              <w:t>Le statut de levée des expéditions (grosses) est suivi jusqu'à son obtention.</w:t>
            </w:r>
          </w:p>
        </w:tc>
      </w:tr>
      <w:tr w:rsidR="00B8078A" w:rsidRPr="00770956" w14:paraId="1BAED26E" w14:textId="77777777" w:rsidTr="00A7231C">
        <w:tc>
          <w:tcPr>
            <w:tcW w:w="1271" w:type="dxa"/>
            <w:tcMar>
              <w:top w:w="60" w:type="dxa"/>
              <w:left w:w="100" w:type="dxa"/>
              <w:bottom w:w="60" w:type="dxa"/>
              <w:right w:w="100" w:type="dxa"/>
            </w:tcMar>
            <w:vAlign w:val="center"/>
          </w:tcPr>
          <w:p w14:paraId="5773A609" w14:textId="77777777" w:rsidR="00B8078A" w:rsidRPr="00770956" w:rsidRDefault="000F7A0F">
            <w:pPr>
              <w:rPr>
                <w:sz w:val="22"/>
                <w:szCs w:val="22"/>
              </w:rPr>
            </w:pPr>
            <w:r w:rsidRPr="00770956">
              <w:rPr>
                <w:color w:val="262626"/>
              </w:rPr>
              <w:t>RG-DEL-04</w:t>
            </w:r>
          </w:p>
        </w:tc>
        <w:tc>
          <w:tcPr>
            <w:tcW w:w="2329" w:type="dxa"/>
            <w:tcMar>
              <w:top w:w="60" w:type="dxa"/>
              <w:left w:w="100" w:type="dxa"/>
              <w:bottom w:w="60" w:type="dxa"/>
              <w:right w:w="100" w:type="dxa"/>
            </w:tcMar>
            <w:vAlign w:val="center"/>
          </w:tcPr>
          <w:p w14:paraId="0AB59160" w14:textId="77777777" w:rsidR="00B8078A" w:rsidRPr="00770956" w:rsidRDefault="000F7A0F">
            <w:pPr>
              <w:rPr>
                <w:sz w:val="22"/>
                <w:szCs w:val="22"/>
              </w:rPr>
            </w:pPr>
            <w:r w:rsidRPr="00770956">
              <w:rPr>
                <w:color w:val="262626"/>
              </w:rPr>
              <w:t>Bascule vers décision définitive</w:t>
            </w:r>
          </w:p>
        </w:tc>
        <w:tc>
          <w:tcPr>
            <w:tcW w:w="5760" w:type="dxa"/>
            <w:tcMar>
              <w:top w:w="60" w:type="dxa"/>
              <w:left w:w="100" w:type="dxa"/>
              <w:bottom w:w="60" w:type="dxa"/>
              <w:right w:w="100" w:type="dxa"/>
            </w:tcMar>
            <w:vAlign w:val="center"/>
          </w:tcPr>
          <w:p w14:paraId="7296BBC8" w14:textId="77777777" w:rsidR="00B8078A" w:rsidRPr="00770956" w:rsidRDefault="000F7A0F" w:rsidP="003B0D84">
            <w:pPr>
              <w:jc w:val="both"/>
              <w:rPr>
                <w:sz w:val="22"/>
                <w:szCs w:val="22"/>
              </w:rPr>
            </w:pPr>
            <w:r w:rsidRPr="00770956">
              <w:rPr>
                <w:color w:val="262626"/>
              </w:rPr>
              <w:t>Une fois la voie de recours épuisée (délai expiré sans recours), l'étape bascule vers le suivi des décisions devenues définitives.</w:t>
            </w:r>
          </w:p>
        </w:tc>
      </w:tr>
      <w:tr w:rsidR="00B8078A" w:rsidRPr="00770956" w14:paraId="3E84D1FA" w14:textId="77777777" w:rsidTr="00A7231C">
        <w:tc>
          <w:tcPr>
            <w:tcW w:w="1271" w:type="dxa"/>
            <w:tcMar>
              <w:top w:w="60" w:type="dxa"/>
              <w:left w:w="100" w:type="dxa"/>
              <w:bottom w:w="60" w:type="dxa"/>
              <w:right w:w="100" w:type="dxa"/>
            </w:tcMar>
            <w:vAlign w:val="center"/>
          </w:tcPr>
          <w:p w14:paraId="1CCB99A9" w14:textId="77777777" w:rsidR="00B8078A" w:rsidRPr="00770956" w:rsidRDefault="000F7A0F">
            <w:pPr>
              <w:rPr>
                <w:sz w:val="22"/>
                <w:szCs w:val="22"/>
              </w:rPr>
            </w:pPr>
            <w:r w:rsidRPr="00770956">
              <w:rPr>
                <w:color w:val="262626"/>
              </w:rPr>
              <w:t>RG-DEL-05</w:t>
            </w:r>
          </w:p>
        </w:tc>
        <w:tc>
          <w:tcPr>
            <w:tcW w:w="2329" w:type="dxa"/>
            <w:tcMar>
              <w:top w:w="60" w:type="dxa"/>
              <w:left w:w="100" w:type="dxa"/>
              <w:bottom w:w="60" w:type="dxa"/>
              <w:right w:w="100" w:type="dxa"/>
            </w:tcMar>
            <w:vAlign w:val="center"/>
          </w:tcPr>
          <w:p w14:paraId="49D297C0" w14:textId="77777777" w:rsidR="00B8078A" w:rsidRPr="00770956" w:rsidRDefault="000F7A0F">
            <w:pPr>
              <w:rPr>
                <w:sz w:val="22"/>
                <w:szCs w:val="22"/>
              </w:rPr>
            </w:pPr>
            <w:r w:rsidRPr="00770956">
              <w:rPr>
                <w:color w:val="262626"/>
              </w:rPr>
              <w:t>Étape concernée</w:t>
            </w:r>
          </w:p>
        </w:tc>
        <w:tc>
          <w:tcPr>
            <w:tcW w:w="5760" w:type="dxa"/>
            <w:tcMar>
              <w:top w:w="60" w:type="dxa"/>
              <w:left w:w="100" w:type="dxa"/>
              <w:bottom w:w="60" w:type="dxa"/>
              <w:right w:w="100" w:type="dxa"/>
            </w:tcMar>
            <w:vAlign w:val="center"/>
          </w:tcPr>
          <w:p w14:paraId="2F1472CC" w14:textId="77777777" w:rsidR="00B8078A" w:rsidRPr="00770956" w:rsidRDefault="000F7A0F" w:rsidP="003B0D84">
            <w:pPr>
              <w:jc w:val="both"/>
              <w:rPr>
                <w:sz w:val="22"/>
                <w:szCs w:val="22"/>
              </w:rPr>
            </w:pPr>
            <w:r>
              <w:rPr/>
              <w:t>Chaque délibéré précise l'étape du dossier concernée (Première instance, Appel, Pourvoi en cassation, Pourvoi CCJA).</w:t>
            </w:r>
          </w:p>
        </w:tc>
      </w:tr>
      <w:tr w:rsidR="00B8078A" w:rsidRPr="00770956" w14:paraId="6AAA0000" w14:textId="77777777" w:rsidTr="00A7231C">
        <w:tc>
          <w:tcPr>
            <w:tcW w:w="1271" w:type="dxa"/>
            <w:tcMar>
              <w:top w:w="60" w:type="dxa"/>
              <w:left w:w="100" w:type="dxa"/>
              <w:bottom w:w="60" w:type="dxa"/>
              <w:right w:w="100" w:type="dxa"/>
            </w:tcMar>
            <w:vAlign w:val="center"/>
          </w:tcPr>
          <w:p w14:paraId="6AAA0001" w14:textId="77777777" w:rsidR="00B8078A" w:rsidRPr="00770956" w:rsidRDefault="000F7A0F">
            <w:pPr>
              <w:rPr>
                <w:sz w:val="22"/>
                <w:szCs w:val="22"/>
              </w:rPr>
            </w:pPr>
            <w:r w:rsidRPr="00770956">
              <w:rPr>
                <w:color w:val="262626"/>
              </w:rPr>
              <w:t>RG-DEL-06</w:t>
            </w:r>
          </w:p>
        </w:tc>
        <w:tc>
          <w:tcPr>
            <w:tcW w:w="2329" w:type="dxa"/>
            <w:tcMar>
              <w:top w:w="60" w:type="dxa"/>
              <w:left w:w="100" w:type="dxa"/>
              <w:bottom w:w="60" w:type="dxa"/>
              <w:right w:w="100" w:type="dxa"/>
            </w:tcMar>
            <w:vAlign w:val="center"/>
          </w:tcPr>
          <w:p w14:paraId="6AAA0002" w14:textId="77777777" w:rsidR="00B8078A" w:rsidRPr="00770956" w:rsidRDefault="000F7A0F">
            <w:pPr>
              <w:rPr>
                <w:sz w:val="22"/>
                <w:szCs w:val="22"/>
              </w:rPr>
            </w:pPr>
            <w:r w:rsidRPr="00770956">
              <w:rPr>
                <w:color w:val="262626"/>
              </w:rPr>
              <w:t>Prorogation du délibéré</w:t>
            </w:r>
          </w:p>
        </w:tc>
        <w:tc>
          <w:tcPr>
            <w:tcW w:w="5760" w:type="dxa"/>
            <w:tcMar>
              <w:top w:w="60" w:type="dxa"/>
              <w:left w:w="100" w:type="dxa"/>
              <w:bottom w:w="60" w:type="dxa"/>
              <w:right w:w="100" w:type="dxa"/>
            </w:tcMar>
            <w:vAlign w:val="center"/>
          </w:tcPr>
          <w:p w14:paraId="0A252F68" w14:textId="526C3985" w:rsidR="003D6A92" w:rsidRPr="00770956" w:rsidRDefault="000F7A0F" w:rsidP="003D6A92">
            <w:pPr>
              <w:jc w:val="both"/>
              <w:rPr>
                <w:color w:val="262626"/>
                <w:lang w:val="fr-FR"/>
              </w:rPr>
            </w:pPr>
            <w:r w:rsidRPr="00770956">
              <w:rPr>
                <w:color w:val="262626"/>
              </w:rPr>
              <w:t xml:space="preserve">Depuis l’étape « En délibéré », le juriste peut enregistrer un nombre illimité de prorogations. Chaque prorogation indique une nouvelle date (mention « DÉLIBÉRÉ PROROGÉ AU [date] ») et est historisée sans écraser les prorogations précédentes. </w:t>
            </w:r>
            <w:r w:rsidR="003D6A92" w:rsidRPr="00770956">
              <w:rPr>
                <w:color w:val="262626"/>
                <w:lang w:val="fr-FR"/>
              </w:rPr>
              <w:t>Le système déclenche une alerte destinée au Directeur Juridique et au Directeur Juridique Adjoint lorsque le compteur de prorogations atteint un seuil configurable (valeur par défaut : 10, paramètre </w:t>
            </w:r>
            <w:proofErr w:type="spellStart"/>
            <w:r w:rsidR="003D6A92" w:rsidRPr="00770956">
              <w:rPr>
                <w:color w:val="262626"/>
                <w:lang w:val="fr-FR"/>
              </w:rPr>
              <w:t>seuilProrogations</w:t>
            </w:r>
            <w:proofErr w:type="spellEnd"/>
            <w:r w:rsidR="003D6A92" w:rsidRPr="00770956">
              <w:rPr>
                <w:color w:val="262626"/>
                <w:lang w:val="fr-FR"/>
              </w:rPr>
              <w:t> configurable par le DJ via UC-ALR-01).</w:t>
            </w:r>
          </w:p>
          <w:p w14:paraId="6AAA0003" w14:textId="2435FB6D" w:rsidR="00B8078A" w:rsidRPr="00770956" w:rsidRDefault="003D6A92" w:rsidP="003B0D84">
            <w:pPr>
              <w:jc w:val="both"/>
              <w:rPr>
                <w:color w:val="262626"/>
                <w:lang w:val="fr-FR"/>
              </w:rPr>
            </w:pPr>
            <w:r w:rsidRPr="00770956">
              <w:rPr>
                <w:color w:val="262626"/>
                <w:lang w:val="fr-FR"/>
              </w:rPr>
              <w:t>La source de cette valeur par défaut est une estimation de la Direction Juridique basée sur les délais judiciaires moyens dans la zone CEMAC.</w:t>
            </w:r>
          </w:p>
        </w:tc>
      </w:tr>
      <w:tr w:rsidR="00B8078A" w:rsidRPr="00770956" w14:paraId="7AAA0000" w14:textId="77777777" w:rsidTr="00A7231C">
        <w:tc>
          <w:tcPr>
            <w:tcW w:w="1271" w:type="dxa"/>
            <w:tcMar>
              <w:top w:w="60" w:type="dxa"/>
              <w:left w:w="100" w:type="dxa"/>
              <w:bottom w:w="60" w:type="dxa"/>
              <w:right w:w="100" w:type="dxa"/>
            </w:tcMar>
            <w:vAlign w:val="center"/>
          </w:tcPr>
          <w:p w14:paraId="7AAA0001" w14:textId="77777777" w:rsidR="00B8078A" w:rsidRPr="00770956" w:rsidRDefault="000F7A0F">
            <w:pPr>
              <w:rPr>
                <w:sz w:val="22"/>
                <w:szCs w:val="22"/>
              </w:rPr>
            </w:pPr>
            <w:r w:rsidRPr="00770956">
              <w:rPr>
                <w:color w:val="262626"/>
              </w:rPr>
              <w:t>RG-DEL-07</w:t>
            </w:r>
          </w:p>
        </w:tc>
        <w:tc>
          <w:tcPr>
            <w:tcW w:w="2329" w:type="dxa"/>
            <w:tcMar>
              <w:top w:w="60" w:type="dxa"/>
              <w:left w:w="100" w:type="dxa"/>
              <w:bottom w:w="60" w:type="dxa"/>
              <w:right w:w="100" w:type="dxa"/>
            </w:tcMar>
            <w:vAlign w:val="center"/>
          </w:tcPr>
          <w:p w14:paraId="7AAA0002" w14:textId="77777777" w:rsidR="00B8078A" w:rsidRPr="00770956" w:rsidRDefault="000F7A0F">
            <w:pPr>
              <w:rPr>
                <w:sz w:val="22"/>
                <w:szCs w:val="22"/>
              </w:rPr>
            </w:pPr>
            <w:r w:rsidRPr="00770956">
              <w:rPr>
                <w:color w:val="262626"/>
              </w:rPr>
              <w:t>Rabattement du délibéré</w:t>
            </w:r>
          </w:p>
        </w:tc>
        <w:tc>
          <w:tcPr>
            <w:tcW w:w="5760" w:type="dxa"/>
            <w:tcMar>
              <w:top w:w="60" w:type="dxa"/>
              <w:left w:w="100" w:type="dxa"/>
              <w:bottom w:w="60" w:type="dxa"/>
              <w:right w:w="100" w:type="dxa"/>
            </w:tcMar>
            <w:vAlign w:val="center"/>
          </w:tcPr>
          <w:p w14:paraId="7AAA0003" w14:textId="77777777" w:rsidR="00B8078A" w:rsidRPr="00770956" w:rsidRDefault="000F7A0F" w:rsidP="003B0D84">
            <w:pPr>
              <w:jc w:val="both"/>
              <w:rPr>
                <w:sz w:val="22"/>
                <w:szCs w:val="22"/>
              </w:rPr>
            </w:pPr>
            <w:r w:rsidRPr="00770956">
              <w:rPr>
                <w:color w:val="262626"/>
              </w:rPr>
              <w:t>Le juriste peut faire revenir une étape de « En délibéré » à « En cours » lorsque le juge décide de rabattre le délibéré (mention « DÉLIBÉRÉ RABATTU LE [date, motif] »). L’historique du parcours antérieur est conservé et de nouvelles dates d’audience peuvent être renseignées. L’étape peut ensuite repasser plusieurs fois par « En délibéré » (2e, 3e, 4e mise en délibéré...), chaque passage étant historisé.</w:t>
            </w:r>
          </w:p>
        </w:tc>
      </w:tr>
      <w:tr w:rsidR="00B8078A" w:rsidRPr="00770956" w14:paraId="3D6F2887" w14:textId="77777777" w:rsidTr="00A7231C">
        <w:tc>
          <w:tcPr>
            <w:tcW w:w="1271" w:type="dxa"/>
            <w:tcMar>
              <w:top w:w="60" w:type="dxa"/>
              <w:left w:w="100" w:type="dxa"/>
              <w:bottom w:w="60" w:type="dxa"/>
              <w:right w:w="100" w:type="dxa"/>
            </w:tcMar>
            <w:vAlign w:val="center"/>
          </w:tcPr>
          <w:p w14:paraId="087843CF" w14:textId="77777777" w:rsidR="00B8078A" w:rsidRPr="00770956" w:rsidRDefault="000F7A0F">
            <w:pPr>
              <w:rPr>
                <w:sz w:val="22"/>
                <w:szCs w:val="22"/>
              </w:rPr>
            </w:pPr>
            <w:r w:rsidRPr="00770956">
              <w:rPr>
                <w:color w:val="262626"/>
              </w:rPr>
              <w:t>RG-INT-01</w:t>
            </w:r>
          </w:p>
        </w:tc>
        <w:tc>
          <w:tcPr>
            <w:tcW w:w="2329" w:type="dxa"/>
            <w:tcMar>
              <w:top w:w="60" w:type="dxa"/>
              <w:left w:w="100" w:type="dxa"/>
              <w:bottom w:w="60" w:type="dxa"/>
              <w:right w:w="100" w:type="dxa"/>
            </w:tcMar>
            <w:vAlign w:val="center"/>
          </w:tcPr>
          <w:p w14:paraId="08CE0377" w14:textId="77777777" w:rsidR="00B8078A" w:rsidRPr="00770956" w:rsidRDefault="000F7A0F">
            <w:pPr>
              <w:rPr>
                <w:sz w:val="22"/>
                <w:szCs w:val="22"/>
              </w:rPr>
            </w:pPr>
            <w:r w:rsidRPr="00770956">
              <w:rPr>
                <w:color w:val="262626"/>
              </w:rPr>
              <w:t>Compte avocat</w:t>
            </w:r>
          </w:p>
        </w:tc>
        <w:tc>
          <w:tcPr>
            <w:tcW w:w="5760" w:type="dxa"/>
            <w:tcMar>
              <w:top w:w="60" w:type="dxa"/>
              <w:left w:w="100" w:type="dxa"/>
              <w:bottom w:w="60" w:type="dxa"/>
              <w:right w:w="100" w:type="dxa"/>
            </w:tcMar>
            <w:vAlign w:val="center"/>
          </w:tcPr>
          <w:p w14:paraId="6267A699" w14:textId="77777777" w:rsidR="00B8078A" w:rsidRPr="00770956" w:rsidRDefault="000F7A0F" w:rsidP="003B0D84">
            <w:pPr>
              <w:jc w:val="both"/>
              <w:rPr>
                <w:sz w:val="22"/>
                <w:szCs w:val="22"/>
              </w:rPr>
            </w:pPr>
            <w:r w:rsidRPr="00770956">
              <w:rPr>
                <w:color w:val="262626"/>
              </w:rPr>
              <w:t>Un avocat dispose d'un compte externe (</w:t>
            </w:r>
            <w:proofErr w:type="spellStart"/>
            <w:r w:rsidRPr="00770956">
              <w:rPr>
                <w:color w:val="262626"/>
              </w:rPr>
              <w:t>Keycloak</w:t>
            </w:r>
            <w:proofErr w:type="spellEnd"/>
            <w:r w:rsidRPr="00770956">
              <w:rPr>
                <w:color w:val="262626"/>
              </w:rPr>
              <w:t>) donnant accès au dépôt de demandes de frais, à la production de pièces, au dépôt de comptes rendus d'audience et à la réception des lettres de constitution.</w:t>
            </w:r>
          </w:p>
        </w:tc>
      </w:tr>
      <w:tr w:rsidR="00B8078A" w:rsidRPr="00770956" w14:paraId="1759C6F7" w14:textId="77777777" w:rsidTr="00A7231C">
        <w:tc>
          <w:tcPr>
            <w:tcW w:w="1271" w:type="dxa"/>
            <w:tcMar>
              <w:top w:w="60" w:type="dxa"/>
              <w:left w:w="100" w:type="dxa"/>
              <w:bottom w:w="60" w:type="dxa"/>
              <w:right w:w="100" w:type="dxa"/>
            </w:tcMar>
            <w:vAlign w:val="center"/>
          </w:tcPr>
          <w:p w14:paraId="6C72A0ED" w14:textId="77777777" w:rsidR="00B8078A" w:rsidRPr="00770956" w:rsidRDefault="000F7A0F">
            <w:pPr>
              <w:rPr>
                <w:sz w:val="22"/>
                <w:szCs w:val="22"/>
              </w:rPr>
            </w:pPr>
            <w:r w:rsidRPr="00770956">
              <w:rPr>
                <w:color w:val="262626"/>
              </w:rPr>
              <w:t>RG-INT-02</w:t>
            </w:r>
          </w:p>
        </w:tc>
        <w:tc>
          <w:tcPr>
            <w:tcW w:w="2329" w:type="dxa"/>
            <w:tcMar>
              <w:top w:w="60" w:type="dxa"/>
              <w:left w:w="100" w:type="dxa"/>
              <w:bottom w:w="60" w:type="dxa"/>
              <w:right w:w="100" w:type="dxa"/>
            </w:tcMar>
            <w:vAlign w:val="center"/>
          </w:tcPr>
          <w:p w14:paraId="049494CB" w14:textId="77777777" w:rsidR="00B8078A" w:rsidRPr="00770956" w:rsidRDefault="000F7A0F">
            <w:pPr>
              <w:rPr>
                <w:sz w:val="22"/>
                <w:szCs w:val="22"/>
              </w:rPr>
            </w:pPr>
            <w:r w:rsidRPr="00770956">
              <w:rPr>
                <w:color w:val="262626"/>
              </w:rPr>
              <w:t>Autres prestataires</w:t>
            </w:r>
          </w:p>
        </w:tc>
        <w:tc>
          <w:tcPr>
            <w:tcW w:w="5760" w:type="dxa"/>
            <w:tcMar>
              <w:top w:w="60" w:type="dxa"/>
              <w:left w:w="100" w:type="dxa"/>
              <w:bottom w:w="60" w:type="dxa"/>
              <w:right w:w="100" w:type="dxa"/>
            </w:tcMar>
            <w:vAlign w:val="center"/>
          </w:tcPr>
          <w:p w14:paraId="531CEA6A" w14:textId="77777777" w:rsidR="00B8078A" w:rsidRPr="00770956" w:rsidRDefault="000F7A0F" w:rsidP="003B0D84">
            <w:pPr>
              <w:jc w:val="both"/>
              <w:rPr>
                <w:sz w:val="22"/>
                <w:szCs w:val="22"/>
              </w:rPr>
            </w:pPr>
            <w:r w:rsidRPr="00770956">
              <w:rPr>
                <w:color w:val="262626"/>
              </w:rPr>
              <w:t>Les autres prestataires n'ont pas de compte ; ils peuvent recevoir une notification par email si nécessaire.</w:t>
            </w:r>
          </w:p>
        </w:tc>
      </w:tr>
      <w:tr w:rsidR="00B8078A" w:rsidRPr="00770956" w14:paraId="160F43CC" w14:textId="77777777" w:rsidTr="00A7231C">
        <w:tc>
          <w:tcPr>
            <w:tcW w:w="1271" w:type="dxa"/>
            <w:tcMar>
              <w:top w:w="60" w:type="dxa"/>
              <w:left w:w="100" w:type="dxa"/>
              <w:bottom w:w="60" w:type="dxa"/>
              <w:right w:w="100" w:type="dxa"/>
            </w:tcMar>
            <w:vAlign w:val="center"/>
          </w:tcPr>
          <w:p w14:paraId="6A32BF21" w14:textId="77777777" w:rsidR="00B8078A" w:rsidRPr="00770956" w:rsidRDefault="000F7A0F">
            <w:pPr>
              <w:rPr>
                <w:sz w:val="22"/>
                <w:szCs w:val="22"/>
              </w:rPr>
            </w:pPr>
            <w:r w:rsidRPr="00770956">
              <w:rPr>
                <w:color w:val="262626"/>
              </w:rPr>
              <w:t>RG-INT-03</w:t>
            </w:r>
          </w:p>
        </w:tc>
        <w:tc>
          <w:tcPr>
            <w:tcW w:w="2329" w:type="dxa"/>
            <w:tcMar>
              <w:top w:w="60" w:type="dxa"/>
              <w:left w:w="100" w:type="dxa"/>
              <w:bottom w:w="60" w:type="dxa"/>
              <w:right w:w="100" w:type="dxa"/>
            </w:tcMar>
            <w:vAlign w:val="center"/>
          </w:tcPr>
          <w:p w14:paraId="37DB472E" w14:textId="77777777" w:rsidR="00B8078A" w:rsidRPr="00770956" w:rsidRDefault="000F7A0F">
            <w:pPr>
              <w:rPr>
                <w:sz w:val="22"/>
                <w:szCs w:val="22"/>
              </w:rPr>
            </w:pPr>
            <w:r w:rsidRPr="00770956">
              <w:rPr>
                <w:color w:val="262626"/>
              </w:rPr>
              <w:t>Circuit de validation des frais</w:t>
            </w:r>
          </w:p>
        </w:tc>
        <w:tc>
          <w:tcPr>
            <w:tcW w:w="5760" w:type="dxa"/>
            <w:tcMar>
              <w:top w:w="60" w:type="dxa"/>
              <w:left w:w="100" w:type="dxa"/>
              <w:bottom w:w="60" w:type="dxa"/>
              <w:right w:w="100" w:type="dxa"/>
            </w:tcMar>
            <w:vAlign w:val="center"/>
          </w:tcPr>
          <w:p w14:paraId="60F6277B" w14:textId="77777777" w:rsidR="00A76F80" w:rsidRPr="00770956" w:rsidRDefault="000F7A0F" w:rsidP="00A76F80">
            <w:pPr>
              <w:jc w:val="both"/>
              <w:rPr>
                <w:color w:val="262626"/>
                <w:lang w:val="fr-FR"/>
              </w:rPr>
            </w:pPr>
            <w:r w:rsidRPr="00770956">
              <w:rPr>
                <w:color w:val="262626"/>
              </w:rPr>
              <w:t xml:space="preserve">Une demande de frais suit le circuit : dépôt → contrôle de conformité (Assistante de Direction) → contrôle d'opportunité (DJA) → validation ou rejet motivé. </w:t>
            </w:r>
            <w:r w:rsidR="00A76F80" w:rsidRPr="00770956">
              <w:rPr>
                <w:color w:val="262626"/>
                <w:lang w:val="fr-FR"/>
              </w:rPr>
              <w:t>La validation conjointe du Directeur Juridique (DJ) et du Directeur Juridique Adjoint (DJA) est requise dans les cas suivants :</w:t>
            </w:r>
          </w:p>
          <w:p w14:paraId="11403635" w14:textId="2C541E3F" w:rsidR="00A76F80" w:rsidRPr="00770956" w:rsidRDefault="00A76F80" w:rsidP="00A76F80">
            <w:pPr>
              <w:jc w:val="both"/>
              <w:rPr>
                <w:color w:val="262626"/>
                <w:lang w:val="fr-FR"/>
              </w:rPr>
            </w:pPr>
            <w:r w:rsidRPr="00770956">
              <w:rPr>
                <w:b/>
                <w:bCs/>
                <w:color w:val="262626"/>
                <w:lang w:val="fr-FR"/>
              </w:rPr>
              <w:t>Condition booléenne formelle :</w:t>
            </w:r>
          </w:p>
          <w:p w14:paraId="676C3983" w14:textId="77777777" w:rsidR="00A76F80" w:rsidRPr="00770956" w:rsidRDefault="00A76F80" w:rsidP="00A76F80">
            <w:pPr>
              <w:jc w:val="both"/>
              <w:rPr>
                <w:color w:val="262626"/>
                <w:lang w:val="fr-FR"/>
              </w:rPr>
            </w:pPr>
            <w:proofErr w:type="spellStart"/>
            <w:r w:rsidRPr="00770956">
              <w:rPr>
                <w:color w:val="262626"/>
                <w:lang w:val="fr-FR"/>
              </w:rPr>
              <w:t>ValidationConjointe</w:t>
            </w:r>
            <w:proofErr w:type="spellEnd"/>
            <w:r w:rsidRPr="00770956">
              <w:rPr>
                <w:color w:val="262626"/>
                <w:lang w:val="fr-FR"/>
              </w:rPr>
              <w:t xml:space="preserve"> = (</w:t>
            </w:r>
            <w:proofErr w:type="spellStart"/>
            <w:r w:rsidRPr="00770956">
              <w:rPr>
                <w:color w:val="262626"/>
                <w:lang w:val="fr-FR"/>
              </w:rPr>
              <w:t>estSensible</w:t>
            </w:r>
            <w:proofErr w:type="spellEnd"/>
            <w:r w:rsidRPr="00770956">
              <w:rPr>
                <w:color w:val="262626"/>
                <w:lang w:val="fr-FR"/>
              </w:rPr>
              <w:t xml:space="preserve"> = </w:t>
            </w:r>
            <w:proofErr w:type="spellStart"/>
            <w:r w:rsidRPr="00770956">
              <w:rPr>
                <w:color w:val="262626"/>
                <w:lang w:val="fr-FR"/>
              </w:rPr>
              <w:t>true</w:t>
            </w:r>
            <w:proofErr w:type="spellEnd"/>
            <w:r w:rsidRPr="00770956">
              <w:rPr>
                <w:color w:val="262626"/>
                <w:lang w:val="fr-FR"/>
              </w:rPr>
              <w:t>) OR (montant &gt; seuilMontant)</w:t>
            </w:r>
          </w:p>
          <w:p w14:paraId="3DE74183" w14:textId="77777777" w:rsidR="00A76F80" w:rsidRPr="00770956" w:rsidRDefault="00A76F80" w:rsidP="00A76F80">
            <w:pPr>
              <w:jc w:val="both"/>
              <w:rPr>
                <w:color w:val="262626"/>
                <w:lang w:val="fr-FR"/>
              </w:rPr>
            </w:pPr>
            <w:r w:rsidRPr="00770956">
              <w:rPr>
                <w:color w:val="262626"/>
                <w:lang w:val="fr-FR"/>
              </w:rPr>
              <w:lastRenderedPageBreak/>
              <w:t>Où :</w:t>
            </w:r>
          </w:p>
          <w:p w14:paraId="6BC92025" w14:textId="77777777" w:rsidR="00A76F80" w:rsidRPr="00770956" w:rsidRDefault="00A76F80" w:rsidP="00A76F80">
            <w:pPr>
              <w:numPr>
                <w:ilvl w:val="0"/>
                <w:numId w:val="74"/>
              </w:numPr>
              <w:jc w:val="both"/>
              <w:rPr>
                <w:color w:val="262626"/>
                <w:lang w:val="fr-FR"/>
              </w:rPr>
            </w:pPr>
            <w:r w:rsidRPr="00770956">
              <w:rPr>
                <w:color w:val="262626"/>
                <w:lang w:val="fr-FR"/>
              </w:rPr>
              <w:t>estSensible : booléen indiquant si le dossier est marqué comme sensible (validé par le DJ/DJA à la création, conformément à RG-DOS-09).</w:t>
            </w:r>
          </w:p>
          <w:p w14:paraId="1DE31851" w14:textId="77777777" w:rsidR="00A76F80" w:rsidRPr="00770956" w:rsidRDefault="00A76F80" w:rsidP="00A76F80">
            <w:pPr>
              <w:numPr>
                <w:ilvl w:val="0"/>
                <w:numId w:val="74"/>
              </w:numPr>
              <w:jc w:val="both"/>
              <w:rPr>
                <w:color w:val="262626"/>
                <w:lang w:val="fr-FR"/>
              </w:rPr>
            </w:pPr>
            <w:r w:rsidRPr="00770956">
              <w:rPr>
                <w:color w:val="262626"/>
                <w:lang w:val="fr-FR"/>
              </w:rPr>
              <w:t>montant : montant de la demande de frais.</w:t>
            </w:r>
          </w:p>
          <w:p w14:paraId="2C288C0E" w14:textId="77777777" w:rsidR="00A76F80" w:rsidRPr="00770956" w:rsidRDefault="00A76F80" w:rsidP="00A76F80">
            <w:pPr>
              <w:numPr>
                <w:ilvl w:val="0"/>
                <w:numId w:val="74"/>
              </w:numPr>
              <w:jc w:val="both"/>
              <w:rPr>
                <w:color w:val="262626"/>
                <w:lang w:val="fr-FR"/>
              </w:rPr>
            </w:pPr>
            <w:r w:rsidRPr="00770956">
              <w:rPr>
                <w:color w:val="262626"/>
                <w:lang w:val="fr-FR"/>
              </w:rPr>
              <w:t>seuilMontant : seuil configuré dans le dossier (valeur par défaut : 50 000 000 FCFA, paramétrable par le DJ).</w:t>
            </w:r>
          </w:p>
          <w:p w14:paraId="2A91CA81" w14:textId="77777777" w:rsidR="00A76F80" w:rsidRPr="00770956" w:rsidRDefault="00A76F80" w:rsidP="00A76F80">
            <w:pPr>
              <w:jc w:val="both"/>
              <w:rPr>
                <w:color w:val="262626"/>
                <w:lang w:val="fr-FR"/>
              </w:rPr>
            </w:pPr>
            <w:r w:rsidRPr="00770956">
              <w:rPr>
                <w:b/>
                <w:bCs/>
                <w:color w:val="262626"/>
                <w:lang w:val="fr-FR"/>
              </w:rPr>
              <w:t>Note importante :</w:t>
            </w:r>
            <w:r w:rsidRPr="00770956">
              <w:rPr>
                <w:color w:val="262626"/>
                <w:lang w:val="fr-FR"/>
              </w:rPr>
              <w:t> Le paramètre typeClientSensible est un critère utilisé </w:t>
            </w:r>
            <w:r w:rsidRPr="00770956">
              <w:rPr>
                <w:b/>
                <w:bCs/>
                <w:color w:val="262626"/>
                <w:lang w:val="fr-FR"/>
              </w:rPr>
              <w:t>en amont</w:t>
            </w:r>
            <w:r w:rsidRPr="00770956">
              <w:rPr>
                <w:color w:val="262626"/>
                <w:lang w:val="fr-FR"/>
              </w:rPr>
              <w:t> pour déterminer si le dossier doit être marqué comme sensible (cf. RG-DOS-09). Il ne s'agit pas d'une condition indépendante dans le circuit de validation : c'est estSensible qui déclenche la double validation.</w:t>
            </w:r>
          </w:p>
          <w:p w14:paraId="724682A7" w14:textId="321933E0" w:rsidR="00B8078A" w:rsidRPr="00770956" w:rsidRDefault="00A76F80" w:rsidP="003B0D84">
            <w:pPr>
              <w:jc w:val="both"/>
              <w:rPr>
                <w:color w:val="262626"/>
                <w:lang w:val="fr-FR"/>
              </w:rPr>
            </w:pPr>
            <w:r w:rsidRPr="00770956">
              <w:rPr>
                <w:color w:val="262626"/>
                <w:lang w:val="fr-FR"/>
              </w:rPr>
              <w:t>Cette condition a été validée par la Direction Juridique et est paramétrable par le DJ.</w:t>
            </w:r>
          </w:p>
        </w:tc>
      </w:tr>
      <w:tr w:rsidR="00B8078A" w:rsidRPr="00770956" w14:paraId="425B6DA1" w14:textId="77777777" w:rsidTr="00A7231C">
        <w:tc>
          <w:tcPr>
            <w:tcW w:w="1271" w:type="dxa"/>
            <w:tcMar>
              <w:top w:w="60" w:type="dxa"/>
              <w:left w:w="100" w:type="dxa"/>
              <w:bottom w:w="60" w:type="dxa"/>
              <w:right w:w="100" w:type="dxa"/>
            </w:tcMar>
            <w:vAlign w:val="center"/>
          </w:tcPr>
          <w:p w14:paraId="62A897CA" w14:textId="77777777" w:rsidR="00B8078A" w:rsidRPr="00770956" w:rsidRDefault="000F7A0F">
            <w:pPr>
              <w:rPr>
                <w:sz w:val="22"/>
                <w:szCs w:val="22"/>
              </w:rPr>
            </w:pPr>
            <w:r w:rsidRPr="00770956">
              <w:rPr>
                <w:color w:val="262626"/>
              </w:rPr>
              <w:lastRenderedPageBreak/>
              <w:t>RG-INT-04</w:t>
            </w:r>
          </w:p>
        </w:tc>
        <w:tc>
          <w:tcPr>
            <w:tcW w:w="2329" w:type="dxa"/>
            <w:tcMar>
              <w:top w:w="60" w:type="dxa"/>
              <w:left w:w="100" w:type="dxa"/>
              <w:bottom w:w="60" w:type="dxa"/>
              <w:right w:w="100" w:type="dxa"/>
            </w:tcMar>
            <w:vAlign w:val="center"/>
          </w:tcPr>
          <w:p w14:paraId="78D40070" w14:textId="77777777" w:rsidR="00B8078A" w:rsidRPr="00770956" w:rsidRDefault="000F7A0F">
            <w:pPr>
              <w:rPr>
                <w:sz w:val="22"/>
                <w:szCs w:val="22"/>
              </w:rPr>
            </w:pPr>
            <w:r w:rsidRPr="00770956">
              <w:rPr>
                <w:color w:val="262626"/>
              </w:rPr>
              <w:t>Statut de paiement</w:t>
            </w:r>
          </w:p>
        </w:tc>
        <w:tc>
          <w:tcPr>
            <w:tcW w:w="5760" w:type="dxa"/>
            <w:tcMar>
              <w:top w:w="60" w:type="dxa"/>
              <w:left w:w="100" w:type="dxa"/>
              <w:bottom w:w="60" w:type="dxa"/>
              <w:right w:w="100" w:type="dxa"/>
            </w:tcMar>
            <w:vAlign w:val="center"/>
          </w:tcPr>
          <w:p w14:paraId="7821C3A4" w14:textId="77777777" w:rsidR="00B8078A" w:rsidRPr="00770956" w:rsidRDefault="000F7A0F" w:rsidP="003B0D84">
            <w:pPr>
              <w:jc w:val="both"/>
              <w:rPr>
                <w:sz w:val="22"/>
                <w:szCs w:val="22"/>
              </w:rPr>
            </w:pPr>
            <w:r w:rsidRPr="00770956">
              <w:rPr>
                <w:color w:val="262626"/>
              </w:rPr>
              <w:t>Une demande validée voit son statut de paiement mis à jour manuellement dès que l'information est communiquée par les circuits existants de la Banque.</w:t>
            </w:r>
          </w:p>
        </w:tc>
      </w:tr>
      <w:tr w:rsidR="00B8078A" w:rsidRPr="00770956" w14:paraId="11193C35" w14:textId="77777777" w:rsidTr="00A7231C">
        <w:tc>
          <w:tcPr>
            <w:tcW w:w="1271" w:type="dxa"/>
            <w:tcMar>
              <w:top w:w="60" w:type="dxa"/>
              <w:left w:w="100" w:type="dxa"/>
              <w:bottom w:w="60" w:type="dxa"/>
              <w:right w:w="100" w:type="dxa"/>
            </w:tcMar>
            <w:vAlign w:val="center"/>
          </w:tcPr>
          <w:p w14:paraId="4889877D" w14:textId="77777777" w:rsidR="00B8078A" w:rsidRPr="00770956" w:rsidRDefault="000F7A0F">
            <w:pPr>
              <w:rPr>
                <w:sz w:val="22"/>
                <w:szCs w:val="22"/>
              </w:rPr>
            </w:pPr>
            <w:r w:rsidRPr="00770956">
              <w:rPr>
                <w:color w:val="262626"/>
              </w:rPr>
              <w:t>RG-INT-05</w:t>
            </w:r>
          </w:p>
        </w:tc>
        <w:tc>
          <w:tcPr>
            <w:tcW w:w="2329" w:type="dxa"/>
            <w:tcMar>
              <w:top w:w="60" w:type="dxa"/>
              <w:left w:w="100" w:type="dxa"/>
              <w:bottom w:w="60" w:type="dxa"/>
              <w:right w:w="100" w:type="dxa"/>
            </w:tcMar>
            <w:vAlign w:val="center"/>
          </w:tcPr>
          <w:p w14:paraId="5F1FA39F" w14:textId="77777777" w:rsidR="00B8078A" w:rsidRPr="00770956" w:rsidRDefault="000F7A0F">
            <w:pPr>
              <w:rPr>
                <w:sz w:val="22"/>
                <w:szCs w:val="22"/>
              </w:rPr>
            </w:pPr>
            <w:r w:rsidRPr="00770956">
              <w:rPr>
                <w:color w:val="262626"/>
              </w:rPr>
              <w:t>Anti-doublon facture</w:t>
            </w:r>
          </w:p>
        </w:tc>
        <w:tc>
          <w:tcPr>
            <w:tcW w:w="5760" w:type="dxa"/>
            <w:tcMar>
              <w:top w:w="60" w:type="dxa"/>
              <w:left w:w="100" w:type="dxa"/>
              <w:bottom w:w="60" w:type="dxa"/>
              <w:right w:w="100" w:type="dxa"/>
            </w:tcMar>
            <w:vAlign w:val="center"/>
          </w:tcPr>
          <w:p w14:paraId="5BD4E31A" w14:textId="77777777" w:rsidR="00B8078A" w:rsidRPr="00770956" w:rsidRDefault="000F7A0F" w:rsidP="003B0D84">
            <w:pPr>
              <w:jc w:val="both"/>
              <w:rPr>
                <w:sz w:val="22"/>
                <w:szCs w:val="22"/>
              </w:rPr>
            </w:pPr>
            <w:r w:rsidRPr="00770956">
              <w:rPr>
                <w:color w:val="262626"/>
              </w:rPr>
              <w:t>Le système alerte si une facture de même référence est présentée une seconde fois au paiement.</w:t>
            </w:r>
          </w:p>
        </w:tc>
      </w:tr>
      <w:tr w:rsidR="00B8078A" w:rsidRPr="00770956" w14:paraId="0C037573" w14:textId="77777777" w:rsidTr="00A7231C">
        <w:tc>
          <w:tcPr>
            <w:tcW w:w="1271" w:type="dxa"/>
            <w:tcMar>
              <w:top w:w="60" w:type="dxa"/>
              <w:left w:w="100" w:type="dxa"/>
              <w:bottom w:w="60" w:type="dxa"/>
              <w:right w:w="100" w:type="dxa"/>
            </w:tcMar>
            <w:vAlign w:val="center"/>
          </w:tcPr>
          <w:p w14:paraId="102775FA" w14:textId="77777777" w:rsidR="00B8078A" w:rsidRPr="00770956" w:rsidRDefault="000F7A0F">
            <w:pPr>
              <w:rPr>
                <w:sz w:val="22"/>
                <w:szCs w:val="22"/>
              </w:rPr>
            </w:pPr>
            <w:r w:rsidRPr="00770956">
              <w:rPr>
                <w:color w:val="262626"/>
              </w:rPr>
              <w:t>RG-INT-06</w:t>
            </w:r>
          </w:p>
        </w:tc>
        <w:tc>
          <w:tcPr>
            <w:tcW w:w="2329" w:type="dxa"/>
            <w:tcMar>
              <w:top w:w="60" w:type="dxa"/>
              <w:left w:w="100" w:type="dxa"/>
              <w:bottom w:w="60" w:type="dxa"/>
              <w:right w:w="100" w:type="dxa"/>
            </w:tcMar>
            <w:vAlign w:val="center"/>
          </w:tcPr>
          <w:p w14:paraId="54E5BE8D" w14:textId="77777777" w:rsidR="00B8078A" w:rsidRPr="00770956" w:rsidRDefault="000F7A0F">
            <w:pPr>
              <w:rPr>
                <w:sz w:val="22"/>
                <w:szCs w:val="22"/>
              </w:rPr>
            </w:pPr>
            <w:r w:rsidRPr="00770956">
              <w:rPr>
                <w:color w:val="262626"/>
              </w:rPr>
              <w:t>Consultation des publications</w:t>
            </w:r>
          </w:p>
        </w:tc>
        <w:tc>
          <w:tcPr>
            <w:tcW w:w="5760" w:type="dxa"/>
            <w:tcMar>
              <w:top w:w="60" w:type="dxa"/>
              <w:left w:w="100" w:type="dxa"/>
              <w:bottom w:w="60" w:type="dxa"/>
              <w:right w:w="100" w:type="dxa"/>
            </w:tcMar>
            <w:vAlign w:val="center"/>
          </w:tcPr>
          <w:p w14:paraId="0CCC130C" w14:textId="77777777" w:rsidR="00B8078A" w:rsidRPr="00770956" w:rsidRDefault="000F7A0F" w:rsidP="003B0D84">
            <w:pPr>
              <w:jc w:val="both"/>
              <w:rPr>
                <w:sz w:val="22"/>
                <w:szCs w:val="22"/>
              </w:rPr>
            </w:pPr>
            <w:r w:rsidRPr="00770956">
              <w:rPr>
                <w:color w:val="262626"/>
              </w:rPr>
              <w:t>Une publication d'un avocat (y compris un compte rendu d'audience validé) est consultable par tous les juristes, sauf restriction à une personne désignée.</w:t>
            </w:r>
          </w:p>
        </w:tc>
      </w:tr>
      <w:tr w:rsidR="00B8078A" w:rsidRPr="00770956" w14:paraId="2FBF6A5D" w14:textId="77777777" w:rsidTr="00A7231C">
        <w:tc>
          <w:tcPr>
            <w:tcW w:w="1271" w:type="dxa"/>
            <w:tcMar>
              <w:top w:w="60" w:type="dxa"/>
              <w:left w:w="100" w:type="dxa"/>
              <w:bottom w:w="60" w:type="dxa"/>
              <w:right w:w="100" w:type="dxa"/>
            </w:tcMar>
            <w:vAlign w:val="center"/>
          </w:tcPr>
          <w:p w14:paraId="7BBD7831" w14:textId="77777777" w:rsidR="00B8078A" w:rsidRPr="00770956" w:rsidRDefault="000F7A0F">
            <w:pPr>
              <w:rPr>
                <w:sz w:val="22"/>
                <w:szCs w:val="22"/>
              </w:rPr>
            </w:pPr>
            <w:r w:rsidRPr="00770956">
              <w:rPr>
                <w:color w:val="262626"/>
              </w:rPr>
              <w:t>RG-INT-07</w:t>
            </w:r>
          </w:p>
        </w:tc>
        <w:tc>
          <w:tcPr>
            <w:tcW w:w="2329" w:type="dxa"/>
            <w:tcMar>
              <w:top w:w="60" w:type="dxa"/>
              <w:left w:w="100" w:type="dxa"/>
              <w:bottom w:w="60" w:type="dxa"/>
              <w:right w:w="100" w:type="dxa"/>
            </w:tcMar>
            <w:vAlign w:val="center"/>
          </w:tcPr>
          <w:p w14:paraId="2EB8F194" w14:textId="77777777" w:rsidR="00B8078A" w:rsidRPr="00770956" w:rsidRDefault="000F7A0F">
            <w:pPr>
              <w:rPr>
                <w:sz w:val="22"/>
                <w:szCs w:val="22"/>
              </w:rPr>
            </w:pPr>
            <w:r w:rsidRPr="00770956">
              <w:rPr>
                <w:color w:val="262626"/>
              </w:rPr>
              <w:t>Commentaire centralisé</w:t>
            </w:r>
          </w:p>
        </w:tc>
        <w:tc>
          <w:tcPr>
            <w:tcW w:w="5760" w:type="dxa"/>
            <w:tcMar>
              <w:top w:w="60" w:type="dxa"/>
              <w:left w:w="100" w:type="dxa"/>
              <w:bottom w:w="60" w:type="dxa"/>
              <w:right w:w="100" w:type="dxa"/>
            </w:tcMar>
            <w:vAlign w:val="center"/>
          </w:tcPr>
          <w:p w14:paraId="08188553" w14:textId="77777777" w:rsidR="00B8078A" w:rsidRPr="00770956" w:rsidRDefault="000F7A0F" w:rsidP="003B0D84">
            <w:pPr>
              <w:jc w:val="both"/>
              <w:rPr>
                <w:sz w:val="22"/>
                <w:szCs w:val="22"/>
              </w:rPr>
            </w:pPr>
            <w:r w:rsidRPr="00770956">
              <w:rPr>
                <w:color w:val="262626"/>
              </w:rPr>
              <w:t>Un juriste ne peut pas commenter directement une publication d'avocat ; tout commentaire, ainsi que toute observation ou orientation adressée à un avocat de sa propre initiative (notamment à la suite d'une alerte), est centralisé par le Directeur Juridique ou le Directeur Juridique Adjoint, qui transmet une correspondance unique à l'avocat.</w:t>
            </w:r>
          </w:p>
        </w:tc>
      </w:tr>
      <w:tr w:rsidR="00B8078A" w:rsidRPr="00770956" w14:paraId="141C0B97" w14:textId="77777777" w:rsidTr="00A7231C">
        <w:tc>
          <w:tcPr>
            <w:tcW w:w="1271" w:type="dxa"/>
            <w:tcMar>
              <w:top w:w="60" w:type="dxa"/>
              <w:left w:w="100" w:type="dxa"/>
              <w:bottom w:w="60" w:type="dxa"/>
              <w:right w:w="100" w:type="dxa"/>
            </w:tcMar>
            <w:vAlign w:val="center"/>
          </w:tcPr>
          <w:p w14:paraId="5D6047E0" w14:textId="77777777" w:rsidR="00B8078A" w:rsidRPr="00770956" w:rsidRDefault="000F7A0F">
            <w:pPr>
              <w:rPr>
                <w:sz w:val="22"/>
                <w:szCs w:val="22"/>
              </w:rPr>
            </w:pPr>
            <w:r w:rsidRPr="00770956">
              <w:rPr>
                <w:color w:val="262626"/>
              </w:rPr>
              <w:t>RG-INT-08</w:t>
            </w:r>
          </w:p>
        </w:tc>
        <w:tc>
          <w:tcPr>
            <w:tcW w:w="2329" w:type="dxa"/>
            <w:tcMar>
              <w:top w:w="60" w:type="dxa"/>
              <w:left w:w="100" w:type="dxa"/>
              <w:bottom w:w="60" w:type="dxa"/>
              <w:right w:w="100" w:type="dxa"/>
            </w:tcMar>
            <w:vAlign w:val="center"/>
          </w:tcPr>
          <w:p w14:paraId="51B25143" w14:textId="77777777" w:rsidR="00B8078A" w:rsidRPr="00770956" w:rsidRDefault="000F7A0F">
            <w:pPr>
              <w:rPr>
                <w:sz w:val="22"/>
                <w:szCs w:val="22"/>
              </w:rPr>
            </w:pPr>
            <w:r w:rsidRPr="00770956">
              <w:rPr>
                <w:color w:val="262626"/>
              </w:rPr>
              <w:t>Constitution à double signature</w:t>
            </w:r>
          </w:p>
        </w:tc>
        <w:tc>
          <w:tcPr>
            <w:tcW w:w="5760" w:type="dxa"/>
            <w:tcMar>
              <w:top w:w="60" w:type="dxa"/>
              <w:left w:w="100" w:type="dxa"/>
              <w:bottom w:w="60" w:type="dxa"/>
              <w:right w:w="100" w:type="dxa"/>
            </w:tcMar>
            <w:vAlign w:val="center"/>
          </w:tcPr>
          <w:p w14:paraId="40E45EF7" w14:textId="77777777" w:rsidR="00B8078A" w:rsidRPr="00770956" w:rsidRDefault="000F7A0F" w:rsidP="003B0D84">
            <w:pPr>
              <w:jc w:val="both"/>
              <w:rPr>
                <w:sz w:val="22"/>
                <w:szCs w:val="22"/>
              </w:rPr>
            </w:pPr>
            <w:r w:rsidRPr="00770956">
              <w:rPr>
                <w:color w:val="262626"/>
              </w:rPr>
              <w:t>Une demande de constitution d'un prestataire requiert la validation du supérieur hiérarchique désigné avant l'envoi de la lettre.</w:t>
            </w:r>
          </w:p>
        </w:tc>
      </w:tr>
      <w:tr w:rsidR="00B8078A" w:rsidRPr="00770956" w14:paraId="011CFB61" w14:textId="77777777" w:rsidTr="00A7231C">
        <w:tc>
          <w:tcPr>
            <w:tcW w:w="1271" w:type="dxa"/>
            <w:tcMar>
              <w:top w:w="60" w:type="dxa"/>
              <w:left w:w="100" w:type="dxa"/>
              <w:bottom w:w="60" w:type="dxa"/>
              <w:right w:w="100" w:type="dxa"/>
            </w:tcMar>
            <w:vAlign w:val="center"/>
          </w:tcPr>
          <w:p w14:paraId="12F55BE0" w14:textId="77777777" w:rsidR="00B8078A" w:rsidRPr="00770956" w:rsidRDefault="000F7A0F">
            <w:pPr>
              <w:rPr>
                <w:sz w:val="22"/>
                <w:szCs w:val="22"/>
              </w:rPr>
            </w:pPr>
            <w:r w:rsidRPr="00770956">
              <w:rPr>
                <w:color w:val="262626"/>
              </w:rPr>
              <w:t>RG-INT-09</w:t>
            </w:r>
          </w:p>
        </w:tc>
        <w:tc>
          <w:tcPr>
            <w:tcW w:w="2329" w:type="dxa"/>
            <w:tcMar>
              <w:top w:w="60" w:type="dxa"/>
              <w:left w:w="100" w:type="dxa"/>
              <w:bottom w:w="60" w:type="dxa"/>
              <w:right w:w="100" w:type="dxa"/>
            </w:tcMar>
            <w:vAlign w:val="center"/>
          </w:tcPr>
          <w:p w14:paraId="69D266CE" w14:textId="77777777" w:rsidR="00B8078A" w:rsidRPr="00770956" w:rsidRDefault="000F7A0F">
            <w:pPr>
              <w:rPr>
                <w:sz w:val="22"/>
                <w:szCs w:val="22"/>
              </w:rPr>
            </w:pPr>
            <w:r w:rsidRPr="00770956">
              <w:rPr>
                <w:color w:val="262626"/>
              </w:rPr>
              <w:t>Dépôt du compte rendu par l'avocat</w:t>
            </w:r>
          </w:p>
        </w:tc>
        <w:tc>
          <w:tcPr>
            <w:tcW w:w="5760" w:type="dxa"/>
            <w:tcMar>
              <w:top w:w="60" w:type="dxa"/>
              <w:left w:w="100" w:type="dxa"/>
              <w:bottom w:w="60" w:type="dxa"/>
              <w:right w:w="100" w:type="dxa"/>
            </w:tcMar>
            <w:vAlign w:val="center"/>
          </w:tcPr>
          <w:p w14:paraId="47BEE326" w14:textId="77777777" w:rsidR="00B8078A" w:rsidRPr="00770956" w:rsidRDefault="000F7A0F" w:rsidP="003B0D84">
            <w:pPr>
              <w:jc w:val="both"/>
              <w:rPr>
                <w:sz w:val="22"/>
                <w:szCs w:val="22"/>
              </w:rPr>
            </w:pPr>
            <w:r w:rsidRPr="00770956">
              <w:rPr>
                <w:color w:val="262626"/>
              </w:rPr>
              <w:t>L'avocat choisit le dossier et l'audience concernés au moment du dépôt du compte rendu.</w:t>
            </w:r>
          </w:p>
        </w:tc>
      </w:tr>
      <w:tr w:rsidR="00B8078A" w:rsidRPr="00770956" w14:paraId="52FA0BD3" w14:textId="77777777" w:rsidTr="00A7231C">
        <w:tc>
          <w:tcPr>
            <w:tcW w:w="1271" w:type="dxa"/>
            <w:tcMar>
              <w:top w:w="60" w:type="dxa"/>
              <w:left w:w="100" w:type="dxa"/>
              <w:bottom w:w="60" w:type="dxa"/>
              <w:right w:w="100" w:type="dxa"/>
            </w:tcMar>
            <w:vAlign w:val="center"/>
          </w:tcPr>
          <w:p w14:paraId="4FE47228" w14:textId="77777777" w:rsidR="00B8078A" w:rsidRPr="00770956" w:rsidRDefault="000F7A0F">
            <w:pPr>
              <w:rPr>
                <w:sz w:val="22"/>
                <w:szCs w:val="22"/>
              </w:rPr>
            </w:pPr>
            <w:r w:rsidRPr="00770956">
              <w:rPr>
                <w:color w:val="262626"/>
              </w:rPr>
              <w:t>RG-INT-10</w:t>
            </w:r>
          </w:p>
        </w:tc>
        <w:tc>
          <w:tcPr>
            <w:tcW w:w="2329" w:type="dxa"/>
            <w:tcMar>
              <w:top w:w="60" w:type="dxa"/>
              <w:left w:w="100" w:type="dxa"/>
              <w:bottom w:w="60" w:type="dxa"/>
              <w:right w:w="100" w:type="dxa"/>
            </w:tcMar>
            <w:vAlign w:val="center"/>
          </w:tcPr>
          <w:p w14:paraId="09FC5209" w14:textId="77777777" w:rsidR="00B8078A" w:rsidRPr="00770956" w:rsidRDefault="000F7A0F">
            <w:pPr>
              <w:rPr>
                <w:sz w:val="22"/>
                <w:szCs w:val="22"/>
              </w:rPr>
            </w:pPr>
            <w:r w:rsidRPr="00770956">
              <w:rPr>
                <w:color w:val="262626"/>
              </w:rPr>
              <w:t>Validation du compte rendu</w:t>
            </w:r>
          </w:p>
        </w:tc>
        <w:tc>
          <w:tcPr>
            <w:tcW w:w="5760" w:type="dxa"/>
            <w:tcMar>
              <w:top w:w="60" w:type="dxa"/>
              <w:left w:w="100" w:type="dxa"/>
              <w:bottom w:w="60" w:type="dxa"/>
              <w:right w:w="100" w:type="dxa"/>
            </w:tcMar>
            <w:vAlign w:val="center"/>
          </w:tcPr>
          <w:p w14:paraId="2FE3D89F" w14:textId="77777777" w:rsidR="00B8078A" w:rsidRPr="00770956" w:rsidRDefault="000F7A0F" w:rsidP="003B0D84">
            <w:pPr>
              <w:jc w:val="both"/>
              <w:rPr>
                <w:sz w:val="22"/>
                <w:szCs w:val="22"/>
              </w:rPr>
            </w:pPr>
            <w:r w:rsidRPr="00770956">
              <w:rPr>
                <w:color w:val="262626"/>
              </w:rPr>
              <w:t>Le compte rendu déposé par l'avocat est soumis à validation (ou rejet motivé) par l'Assistante de Direction avant d'être consultable par les juristes du dossier (RG-INT-06).</w:t>
            </w:r>
          </w:p>
        </w:tc>
      </w:tr>
      <w:tr w:rsidR="00B8078A" w:rsidRPr="00770956" w14:paraId="0BCC907E" w14:textId="77777777" w:rsidTr="00A7231C">
        <w:tc>
          <w:tcPr>
            <w:tcW w:w="1271" w:type="dxa"/>
            <w:tcMar>
              <w:top w:w="60" w:type="dxa"/>
              <w:left w:w="100" w:type="dxa"/>
              <w:bottom w:w="60" w:type="dxa"/>
              <w:right w:w="100" w:type="dxa"/>
            </w:tcMar>
            <w:vAlign w:val="center"/>
          </w:tcPr>
          <w:p w14:paraId="5DA4831B" w14:textId="77777777" w:rsidR="00B8078A" w:rsidRPr="00770956" w:rsidRDefault="000F7A0F">
            <w:pPr>
              <w:rPr>
                <w:sz w:val="22"/>
                <w:szCs w:val="22"/>
              </w:rPr>
            </w:pPr>
            <w:r w:rsidRPr="00770956">
              <w:rPr>
                <w:color w:val="262626"/>
              </w:rPr>
              <w:t>RG-ALR-01</w:t>
            </w:r>
          </w:p>
        </w:tc>
        <w:tc>
          <w:tcPr>
            <w:tcW w:w="2329" w:type="dxa"/>
            <w:tcMar>
              <w:top w:w="60" w:type="dxa"/>
              <w:left w:w="100" w:type="dxa"/>
              <w:bottom w:w="60" w:type="dxa"/>
              <w:right w:w="100" w:type="dxa"/>
            </w:tcMar>
            <w:vAlign w:val="center"/>
          </w:tcPr>
          <w:p w14:paraId="0B467A67" w14:textId="77777777" w:rsidR="00B8078A" w:rsidRPr="00770956" w:rsidRDefault="000F7A0F">
            <w:pPr>
              <w:rPr>
                <w:sz w:val="22"/>
                <w:szCs w:val="22"/>
              </w:rPr>
            </w:pPr>
            <w:r w:rsidRPr="00770956">
              <w:rPr>
                <w:color w:val="262626"/>
              </w:rPr>
              <w:t>Déclencheur d'alerte</w:t>
            </w:r>
          </w:p>
        </w:tc>
        <w:tc>
          <w:tcPr>
            <w:tcW w:w="5760" w:type="dxa"/>
            <w:tcMar>
              <w:top w:w="60" w:type="dxa"/>
              <w:left w:w="100" w:type="dxa"/>
              <w:bottom w:w="60" w:type="dxa"/>
              <w:right w:w="100" w:type="dxa"/>
            </w:tcMar>
            <w:vAlign w:val="center"/>
          </w:tcPr>
          <w:p w14:paraId="29D281DC" w14:textId="77777777" w:rsidR="00B8078A" w:rsidRPr="00770956" w:rsidRDefault="000F7A0F" w:rsidP="003B0D84">
            <w:pPr>
              <w:jc w:val="both"/>
              <w:rPr>
                <w:sz w:val="22"/>
                <w:szCs w:val="22"/>
              </w:rPr>
            </w:pPr>
            <w:r w:rsidRPr="00770956">
              <w:rPr>
                <w:color w:val="262626"/>
              </w:rPr>
              <w:t>Chaque type d'alerte est associé à un déclencheur précis, y compris les prorogations répétées (plus de 10 sur un même délibéré).</w:t>
            </w:r>
          </w:p>
        </w:tc>
      </w:tr>
      <w:tr w:rsidR="00B8078A" w:rsidRPr="00770956" w14:paraId="28CB8FD3" w14:textId="77777777" w:rsidTr="00A7231C">
        <w:tc>
          <w:tcPr>
            <w:tcW w:w="1271" w:type="dxa"/>
            <w:tcMar>
              <w:top w:w="60" w:type="dxa"/>
              <w:left w:w="100" w:type="dxa"/>
              <w:bottom w:w="60" w:type="dxa"/>
              <w:right w:w="100" w:type="dxa"/>
            </w:tcMar>
            <w:vAlign w:val="center"/>
          </w:tcPr>
          <w:p w14:paraId="41CFF4C2" w14:textId="77777777" w:rsidR="00B8078A" w:rsidRPr="00770956" w:rsidRDefault="000F7A0F">
            <w:pPr>
              <w:rPr>
                <w:sz w:val="22"/>
                <w:szCs w:val="22"/>
              </w:rPr>
            </w:pPr>
            <w:r w:rsidRPr="00770956">
              <w:rPr>
                <w:color w:val="262626"/>
              </w:rPr>
              <w:t>RG-ALR-02</w:t>
            </w:r>
          </w:p>
        </w:tc>
        <w:tc>
          <w:tcPr>
            <w:tcW w:w="2329" w:type="dxa"/>
            <w:tcMar>
              <w:top w:w="60" w:type="dxa"/>
              <w:left w:w="100" w:type="dxa"/>
              <w:bottom w:w="60" w:type="dxa"/>
              <w:right w:w="100" w:type="dxa"/>
            </w:tcMar>
            <w:vAlign w:val="center"/>
          </w:tcPr>
          <w:p w14:paraId="61ED9F26" w14:textId="77777777" w:rsidR="00B8078A" w:rsidRPr="00770956" w:rsidRDefault="000F7A0F">
            <w:pPr>
              <w:rPr>
                <w:sz w:val="22"/>
                <w:szCs w:val="22"/>
              </w:rPr>
            </w:pPr>
            <w:r w:rsidRPr="00770956">
              <w:rPr>
                <w:color w:val="262626"/>
              </w:rPr>
              <w:t>Seuil configurable</w:t>
            </w:r>
          </w:p>
        </w:tc>
        <w:tc>
          <w:tcPr>
            <w:tcW w:w="5760" w:type="dxa"/>
            <w:tcMar>
              <w:top w:w="60" w:type="dxa"/>
              <w:left w:w="100" w:type="dxa"/>
              <w:bottom w:w="60" w:type="dxa"/>
              <w:right w:w="100" w:type="dxa"/>
            </w:tcMar>
            <w:vAlign w:val="center"/>
          </w:tcPr>
          <w:p w14:paraId="73FF6B7D" w14:textId="77777777" w:rsidR="00B8078A" w:rsidRPr="00770956" w:rsidRDefault="000F7A0F" w:rsidP="003B0D84">
            <w:pPr>
              <w:jc w:val="both"/>
              <w:rPr>
                <w:sz w:val="22"/>
                <w:szCs w:val="22"/>
              </w:rPr>
            </w:pPr>
            <w:r w:rsidRPr="00770956">
              <w:rPr>
                <w:color w:val="262626"/>
              </w:rPr>
              <w:t>Le seuil de charge maximale de dossiers par avocat est configurable.</w:t>
            </w:r>
          </w:p>
        </w:tc>
      </w:tr>
      <w:tr w:rsidR="00B8078A" w:rsidRPr="00770956" w14:paraId="7CB5DEF0" w14:textId="77777777" w:rsidTr="00A7231C">
        <w:tc>
          <w:tcPr>
            <w:tcW w:w="1271" w:type="dxa"/>
            <w:tcMar>
              <w:top w:w="60" w:type="dxa"/>
              <w:left w:w="100" w:type="dxa"/>
              <w:bottom w:w="60" w:type="dxa"/>
              <w:right w:w="100" w:type="dxa"/>
            </w:tcMar>
            <w:vAlign w:val="center"/>
          </w:tcPr>
          <w:p w14:paraId="24595D68" w14:textId="77777777" w:rsidR="00B8078A" w:rsidRPr="00770956" w:rsidRDefault="000F7A0F">
            <w:pPr>
              <w:rPr>
                <w:sz w:val="22"/>
                <w:szCs w:val="22"/>
              </w:rPr>
            </w:pPr>
            <w:r w:rsidRPr="00770956">
              <w:rPr>
                <w:color w:val="262626"/>
              </w:rPr>
              <w:t>RG-ALR-03</w:t>
            </w:r>
          </w:p>
        </w:tc>
        <w:tc>
          <w:tcPr>
            <w:tcW w:w="2329" w:type="dxa"/>
            <w:tcMar>
              <w:top w:w="60" w:type="dxa"/>
              <w:left w:w="100" w:type="dxa"/>
              <w:bottom w:w="60" w:type="dxa"/>
              <w:right w:w="100" w:type="dxa"/>
            </w:tcMar>
            <w:vAlign w:val="center"/>
          </w:tcPr>
          <w:p w14:paraId="13612AC3" w14:textId="77777777" w:rsidR="00B8078A" w:rsidRPr="00770956" w:rsidRDefault="000F7A0F">
            <w:pPr>
              <w:rPr>
                <w:sz w:val="22"/>
                <w:szCs w:val="22"/>
              </w:rPr>
            </w:pPr>
            <w:r w:rsidRPr="00770956">
              <w:rPr>
                <w:color w:val="262626"/>
              </w:rPr>
              <w:t>Canal de diffusion</w:t>
            </w:r>
          </w:p>
        </w:tc>
        <w:tc>
          <w:tcPr>
            <w:tcW w:w="5760" w:type="dxa"/>
            <w:tcMar>
              <w:top w:w="60" w:type="dxa"/>
              <w:left w:w="100" w:type="dxa"/>
              <w:bottom w:w="60" w:type="dxa"/>
              <w:right w:w="100" w:type="dxa"/>
            </w:tcMar>
            <w:vAlign w:val="center"/>
          </w:tcPr>
          <w:p w14:paraId="11B2355D" w14:textId="77777777" w:rsidR="00B8078A" w:rsidRPr="00770956" w:rsidRDefault="000F7A0F" w:rsidP="003B0D84">
            <w:pPr>
              <w:jc w:val="both"/>
              <w:rPr>
                <w:sz w:val="22"/>
                <w:szCs w:val="22"/>
              </w:rPr>
            </w:pPr>
            <w:r w:rsidRPr="00770956">
              <w:rPr>
                <w:color w:val="262626"/>
              </w:rPr>
              <w:t>Les alertes sont relayées par notification applicative et, selon le cas, par email ou Microsoft Teams.</w:t>
            </w:r>
          </w:p>
        </w:tc>
      </w:tr>
      <w:tr w:rsidR="00B8078A" w:rsidRPr="00770956" w14:paraId="29354D17" w14:textId="77777777" w:rsidTr="00A7231C">
        <w:tc>
          <w:tcPr>
            <w:tcW w:w="1271" w:type="dxa"/>
            <w:tcMar>
              <w:top w:w="60" w:type="dxa"/>
              <w:left w:w="100" w:type="dxa"/>
              <w:bottom w:w="60" w:type="dxa"/>
              <w:right w:w="100" w:type="dxa"/>
            </w:tcMar>
            <w:vAlign w:val="center"/>
          </w:tcPr>
          <w:p w14:paraId="68369931" w14:textId="77777777" w:rsidR="00B8078A" w:rsidRPr="00770956" w:rsidRDefault="000F7A0F">
            <w:pPr>
              <w:rPr>
                <w:sz w:val="22"/>
                <w:szCs w:val="22"/>
              </w:rPr>
            </w:pPr>
            <w:r w:rsidRPr="00770956">
              <w:rPr>
                <w:color w:val="262626"/>
              </w:rPr>
              <w:t>RG-GED-01</w:t>
            </w:r>
          </w:p>
        </w:tc>
        <w:tc>
          <w:tcPr>
            <w:tcW w:w="2329" w:type="dxa"/>
            <w:tcMar>
              <w:top w:w="60" w:type="dxa"/>
              <w:left w:w="100" w:type="dxa"/>
              <w:bottom w:w="60" w:type="dxa"/>
              <w:right w:w="100" w:type="dxa"/>
            </w:tcMar>
            <w:vAlign w:val="center"/>
          </w:tcPr>
          <w:p w14:paraId="119FDE52" w14:textId="0F987F46" w:rsidR="00B8078A" w:rsidRPr="00770956" w:rsidRDefault="00226B3E">
            <w:pPr>
              <w:rPr>
                <w:sz w:val="22"/>
                <w:szCs w:val="22"/>
              </w:rPr>
            </w:pPr>
            <w:r w:rsidRPr="00770956">
              <w:rPr>
                <w:color w:val="262626"/>
              </w:rPr>
              <w:t>Chargement</w:t>
            </w:r>
            <w:r w:rsidR="000F7A0F" w:rsidRPr="00770956">
              <w:rPr>
                <w:color w:val="262626"/>
              </w:rPr>
              <w:t xml:space="preserve"> du dossier de crédit</w:t>
            </w:r>
          </w:p>
        </w:tc>
        <w:tc>
          <w:tcPr>
            <w:tcW w:w="5760" w:type="dxa"/>
            <w:tcMar>
              <w:top w:w="60" w:type="dxa"/>
              <w:left w:w="100" w:type="dxa"/>
              <w:bottom w:w="60" w:type="dxa"/>
              <w:right w:w="100" w:type="dxa"/>
            </w:tcMar>
            <w:vAlign w:val="center"/>
          </w:tcPr>
          <w:p w14:paraId="3D20AA62" w14:textId="77777777" w:rsidR="00B8078A" w:rsidRPr="00770956" w:rsidRDefault="000F7A0F" w:rsidP="003B0D84">
            <w:pPr>
              <w:jc w:val="both"/>
              <w:rPr>
                <w:sz w:val="22"/>
                <w:szCs w:val="22"/>
              </w:rPr>
            </w:pPr>
            <w:r w:rsidRPr="00770956">
              <w:rPr>
                <w:color w:val="262626"/>
              </w:rPr>
              <w:t>Le dossier de crédit du client est versé manuellement par le GFC dès l'ouverture d'un dossier de recouvrement.</w:t>
            </w:r>
          </w:p>
        </w:tc>
      </w:tr>
      <w:tr w:rsidR="00B8078A" w:rsidRPr="00770956" w14:paraId="06A6BEF2" w14:textId="77777777" w:rsidTr="00A7231C">
        <w:tc>
          <w:tcPr>
            <w:tcW w:w="1271" w:type="dxa"/>
            <w:tcMar>
              <w:top w:w="60" w:type="dxa"/>
              <w:left w:w="100" w:type="dxa"/>
              <w:bottom w:w="60" w:type="dxa"/>
              <w:right w:w="100" w:type="dxa"/>
            </w:tcMar>
            <w:vAlign w:val="center"/>
          </w:tcPr>
          <w:p w14:paraId="7CDB3CE0" w14:textId="77777777" w:rsidR="00B8078A" w:rsidRPr="00770956" w:rsidRDefault="000F7A0F">
            <w:pPr>
              <w:rPr>
                <w:sz w:val="22"/>
                <w:szCs w:val="22"/>
              </w:rPr>
            </w:pPr>
            <w:r w:rsidRPr="00770956">
              <w:rPr>
                <w:color w:val="262626"/>
              </w:rPr>
              <w:t>RG-GED-02</w:t>
            </w:r>
          </w:p>
        </w:tc>
        <w:tc>
          <w:tcPr>
            <w:tcW w:w="2329" w:type="dxa"/>
            <w:tcMar>
              <w:top w:w="60" w:type="dxa"/>
              <w:left w:w="100" w:type="dxa"/>
              <w:bottom w:w="60" w:type="dxa"/>
              <w:right w:w="100" w:type="dxa"/>
            </w:tcMar>
            <w:vAlign w:val="center"/>
          </w:tcPr>
          <w:p w14:paraId="01BB4F32" w14:textId="77777777" w:rsidR="00B8078A" w:rsidRPr="00770956" w:rsidRDefault="000F7A0F">
            <w:pPr>
              <w:rPr>
                <w:sz w:val="22"/>
                <w:szCs w:val="22"/>
              </w:rPr>
            </w:pPr>
            <w:r w:rsidRPr="00770956">
              <w:rPr>
                <w:color w:val="262626"/>
              </w:rPr>
              <w:t>Pièces de procédure</w:t>
            </w:r>
          </w:p>
        </w:tc>
        <w:tc>
          <w:tcPr>
            <w:tcW w:w="5760" w:type="dxa"/>
            <w:tcMar>
              <w:top w:w="60" w:type="dxa"/>
              <w:left w:w="100" w:type="dxa"/>
              <w:bottom w:w="60" w:type="dxa"/>
              <w:right w:w="100" w:type="dxa"/>
            </w:tcMar>
            <w:vAlign w:val="center"/>
          </w:tcPr>
          <w:p w14:paraId="09D9E159" w14:textId="77777777" w:rsidR="00B8078A" w:rsidRPr="00770956" w:rsidRDefault="000F7A0F" w:rsidP="003B0D84">
            <w:pPr>
              <w:jc w:val="both"/>
              <w:rPr>
                <w:sz w:val="22"/>
                <w:szCs w:val="22"/>
              </w:rPr>
            </w:pPr>
            <w:r w:rsidRPr="00770956">
              <w:rPr>
                <w:color w:val="262626"/>
              </w:rPr>
              <w:t>Les pièces de procédure sont chargées par les juristes.</w:t>
            </w:r>
          </w:p>
        </w:tc>
      </w:tr>
      <w:tr w:rsidR="00B8078A" w:rsidRPr="00770956" w14:paraId="3DFC9128" w14:textId="77777777" w:rsidTr="00A7231C">
        <w:tc>
          <w:tcPr>
            <w:tcW w:w="1271" w:type="dxa"/>
            <w:tcMar>
              <w:top w:w="60" w:type="dxa"/>
              <w:left w:w="100" w:type="dxa"/>
              <w:bottom w:w="60" w:type="dxa"/>
              <w:right w:w="100" w:type="dxa"/>
            </w:tcMar>
            <w:vAlign w:val="center"/>
          </w:tcPr>
          <w:p w14:paraId="45F80972" w14:textId="77777777" w:rsidR="00B8078A" w:rsidRPr="00770956" w:rsidRDefault="000F7A0F">
            <w:pPr>
              <w:rPr>
                <w:sz w:val="22"/>
                <w:szCs w:val="22"/>
              </w:rPr>
            </w:pPr>
            <w:r w:rsidRPr="00770956">
              <w:rPr>
                <w:color w:val="262626"/>
              </w:rPr>
              <w:t>RG-GED-03</w:t>
            </w:r>
          </w:p>
        </w:tc>
        <w:tc>
          <w:tcPr>
            <w:tcW w:w="2329" w:type="dxa"/>
            <w:tcMar>
              <w:top w:w="60" w:type="dxa"/>
              <w:left w:w="100" w:type="dxa"/>
              <w:bottom w:w="60" w:type="dxa"/>
              <w:right w:w="100" w:type="dxa"/>
            </w:tcMar>
            <w:vAlign w:val="center"/>
          </w:tcPr>
          <w:p w14:paraId="578F2632" w14:textId="77777777" w:rsidR="00B8078A" w:rsidRPr="00770956" w:rsidRDefault="000F7A0F">
            <w:pPr>
              <w:rPr>
                <w:sz w:val="22"/>
                <w:szCs w:val="22"/>
              </w:rPr>
            </w:pPr>
            <w:r w:rsidRPr="00770956">
              <w:rPr>
                <w:color w:val="262626"/>
              </w:rPr>
              <w:t>Consultation</w:t>
            </w:r>
          </w:p>
        </w:tc>
        <w:tc>
          <w:tcPr>
            <w:tcW w:w="5760" w:type="dxa"/>
            <w:tcMar>
              <w:top w:w="60" w:type="dxa"/>
              <w:left w:w="100" w:type="dxa"/>
              <w:bottom w:w="60" w:type="dxa"/>
              <w:right w:w="100" w:type="dxa"/>
            </w:tcMar>
            <w:vAlign w:val="center"/>
          </w:tcPr>
          <w:p w14:paraId="29B91F90" w14:textId="77777777" w:rsidR="00B8078A" w:rsidRPr="00770956" w:rsidRDefault="000F7A0F" w:rsidP="003B0D84">
            <w:pPr>
              <w:jc w:val="both"/>
              <w:rPr>
                <w:sz w:val="22"/>
                <w:szCs w:val="22"/>
              </w:rPr>
            </w:pPr>
            <w:r w:rsidRPr="00770956">
              <w:rPr>
                <w:color w:val="262626"/>
              </w:rPr>
              <w:t>Tous les documents sont consultables par l'ensemble des juristes.</w:t>
            </w:r>
          </w:p>
        </w:tc>
      </w:tr>
      <w:tr w:rsidR="00B8078A" w:rsidRPr="00770956" w14:paraId="390065FA" w14:textId="77777777" w:rsidTr="00A7231C">
        <w:tc>
          <w:tcPr>
            <w:tcW w:w="1271" w:type="dxa"/>
            <w:tcMar>
              <w:top w:w="60" w:type="dxa"/>
              <w:left w:w="100" w:type="dxa"/>
              <w:bottom w:w="60" w:type="dxa"/>
              <w:right w:w="100" w:type="dxa"/>
            </w:tcMar>
            <w:vAlign w:val="center"/>
          </w:tcPr>
          <w:p w14:paraId="1D598E10" w14:textId="77777777" w:rsidR="00B8078A" w:rsidRPr="00770956" w:rsidRDefault="000F7A0F">
            <w:pPr>
              <w:rPr>
                <w:sz w:val="22"/>
                <w:szCs w:val="22"/>
              </w:rPr>
            </w:pPr>
            <w:r w:rsidRPr="00770956">
              <w:rPr>
                <w:color w:val="262626"/>
              </w:rPr>
              <w:t>RG-GED-04</w:t>
            </w:r>
          </w:p>
        </w:tc>
        <w:tc>
          <w:tcPr>
            <w:tcW w:w="2329" w:type="dxa"/>
            <w:tcMar>
              <w:top w:w="60" w:type="dxa"/>
              <w:left w:w="100" w:type="dxa"/>
              <w:bottom w:w="60" w:type="dxa"/>
              <w:right w:w="100" w:type="dxa"/>
            </w:tcMar>
            <w:vAlign w:val="center"/>
          </w:tcPr>
          <w:p w14:paraId="0FABD02F" w14:textId="77777777" w:rsidR="00B8078A" w:rsidRPr="00770956" w:rsidRDefault="000F7A0F">
            <w:pPr>
              <w:rPr>
                <w:sz w:val="22"/>
                <w:szCs w:val="22"/>
              </w:rPr>
            </w:pPr>
            <w:r w:rsidRPr="00770956">
              <w:rPr>
                <w:color w:val="262626"/>
              </w:rPr>
              <w:t>Chargement élargi</w:t>
            </w:r>
          </w:p>
        </w:tc>
        <w:tc>
          <w:tcPr>
            <w:tcW w:w="5760" w:type="dxa"/>
            <w:tcMar>
              <w:top w:w="60" w:type="dxa"/>
              <w:left w:w="100" w:type="dxa"/>
              <w:bottom w:w="60" w:type="dxa"/>
              <w:right w:w="100" w:type="dxa"/>
            </w:tcMar>
            <w:vAlign w:val="center"/>
          </w:tcPr>
          <w:p w14:paraId="4D5E62C8" w14:textId="77777777" w:rsidR="00B8078A" w:rsidRPr="00770956" w:rsidRDefault="000F7A0F" w:rsidP="003B0D84">
            <w:pPr>
              <w:jc w:val="both"/>
              <w:rPr>
                <w:sz w:val="22"/>
                <w:szCs w:val="22"/>
              </w:rPr>
            </w:pPr>
            <w:r w:rsidRPr="00770956">
              <w:rPr>
                <w:color w:val="262626"/>
              </w:rPr>
              <w:t>Le chargement d'un document est ouvert au juriste, à l'Assistante de Direction, au Supérieur hiérarchique, au Directeur Juridique et au Directeur Juridique Adjoint.</w:t>
            </w:r>
          </w:p>
        </w:tc>
      </w:tr>
      <w:tr w:rsidR="00B8078A" w:rsidRPr="00770956" w14:paraId="4C0ACA47" w14:textId="77777777" w:rsidTr="00A7231C">
        <w:tc>
          <w:tcPr>
            <w:tcW w:w="1271" w:type="dxa"/>
            <w:tcMar>
              <w:top w:w="60" w:type="dxa"/>
              <w:left w:w="100" w:type="dxa"/>
              <w:bottom w:w="60" w:type="dxa"/>
              <w:right w:w="100" w:type="dxa"/>
            </w:tcMar>
            <w:vAlign w:val="center"/>
          </w:tcPr>
          <w:p w14:paraId="5F55010F" w14:textId="77777777" w:rsidR="00B8078A" w:rsidRPr="00770956" w:rsidRDefault="000F7A0F">
            <w:pPr>
              <w:rPr>
                <w:sz w:val="22"/>
                <w:szCs w:val="22"/>
              </w:rPr>
            </w:pPr>
            <w:r w:rsidRPr="00770956">
              <w:rPr>
                <w:color w:val="262626"/>
              </w:rPr>
              <w:t>RG-GED-05</w:t>
            </w:r>
          </w:p>
        </w:tc>
        <w:tc>
          <w:tcPr>
            <w:tcW w:w="2329" w:type="dxa"/>
            <w:tcMar>
              <w:top w:w="60" w:type="dxa"/>
              <w:left w:w="100" w:type="dxa"/>
              <w:bottom w:w="60" w:type="dxa"/>
              <w:right w:w="100" w:type="dxa"/>
            </w:tcMar>
            <w:vAlign w:val="center"/>
          </w:tcPr>
          <w:p w14:paraId="5B16831A" w14:textId="77777777" w:rsidR="00B8078A" w:rsidRPr="00770956" w:rsidRDefault="000F7A0F">
            <w:pPr>
              <w:rPr>
                <w:sz w:val="22"/>
                <w:szCs w:val="22"/>
              </w:rPr>
            </w:pPr>
            <w:r w:rsidRPr="00770956">
              <w:rPr>
                <w:color w:val="262626"/>
              </w:rPr>
              <w:t>Suppression élargie</w:t>
            </w:r>
          </w:p>
        </w:tc>
        <w:tc>
          <w:tcPr>
            <w:tcW w:w="5760" w:type="dxa"/>
            <w:tcMar>
              <w:top w:w="60" w:type="dxa"/>
              <w:left w:w="100" w:type="dxa"/>
              <w:bottom w:w="60" w:type="dxa"/>
              <w:right w:w="100" w:type="dxa"/>
            </w:tcMar>
            <w:vAlign w:val="center"/>
          </w:tcPr>
          <w:p w14:paraId="09B05072" w14:textId="77777777" w:rsidR="00B8078A" w:rsidRPr="00770956" w:rsidRDefault="000F7A0F" w:rsidP="003B0D84">
            <w:pPr>
              <w:jc w:val="both"/>
              <w:rPr>
                <w:sz w:val="22"/>
                <w:szCs w:val="22"/>
              </w:rPr>
            </w:pPr>
            <w:r w:rsidRPr="00770956">
              <w:rPr>
                <w:color w:val="262626"/>
              </w:rPr>
              <w:t>L'auteur du chargement d'un document peut le supprimer, ainsi que le Directeur Juridique et le Directeur Juridique Adjoint.</w:t>
            </w:r>
          </w:p>
        </w:tc>
      </w:tr>
      <w:tr w:rsidR="00B8078A" w:rsidRPr="00770956" w14:paraId="746F0FE2" w14:textId="77777777" w:rsidTr="00A7231C">
        <w:tc>
          <w:tcPr>
            <w:tcW w:w="1271" w:type="dxa"/>
            <w:tcMar>
              <w:top w:w="60" w:type="dxa"/>
              <w:left w:w="100" w:type="dxa"/>
              <w:bottom w:w="60" w:type="dxa"/>
              <w:right w:w="100" w:type="dxa"/>
            </w:tcMar>
            <w:vAlign w:val="center"/>
          </w:tcPr>
          <w:p w14:paraId="54FEEDB8" w14:textId="77777777" w:rsidR="00B8078A" w:rsidRPr="00770956" w:rsidRDefault="000F7A0F">
            <w:pPr>
              <w:rPr>
                <w:sz w:val="22"/>
                <w:szCs w:val="22"/>
              </w:rPr>
            </w:pPr>
            <w:r w:rsidRPr="00770956">
              <w:rPr>
                <w:color w:val="262626"/>
              </w:rPr>
              <w:t>RG-GED-06</w:t>
            </w:r>
          </w:p>
        </w:tc>
        <w:tc>
          <w:tcPr>
            <w:tcW w:w="2329" w:type="dxa"/>
            <w:tcMar>
              <w:top w:w="60" w:type="dxa"/>
              <w:left w:w="100" w:type="dxa"/>
              <w:bottom w:w="60" w:type="dxa"/>
              <w:right w:w="100" w:type="dxa"/>
            </w:tcMar>
            <w:vAlign w:val="center"/>
          </w:tcPr>
          <w:p w14:paraId="52F28336" w14:textId="77777777" w:rsidR="00B8078A" w:rsidRPr="00770956" w:rsidRDefault="000F7A0F">
            <w:pPr>
              <w:rPr>
                <w:sz w:val="22"/>
                <w:szCs w:val="22"/>
              </w:rPr>
            </w:pPr>
            <w:r w:rsidRPr="00770956">
              <w:rPr>
                <w:color w:val="262626"/>
              </w:rPr>
              <w:t>Notification de chargement</w:t>
            </w:r>
          </w:p>
        </w:tc>
        <w:tc>
          <w:tcPr>
            <w:tcW w:w="5760" w:type="dxa"/>
            <w:tcMar>
              <w:top w:w="60" w:type="dxa"/>
              <w:left w:w="100" w:type="dxa"/>
              <w:bottom w:w="60" w:type="dxa"/>
              <w:right w:w="100" w:type="dxa"/>
            </w:tcMar>
            <w:vAlign w:val="center"/>
          </w:tcPr>
          <w:p w14:paraId="3CA08084" w14:textId="77777777" w:rsidR="00B8078A" w:rsidRPr="00770956" w:rsidRDefault="000F7A0F" w:rsidP="003B0D84">
            <w:pPr>
              <w:jc w:val="both"/>
              <w:rPr>
                <w:sz w:val="22"/>
                <w:szCs w:val="22"/>
              </w:rPr>
            </w:pPr>
            <w:r w:rsidRPr="00770956">
              <w:rPr>
                <w:color w:val="262626"/>
              </w:rPr>
              <w:t>Le chargement d'un document déclenche une notification au juriste auquel le dossier est coté.</w:t>
            </w:r>
          </w:p>
        </w:tc>
      </w:tr>
      <w:tr w:rsidR="00B8078A" w:rsidRPr="00770956" w14:paraId="4AA4EB21" w14:textId="77777777" w:rsidTr="00A7231C">
        <w:tc>
          <w:tcPr>
            <w:tcW w:w="1271" w:type="dxa"/>
            <w:tcMar>
              <w:top w:w="60" w:type="dxa"/>
              <w:left w:w="100" w:type="dxa"/>
              <w:bottom w:w="60" w:type="dxa"/>
              <w:right w:w="100" w:type="dxa"/>
            </w:tcMar>
            <w:vAlign w:val="center"/>
          </w:tcPr>
          <w:p w14:paraId="63C13953" w14:textId="77777777" w:rsidR="00B8078A" w:rsidRPr="00770956" w:rsidRDefault="000F7A0F">
            <w:pPr>
              <w:rPr>
                <w:sz w:val="22"/>
                <w:szCs w:val="22"/>
              </w:rPr>
            </w:pPr>
            <w:r w:rsidRPr="00770956">
              <w:rPr>
                <w:color w:val="262626"/>
              </w:rPr>
              <w:t>RG-GED-07</w:t>
            </w:r>
          </w:p>
        </w:tc>
        <w:tc>
          <w:tcPr>
            <w:tcW w:w="2329" w:type="dxa"/>
            <w:tcMar>
              <w:top w:w="60" w:type="dxa"/>
              <w:left w:w="100" w:type="dxa"/>
              <w:bottom w:w="60" w:type="dxa"/>
              <w:right w:w="100" w:type="dxa"/>
            </w:tcMar>
            <w:vAlign w:val="center"/>
          </w:tcPr>
          <w:p w14:paraId="06C11879" w14:textId="77777777" w:rsidR="00B8078A" w:rsidRPr="00770956" w:rsidRDefault="000F7A0F">
            <w:pPr>
              <w:rPr>
                <w:sz w:val="22"/>
                <w:szCs w:val="22"/>
              </w:rPr>
            </w:pPr>
            <w:r w:rsidRPr="00770956">
              <w:rPr>
                <w:color w:val="262626"/>
              </w:rPr>
              <w:t>Rapport journalier</w:t>
            </w:r>
          </w:p>
        </w:tc>
        <w:tc>
          <w:tcPr>
            <w:tcW w:w="5760" w:type="dxa"/>
            <w:tcMar>
              <w:top w:w="60" w:type="dxa"/>
              <w:left w:w="100" w:type="dxa"/>
              <w:bottom w:w="60" w:type="dxa"/>
              <w:right w:w="100" w:type="dxa"/>
            </w:tcMar>
            <w:vAlign w:val="center"/>
          </w:tcPr>
          <w:p w14:paraId="38D47BFA" w14:textId="77777777" w:rsidR="00B8078A" w:rsidRPr="00770956" w:rsidRDefault="000F7A0F" w:rsidP="003B0D84">
            <w:pPr>
              <w:jc w:val="both"/>
              <w:rPr>
                <w:sz w:val="22"/>
                <w:szCs w:val="22"/>
              </w:rPr>
            </w:pPr>
            <w:r w:rsidRPr="00770956">
              <w:rPr>
                <w:color w:val="262626"/>
              </w:rPr>
              <w:t>Tout juriste peut extraire, en fin de journée, un rapport d'activité de la GED.</w:t>
            </w:r>
          </w:p>
        </w:tc>
      </w:tr>
      <w:tr w:rsidR="00B8078A" w:rsidRPr="00770956" w14:paraId="7D5F8390" w14:textId="77777777" w:rsidTr="00A7231C">
        <w:tc>
          <w:tcPr>
            <w:tcW w:w="1271" w:type="dxa"/>
            <w:tcMar>
              <w:top w:w="60" w:type="dxa"/>
              <w:left w:w="100" w:type="dxa"/>
              <w:bottom w:w="60" w:type="dxa"/>
              <w:right w:w="100" w:type="dxa"/>
            </w:tcMar>
            <w:vAlign w:val="center"/>
          </w:tcPr>
          <w:p w14:paraId="33DD2B81" w14:textId="77777777" w:rsidR="00B8078A" w:rsidRPr="00770956" w:rsidRDefault="000F7A0F">
            <w:pPr>
              <w:rPr>
                <w:sz w:val="22"/>
                <w:szCs w:val="22"/>
              </w:rPr>
            </w:pPr>
            <w:r w:rsidRPr="00770956">
              <w:rPr>
                <w:color w:val="262626"/>
              </w:rPr>
              <w:lastRenderedPageBreak/>
              <w:t>RG-GED-08</w:t>
            </w:r>
          </w:p>
        </w:tc>
        <w:tc>
          <w:tcPr>
            <w:tcW w:w="2329" w:type="dxa"/>
            <w:tcMar>
              <w:top w:w="60" w:type="dxa"/>
              <w:left w:w="100" w:type="dxa"/>
              <w:bottom w:w="60" w:type="dxa"/>
              <w:right w:w="100" w:type="dxa"/>
            </w:tcMar>
            <w:vAlign w:val="center"/>
          </w:tcPr>
          <w:p w14:paraId="46DAB786" w14:textId="77777777" w:rsidR="00B8078A" w:rsidRPr="00770956" w:rsidRDefault="000F7A0F">
            <w:pPr>
              <w:rPr>
                <w:sz w:val="22"/>
                <w:szCs w:val="22"/>
              </w:rPr>
            </w:pPr>
            <w:r w:rsidRPr="00770956">
              <w:rPr>
                <w:color w:val="262626"/>
              </w:rPr>
              <w:t>Formats acceptés</w:t>
            </w:r>
          </w:p>
        </w:tc>
        <w:tc>
          <w:tcPr>
            <w:tcW w:w="5760" w:type="dxa"/>
            <w:tcMar>
              <w:top w:w="60" w:type="dxa"/>
              <w:left w:w="100" w:type="dxa"/>
              <w:bottom w:w="60" w:type="dxa"/>
              <w:right w:w="100" w:type="dxa"/>
            </w:tcMar>
            <w:vAlign w:val="center"/>
          </w:tcPr>
          <w:p w14:paraId="4FBF6A58" w14:textId="77777777" w:rsidR="00B8078A" w:rsidRPr="00770956" w:rsidRDefault="000F7A0F" w:rsidP="003B0D84">
            <w:pPr>
              <w:jc w:val="both"/>
              <w:rPr>
                <w:sz w:val="22"/>
                <w:szCs w:val="22"/>
              </w:rPr>
            </w:pPr>
            <w:r w:rsidRPr="00770956">
              <w:rPr>
                <w:color w:val="262626"/>
              </w:rPr>
              <w:t>Les documents peuvent être de formats divers (PDF, image, texte, Excel), 10 Mo maximum par fichier.</w:t>
            </w:r>
          </w:p>
        </w:tc>
      </w:tr>
      <w:tr w:rsidR="00992948" w:rsidRPr="00770956" w14:paraId="0C5B4C38" w14:textId="77777777" w:rsidTr="00A7231C">
        <w:tc>
          <w:tcPr>
            <w:tcW w:w="1271" w:type="dxa"/>
            <w:tcMar>
              <w:top w:w="60" w:type="dxa"/>
              <w:left w:w="100" w:type="dxa"/>
              <w:bottom w:w="60" w:type="dxa"/>
              <w:right w:w="100" w:type="dxa"/>
            </w:tcMar>
            <w:vAlign w:val="center"/>
          </w:tcPr>
          <w:p w14:paraId="65B8C3E3" w14:textId="64C71EA6" w:rsidR="00992948" w:rsidRPr="00770956" w:rsidRDefault="00992948">
            <w:pPr>
              <w:rPr>
                <w:color w:val="262626"/>
              </w:rPr>
            </w:pPr>
            <w:r w:rsidRPr="00770956">
              <w:rPr>
                <w:color w:val="262626"/>
              </w:rPr>
              <w:t>RG-GED-09</w:t>
            </w:r>
          </w:p>
        </w:tc>
        <w:tc>
          <w:tcPr>
            <w:tcW w:w="2329" w:type="dxa"/>
            <w:tcMar>
              <w:top w:w="60" w:type="dxa"/>
              <w:left w:w="100" w:type="dxa"/>
              <w:bottom w:w="60" w:type="dxa"/>
              <w:right w:w="100" w:type="dxa"/>
            </w:tcMar>
            <w:vAlign w:val="center"/>
          </w:tcPr>
          <w:p w14:paraId="7C3FBE24" w14:textId="74CCD3B5" w:rsidR="00992948" w:rsidRPr="00770956" w:rsidRDefault="00992948">
            <w:pPr>
              <w:rPr>
                <w:color w:val="262626"/>
              </w:rPr>
            </w:pPr>
            <w:r w:rsidRPr="00770956">
              <w:rPr>
                <w:color w:val="262626"/>
              </w:rPr>
              <w:t>Suppression avec approbation</w:t>
            </w:r>
          </w:p>
        </w:tc>
        <w:tc>
          <w:tcPr>
            <w:tcW w:w="5760" w:type="dxa"/>
            <w:tcMar>
              <w:top w:w="60" w:type="dxa"/>
              <w:left w:w="100" w:type="dxa"/>
              <w:bottom w:w="60" w:type="dxa"/>
              <w:right w:w="100" w:type="dxa"/>
            </w:tcMar>
            <w:vAlign w:val="center"/>
          </w:tcPr>
          <w:p w14:paraId="346E73C0" w14:textId="31ED79B9" w:rsidR="00992948" w:rsidRPr="00770956" w:rsidRDefault="00992948" w:rsidP="003B0D84">
            <w:pPr>
              <w:jc w:val="both"/>
              <w:rPr>
                <w:color w:val="262626"/>
              </w:rPr>
            </w:pPr>
            <w:r w:rsidRPr="00770956">
              <w:rPr>
                <w:color w:val="262626"/>
              </w:rPr>
              <w:t>Un juriste ne peut supprimer un document qu’il a chargé qu’après approbation explicite du Directeur Juridique ou du Directeur Juridique Adjoint. Le DJ et le DJA peuvent supprimer tout document sans approbation préalable.</w:t>
            </w:r>
          </w:p>
        </w:tc>
      </w:tr>
      <w:tr w:rsidR="00B8078A" w:rsidRPr="00770956" w14:paraId="5CD9311A" w14:textId="77777777" w:rsidTr="00A7231C">
        <w:tc>
          <w:tcPr>
            <w:tcW w:w="1271" w:type="dxa"/>
            <w:tcMar>
              <w:top w:w="60" w:type="dxa"/>
              <w:left w:w="100" w:type="dxa"/>
              <w:bottom w:w="60" w:type="dxa"/>
              <w:right w:w="100" w:type="dxa"/>
            </w:tcMar>
            <w:vAlign w:val="center"/>
          </w:tcPr>
          <w:p w14:paraId="54472419" w14:textId="77777777" w:rsidR="00B8078A" w:rsidRPr="00770956" w:rsidRDefault="000F7A0F">
            <w:pPr>
              <w:rPr>
                <w:sz w:val="22"/>
                <w:szCs w:val="22"/>
              </w:rPr>
            </w:pPr>
            <w:r w:rsidRPr="00770956">
              <w:rPr>
                <w:color w:val="262626"/>
              </w:rPr>
              <w:t>RG-DEF-01</w:t>
            </w:r>
          </w:p>
        </w:tc>
        <w:tc>
          <w:tcPr>
            <w:tcW w:w="2329" w:type="dxa"/>
            <w:tcMar>
              <w:top w:w="60" w:type="dxa"/>
              <w:left w:w="100" w:type="dxa"/>
              <w:bottom w:w="60" w:type="dxa"/>
              <w:right w:w="100" w:type="dxa"/>
            </w:tcMar>
            <w:vAlign w:val="center"/>
          </w:tcPr>
          <w:p w14:paraId="4840A56E" w14:textId="77777777" w:rsidR="00B8078A" w:rsidRPr="00770956" w:rsidRDefault="000F7A0F">
            <w:pPr>
              <w:rPr>
                <w:sz w:val="22"/>
                <w:szCs w:val="22"/>
              </w:rPr>
            </w:pPr>
            <w:r w:rsidRPr="00770956">
              <w:rPr>
                <w:color w:val="262626"/>
              </w:rPr>
              <w:t>Accès au dossier d'adjudication</w:t>
            </w:r>
          </w:p>
        </w:tc>
        <w:tc>
          <w:tcPr>
            <w:tcW w:w="5760" w:type="dxa"/>
            <w:tcMar>
              <w:top w:w="60" w:type="dxa"/>
              <w:left w:w="100" w:type="dxa"/>
              <w:bottom w:w="60" w:type="dxa"/>
              <w:right w:w="100" w:type="dxa"/>
            </w:tcMar>
            <w:vAlign w:val="center"/>
          </w:tcPr>
          <w:p w14:paraId="73173856" w14:textId="77777777" w:rsidR="00B8078A" w:rsidRPr="00770956" w:rsidRDefault="000F7A0F" w:rsidP="003B0D84">
            <w:pPr>
              <w:jc w:val="both"/>
              <w:rPr>
                <w:sz w:val="22"/>
                <w:szCs w:val="22"/>
              </w:rPr>
            </w:pPr>
            <w:r w:rsidRPr="00770956">
              <w:rPr>
                <w:color w:val="262626"/>
              </w:rPr>
              <w:t>Chaque dossier d'adjudication indique le bénéficiaire et donne un accès direct au dossier et à ses étapes.</w:t>
            </w:r>
          </w:p>
        </w:tc>
      </w:tr>
      <w:tr w:rsidR="00B8078A" w:rsidRPr="00770956" w14:paraId="1C70EC0D" w14:textId="77777777" w:rsidTr="00A7231C">
        <w:tc>
          <w:tcPr>
            <w:tcW w:w="1271" w:type="dxa"/>
            <w:tcMar>
              <w:top w:w="60" w:type="dxa"/>
              <w:left w:w="100" w:type="dxa"/>
              <w:bottom w:w="60" w:type="dxa"/>
              <w:right w:w="100" w:type="dxa"/>
            </w:tcMar>
            <w:vAlign w:val="center"/>
          </w:tcPr>
          <w:p w14:paraId="133DA803" w14:textId="77777777" w:rsidR="00B8078A" w:rsidRPr="00770956" w:rsidRDefault="000F7A0F">
            <w:pPr>
              <w:rPr>
                <w:sz w:val="22"/>
                <w:szCs w:val="22"/>
              </w:rPr>
            </w:pPr>
            <w:r w:rsidRPr="00770956">
              <w:rPr>
                <w:color w:val="262626"/>
              </w:rPr>
              <w:t>RG-DEF-02</w:t>
            </w:r>
          </w:p>
        </w:tc>
        <w:tc>
          <w:tcPr>
            <w:tcW w:w="2329" w:type="dxa"/>
            <w:tcMar>
              <w:top w:w="60" w:type="dxa"/>
              <w:left w:w="100" w:type="dxa"/>
              <w:bottom w:w="60" w:type="dxa"/>
              <w:right w:w="100" w:type="dxa"/>
            </w:tcMar>
            <w:vAlign w:val="center"/>
          </w:tcPr>
          <w:p w14:paraId="3F632E57" w14:textId="77777777" w:rsidR="00B8078A" w:rsidRPr="00770956" w:rsidRDefault="000F7A0F">
            <w:pPr>
              <w:rPr>
                <w:sz w:val="22"/>
                <w:szCs w:val="22"/>
              </w:rPr>
            </w:pPr>
            <w:r w:rsidRPr="00770956">
              <w:rPr>
                <w:color w:val="262626"/>
              </w:rPr>
              <w:t>Suivi financier de l'adjudication</w:t>
            </w:r>
          </w:p>
        </w:tc>
        <w:tc>
          <w:tcPr>
            <w:tcW w:w="5760" w:type="dxa"/>
            <w:tcMar>
              <w:top w:w="60" w:type="dxa"/>
              <w:left w:w="100" w:type="dxa"/>
              <w:bottom w:w="60" w:type="dxa"/>
              <w:right w:w="100" w:type="dxa"/>
            </w:tcMar>
            <w:vAlign w:val="center"/>
          </w:tcPr>
          <w:p w14:paraId="5AF5A2BC" w14:textId="77777777" w:rsidR="00B8078A" w:rsidRPr="00770956" w:rsidRDefault="000F7A0F" w:rsidP="003B0D84">
            <w:pPr>
              <w:jc w:val="both"/>
              <w:rPr>
                <w:sz w:val="22"/>
                <w:szCs w:val="22"/>
              </w:rPr>
            </w:pPr>
            <w:r w:rsidRPr="00770956">
              <w:rPr>
                <w:color w:val="262626"/>
              </w:rPr>
              <w:t>Pour une adjudication au profit de la Banque, le système suit la comptabilisation, la reprise de provision, la restitution de soulte, la mutation et le reliquat.</w:t>
            </w:r>
          </w:p>
        </w:tc>
      </w:tr>
      <w:tr w:rsidR="00B8078A" w:rsidRPr="00770956" w14:paraId="3E6F23F1" w14:textId="77777777" w:rsidTr="00A7231C">
        <w:tc>
          <w:tcPr>
            <w:tcW w:w="1271" w:type="dxa"/>
            <w:tcMar>
              <w:top w:w="60" w:type="dxa"/>
              <w:left w:w="100" w:type="dxa"/>
              <w:bottom w:w="60" w:type="dxa"/>
              <w:right w:w="100" w:type="dxa"/>
            </w:tcMar>
            <w:vAlign w:val="center"/>
          </w:tcPr>
          <w:p w14:paraId="331C7BD3" w14:textId="77777777" w:rsidR="00B8078A" w:rsidRPr="00770956" w:rsidRDefault="000F7A0F">
            <w:pPr>
              <w:rPr>
                <w:sz w:val="22"/>
                <w:szCs w:val="22"/>
              </w:rPr>
            </w:pPr>
            <w:r w:rsidRPr="00770956">
              <w:rPr>
                <w:color w:val="262626"/>
              </w:rPr>
              <w:t>RG-DEF-03</w:t>
            </w:r>
          </w:p>
        </w:tc>
        <w:tc>
          <w:tcPr>
            <w:tcW w:w="2329" w:type="dxa"/>
            <w:tcMar>
              <w:top w:w="60" w:type="dxa"/>
              <w:left w:w="100" w:type="dxa"/>
              <w:bottom w:w="60" w:type="dxa"/>
              <w:right w:w="100" w:type="dxa"/>
            </w:tcMar>
            <w:vAlign w:val="center"/>
          </w:tcPr>
          <w:p w14:paraId="66C723F8" w14:textId="77777777" w:rsidR="00B8078A" w:rsidRPr="00770956" w:rsidRDefault="000F7A0F">
            <w:pPr>
              <w:rPr>
                <w:sz w:val="22"/>
                <w:szCs w:val="22"/>
              </w:rPr>
            </w:pPr>
            <w:r w:rsidRPr="00770956">
              <w:rPr>
                <w:color w:val="262626"/>
              </w:rPr>
              <w:t>Condamnation à charge de la Banque</w:t>
            </w:r>
          </w:p>
        </w:tc>
        <w:tc>
          <w:tcPr>
            <w:tcW w:w="5760" w:type="dxa"/>
            <w:tcMar>
              <w:top w:w="60" w:type="dxa"/>
              <w:left w:w="100" w:type="dxa"/>
              <w:bottom w:w="60" w:type="dxa"/>
              <w:right w:w="100" w:type="dxa"/>
            </w:tcMar>
            <w:vAlign w:val="center"/>
          </w:tcPr>
          <w:p w14:paraId="00BBC487" w14:textId="77777777" w:rsidR="00B8078A" w:rsidRPr="00770956" w:rsidRDefault="000F7A0F" w:rsidP="003B0D84">
            <w:pPr>
              <w:jc w:val="both"/>
              <w:rPr>
                <w:sz w:val="22"/>
                <w:szCs w:val="22"/>
              </w:rPr>
            </w:pPr>
            <w:r w:rsidRPr="00770956">
              <w:rPr>
                <w:color w:val="262626"/>
              </w:rPr>
              <w:t>Le système suit le paiement des émoluments, sanctions et frais de procédure.</w:t>
            </w:r>
          </w:p>
        </w:tc>
      </w:tr>
      <w:tr w:rsidR="00B8078A" w:rsidRPr="00770956" w14:paraId="41184590" w14:textId="77777777" w:rsidTr="00A7231C">
        <w:tc>
          <w:tcPr>
            <w:tcW w:w="1271" w:type="dxa"/>
            <w:tcMar>
              <w:top w:w="60" w:type="dxa"/>
              <w:left w:w="100" w:type="dxa"/>
              <w:bottom w:w="60" w:type="dxa"/>
              <w:right w:w="100" w:type="dxa"/>
            </w:tcMar>
            <w:vAlign w:val="center"/>
          </w:tcPr>
          <w:p w14:paraId="48C2B788" w14:textId="77777777" w:rsidR="00B8078A" w:rsidRPr="00770956" w:rsidRDefault="000F7A0F">
            <w:pPr>
              <w:rPr>
                <w:sz w:val="22"/>
                <w:szCs w:val="22"/>
              </w:rPr>
            </w:pPr>
            <w:r w:rsidRPr="00770956">
              <w:rPr>
                <w:color w:val="262626"/>
              </w:rPr>
              <w:t>RG-DEF-04</w:t>
            </w:r>
          </w:p>
        </w:tc>
        <w:tc>
          <w:tcPr>
            <w:tcW w:w="2329" w:type="dxa"/>
            <w:tcMar>
              <w:top w:w="60" w:type="dxa"/>
              <w:left w:w="100" w:type="dxa"/>
              <w:bottom w:w="60" w:type="dxa"/>
              <w:right w:w="100" w:type="dxa"/>
            </w:tcMar>
            <w:vAlign w:val="center"/>
          </w:tcPr>
          <w:p w14:paraId="7107BFAF" w14:textId="77777777" w:rsidR="00B8078A" w:rsidRPr="00770956" w:rsidRDefault="000F7A0F">
            <w:pPr>
              <w:rPr>
                <w:sz w:val="22"/>
                <w:szCs w:val="22"/>
              </w:rPr>
            </w:pPr>
            <w:r w:rsidRPr="00770956">
              <w:rPr>
                <w:color w:val="262626"/>
              </w:rPr>
              <w:t>Condamnation à charge d'un tiers</w:t>
            </w:r>
          </w:p>
        </w:tc>
        <w:tc>
          <w:tcPr>
            <w:tcW w:w="5760" w:type="dxa"/>
            <w:tcMar>
              <w:top w:w="60" w:type="dxa"/>
              <w:left w:w="100" w:type="dxa"/>
              <w:bottom w:w="60" w:type="dxa"/>
              <w:right w:w="100" w:type="dxa"/>
            </w:tcMar>
            <w:vAlign w:val="center"/>
          </w:tcPr>
          <w:p w14:paraId="51519043" w14:textId="77777777" w:rsidR="00B8078A" w:rsidRPr="00770956" w:rsidRDefault="000F7A0F" w:rsidP="003B0D84">
            <w:pPr>
              <w:jc w:val="both"/>
              <w:rPr>
                <w:sz w:val="22"/>
                <w:szCs w:val="22"/>
              </w:rPr>
            </w:pPr>
            <w:r w:rsidRPr="00770956">
              <w:rPr>
                <w:color w:val="262626"/>
              </w:rPr>
              <w:t>Le système suit les encaissements et, le cas échéant, le recouvrement forcé.</w:t>
            </w:r>
          </w:p>
        </w:tc>
      </w:tr>
      <w:tr w:rsidR="00B8078A" w:rsidRPr="00770956" w14:paraId="709897DB" w14:textId="77777777" w:rsidTr="00A7231C">
        <w:tc>
          <w:tcPr>
            <w:tcW w:w="1271" w:type="dxa"/>
            <w:tcMar>
              <w:top w:w="60" w:type="dxa"/>
              <w:left w:w="100" w:type="dxa"/>
              <w:bottom w:w="60" w:type="dxa"/>
              <w:right w:w="100" w:type="dxa"/>
            </w:tcMar>
            <w:vAlign w:val="center"/>
          </w:tcPr>
          <w:p w14:paraId="5B317C61" w14:textId="77777777" w:rsidR="00B8078A" w:rsidRPr="00770956" w:rsidRDefault="000F7A0F">
            <w:pPr>
              <w:rPr>
                <w:sz w:val="22"/>
                <w:szCs w:val="22"/>
              </w:rPr>
            </w:pPr>
            <w:r w:rsidRPr="00770956">
              <w:rPr>
                <w:color w:val="262626"/>
              </w:rPr>
              <w:t>RG-DEF-05</w:t>
            </w:r>
          </w:p>
        </w:tc>
        <w:tc>
          <w:tcPr>
            <w:tcW w:w="2329" w:type="dxa"/>
            <w:tcMar>
              <w:top w:w="60" w:type="dxa"/>
              <w:left w:w="100" w:type="dxa"/>
              <w:bottom w:w="60" w:type="dxa"/>
              <w:right w:w="100" w:type="dxa"/>
            </w:tcMar>
            <w:vAlign w:val="center"/>
          </w:tcPr>
          <w:p w14:paraId="147D71A1" w14:textId="77777777" w:rsidR="00B8078A" w:rsidRPr="00770956" w:rsidRDefault="000F7A0F">
            <w:pPr>
              <w:rPr>
                <w:sz w:val="22"/>
                <w:szCs w:val="22"/>
              </w:rPr>
            </w:pPr>
            <w:r w:rsidRPr="00770956">
              <w:rPr>
                <w:color w:val="262626"/>
              </w:rPr>
              <w:t>Archivage jurisprudentiel</w:t>
            </w:r>
          </w:p>
        </w:tc>
        <w:tc>
          <w:tcPr>
            <w:tcW w:w="5760" w:type="dxa"/>
            <w:tcMar>
              <w:top w:w="60" w:type="dxa"/>
              <w:left w:w="100" w:type="dxa"/>
              <w:bottom w:w="60" w:type="dxa"/>
              <w:right w:w="100" w:type="dxa"/>
            </w:tcMar>
            <w:vAlign w:val="center"/>
          </w:tcPr>
          <w:p w14:paraId="2B7CDF8B" w14:textId="77777777" w:rsidR="00B8078A" w:rsidRPr="00770956" w:rsidRDefault="000F7A0F" w:rsidP="003B0D84">
            <w:pPr>
              <w:jc w:val="both"/>
              <w:rPr>
                <w:sz w:val="22"/>
                <w:szCs w:val="22"/>
              </w:rPr>
            </w:pPr>
            <w:r w:rsidRPr="00770956">
              <w:rPr>
                <w:color w:val="262626"/>
              </w:rPr>
              <w:t>Les décisions de justice sont archivées et indexées pour la base jurisprudentielle interne.</w:t>
            </w:r>
          </w:p>
        </w:tc>
      </w:tr>
      <w:tr w:rsidR="00B8078A" w:rsidRPr="00770956" w14:paraId="71057A3B" w14:textId="77777777" w:rsidTr="00A7231C">
        <w:tc>
          <w:tcPr>
            <w:tcW w:w="1271" w:type="dxa"/>
            <w:tcMar>
              <w:top w:w="60" w:type="dxa"/>
              <w:left w:w="100" w:type="dxa"/>
              <w:bottom w:w="60" w:type="dxa"/>
              <w:right w:w="100" w:type="dxa"/>
            </w:tcMar>
            <w:vAlign w:val="center"/>
          </w:tcPr>
          <w:p w14:paraId="2906ADE3" w14:textId="77777777" w:rsidR="00B8078A" w:rsidRPr="00770956" w:rsidRDefault="000F7A0F">
            <w:pPr>
              <w:rPr>
                <w:sz w:val="22"/>
                <w:szCs w:val="22"/>
              </w:rPr>
            </w:pPr>
            <w:r w:rsidRPr="00770956">
              <w:rPr>
                <w:color w:val="262626"/>
              </w:rPr>
              <w:t>RG-REP-01</w:t>
            </w:r>
          </w:p>
        </w:tc>
        <w:tc>
          <w:tcPr>
            <w:tcW w:w="2329" w:type="dxa"/>
            <w:tcMar>
              <w:top w:w="60" w:type="dxa"/>
              <w:left w:w="100" w:type="dxa"/>
              <w:bottom w:w="60" w:type="dxa"/>
              <w:right w:w="100" w:type="dxa"/>
            </w:tcMar>
            <w:vAlign w:val="center"/>
          </w:tcPr>
          <w:p w14:paraId="0049A4BA" w14:textId="77777777" w:rsidR="00B8078A" w:rsidRPr="00770956" w:rsidRDefault="000F7A0F">
            <w:pPr>
              <w:rPr>
                <w:sz w:val="22"/>
                <w:szCs w:val="22"/>
              </w:rPr>
            </w:pPr>
            <w:r w:rsidRPr="00770956">
              <w:rPr>
                <w:color w:val="262626"/>
              </w:rPr>
              <w:t>Formats d'export</w:t>
            </w:r>
          </w:p>
        </w:tc>
        <w:tc>
          <w:tcPr>
            <w:tcW w:w="5760" w:type="dxa"/>
            <w:tcMar>
              <w:top w:w="60" w:type="dxa"/>
              <w:left w:w="100" w:type="dxa"/>
              <w:bottom w:w="60" w:type="dxa"/>
              <w:right w:w="100" w:type="dxa"/>
            </w:tcMar>
            <w:vAlign w:val="center"/>
          </w:tcPr>
          <w:p w14:paraId="24411D15" w14:textId="77777777" w:rsidR="00B8078A" w:rsidRPr="00770956" w:rsidRDefault="000F7A0F" w:rsidP="003B0D84">
            <w:pPr>
              <w:jc w:val="both"/>
              <w:rPr>
                <w:sz w:val="22"/>
                <w:szCs w:val="22"/>
              </w:rPr>
            </w:pPr>
            <w:r w:rsidRPr="00770956">
              <w:rPr>
                <w:color w:val="262626"/>
              </w:rPr>
              <w:t>Tous les rapports sont exportables aux formats PDF, Excel et CSV.</w:t>
            </w:r>
          </w:p>
        </w:tc>
      </w:tr>
      <w:tr w:rsidR="00B8078A" w:rsidRPr="00770956" w14:paraId="38A02F6F" w14:textId="77777777" w:rsidTr="00A7231C">
        <w:tc>
          <w:tcPr>
            <w:tcW w:w="1271" w:type="dxa"/>
            <w:tcMar>
              <w:top w:w="60" w:type="dxa"/>
              <w:left w:w="100" w:type="dxa"/>
              <w:bottom w:w="60" w:type="dxa"/>
              <w:right w:w="100" w:type="dxa"/>
            </w:tcMar>
            <w:vAlign w:val="center"/>
          </w:tcPr>
          <w:p w14:paraId="7A2F1C38" w14:textId="77777777" w:rsidR="00B8078A" w:rsidRPr="00770956" w:rsidRDefault="000F7A0F">
            <w:pPr>
              <w:rPr>
                <w:sz w:val="22"/>
                <w:szCs w:val="22"/>
              </w:rPr>
            </w:pPr>
            <w:r w:rsidRPr="00770956">
              <w:rPr>
                <w:color w:val="262626"/>
              </w:rPr>
              <w:t>RG-REP-02</w:t>
            </w:r>
          </w:p>
        </w:tc>
        <w:tc>
          <w:tcPr>
            <w:tcW w:w="2329" w:type="dxa"/>
            <w:tcMar>
              <w:top w:w="60" w:type="dxa"/>
              <w:left w:w="100" w:type="dxa"/>
              <w:bottom w:w="60" w:type="dxa"/>
              <w:right w:w="100" w:type="dxa"/>
            </w:tcMar>
            <w:vAlign w:val="center"/>
          </w:tcPr>
          <w:p w14:paraId="7C5A9B08" w14:textId="77777777" w:rsidR="00B8078A" w:rsidRPr="00770956" w:rsidRDefault="000F7A0F">
            <w:pPr>
              <w:rPr>
                <w:sz w:val="22"/>
                <w:szCs w:val="22"/>
              </w:rPr>
            </w:pPr>
            <w:r w:rsidRPr="00770956">
              <w:rPr>
                <w:color w:val="262626"/>
              </w:rPr>
              <w:t>Délai de génération</w:t>
            </w:r>
          </w:p>
        </w:tc>
        <w:tc>
          <w:tcPr>
            <w:tcW w:w="5760" w:type="dxa"/>
            <w:tcMar>
              <w:top w:w="60" w:type="dxa"/>
              <w:left w:w="100" w:type="dxa"/>
              <w:bottom w:w="60" w:type="dxa"/>
              <w:right w:w="100" w:type="dxa"/>
            </w:tcMar>
            <w:vAlign w:val="center"/>
          </w:tcPr>
          <w:p w14:paraId="3AFA8A80" w14:textId="77777777" w:rsidR="00B8078A" w:rsidRPr="00770956" w:rsidRDefault="000F7A0F" w:rsidP="003B0D84">
            <w:pPr>
              <w:jc w:val="both"/>
              <w:rPr>
                <w:sz w:val="22"/>
                <w:szCs w:val="22"/>
              </w:rPr>
            </w:pPr>
            <w:r w:rsidRPr="00770956">
              <w:rPr>
                <w:color w:val="262626"/>
              </w:rPr>
              <w:t>Le temps de génération d'un rapport ne doit pas excéder 10 secondes.</w:t>
            </w:r>
          </w:p>
        </w:tc>
      </w:tr>
      <w:tr w:rsidR="00B8078A" w:rsidRPr="00770956" w14:paraId="2D3BF5B0" w14:textId="77777777" w:rsidTr="00A7231C">
        <w:tc>
          <w:tcPr>
            <w:tcW w:w="1271" w:type="dxa"/>
            <w:tcMar>
              <w:top w:w="60" w:type="dxa"/>
              <w:left w:w="100" w:type="dxa"/>
              <w:bottom w:w="60" w:type="dxa"/>
              <w:right w:w="100" w:type="dxa"/>
            </w:tcMar>
            <w:vAlign w:val="center"/>
          </w:tcPr>
          <w:p w14:paraId="7448947B" w14:textId="77777777" w:rsidR="00B8078A" w:rsidRPr="00770956" w:rsidRDefault="000F7A0F">
            <w:pPr>
              <w:rPr>
                <w:sz w:val="22"/>
                <w:szCs w:val="22"/>
              </w:rPr>
            </w:pPr>
            <w:r w:rsidRPr="00770956">
              <w:rPr>
                <w:color w:val="262626"/>
              </w:rPr>
              <w:t>RG-REP-03</w:t>
            </w:r>
          </w:p>
        </w:tc>
        <w:tc>
          <w:tcPr>
            <w:tcW w:w="2329" w:type="dxa"/>
            <w:tcMar>
              <w:top w:w="60" w:type="dxa"/>
              <w:left w:w="100" w:type="dxa"/>
              <w:bottom w:w="60" w:type="dxa"/>
              <w:right w:w="100" w:type="dxa"/>
            </w:tcMar>
            <w:vAlign w:val="center"/>
          </w:tcPr>
          <w:p w14:paraId="1F7526C0" w14:textId="77777777" w:rsidR="00B8078A" w:rsidRPr="00770956" w:rsidRDefault="000F7A0F">
            <w:pPr>
              <w:rPr>
                <w:sz w:val="22"/>
                <w:szCs w:val="22"/>
              </w:rPr>
            </w:pPr>
            <w:r w:rsidRPr="00770956">
              <w:rPr>
                <w:color w:val="262626"/>
              </w:rPr>
              <w:t>Temps réel</w:t>
            </w:r>
          </w:p>
        </w:tc>
        <w:tc>
          <w:tcPr>
            <w:tcW w:w="5760" w:type="dxa"/>
            <w:tcMar>
              <w:top w:w="60" w:type="dxa"/>
              <w:left w:w="100" w:type="dxa"/>
              <w:bottom w:w="60" w:type="dxa"/>
              <w:right w:w="100" w:type="dxa"/>
            </w:tcMar>
            <w:vAlign w:val="center"/>
          </w:tcPr>
          <w:p w14:paraId="6C5C5529" w14:textId="77777777" w:rsidR="00B8078A" w:rsidRPr="00770956" w:rsidRDefault="000F7A0F" w:rsidP="003B0D84">
            <w:pPr>
              <w:jc w:val="both"/>
              <w:rPr>
                <w:sz w:val="22"/>
                <w:szCs w:val="22"/>
              </w:rPr>
            </w:pPr>
            <w:r w:rsidRPr="00770956">
              <w:rPr>
                <w:color w:val="262626"/>
              </w:rPr>
              <w:t>Le tableau de bord exécutif est alimenté en temps réel par les modules Dossiers, Audiences, Délibérés et Décisions devenues définitives.</w:t>
            </w:r>
          </w:p>
        </w:tc>
      </w:tr>
      <w:tr w:rsidR="00B8078A" w:rsidRPr="00770956" w14:paraId="30D6DA0A" w14:textId="77777777" w:rsidTr="00A7231C">
        <w:tc>
          <w:tcPr>
            <w:tcW w:w="1271" w:type="dxa"/>
            <w:tcMar>
              <w:top w:w="60" w:type="dxa"/>
              <w:left w:w="100" w:type="dxa"/>
              <w:bottom w:w="60" w:type="dxa"/>
              <w:right w:w="100" w:type="dxa"/>
            </w:tcMar>
            <w:vAlign w:val="center"/>
          </w:tcPr>
          <w:p w14:paraId="704D3B13" w14:textId="77777777" w:rsidR="00B8078A" w:rsidRPr="00770956" w:rsidRDefault="000F7A0F">
            <w:pPr>
              <w:rPr>
                <w:sz w:val="22"/>
                <w:szCs w:val="22"/>
              </w:rPr>
            </w:pPr>
            <w:r w:rsidRPr="00770956">
              <w:rPr>
                <w:color w:val="262626"/>
              </w:rPr>
              <w:t>RG-REP-04</w:t>
            </w:r>
          </w:p>
        </w:tc>
        <w:tc>
          <w:tcPr>
            <w:tcW w:w="2329" w:type="dxa"/>
            <w:tcMar>
              <w:top w:w="60" w:type="dxa"/>
              <w:left w:w="100" w:type="dxa"/>
              <w:bottom w:w="60" w:type="dxa"/>
              <w:right w:w="100" w:type="dxa"/>
            </w:tcMar>
            <w:vAlign w:val="center"/>
          </w:tcPr>
          <w:p w14:paraId="5DE03572" w14:textId="77777777" w:rsidR="00B8078A" w:rsidRPr="00770956" w:rsidRDefault="000F7A0F">
            <w:pPr>
              <w:rPr>
                <w:sz w:val="22"/>
                <w:szCs w:val="22"/>
              </w:rPr>
            </w:pPr>
            <w:r w:rsidRPr="00770956">
              <w:rPr>
                <w:color w:val="262626"/>
              </w:rPr>
              <w:t>Vue consolidée par client</w:t>
            </w:r>
          </w:p>
        </w:tc>
        <w:tc>
          <w:tcPr>
            <w:tcW w:w="5760" w:type="dxa"/>
            <w:tcMar>
              <w:top w:w="60" w:type="dxa"/>
              <w:left w:w="100" w:type="dxa"/>
              <w:bottom w:w="60" w:type="dxa"/>
              <w:right w:w="100" w:type="dxa"/>
            </w:tcMar>
            <w:vAlign w:val="center"/>
          </w:tcPr>
          <w:p w14:paraId="7D6F45D4" w14:textId="77777777" w:rsidR="00B8078A" w:rsidRPr="00770956" w:rsidRDefault="000F7A0F" w:rsidP="003B0D84">
            <w:pPr>
              <w:jc w:val="both"/>
              <w:rPr>
                <w:sz w:val="22"/>
                <w:szCs w:val="22"/>
              </w:rPr>
            </w:pPr>
            <w:r w:rsidRPr="00770956">
              <w:rPr>
                <w:color w:val="262626"/>
              </w:rPr>
              <w:t>Tout juriste peut obtenir, pour un client donné, un état consolidé de l'ensemble de ses procédures par catégorie, indépendamment de l'affectation de ses propres dossiers.</w:t>
            </w:r>
          </w:p>
        </w:tc>
      </w:tr>
    </w:tbl>
    <w:p w14:paraId="16C76C0C" w14:textId="77777777" w:rsidR="00061A00" w:rsidRPr="00770956" w:rsidRDefault="00061A00" w:rsidP="00DF0B9B">
      <w:pPr>
        <w:rPr>
          <w:b/>
          <w:bCs/>
          <w:sz w:val="28"/>
          <w:szCs w:val="28"/>
        </w:rPr>
      </w:pPr>
    </w:p>
    <w:p w14:paraId="7FE2417A" w14:textId="256109F3" w:rsidR="00B8078A" w:rsidRPr="00770956" w:rsidRDefault="00F001E2" w:rsidP="00D51217">
      <w:pPr>
        <w:pStyle w:val="Titre1"/>
        <w:rPr>
          <w:b/>
          <w:bCs/>
          <w:color w:val="385623" w:themeColor="accent6" w:themeShade="80"/>
          <w:sz w:val="28"/>
          <w:szCs w:val="28"/>
        </w:rPr>
      </w:pPr>
      <w:bookmarkStart w:id="77" w:name="_Toc240282127"/>
      <w:r w:rsidRPr="00770956">
        <w:rPr>
          <w:b/>
          <w:bCs/>
          <w:color w:val="385623" w:themeColor="accent6" w:themeShade="80"/>
          <w:sz w:val="28"/>
          <w:szCs w:val="28"/>
        </w:rPr>
        <w:t>10. EXIGENCES FONCTIONNELLES ET NON FONCTIONNELLES</w:t>
      </w:r>
      <w:bookmarkEnd w:id="77"/>
    </w:p>
    <w:p w14:paraId="5F0D42D0" w14:textId="77777777" w:rsidR="00DF0B9B" w:rsidRPr="00770956" w:rsidRDefault="00DF0B9B" w:rsidP="00AD23BE">
      <w:pPr>
        <w:rPr>
          <w:b/>
          <w:bCs/>
          <w:color w:val="385623" w:themeColor="accent6" w:themeShade="80"/>
          <w:sz w:val="24"/>
          <w:szCs w:val="24"/>
        </w:rPr>
      </w:pPr>
    </w:p>
    <w:p w14:paraId="25F6DB42" w14:textId="19063AB5" w:rsidR="00B8078A" w:rsidRPr="00770956" w:rsidRDefault="00960BB6" w:rsidP="002860F2">
      <w:pPr>
        <w:pStyle w:val="Titre2"/>
        <w:rPr>
          <w:b/>
          <w:bCs/>
          <w:color w:val="385623" w:themeColor="accent6" w:themeShade="80"/>
          <w:sz w:val="24"/>
          <w:szCs w:val="24"/>
        </w:rPr>
      </w:pPr>
      <w:bookmarkStart w:id="78" w:name="_Toc240282128"/>
      <w:r w:rsidRPr="00770956">
        <w:rPr>
          <w:b/>
          <w:bCs/>
          <w:color w:val="385623" w:themeColor="accent6" w:themeShade="80"/>
          <w:sz w:val="24"/>
          <w:szCs w:val="24"/>
        </w:rPr>
        <w:t xml:space="preserve">10.1 </w:t>
      </w:r>
      <w:r w:rsidR="000F7A0F" w:rsidRPr="00770956">
        <w:rPr>
          <w:b/>
          <w:bCs/>
          <w:color w:val="385623" w:themeColor="accent6" w:themeShade="80"/>
          <w:sz w:val="24"/>
          <w:szCs w:val="24"/>
        </w:rPr>
        <w:t>Exigences fonctionnelles (synthèse)</w:t>
      </w:r>
      <w:bookmarkEnd w:id="78"/>
    </w:p>
    <w:p w14:paraId="1F06E66E" w14:textId="77777777" w:rsidR="00960BB6" w:rsidRPr="00770956" w:rsidRDefault="00960BB6" w:rsidP="00AD23BE">
      <w:pPr>
        <w:rPr>
          <w:b/>
          <w:bCs/>
          <w:color w:val="385623" w:themeColor="accent6" w:themeShade="80"/>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000"/>
        <w:gridCol w:w="1760"/>
      </w:tblGrid>
      <w:tr w:rsidR="00B02048" w:rsidRPr="00770956" w14:paraId="7383F9F2" w14:textId="77777777" w:rsidTr="00C326E9">
        <w:trPr>
          <w:tblHeader/>
        </w:trPr>
        <w:tc>
          <w:tcPr>
            <w:tcW w:w="2600" w:type="dxa"/>
            <w:shd w:val="clear" w:color="auto" w:fill="E7E6E6" w:themeFill="background2"/>
            <w:tcMar>
              <w:top w:w="60" w:type="dxa"/>
              <w:left w:w="100" w:type="dxa"/>
              <w:bottom w:w="60" w:type="dxa"/>
              <w:right w:w="100" w:type="dxa"/>
            </w:tcMar>
            <w:vAlign w:val="center"/>
          </w:tcPr>
          <w:p w14:paraId="0A464939" w14:textId="77777777" w:rsidR="00B8078A" w:rsidRPr="00770956" w:rsidRDefault="000F7A0F">
            <w:pPr>
              <w:rPr>
                <w:sz w:val="22"/>
                <w:szCs w:val="22"/>
              </w:rPr>
            </w:pPr>
            <w:r w:rsidRPr="00770956">
              <w:rPr>
                <w:b/>
                <w:bCs/>
                <w:sz w:val="22"/>
                <w:szCs w:val="22"/>
              </w:rPr>
              <w:t>Fonctionnalité</w:t>
            </w:r>
          </w:p>
        </w:tc>
        <w:tc>
          <w:tcPr>
            <w:tcW w:w="5000" w:type="dxa"/>
            <w:shd w:val="clear" w:color="auto" w:fill="E7E6E6" w:themeFill="background2"/>
            <w:tcMar>
              <w:top w:w="60" w:type="dxa"/>
              <w:left w:w="100" w:type="dxa"/>
              <w:bottom w:w="60" w:type="dxa"/>
              <w:right w:w="100" w:type="dxa"/>
            </w:tcMar>
            <w:vAlign w:val="center"/>
          </w:tcPr>
          <w:p w14:paraId="4573C5CE" w14:textId="77777777" w:rsidR="00B8078A" w:rsidRPr="00770956" w:rsidRDefault="000F7A0F">
            <w:pPr>
              <w:rPr>
                <w:sz w:val="22"/>
                <w:szCs w:val="22"/>
              </w:rPr>
            </w:pPr>
            <w:r w:rsidRPr="00770956">
              <w:rPr>
                <w:b/>
                <w:bCs/>
                <w:sz w:val="22"/>
                <w:szCs w:val="22"/>
              </w:rPr>
              <w:t>Description</w:t>
            </w:r>
          </w:p>
        </w:tc>
        <w:tc>
          <w:tcPr>
            <w:tcW w:w="1760" w:type="dxa"/>
            <w:shd w:val="clear" w:color="auto" w:fill="E7E6E6" w:themeFill="background2"/>
            <w:tcMar>
              <w:top w:w="60" w:type="dxa"/>
              <w:left w:w="100" w:type="dxa"/>
              <w:bottom w:w="60" w:type="dxa"/>
              <w:right w:w="100" w:type="dxa"/>
            </w:tcMar>
            <w:vAlign w:val="center"/>
          </w:tcPr>
          <w:p w14:paraId="05784F39" w14:textId="77777777" w:rsidR="00B8078A" w:rsidRPr="00770956" w:rsidRDefault="000F7A0F">
            <w:pPr>
              <w:rPr>
                <w:sz w:val="22"/>
                <w:szCs w:val="22"/>
              </w:rPr>
            </w:pPr>
            <w:r w:rsidRPr="00770956">
              <w:rPr>
                <w:b/>
                <w:bCs/>
                <w:sz w:val="22"/>
                <w:szCs w:val="22"/>
              </w:rPr>
              <w:t>Bénéficiaire principal</w:t>
            </w:r>
          </w:p>
        </w:tc>
      </w:tr>
      <w:tr w:rsidR="00B02048" w:rsidRPr="00770956" w14:paraId="203EF722" w14:textId="77777777" w:rsidTr="00B02048">
        <w:tc>
          <w:tcPr>
            <w:tcW w:w="2600" w:type="dxa"/>
            <w:shd w:val="clear" w:color="auto" w:fill="auto"/>
            <w:tcMar>
              <w:top w:w="60" w:type="dxa"/>
              <w:left w:w="100" w:type="dxa"/>
              <w:bottom w:w="60" w:type="dxa"/>
              <w:right w:w="100" w:type="dxa"/>
            </w:tcMar>
            <w:vAlign w:val="center"/>
          </w:tcPr>
          <w:p w14:paraId="2918BA9E" w14:textId="77777777" w:rsidR="00B8078A" w:rsidRPr="00770956" w:rsidRDefault="000F7A0F">
            <w:pPr>
              <w:rPr>
                <w:sz w:val="22"/>
                <w:szCs w:val="22"/>
              </w:rPr>
            </w:pPr>
            <w:r w:rsidRPr="00770956">
              <w:t>Gestion des dossiers, audiences et délibérés</w:t>
            </w:r>
          </w:p>
        </w:tc>
        <w:tc>
          <w:tcPr>
            <w:tcW w:w="5000" w:type="dxa"/>
            <w:shd w:val="clear" w:color="auto" w:fill="auto"/>
            <w:tcMar>
              <w:top w:w="60" w:type="dxa"/>
              <w:left w:w="100" w:type="dxa"/>
              <w:bottom w:w="60" w:type="dxa"/>
              <w:right w:w="100" w:type="dxa"/>
            </w:tcMar>
            <w:vAlign w:val="center"/>
          </w:tcPr>
          <w:p w14:paraId="34BC030F" w14:textId="1B90A7EC" w:rsidR="00B8078A" w:rsidRPr="00770956" w:rsidRDefault="000F7A0F" w:rsidP="009748EB">
            <w:pPr>
              <w:jc w:val="both"/>
              <w:rPr>
                <w:sz w:val="22"/>
                <w:szCs w:val="22"/>
              </w:rPr>
            </w:pPr>
            <w:r>
              <w:rPr/>
              <w:t>Centraliser le suivi de chaque procédure judiciaire et de chacune de ses étapes (Première instance, Appel, Pourvoi en cassation, Pourvoi CCJA), de son ouverture à son archivage, avec alertes automatiques sur les échéances.</w:t>
            </w:r>
          </w:p>
        </w:tc>
        <w:tc>
          <w:tcPr>
            <w:tcW w:w="1760" w:type="dxa"/>
            <w:shd w:val="clear" w:color="auto" w:fill="auto"/>
            <w:tcMar>
              <w:top w:w="60" w:type="dxa"/>
              <w:left w:w="100" w:type="dxa"/>
              <w:bottom w:w="60" w:type="dxa"/>
              <w:right w:w="100" w:type="dxa"/>
            </w:tcMar>
            <w:vAlign w:val="center"/>
          </w:tcPr>
          <w:p w14:paraId="2BCE311D" w14:textId="77777777" w:rsidR="00B8078A" w:rsidRPr="00770956" w:rsidRDefault="000F7A0F">
            <w:pPr>
              <w:rPr>
                <w:sz w:val="22"/>
                <w:szCs w:val="22"/>
              </w:rPr>
            </w:pPr>
            <w:r w:rsidRPr="00770956">
              <w:t>Juristes</w:t>
            </w:r>
          </w:p>
        </w:tc>
      </w:tr>
      <w:tr w:rsidR="00B02048" w:rsidRPr="00770956" w14:paraId="0F65E17D" w14:textId="77777777" w:rsidTr="00B02048">
        <w:tc>
          <w:tcPr>
            <w:tcW w:w="2600" w:type="dxa"/>
            <w:shd w:val="clear" w:color="auto" w:fill="auto"/>
            <w:tcMar>
              <w:top w:w="60" w:type="dxa"/>
              <w:left w:w="100" w:type="dxa"/>
              <w:bottom w:w="60" w:type="dxa"/>
              <w:right w:w="100" w:type="dxa"/>
            </w:tcMar>
            <w:vAlign w:val="center"/>
          </w:tcPr>
          <w:p w14:paraId="2A9BA5C6" w14:textId="77777777" w:rsidR="00B8078A" w:rsidRPr="00770956" w:rsidRDefault="000F7A0F">
            <w:pPr>
              <w:rPr>
                <w:sz w:val="22"/>
                <w:szCs w:val="22"/>
              </w:rPr>
            </w:pPr>
            <w:r w:rsidRPr="00770956">
              <w:t>Gestion des intervenants</w:t>
            </w:r>
          </w:p>
        </w:tc>
        <w:tc>
          <w:tcPr>
            <w:tcW w:w="5000" w:type="dxa"/>
            <w:shd w:val="clear" w:color="auto" w:fill="auto"/>
            <w:tcMar>
              <w:top w:w="60" w:type="dxa"/>
              <w:left w:w="100" w:type="dxa"/>
              <w:bottom w:w="60" w:type="dxa"/>
              <w:right w:w="100" w:type="dxa"/>
            </w:tcMar>
            <w:vAlign w:val="center"/>
          </w:tcPr>
          <w:p w14:paraId="30336F47" w14:textId="77777777" w:rsidR="00B8078A" w:rsidRPr="00770956" w:rsidRDefault="000F7A0F" w:rsidP="009748EB">
            <w:pPr>
              <w:jc w:val="both"/>
              <w:rPr>
                <w:sz w:val="22"/>
                <w:szCs w:val="22"/>
              </w:rPr>
            </w:pPr>
            <w:r w:rsidRPr="00770956">
              <w:t>Piloter les avocats et prestataires : répertoire, charge, circuit de validation des frais à double (ou triple) contrôle, comptes rendus d'audience.</w:t>
            </w:r>
          </w:p>
        </w:tc>
        <w:tc>
          <w:tcPr>
            <w:tcW w:w="1760" w:type="dxa"/>
            <w:shd w:val="clear" w:color="auto" w:fill="auto"/>
            <w:tcMar>
              <w:top w:w="60" w:type="dxa"/>
              <w:left w:w="100" w:type="dxa"/>
              <w:bottom w:w="60" w:type="dxa"/>
              <w:right w:w="100" w:type="dxa"/>
            </w:tcMar>
            <w:vAlign w:val="center"/>
          </w:tcPr>
          <w:p w14:paraId="4040C22C" w14:textId="77777777" w:rsidR="00B8078A" w:rsidRPr="00770956" w:rsidRDefault="000F7A0F">
            <w:pPr>
              <w:rPr>
                <w:sz w:val="22"/>
                <w:szCs w:val="22"/>
              </w:rPr>
            </w:pPr>
            <w:r w:rsidRPr="00770956">
              <w:t>Direction Juridique</w:t>
            </w:r>
          </w:p>
        </w:tc>
      </w:tr>
      <w:tr w:rsidR="00B02048" w:rsidRPr="00770956" w14:paraId="4D97A20A" w14:textId="77777777" w:rsidTr="00B02048">
        <w:tc>
          <w:tcPr>
            <w:tcW w:w="2600" w:type="dxa"/>
            <w:shd w:val="clear" w:color="auto" w:fill="auto"/>
            <w:tcMar>
              <w:top w:w="60" w:type="dxa"/>
              <w:left w:w="100" w:type="dxa"/>
              <w:bottom w:w="60" w:type="dxa"/>
              <w:right w:w="100" w:type="dxa"/>
            </w:tcMar>
            <w:vAlign w:val="center"/>
          </w:tcPr>
          <w:p w14:paraId="5288212C" w14:textId="77777777" w:rsidR="00B8078A" w:rsidRPr="00770956" w:rsidRDefault="000F7A0F">
            <w:pPr>
              <w:rPr>
                <w:sz w:val="22"/>
                <w:szCs w:val="22"/>
              </w:rPr>
            </w:pPr>
            <w:r w:rsidRPr="00770956">
              <w:t>Gestion documentaire (GED)</w:t>
            </w:r>
          </w:p>
        </w:tc>
        <w:tc>
          <w:tcPr>
            <w:tcW w:w="5000" w:type="dxa"/>
            <w:shd w:val="clear" w:color="auto" w:fill="auto"/>
            <w:tcMar>
              <w:top w:w="60" w:type="dxa"/>
              <w:left w:w="100" w:type="dxa"/>
              <w:bottom w:w="60" w:type="dxa"/>
              <w:right w:w="100" w:type="dxa"/>
            </w:tcMar>
            <w:vAlign w:val="center"/>
          </w:tcPr>
          <w:p w14:paraId="4B6D67A1" w14:textId="77777777" w:rsidR="00B8078A" w:rsidRPr="00770956" w:rsidRDefault="000F7A0F" w:rsidP="009748EB">
            <w:pPr>
              <w:jc w:val="both"/>
              <w:rPr>
                <w:sz w:val="22"/>
                <w:szCs w:val="22"/>
              </w:rPr>
            </w:pPr>
            <w:r w:rsidRPr="00770956">
              <w:t>Centraliser les pièces de chaque dossier, avec traçabilité du chargement et de la suppression.</w:t>
            </w:r>
          </w:p>
        </w:tc>
        <w:tc>
          <w:tcPr>
            <w:tcW w:w="1760" w:type="dxa"/>
            <w:shd w:val="clear" w:color="auto" w:fill="auto"/>
            <w:tcMar>
              <w:top w:w="60" w:type="dxa"/>
              <w:left w:w="100" w:type="dxa"/>
              <w:bottom w:w="60" w:type="dxa"/>
              <w:right w:w="100" w:type="dxa"/>
            </w:tcMar>
            <w:vAlign w:val="center"/>
          </w:tcPr>
          <w:p w14:paraId="3F2D72BD" w14:textId="77777777" w:rsidR="00B8078A" w:rsidRPr="00770956" w:rsidRDefault="000F7A0F">
            <w:pPr>
              <w:rPr>
                <w:sz w:val="22"/>
                <w:szCs w:val="22"/>
              </w:rPr>
            </w:pPr>
            <w:r w:rsidRPr="00770956">
              <w:t>Juristes</w:t>
            </w:r>
          </w:p>
        </w:tc>
      </w:tr>
      <w:tr w:rsidR="00B02048" w:rsidRPr="00770956" w14:paraId="1BBEA7CB" w14:textId="77777777" w:rsidTr="00B02048">
        <w:tc>
          <w:tcPr>
            <w:tcW w:w="2600" w:type="dxa"/>
            <w:shd w:val="clear" w:color="auto" w:fill="auto"/>
            <w:tcMar>
              <w:top w:w="60" w:type="dxa"/>
              <w:left w:w="100" w:type="dxa"/>
              <w:bottom w:w="60" w:type="dxa"/>
              <w:right w:w="100" w:type="dxa"/>
            </w:tcMar>
            <w:vAlign w:val="center"/>
          </w:tcPr>
          <w:p w14:paraId="5DBC8918" w14:textId="77777777" w:rsidR="00B8078A" w:rsidRPr="00770956" w:rsidRDefault="000F7A0F">
            <w:pPr>
              <w:rPr>
                <w:sz w:val="22"/>
                <w:szCs w:val="22"/>
              </w:rPr>
            </w:pPr>
            <w:r w:rsidRPr="00770956">
              <w:t>Décisions devenues définitives et reporting</w:t>
            </w:r>
          </w:p>
        </w:tc>
        <w:tc>
          <w:tcPr>
            <w:tcW w:w="5000" w:type="dxa"/>
            <w:shd w:val="clear" w:color="auto" w:fill="auto"/>
            <w:tcMar>
              <w:top w:w="60" w:type="dxa"/>
              <w:left w:w="100" w:type="dxa"/>
              <w:bottom w:w="60" w:type="dxa"/>
              <w:right w:w="100" w:type="dxa"/>
            </w:tcMar>
            <w:vAlign w:val="center"/>
          </w:tcPr>
          <w:p w14:paraId="24E45289" w14:textId="77777777" w:rsidR="00B8078A" w:rsidRPr="00770956" w:rsidRDefault="000F7A0F" w:rsidP="009748EB">
            <w:pPr>
              <w:jc w:val="both"/>
              <w:rPr>
                <w:sz w:val="22"/>
                <w:szCs w:val="22"/>
              </w:rPr>
            </w:pPr>
            <w:r w:rsidRPr="00770956">
              <w:t>Suivre les adjudications et condamnations pécuniaires ; produire des rapports, une vue consolidée par client et un tableau de bord consolidé.</w:t>
            </w:r>
          </w:p>
        </w:tc>
        <w:tc>
          <w:tcPr>
            <w:tcW w:w="1760" w:type="dxa"/>
            <w:shd w:val="clear" w:color="auto" w:fill="auto"/>
            <w:tcMar>
              <w:top w:w="60" w:type="dxa"/>
              <w:left w:w="100" w:type="dxa"/>
              <w:bottom w:w="60" w:type="dxa"/>
              <w:right w:w="100" w:type="dxa"/>
            </w:tcMar>
            <w:vAlign w:val="center"/>
          </w:tcPr>
          <w:p w14:paraId="663F0C10" w14:textId="77777777" w:rsidR="00B8078A" w:rsidRPr="00770956" w:rsidRDefault="000F7A0F">
            <w:pPr>
              <w:rPr>
                <w:sz w:val="22"/>
                <w:szCs w:val="22"/>
              </w:rPr>
            </w:pPr>
            <w:r w:rsidRPr="00770956">
              <w:t>Direction Juridique, Direction</w:t>
            </w:r>
          </w:p>
        </w:tc>
      </w:tr>
    </w:tbl>
    <w:p w14:paraId="273FB1AB" w14:textId="77777777" w:rsidR="009748EB" w:rsidRPr="00770956" w:rsidRDefault="009748EB" w:rsidP="00AD23BE">
      <w:pPr>
        <w:rPr>
          <w:b/>
          <w:bCs/>
          <w:color w:val="385623" w:themeColor="accent6" w:themeShade="80"/>
          <w:sz w:val="24"/>
          <w:szCs w:val="24"/>
        </w:rPr>
      </w:pPr>
    </w:p>
    <w:p w14:paraId="7C37D263" w14:textId="5A78F801" w:rsidR="00B8078A" w:rsidRPr="00770956" w:rsidRDefault="00960BB6" w:rsidP="002860F2">
      <w:pPr>
        <w:pStyle w:val="Titre2"/>
        <w:rPr>
          <w:b/>
          <w:bCs/>
          <w:color w:val="385623" w:themeColor="accent6" w:themeShade="80"/>
          <w:sz w:val="32"/>
          <w:szCs w:val="32"/>
        </w:rPr>
      </w:pPr>
      <w:bookmarkStart w:id="79" w:name="_Toc240282129"/>
      <w:r w:rsidRPr="00770956">
        <w:rPr>
          <w:b/>
          <w:bCs/>
          <w:color w:val="385623" w:themeColor="accent6" w:themeShade="80"/>
          <w:sz w:val="24"/>
          <w:szCs w:val="24"/>
        </w:rPr>
        <w:t xml:space="preserve">10.2 </w:t>
      </w:r>
      <w:r w:rsidR="000F7A0F" w:rsidRPr="00770956">
        <w:rPr>
          <w:b/>
          <w:bCs/>
          <w:color w:val="385623" w:themeColor="accent6" w:themeShade="80"/>
          <w:sz w:val="24"/>
          <w:szCs w:val="24"/>
        </w:rPr>
        <w:t>Exigences de contrôle interne</w:t>
      </w:r>
      <w:bookmarkEnd w:id="79"/>
    </w:p>
    <w:p w14:paraId="048F1049" w14:textId="77777777" w:rsidR="00B8078A" w:rsidRPr="00770956" w:rsidRDefault="000F7A0F" w:rsidP="00DC47C8">
      <w:pPr>
        <w:pStyle w:val="Paragraphedeliste"/>
        <w:numPr>
          <w:ilvl w:val="0"/>
          <w:numId w:val="1"/>
        </w:numPr>
        <w:spacing w:after="60"/>
        <w:rPr>
          <w:sz w:val="22"/>
          <w:szCs w:val="22"/>
        </w:rPr>
      </w:pPr>
      <w:r w:rsidRPr="00770956">
        <w:rPr>
          <w:sz w:val="22"/>
          <w:szCs w:val="22"/>
        </w:rPr>
        <w:t>Toute action utilisateur est journalisée à des fins d'audit (traçabilité).</w:t>
      </w:r>
    </w:p>
    <w:p w14:paraId="7F707EC8" w14:textId="4B0BED7B" w:rsidR="00B8078A" w:rsidRPr="00770956" w:rsidRDefault="000F7A0F" w:rsidP="00DC47C8">
      <w:pPr>
        <w:pStyle w:val="Paragraphedeliste"/>
        <w:numPr>
          <w:ilvl w:val="0"/>
          <w:numId w:val="1"/>
        </w:numPr>
        <w:spacing w:after="60"/>
        <w:jc w:val="both"/>
        <w:rPr>
          <w:sz w:val="22"/>
          <w:szCs w:val="22"/>
        </w:rPr>
      </w:pPr>
      <w:r w:rsidRPr="00770956">
        <w:rPr>
          <w:sz w:val="22"/>
          <w:szCs w:val="22"/>
        </w:rPr>
        <w:t xml:space="preserve">Les droits d'accès sont gérés par rôle : consultation (tout le personnel habilité), saisie (les juristes, ainsi que l'Assistante, le DJA et le DJ qui héritent de ce droit), validation (DJA, Assistante de Direction, supérieur hiérarchique désigné, chacun sur son étape ; le Directeur Juridique en plus pour les demandes de frais sensibles ou &gt; </w:t>
      </w:r>
      <w:r w:rsidR="00DF0B9B" w:rsidRPr="00770956">
        <w:rPr>
          <w:sz w:val="22"/>
          <w:szCs w:val="22"/>
        </w:rPr>
        <w:t>50 000 000 FCFA (Valeur par défaut configurable)</w:t>
      </w:r>
      <w:r w:rsidRPr="00770956">
        <w:rPr>
          <w:sz w:val="22"/>
          <w:szCs w:val="22"/>
        </w:rPr>
        <w:t>), administration (Directeur Juridique).</w:t>
      </w:r>
    </w:p>
    <w:p w14:paraId="19BCBCB0" w14:textId="77777777" w:rsidR="00B8078A" w:rsidRPr="00770956" w:rsidRDefault="000F7A0F" w:rsidP="00DC47C8">
      <w:pPr>
        <w:pStyle w:val="Paragraphedeliste"/>
        <w:numPr>
          <w:ilvl w:val="0"/>
          <w:numId w:val="1"/>
        </w:numPr>
        <w:spacing w:after="60"/>
        <w:jc w:val="both"/>
        <w:rPr>
          <w:sz w:val="22"/>
          <w:szCs w:val="22"/>
        </w:rPr>
      </w:pPr>
      <w:r w:rsidRPr="00770956">
        <w:rPr>
          <w:sz w:val="22"/>
          <w:szCs w:val="22"/>
        </w:rPr>
        <w:lastRenderedPageBreak/>
        <w:t>La suppression d'un document est réservée à son auteur, ainsi qu'au Directeur Juridique et au Directeur Juridique Adjoint (RG-GED-05).</w:t>
      </w:r>
    </w:p>
    <w:p w14:paraId="789F737E" w14:textId="25FD34F1" w:rsidR="00B8078A" w:rsidRPr="00770956" w:rsidRDefault="000F7A0F" w:rsidP="00DC47C8">
      <w:pPr>
        <w:pStyle w:val="Paragraphedeliste"/>
        <w:numPr>
          <w:ilvl w:val="0"/>
          <w:numId w:val="1"/>
        </w:numPr>
        <w:spacing w:after="60"/>
        <w:jc w:val="both"/>
        <w:rPr>
          <w:sz w:val="22"/>
          <w:szCs w:val="22"/>
        </w:rPr>
      </w:pPr>
      <w:r w:rsidRPr="00770956">
        <w:rPr>
          <w:sz w:val="22"/>
          <w:szCs w:val="22"/>
        </w:rPr>
        <w:t xml:space="preserve">Toute demande de frais est soumise à un contrôle de conformité (Assistante) puis d'opportunité (DJA) avant validation, avec un contrôle conjoint DJ+DJA pour les cas sensibles ou &gt; </w:t>
      </w:r>
      <w:r w:rsidR="00DF0B9B" w:rsidRPr="00770956">
        <w:rPr>
          <w:sz w:val="22"/>
          <w:szCs w:val="22"/>
        </w:rPr>
        <w:t>50 000 000 FCFA (Valeur par défaut configurable)</w:t>
      </w:r>
      <w:r w:rsidRPr="00770956">
        <w:rPr>
          <w:sz w:val="22"/>
          <w:szCs w:val="22"/>
        </w:rPr>
        <w:t xml:space="preserve"> (RG-INT-03).</w:t>
      </w:r>
    </w:p>
    <w:p w14:paraId="181E9486" w14:textId="77777777" w:rsidR="00B8078A" w:rsidRPr="00770956" w:rsidRDefault="000F7A0F" w:rsidP="00DC47C8">
      <w:pPr>
        <w:pStyle w:val="Paragraphedeliste"/>
        <w:numPr>
          <w:ilvl w:val="0"/>
          <w:numId w:val="1"/>
        </w:numPr>
        <w:spacing w:after="60"/>
        <w:jc w:val="both"/>
        <w:rPr>
          <w:sz w:val="22"/>
          <w:szCs w:val="22"/>
        </w:rPr>
      </w:pPr>
      <w:r w:rsidRPr="00770956">
        <w:rPr>
          <w:sz w:val="22"/>
          <w:szCs w:val="22"/>
        </w:rPr>
        <w:t>Tout compte rendu d'audience déposé par un avocat est soumis à validation par l'Assistante de Direction avant d'être consultable par les juristes du dossier (RG-INT-09, RG-INT-10).</w:t>
      </w:r>
    </w:p>
    <w:p w14:paraId="683493F2" w14:textId="77777777" w:rsidR="00B8078A" w:rsidRPr="00770956" w:rsidRDefault="000F7A0F" w:rsidP="00DC47C8">
      <w:pPr>
        <w:pStyle w:val="Paragraphedeliste"/>
        <w:numPr>
          <w:ilvl w:val="0"/>
          <w:numId w:val="1"/>
        </w:numPr>
        <w:spacing w:after="60"/>
        <w:jc w:val="both"/>
        <w:rPr>
          <w:sz w:val="22"/>
          <w:szCs w:val="22"/>
        </w:rPr>
      </w:pPr>
      <w:r w:rsidRPr="00770956">
        <w:rPr>
          <w:sz w:val="22"/>
          <w:szCs w:val="22"/>
        </w:rPr>
        <w:t>Toute constitution de prestataire requiert une seconde signature avant l'envoi de la lettre (RG-INT-08).</w:t>
      </w:r>
    </w:p>
    <w:p w14:paraId="2EE4F31F" w14:textId="2A8053AC" w:rsidR="00810AFA" w:rsidRPr="00770956" w:rsidRDefault="000F7A0F" w:rsidP="00995DD0">
      <w:pPr>
        <w:pStyle w:val="Paragraphedeliste"/>
        <w:numPr>
          <w:ilvl w:val="0"/>
          <w:numId w:val="1"/>
        </w:numPr>
        <w:jc w:val="both"/>
        <w:rPr>
          <w:sz w:val="22"/>
          <w:szCs w:val="22"/>
        </w:rPr>
      </w:pPr>
      <w:r w:rsidRPr="00770956">
        <w:rPr>
          <w:sz w:val="22"/>
          <w:szCs w:val="22"/>
        </w:rPr>
        <w:t>Les échanges avec les systèmes déjà existants de la Banque (corebanking, comptabilité, INTRA) sont assurés par une saisie manuelle de traçabilité, et non par une intégration technique.</w:t>
      </w:r>
    </w:p>
    <w:p w14:paraId="1816BDE3" w14:textId="77777777" w:rsidR="00F84DD5" w:rsidRPr="00770956" w:rsidRDefault="00F84DD5" w:rsidP="00F84DD5">
      <w:pPr>
        <w:pStyle w:val="Paragraphedeliste"/>
        <w:ind w:left="403"/>
        <w:jc w:val="both"/>
        <w:rPr>
          <w:sz w:val="22"/>
          <w:szCs w:val="22"/>
        </w:rPr>
      </w:pPr>
    </w:p>
    <w:p w14:paraId="190324E9" w14:textId="01F73C1B" w:rsidR="00B8078A" w:rsidRPr="00770956" w:rsidRDefault="00960BB6" w:rsidP="002860F2">
      <w:pPr>
        <w:pStyle w:val="Titre2"/>
        <w:rPr>
          <w:b/>
          <w:bCs/>
          <w:color w:val="385623" w:themeColor="accent6" w:themeShade="80"/>
          <w:sz w:val="24"/>
          <w:szCs w:val="24"/>
        </w:rPr>
      </w:pPr>
      <w:bookmarkStart w:id="80" w:name="_Toc240282130"/>
      <w:r w:rsidRPr="00770956">
        <w:rPr>
          <w:b/>
          <w:bCs/>
          <w:color w:val="385623" w:themeColor="accent6" w:themeShade="80"/>
          <w:sz w:val="24"/>
          <w:szCs w:val="24"/>
        </w:rPr>
        <w:t xml:space="preserve">10.3 </w:t>
      </w:r>
      <w:r w:rsidR="000F7A0F" w:rsidRPr="00770956">
        <w:rPr>
          <w:b/>
          <w:bCs/>
          <w:color w:val="385623" w:themeColor="accent6" w:themeShade="80"/>
          <w:sz w:val="24"/>
          <w:szCs w:val="24"/>
        </w:rPr>
        <w:t>Besoins non fonctionnels</w:t>
      </w:r>
      <w:bookmarkEnd w:id="80"/>
    </w:p>
    <w:p w14:paraId="5F5CCC5B" w14:textId="77777777" w:rsidR="00D26EAE" w:rsidRPr="00770956" w:rsidRDefault="00D26EAE" w:rsidP="00DC47C8">
      <w:pPr>
        <w:pStyle w:val="font-claude-response-body"/>
        <w:numPr>
          <w:ilvl w:val="0"/>
          <w:numId w:val="2"/>
        </w:numPr>
        <w:spacing w:before="0" w:beforeAutospacing="0"/>
        <w:jc w:val="both"/>
        <w:rPr>
          <w:rStyle w:val="lev"/>
          <w:b w:val="0"/>
          <w:bCs w:val="0"/>
          <w:sz w:val="22"/>
          <w:szCs w:val="22"/>
        </w:rPr>
      </w:pPr>
      <w:r w:rsidRPr="00770956">
        <w:rPr>
          <w:rStyle w:val="lev"/>
          <w:sz w:val="22"/>
          <w:szCs w:val="22"/>
        </w:rPr>
        <w:t>Alertes et notifications :</w:t>
      </w:r>
      <w:r w:rsidRPr="00770956">
        <w:rPr>
          <w:rStyle w:val="lev"/>
          <w:b w:val="0"/>
          <w:bCs w:val="0"/>
          <w:sz w:val="22"/>
          <w:szCs w:val="22"/>
        </w:rPr>
        <w:t xml:space="preserve"> le système doit déclencher une alerte selon son type et son déclencheur (rappel d'audience, délai de recours, dossier incomplet, frais à payer, délibéré attendu, charge à confier à un avocat, facture en double, lettre de constitution physique non envoyée, prorogations répétées au-delà de 10 sur un même délibéré) (RG-ALR-01) ; permettre de configurer un seuil d'alerte, par exemple la charge maximale de dossiers par avocat (RG-ALR-02) ; et acheminer les alertes via le canal applicatif, Outlook ou Microsoft Teams (RG-ALR-03).</w:t>
      </w:r>
    </w:p>
    <w:p w14:paraId="0618B4B3" w14:textId="77777777" w:rsidR="00D26EAE" w:rsidRPr="00770956" w:rsidRDefault="00D26EAE" w:rsidP="00DC47C8">
      <w:pPr>
        <w:pStyle w:val="font-claude-response-body"/>
        <w:numPr>
          <w:ilvl w:val="0"/>
          <w:numId w:val="2"/>
        </w:numPr>
        <w:jc w:val="both"/>
        <w:rPr>
          <w:sz w:val="22"/>
          <w:szCs w:val="22"/>
        </w:rPr>
      </w:pPr>
      <w:r w:rsidRPr="00770956">
        <w:rPr>
          <w:rStyle w:val="lev"/>
          <w:sz w:val="22"/>
          <w:szCs w:val="22"/>
        </w:rPr>
        <w:t>Sécurité et authentification :</w:t>
      </w:r>
      <w:r w:rsidRPr="00770956">
        <w:rPr>
          <w:sz w:val="22"/>
          <w:szCs w:val="22"/>
        </w:rPr>
        <w:t xml:space="preserve"> authentification exclusive via Keycloak pour tous les utilisateurs, internes comme avocats externes. Mots de passe hachés ; échanges chiffrés (TLS).</w:t>
      </w:r>
    </w:p>
    <w:p w14:paraId="7CD8F13E" w14:textId="77777777" w:rsidR="00D26EAE" w:rsidRPr="00770956" w:rsidRDefault="00D26EAE" w:rsidP="00DC47C8">
      <w:pPr>
        <w:pStyle w:val="font-claude-response-body"/>
        <w:numPr>
          <w:ilvl w:val="0"/>
          <w:numId w:val="2"/>
        </w:numPr>
        <w:jc w:val="both"/>
        <w:rPr>
          <w:sz w:val="22"/>
          <w:szCs w:val="22"/>
        </w:rPr>
      </w:pPr>
      <w:r w:rsidRPr="00770956">
        <w:rPr>
          <w:rStyle w:val="lev"/>
          <w:sz w:val="22"/>
          <w:szCs w:val="22"/>
        </w:rPr>
        <w:t>Gestion des habilitations et des accès :</w:t>
      </w:r>
      <w:r w:rsidRPr="00770956">
        <w:rPr>
          <w:sz w:val="22"/>
          <w:szCs w:val="22"/>
        </w:rPr>
        <w:t xml:space="preserve"> droits d'accès gérés par rôle (RBAC), conformément aux profils utilisateurs définis en §4. Toute action utilisateur est journalisée à des fins d'audit.</w:t>
      </w:r>
    </w:p>
    <w:p w14:paraId="4586CC6A" w14:textId="0C95534B" w:rsidR="00D26EAE" w:rsidRPr="00770956" w:rsidRDefault="00D26EAE" w:rsidP="00DC47C8">
      <w:pPr>
        <w:pStyle w:val="font-claude-response-body"/>
        <w:numPr>
          <w:ilvl w:val="0"/>
          <w:numId w:val="2"/>
        </w:numPr>
        <w:jc w:val="both"/>
        <w:rPr>
          <w:sz w:val="22"/>
          <w:szCs w:val="22"/>
        </w:rPr>
      </w:pPr>
      <w:r w:rsidRPr="00770956">
        <w:rPr>
          <w:rStyle w:val="lev"/>
          <w:sz w:val="22"/>
          <w:szCs w:val="22"/>
        </w:rPr>
        <w:t>Gestion des sessions :</w:t>
      </w:r>
      <w:r w:rsidRPr="00770956">
        <w:rPr>
          <w:sz w:val="22"/>
          <w:szCs w:val="22"/>
        </w:rPr>
        <w:t xml:space="preserve"> ouverture d'une session à la connexion de l'utilisateur, expiration automatique après une durée d'inactivité configurable, et fermeture explicite de la session à la déconnexion.</w:t>
      </w:r>
    </w:p>
    <w:p w14:paraId="105D0D0A" w14:textId="667A8E1D" w:rsidR="00DF0B9B" w:rsidRPr="00770956" w:rsidRDefault="00471191" w:rsidP="00061A00">
      <w:pPr>
        <w:pStyle w:val="font-claude-response-body"/>
        <w:spacing w:before="0" w:beforeAutospacing="0" w:after="0" w:afterAutospacing="0"/>
        <w:jc w:val="both"/>
        <w:rPr>
          <w:sz w:val="22"/>
          <w:szCs w:val="22"/>
        </w:rPr>
      </w:pPr>
      <w:r w:rsidRPr="00770956">
        <w:rPr>
          <w:sz w:val="22"/>
          <w:szCs w:val="22"/>
        </w:rPr>
        <w:t>NB : Le comportement détaillé des alertes (acteurs, déclencheurs, scénarios) reste modélisé dans les diagrammes de cas d'utilisation et le diagramme de classes de ce document (UC-ALR-01, UC-ALR-02), le classement en besoin non fonctionnel relevant d'un choix de présentation du besoin, non d'une simplification du comportement système</w:t>
      </w:r>
    </w:p>
    <w:p w14:paraId="06AADC4F" w14:textId="77777777" w:rsidR="00061A00" w:rsidRPr="00770956" w:rsidRDefault="00061A00" w:rsidP="00061A00">
      <w:pPr>
        <w:pStyle w:val="font-claude-response-body"/>
        <w:spacing w:before="0" w:beforeAutospacing="0" w:after="0" w:afterAutospacing="0"/>
        <w:jc w:val="both"/>
        <w:rPr>
          <w:sz w:val="22"/>
          <w:szCs w:val="22"/>
        </w:rPr>
      </w:pPr>
    </w:p>
    <w:p w14:paraId="51D8B4C5" w14:textId="394ED6C2" w:rsidR="007C1EA1" w:rsidRPr="00770956" w:rsidRDefault="00F35630" w:rsidP="002860F2">
      <w:pPr>
        <w:pStyle w:val="Titre2"/>
        <w:rPr>
          <w:b/>
          <w:bCs/>
          <w:color w:val="385623" w:themeColor="accent6" w:themeShade="80"/>
          <w:sz w:val="24"/>
          <w:szCs w:val="24"/>
        </w:rPr>
      </w:pPr>
      <w:bookmarkStart w:id="81" w:name="_Toc240282131"/>
      <w:r w:rsidRPr="00770956">
        <w:rPr>
          <w:b/>
          <w:bCs/>
          <w:color w:val="385623" w:themeColor="accent6" w:themeShade="80"/>
          <w:sz w:val="24"/>
          <w:szCs w:val="24"/>
        </w:rPr>
        <w:t xml:space="preserve">10.4 </w:t>
      </w:r>
      <w:r w:rsidR="000F7A0F" w:rsidRPr="00770956">
        <w:rPr>
          <w:b/>
          <w:bCs/>
          <w:color w:val="385623" w:themeColor="accent6" w:themeShade="80"/>
          <w:sz w:val="24"/>
          <w:szCs w:val="24"/>
        </w:rPr>
        <w:t>Indicateurs de performance</w:t>
      </w:r>
      <w:r w:rsidR="007C1EA1" w:rsidRPr="00770956">
        <w:rPr>
          <w:b/>
          <w:bCs/>
          <w:color w:val="385623" w:themeColor="accent6" w:themeShade="80"/>
          <w:sz w:val="24"/>
          <w:szCs w:val="24"/>
        </w:rPr>
        <w:t xml:space="preserve"> et cible</w:t>
      </w:r>
      <w:bookmarkEnd w:id="81"/>
    </w:p>
    <w:p w14:paraId="720EEFA8" w14:textId="3AD24334" w:rsidR="007C1EA1" w:rsidRPr="00770956" w:rsidRDefault="007C1EA1" w:rsidP="009720FF">
      <w:pPr>
        <w:pStyle w:val="Paragraphedeliste"/>
        <w:numPr>
          <w:ilvl w:val="0"/>
          <w:numId w:val="20"/>
        </w:numPr>
        <w:jc w:val="both"/>
      </w:pPr>
      <w:r w:rsidRPr="00770956">
        <w:t>Temps de réponse des requêtes courantes : &lt; 2 secondes</w:t>
      </w:r>
    </w:p>
    <w:p w14:paraId="2F68F0DE" w14:textId="2F77E2BD" w:rsidR="007C1EA1" w:rsidRPr="00770956" w:rsidRDefault="007C1EA1" w:rsidP="009720FF">
      <w:pPr>
        <w:pStyle w:val="Paragraphedeliste"/>
        <w:numPr>
          <w:ilvl w:val="0"/>
          <w:numId w:val="20"/>
        </w:numPr>
        <w:jc w:val="both"/>
      </w:pPr>
      <w:r w:rsidRPr="00770956">
        <w:t>Temps de génération d'un rapport : &lt; 10 secondes</w:t>
      </w:r>
    </w:p>
    <w:p w14:paraId="25423FE8" w14:textId="3CD21C24" w:rsidR="007C1EA1" w:rsidRPr="00770956" w:rsidRDefault="007C1EA1" w:rsidP="009720FF">
      <w:pPr>
        <w:pStyle w:val="Paragraphedeliste"/>
        <w:numPr>
          <w:ilvl w:val="0"/>
          <w:numId w:val="20"/>
        </w:numPr>
        <w:jc w:val="both"/>
      </w:pPr>
      <w:r w:rsidRPr="00770956">
        <w:t>Disponibilité de la plateforme : &gt; 99,5 %</w:t>
      </w:r>
    </w:p>
    <w:p w14:paraId="638E5E8D" w14:textId="0CD3EC33" w:rsidR="007C1EA1" w:rsidRPr="00770956" w:rsidRDefault="007C1EA1" w:rsidP="009720FF">
      <w:pPr>
        <w:pStyle w:val="Paragraphedeliste"/>
        <w:numPr>
          <w:ilvl w:val="0"/>
          <w:numId w:val="20"/>
        </w:numPr>
        <w:jc w:val="both"/>
      </w:pPr>
      <w:r w:rsidRPr="00770956">
        <w:t>Utilisateurs simultanés supportés : &gt; 50</w:t>
      </w:r>
    </w:p>
    <w:p w14:paraId="39191469" w14:textId="6439B779" w:rsidR="007C1EA1" w:rsidRPr="00770956" w:rsidRDefault="007C1EA1" w:rsidP="009720FF">
      <w:pPr>
        <w:pStyle w:val="Paragraphedeliste"/>
        <w:numPr>
          <w:ilvl w:val="0"/>
          <w:numId w:val="20"/>
        </w:numPr>
        <w:jc w:val="both"/>
      </w:pPr>
      <w:r w:rsidRPr="00770956">
        <w:t>Taux de dossiers avec échéance suivie sans dépassement : À définir avec la Direction Juridique en phase pilote</w:t>
      </w:r>
    </w:p>
    <w:p w14:paraId="15408C3A" w14:textId="62F96DB5" w:rsidR="001E565D" w:rsidRPr="00770956" w:rsidRDefault="001E565D" w:rsidP="009720FF">
      <w:pPr>
        <w:pStyle w:val="Paragraphedeliste"/>
        <w:numPr>
          <w:ilvl w:val="0"/>
          <w:numId w:val="20"/>
        </w:numPr>
        <w:jc w:val="both"/>
      </w:pPr>
      <w:r w:rsidRPr="00770956">
        <w:t>Délai moyen entre une adjudication et la reprise de la provision correspondante : À réduire par rapport à la situation actuelle (absence de suivi structuré)</w:t>
      </w:r>
    </w:p>
    <w:p w14:paraId="52CEF16C" w14:textId="047FA1C0" w:rsidR="009748EB" w:rsidRPr="00770956" w:rsidRDefault="001E565D" w:rsidP="009720FF">
      <w:pPr>
        <w:pStyle w:val="Paragraphedeliste"/>
        <w:numPr>
          <w:ilvl w:val="0"/>
          <w:numId w:val="20"/>
        </w:numPr>
        <w:jc w:val="both"/>
      </w:pPr>
      <w:r w:rsidRPr="00770956">
        <w:t>Taux de demandes de frais traitées dans le circuit à double/triple contrôle sans anomalie : À définir avec la Direction Juridique en phase pilote</w:t>
      </w:r>
    </w:p>
    <w:p w14:paraId="2F6D079C" w14:textId="77777777" w:rsidR="001E565D" w:rsidRPr="00770956" w:rsidRDefault="001E565D" w:rsidP="001E565D">
      <w:pPr>
        <w:pStyle w:val="Paragraphedeliste"/>
        <w:ind w:left="720"/>
        <w:jc w:val="both"/>
      </w:pPr>
    </w:p>
    <w:p w14:paraId="74A87026" w14:textId="74171DB4" w:rsidR="00B8078A" w:rsidRPr="00770956" w:rsidRDefault="00F35630" w:rsidP="002860F2">
      <w:pPr>
        <w:pStyle w:val="Titre2"/>
        <w:rPr>
          <w:b/>
          <w:bCs/>
          <w:color w:val="385623" w:themeColor="accent6" w:themeShade="80"/>
          <w:sz w:val="32"/>
          <w:szCs w:val="32"/>
        </w:rPr>
      </w:pPr>
      <w:bookmarkStart w:id="82" w:name="_Toc240282132"/>
      <w:r w:rsidRPr="00770956">
        <w:rPr>
          <w:b/>
          <w:bCs/>
          <w:color w:val="385623" w:themeColor="accent6" w:themeShade="80"/>
          <w:sz w:val="24"/>
          <w:szCs w:val="24"/>
        </w:rPr>
        <w:t xml:space="preserve">10.5 </w:t>
      </w:r>
      <w:r w:rsidR="000F7A0F" w:rsidRPr="00770956">
        <w:rPr>
          <w:b/>
          <w:bCs/>
          <w:color w:val="385623" w:themeColor="accent6" w:themeShade="80"/>
          <w:sz w:val="24"/>
          <w:szCs w:val="24"/>
        </w:rPr>
        <w:t>Gouvernance du projet</w:t>
      </w:r>
      <w:bookmarkEnd w:id="82"/>
    </w:p>
    <w:p w14:paraId="7CE363E0" w14:textId="77777777" w:rsidR="00B8078A" w:rsidRPr="00770956" w:rsidRDefault="000F7A0F" w:rsidP="001E565D">
      <w:pPr>
        <w:pStyle w:val="Paragraphedeliste"/>
        <w:numPr>
          <w:ilvl w:val="0"/>
          <w:numId w:val="1"/>
        </w:numPr>
        <w:spacing w:after="60"/>
        <w:jc w:val="both"/>
        <w:rPr>
          <w:sz w:val="22"/>
          <w:szCs w:val="22"/>
        </w:rPr>
      </w:pPr>
      <w:r w:rsidRPr="00770956">
        <w:rPr>
          <w:sz w:val="22"/>
          <w:szCs w:val="22"/>
        </w:rPr>
        <w:t>Commanditaire : la Direction Juridique, responsable de l'expression et de la validation du besoin.</w:t>
      </w:r>
    </w:p>
    <w:p w14:paraId="3A7B952A" w14:textId="77777777" w:rsidR="00B8078A" w:rsidRPr="00770956" w:rsidRDefault="000F7A0F" w:rsidP="001E565D">
      <w:pPr>
        <w:pStyle w:val="Paragraphedeliste"/>
        <w:numPr>
          <w:ilvl w:val="0"/>
          <w:numId w:val="1"/>
        </w:numPr>
        <w:spacing w:after="60"/>
        <w:jc w:val="both"/>
        <w:rPr>
          <w:sz w:val="22"/>
          <w:szCs w:val="22"/>
        </w:rPr>
      </w:pPr>
      <w:r w:rsidRPr="00770956">
        <w:rPr>
          <w:sz w:val="22"/>
          <w:szCs w:val="22"/>
        </w:rPr>
        <w:t>Encadrement opérationnel : la Direction des Systèmes d'Information, responsable de la validation séquentielle des documents de construction et de la cohérence technique.</w:t>
      </w:r>
    </w:p>
    <w:p w14:paraId="321651C9" w14:textId="77777777" w:rsidR="00B8078A" w:rsidRPr="00770956" w:rsidRDefault="000F7A0F" w:rsidP="001E565D">
      <w:pPr>
        <w:pStyle w:val="Paragraphedeliste"/>
        <w:numPr>
          <w:ilvl w:val="0"/>
          <w:numId w:val="1"/>
        </w:numPr>
        <w:spacing w:after="60"/>
        <w:jc w:val="both"/>
        <w:rPr>
          <w:sz w:val="22"/>
          <w:szCs w:val="22"/>
        </w:rPr>
      </w:pPr>
      <w:r w:rsidRPr="00770956">
        <w:rPr>
          <w:sz w:val="22"/>
          <w:szCs w:val="22"/>
        </w:rPr>
        <w:t>Validation séquentielle : chaque document (cahier des charges, spécifications, analyse, conception, architecture, dictionnaire de données, contrat d'API) est validé avant le démarrage du suivant.</w:t>
      </w:r>
    </w:p>
    <w:p w14:paraId="1D4C6A95" w14:textId="77777777" w:rsidR="00B8078A" w:rsidRPr="00770956" w:rsidRDefault="000F7A0F" w:rsidP="001E565D">
      <w:pPr>
        <w:pStyle w:val="Paragraphedeliste"/>
        <w:numPr>
          <w:ilvl w:val="0"/>
          <w:numId w:val="1"/>
        </w:numPr>
        <w:spacing w:after="60"/>
        <w:jc w:val="both"/>
        <w:rPr>
          <w:sz w:val="22"/>
          <w:szCs w:val="22"/>
        </w:rPr>
      </w:pPr>
      <w:r w:rsidRPr="00770956">
        <w:rPr>
          <w:sz w:val="22"/>
          <w:szCs w:val="22"/>
        </w:rPr>
        <w:t>Intégration et déploiement : pris en charge, dans un second temps, par une équipe dédiée de la DSI, une fois la version locale validée.</w:t>
      </w:r>
    </w:p>
    <w:p w14:paraId="17A19273" w14:textId="77777777" w:rsidR="00B8078A" w:rsidRPr="00770956" w:rsidRDefault="000F7A0F" w:rsidP="001E565D">
      <w:pPr>
        <w:pStyle w:val="Paragraphedeliste"/>
        <w:numPr>
          <w:ilvl w:val="0"/>
          <w:numId w:val="1"/>
        </w:numPr>
        <w:spacing w:after="60"/>
        <w:jc w:val="both"/>
        <w:rPr>
          <w:sz w:val="22"/>
          <w:szCs w:val="22"/>
        </w:rPr>
      </w:pPr>
      <w:r w:rsidRPr="00770956">
        <w:rPr>
          <w:sz w:val="22"/>
          <w:szCs w:val="22"/>
        </w:rPr>
        <w:t>Suivi de projet : planning de 14 semaines, de la finalisation de l'analyse jusqu'aux tests en environnement local.</w:t>
      </w:r>
    </w:p>
    <w:p w14:paraId="2C5AD5AC" w14:textId="534F91E0" w:rsidR="00B8078A" w:rsidRPr="00770956" w:rsidRDefault="00F001E2" w:rsidP="0068123C">
      <w:pPr>
        <w:pStyle w:val="Titre1"/>
        <w:spacing w:before="240" w:after="240"/>
        <w:rPr>
          <w:b/>
          <w:bCs/>
          <w:color w:val="385623" w:themeColor="accent6" w:themeShade="80"/>
          <w:sz w:val="44"/>
          <w:szCs w:val="44"/>
        </w:rPr>
      </w:pPr>
      <w:bookmarkStart w:id="83" w:name="_Toc240282133"/>
      <w:r w:rsidRPr="00770956">
        <w:rPr>
          <w:b/>
          <w:bCs/>
          <w:color w:val="385623" w:themeColor="accent6" w:themeShade="80"/>
          <w:sz w:val="28"/>
          <w:szCs w:val="28"/>
        </w:rPr>
        <w:t>11. ANNEXE A - TAXONOMIE DES NATURES DE DOSSIERS</w:t>
      </w:r>
      <w:bookmarkEnd w:id="83"/>
    </w:p>
    <w:p w14:paraId="33C3FB8E" w14:textId="77777777" w:rsidR="00B8078A" w:rsidRPr="00770956" w:rsidRDefault="000F7A0F">
      <w:pPr>
        <w:spacing w:after="140"/>
        <w:rPr>
          <w:sz w:val="22"/>
          <w:szCs w:val="22"/>
        </w:rPr>
      </w:pPr>
      <w:r w:rsidRPr="00770956">
        <w:rPr>
          <w:sz w:val="22"/>
          <w:szCs w:val="22"/>
        </w:rPr>
        <w:t>Source : Annexe A des Spécifications Fonctionnelles V1.6, elle-même issue du document « Grandes rubriques » de la Direction Juridique.</w:t>
      </w:r>
    </w:p>
    <w:p w14:paraId="009648C9" w14:textId="661F215B" w:rsidR="00B8078A" w:rsidRPr="00770956" w:rsidRDefault="000F7A0F" w:rsidP="002860F2">
      <w:pPr>
        <w:pStyle w:val="Titre2"/>
        <w:rPr>
          <w:b/>
          <w:bCs/>
          <w:color w:val="385623" w:themeColor="accent6" w:themeShade="80"/>
          <w:sz w:val="32"/>
          <w:szCs w:val="32"/>
        </w:rPr>
      </w:pPr>
      <w:bookmarkStart w:id="84" w:name="_Toc240282134"/>
      <w:r w:rsidRPr="00770956">
        <w:rPr>
          <w:b/>
          <w:bCs/>
          <w:color w:val="385623" w:themeColor="accent6" w:themeShade="80"/>
          <w:sz w:val="24"/>
          <w:szCs w:val="24"/>
        </w:rPr>
        <w:lastRenderedPageBreak/>
        <w:t>A.1 - Audiences</w:t>
      </w:r>
      <w:bookmarkEnd w:id="84"/>
    </w:p>
    <w:p w14:paraId="20730477" w14:textId="77777777" w:rsidR="00B8078A" w:rsidRPr="00770956" w:rsidRDefault="000F7A0F" w:rsidP="0068123C">
      <w:pPr>
        <w:pStyle w:val="Titre3"/>
        <w:rPr>
          <w:b/>
          <w:bCs/>
          <w:color w:val="385623" w:themeColor="accent6" w:themeShade="80"/>
          <w:sz w:val="28"/>
          <w:szCs w:val="28"/>
        </w:rPr>
      </w:pPr>
      <w:bookmarkStart w:id="85" w:name="_Toc240282135"/>
      <w:r w:rsidRPr="00770956">
        <w:rPr>
          <w:b/>
          <w:bCs/>
          <w:color w:val="385623" w:themeColor="accent6" w:themeShade="80"/>
          <w:sz w:val="22"/>
          <w:szCs w:val="22"/>
        </w:rPr>
        <w:t>Audiences sur l'activité de recouvrement</w:t>
      </w:r>
      <w:bookmarkEnd w:id="85"/>
    </w:p>
    <w:p w14:paraId="777EFA9B" w14:textId="77777777" w:rsidR="00B8078A" w:rsidRPr="00770956" w:rsidRDefault="000F7A0F" w:rsidP="00DC47C8">
      <w:pPr>
        <w:pStyle w:val="Paragraphedeliste"/>
        <w:numPr>
          <w:ilvl w:val="0"/>
          <w:numId w:val="1"/>
        </w:numPr>
        <w:spacing w:after="60"/>
        <w:rPr>
          <w:sz w:val="22"/>
          <w:szCs w:val="22"/>
        </w:rPr>
      </w:pPr>
      <w:r w:rsidRPr="00770956">
        <w:rPr>
          <w:sz w:val="22"/>
          <w:szCs w:val="22"/>
        </w:rPr>
        <w:t>Saisie immobilière</w:t>
      </w:r>
    </w:p>
    <w:p w14:paraId="5D610C8C" w14:textId="77777777" w:rsidR="00B8078A" w:rsidRPr="00770956" w:rsidRDefault="000F7A0F" w:rsidP="00DC47C8">
      <w:pPr>
        <w:pStyle w:val="Paragraphedeliste"/>
        <w:numPr>
          <w:ilvl w:val="0"/>
          <w:numId w:val="1"/>
        </w:numPr>
        <w:spacing w:after="60"/>
        <w:rPr>
          <w:sz w:val="22"/>
          <w:szCs w:val="22"/>
        </w:rPr>
      </w:pPr>
      <w:r w:rsidRPr="00770956">
        <w:rPr>
          <w:sz w:val="22"/>
          <w:szCs w:val="22"/>
        </w:rPr>
        <w:t>Hypothèque judiciaire (inscription provisoire, inscription définitive, réalisation)</w:t>
      </w:r>
    </w:p>
    <w:p w14:paraId="6F2B3F3B" w14:textId="77777777" w:rsidR="00B8078A" w:rsidRPr="00770956" w:rsidRDefault="000F7A0F" w:rsidP="00DC47C8">
      <w:pPr>
        <w:pStyle w:val="Paragraphedeliste"/>
        <w:numPr>
          <w:ilvl w:val="0"/>
          <w:numId w:val="1"/>
        </w:numPr>
        <w:spacing w:after="60"/>
        <w:rPr>
          <w:sz w:val="22"/>
          <w:szCs w:val="22"/>
        </w:rPr>
      </w:pPr>
      <w:r w:rsidRPr="00770956">
        <w:rPr>
          <w:sz w:val="22"/>
          <w:szCs w:val="22"/>
        </w:rPr>
        <w:t>Recouvrement judiciaire sur leasing ou lease-back : saisie-appréhension, saisie-attribution</w:t>
      </w:r>
    </w:p>
    <w:p w14:paraId="6925BB9C" w14:textId="77777777" w:rsidR="00B8078A" w:rsidRPr="00770956" w:rsidRDefault="000F7A0F" w:rsidP="00DC47C8">
      <w:pPr>
        <w:pStyle w:val="Paragraphedeliste"/>
        <w:numPr>
          <w:ilvl w:val="0"/>
          <w:numId w:val="1"/>
        </w:numPr>
        <w:spacing w:after="60"/>
        <w:rPr>
          <w:sz w:val="22"/>
          <w:szCs w:val="22"/>
        </w:rPr>
      </w:pPr>
      <w:r w:rsidRPr="00770956">
        <w:rPr>
          <w:sz w:val="22"/>
          <w:szCs w:val="22"/>
        </w:rPr>
        <w:t>Mise à l'index, mise en interdiction de crédit</w:t>
      </w:r>
    </w:p>
    <w:p w14:paraId="679B2F34" w14:textId="77777777" w:rsidR="00B8078A" w:rsidRPr="00770956" w:rsidRDefault="000F7A0F" w:rsidP="00DC47C8">
      <w:pPr>
        <w:pStyle w:val="Paragraphedeliste"/>
        <w:numPr>
          <w:ilvl w:val="0"/>
          <w:numId w:val="1"/>
        </w:numPr>
        <w:spacing w:after="60"/>
        <w:rPr>
          <w:sz w:val="22"/>
          <w:szCs w:val="22"/>
        </w:rPr>
      </w:pPr>
      <w:r w:rsidRPr="00770956">
        <w:rPr>
          <w:sz w:val="22"/>
          <w:szCs w:val="22"/>
        </w:rPr>
        <w:t>Assignation en paiement</w:t>
      </w:r>
    </w:p>
    <w:p w14:paraId="00AAB001" w14:textId="77777777" w:rsidR="00B8078A" w:rsidRPr="00770956" w:rsidRDefault="000F7A0F" w:rsidP="00DC47C8">
      <w:pPr>
        <w:pStyle w:val="Paragraphedeliste"/>
        <w:numPr>
          <w:ilvl w:val="0"/>
          <w:numId w:val="1"/>
        </w:numPr>
        <w:spacing w:after="60"/>
        <w:rPr>
          <w:sz w:val="22"/>
          <w:szCs w:val="22"/>
        </w:rPr>
      </w:pPr>
      <w:r w:rsidRPr="00770956">
        <w:rPr>
          <w:sz w:val="22"/>
          <w:szCs w:val="22"/>
        </w:rPr>
        <w:t>Saisies mobilières corporelles</w:t>
      </w:r>
    </w:p>
    <w:p w14:paraId="476ECE6F" w14:textId="77777777" w:rsidR="00B8078A" w:rsidRPr="00770956" w:rsidRDefault="000F7A0F" w:rsidP="00DC47C8">
      <w:pPr>
        <w:pStyle w:val="Paragraphedeliste"/>
        <w:numPr>
          <w:ilvl w:val="0"/>
          <w:numId w:val="1"/>
        </w:numPr>
        <w:spacing w:after="60"/>
        <w:rPr>
          <w:sz w:val="22"/>
          <w:szCs w:val="22"/>
        </w:rPr>
      </w:pPr>
      <w:r w:rsidRPr="00770956">
        <w:rPr>
          <w:sz w:val="22"/>
          <w:szCs w:val="22"/>
        </w:rPr>
        <w:t>Injonction de payer ou de délivrer</w:t>
      </w:r>
    </w:p>
    <w:p w14:paraId="00F24B6D" w14:textId="77777777" w:rsidR="00B8078A" w:rsidRPr="00770956" w:rsidRDefault="000F7A0F" w:rsidP="00DC47C8">
      <w:pPr>
        <w:pStyle w:val="Paragraphedeliste"/>
        <w:numPr>
          <w:ilvl w:val="0"/>
          <w:numId w:val="1"/>
        </w:numPr>
        <w:spacing w:after="60"/>
        <w:rPr>
          <w:sz w:val="22"/>
          <w:szCs w:val="22"/>
        </w:rPr>
      </w:pPr>
      <w:r w:rsidRPr="00770956">
        <w:rPr>
          <w:sz w:val="22"/>
          <w:szCs w:val="22"/>
        </w:rPr>
        <w:t>Requête aux fins de saisie de créances ou contestation de saisie de créances</w:t>
      </w:r>
    </w:p>
    <w:p w14:paraId="6A443291" w14:textId="77777777" w:rsidR="00B8078A" w:rsidRPr="00770956" w:rsidRDefault="000F7A0F" w:rsidP="00DC47C8">
      <w:pPr>
        <w:pStyle w:val="Paragraphedeliste"/>
        <w:numPr>
          <w:ilvl w:val="0"/>
          <w:numId w:val="1"/>
        </w:numPr>
        <w:spacing w:after="60"/>
        <w:rPr>
          <w:sz w:val="22"/>
          <w:szCs w:val="22"/>
        </w:rPr>
      </w:pPr>
      <w:r w:rsidRPr="00770956">
        <w:rPr>
          <w:sz w:val="22"/>
          <w:szCs w:val="22"/>
        </w:rPr>
        <w:t>Recouvrement par voie pénale</w:t>
      </w:r>
    </w:p>
    <w:p w14:paraId="5554D7B1" w14:textId="36A1601C" w:rsidR="00B8078A" w:rsidRPr="00770956" w:rsidRDefault="000F7A0F" w:rsidP="00DC47C8">
      <w:pPr>
        <w:pStyle w:val="Paragraphedeliste"/>
        <w:numPr>
          <w:ilvl w:val="0"/>
          <w:numId w:val="1"/>
        </w:numPr>
        <w:spacing w:after="60"/>
        <w:rPr>
          <w:sz w:val="22"/>
          <w:szCs w:val="22"/>
        </w:rPr>
      </w:pPr>
      <w:r w:rsidRPr="00770956">
        <w:rPr>
          <w:sz w:val="22"/>
          <w:szCs w:val="22"/>
        </w:rPr>
        <w:t>Autres contentieux</w:t>
      </w:r>
    </w:p>
    <w:p w14:paraId="24AA8451" w14:textId="4F0C757A" w:rsidR="00992948" w:rsidRPr="00770956" w:rsidRDefault="00992948" w:rsidP="0068123C">
      <w:pPr>
        <w:pStyle w:val="Titre3"/>
        <w:rPr>
          <w:b/>
          <w:bCs/>
          <w:color w:val="385623" w:themeColor="accent6" w:themeShade="80"/>
          <w:sz w:val="22"/>
          <w:szCs w:val="22"/>
        </w:rPr>
      </w:pPr>
      <w:bookmarkStart w:id="86" w:name="_Toc240282136"/>
      <w:r w:rsidRPr="00770956">
        <w:rPr>
          <w:b/>
          <w:bCs/>
          <w:color w:val="385623" w:themeColor="accent6" w:themeShade="80"/>
          <w:sz w:val="22"/>
          <w:szCs w:val="22"/>
        </w:rPr>
        <w:t>Audiences sur l'activité d'exploitation et litiges (incidents de compte hors crédit)</w:t>
      </w:r>
      <w:bookmarkEnd w:id="86"/>
    </w:p>
    <w:p w14:paraId="4F9ECB70" w14:textId="2C03A812" w:rsidR="00992948" w:rsidRPr="00770956" w:rsidRDefault="00992948" w:rsidP="009720FF">
      <w:pPr>
        <w:pStyle w:val="Paragraphedeliste"/>
        <w:numPr>
          <w:ilvl w:val="0"/>
          <w:numId w:val="21"/>
        </w:numPr>
        <w:spacing w:after="60"/>
        <w:rPr>
          <w:sz w:val="22"/>
          <w:szCs w:val="22"/>
        </w:rPr>
      </w:pPr>
      <w:r w:rsidRPr="00770956">
        <w:rPr>
          <w:sz w:val="22"/>
          <w:szCs w:val="22"/>
        </w:rPr>
        <w:t>Contentieux de l’exécution</w:t>
      </w:r>
    </w:p>
    <w:p w14:paraId="113515EE" w14:textId="23537523" w:rsidR="00992948" w:rsidRPr="00770956" w:rsidRDefault="00992948" w:rsidP="009720FF">
      <w:pPr>
        <w:pStyle w:val="Paragraphedeliste"/>
        <w:numPr>
          <w:ilvl w:val="0"/>
          <w:numId w:val="21"/>
        </w:numPr>
        <w:spacing w:after="60"/>
        <w:rPr>
          <w:sz w:val="22"/>
          <w:szCs w:val="22"/>
        </w:rPr>
      </w:pPr>
      <w:r w:rsidRPr="00770956">
        <w:rPr>
          <w:sz w:val="22"/>
          <w:szCs w:val="22"/>
        </w:rPr>
        <w:t>Civil et commercial</w:t>
      </w:r>
    </w:p>
    <w:p w14:paraId="0AEC8A44" w14:textId="53C174D7" w:rsidR="00992948" w:rsidRPr="00770956" w:rsidRDefault="00992948" w:rsidP="009720FF">
      <w:pPr>
        <w:pStyle w:val="Paragraphedeliste"/>
        <w:numPr>
          <w:ilvl w:val="0"/>
          <w:numId w:val="21"/>
        </w:numPr>
        <w:spacing w:after="60"/>
        <w:rPr>
          <w:sz w:val="22"/>
          <w:szCs w:val="22"/>
        </w:rPr>
      </w:pPr>
      <w:r w:rsidRPr="00770956">
        <w:rPr>
          <w:sz w:val="22"/>
          <w:szCs w:val="22"/>
        </w:rPr>
        <w:t>Social</w:t>
      </w:r>
    </w:p>
    <w:p w14:paraId="01785FAD" w14:textId="3FAC2DA1" w:rsidR="00992948" w:rsidRPr="00770956" w:rsidRDefault="00992948" w:rsidP="009720FF">
      <w:pPr>
        <w:pStyle w:val="Paragraphedeliste"/>
        <w:numPr>
          <w:ilvl w:val="0"/>
          <w:numId w:val="21"/>
        </w:numPr>
        <w:spacing w:after="60"/>
        <w:rPr>
          <w:sz w:val="22"/>
          <w:szCs w:val="22"/>
        </w:rPr>
      </w:pPr>
      <w:r w:rsidRPr="00770956">
        <w:rPr>
          <w:sz w:val="22"/>
          <w:szCs w:val="22"/>
        </w:rPr>
        <w:t>Pénal</w:t>
      </w:r>
    </w:p>
    <w:p w14:paraId="188A2FB8" w14:textId="4B5F44F1" w:rsidR="00992948" w:rsidRPr="00770956" w:rsidRDefault="00992948" w:rsidP="009720FF">
      <w:pPr>
        <w:pStyle w:val="Paragraphedeliste"/>
        <w:numPr>
          <w:ilvl w:val="0"/>
          <w:numId w:val="21"/>
        </w:numPr>
        <w:spacing w:after="60"/>
        <w:rPr>
          <w:sz w:val="22"/>
          <w:szCs w:val="22"/>
        </w:rPr>
      </w:pPr>
      <w:r w:rsidRPr="00770956">
        <w:rPr>
          <w:sz w:val="22"/>
          <w:szCs w:val="22"/>
        </w:rPr>
        <w:t>Assignations (en paiement, en déblocage, etc.)</w:t>
      </w:r>
    </w:p>
    <w:p w14:paraId="67F0F141" w14:textId="085564E6" w:rsidR="00992948" w:rsidRPr="00770956" w:rsidRDefault="00992948" w:rsidP="009720FF">
      <w:pPr>
        <w:pStyle w:val="Paragraphedeliste"/>
        <w:numPr>
          <w:ilvl w:val="0"/>
          <w:numId w:val="21"/>
        </w:numPr>
        <w:spacing w:after="60"/>
        <w:rPr>
          <w:sz w:val="22"/>
          <w:szCs w:val="22"/>
        </w:rPr>
      </w:pPr>
      <w:r w:rsidRPr="00770956">
        <w:rPr>
          <w:sz w:val="22"/>
          <w:szCs w:val="22"/>
        </w:rPr>
        <w:t>Recouvrement d’incidents de compte</w:t>
      </w:r>
    </w:p>
    <w:p w14:paraId="32E37FA3" w14:textId="77777777" w:rsidR="00B8078A" w:rsidRPr="00770956" w:rsidRDefault="000F7A0F" w:rsidP="0068123C">
      <w:pPr>
        <w:pStyle w:val="Titre3"/>
        <w:rPr>
          <w:b/>
          <w:bCs/>
          <w:color w:val="385623" w:themeColor="accent6" w:themeShade="80"/>
          <w:sz w:val="28"/>
          <w:szCs w:val="28"/>
        </w:rPr>
      </w:pPr>
      <w:bookmarkStart w:id="87" w:name="_Toc240282137"/>
      <w:r w:rsidRPr="00770956">
        <w:rPr>
          <w:b/>
          <w:bCs/>
          <w:color w:val="385623" w:themeColor="accent6" w:themeShade="80"/>
          <w:sz w:val="22"/>
          <w:szCs w:val="22"/>
        </w:rPr>
        <w:t>Actions en défense ou litiges</w:t>
      </w:r>
      <w:bookmarkEnd w:id="87"/>
    </w:p>
    <w:p w14:paraId="5CA45DFD" w14:textId="77777777" w:rsidR="00B8078A" w:rsidRPr="00770956" w:rsidRDefault="000F7A0F" w:rsidP="00DC47C8">
      <w:pPr>
        <w:pStyle w:val="Paragraphedeliste"/>
        <w:numPr>
          <w:ilvl w:val="0"/>
          <w:numId w:val="1"/>
        </w:numPr>
        <w:spacing w:after="60"/>
        <w:rPr>
          <w:sz w:val="22"/>
          <w:szCs w:val="22"/>
        </w:rPr>
      </w:pPr>
      <w:r w:rsidRPr="00770956">
        <w:rPr>
          <w:sz w:val="22"/>
          <w:szCs w:val="22"/>
        </w:rPr>
        <w:t>Contentieux de l'exécution</w:t>
      </w:r>
    </w:p>
    <w:p w14:paraId="28B6A195" w14:textId="77777777" w:rsidR="00B8078A" w:rsidRPr="00770956" w:rsidRDefault="000F7A0F" w:rsidP="00DC47C8">
      <w:pPr>
        <w:pStyle w:val="Paragraphedeliste"/>
        <w:numPr>
          <w:ilvl w:val="0"/>
          <w:numId w:val="1"/>
        </w:numPr>
        <w:spacing w:after="60"/>
        <w:rPr>
          <w:sz w:val="22"/>
          <w:szCs w:val="22"/>
        </w:rPr>
      </w:pPr>
      <w:r w:rsidRPr="00770956">
        <w:rPr>
          <w:sz w:val="22"/>
          <w:szCs w:val="22"/>
        </w:rPr>
        <w:t>Civil et commercial</w:t>
      </w:r>
    </w:p>
    <w:p w14:paraId="01618F79" w14:textId="77777777" w:rsidR="00B8078A" w:rsidRPr="00770956" w:rsidRDefault="000F7A0F" w:rsidP="00DC47C8">
      <w:pPr>
        <w:pStyle w:val="Paragraphedeliste"/>
        <w:numPr>
          <w:ilvl w:val="0"/>
          <w:numId w:val="1"/>
        </w:numPr>
        <w:spacing w:after="60"/>
        <w:rPr>
          <w:sz w:val="22"/>
          <w:szCs w:val="22"/>
        </w:rPr>
      </w:pPr>
      <w:r w:rsidRPr="00770956">
        <w:rPr>
          <w:sz w:val="22"/>
          <w:szCs w:val="22"/>
        </w:rPr>
        <w:t>Social</w:t>
      </w:r>
    </w:p>
    <w:p w14:paraId="16C9CD3B" w14:textId="77777777" w:rsidR="00B8078A" w:rsidRPr="00770956" w:rsidRDefault="000F7A0F" w:rsidP="00DC47C8">
      <w:pPr>
        <w:pStyle w:val="Paragraphedeliste"/>
        <w:numPr>
          <w:ilvl w:val="0"/>
          <w:numId w:val="1"/>
        </w:numPr>
        <w:spacing w:after="60"/>
        <w:rPr>
          <w:sz w:val="22"/>
          <w:szCs w:val="22"/>
        </w:rPr>
      </w:pPr>
      <w:r w:rsidRPr="00770956">
        <w:rPr>
          <w:sz w:val="22"/>
          <w:szCs w:val="22"/>
        </w:rPr>
        <w:t>Pénal</w:t>
      </w:r>
    </w:p>
    <w:p w14:paraId="56D313B8" w14:textId="77777777" w:rsidR="00B8078A" w:rsidRPr="00770956" w:rsidRDefault="000F7A0F" w:rsidP="00DC47C8">
      <w:pPr>
        <w:pStyle w:val="Paragraphedeliste"/>
        <w:numPr>
          <w:ilvl w:val="0"/>
          <w:numId w:val="1"/>
        </w:numPr>
        <w:spacing w:after="60"/>
        <w:rPr>
          <w:sz w:val="22"/>
          <w:szCs w:val="22"/>
        </w:rPr>
      </w:pPr>
      <w:r w:rsidRPr="00770956">
        <w:rPr>
          <w:sz w:val="22"/>
          <w:szCs w:val="22"/>
        </w:rPr>
        <w:t>Assignations (en paiement, en déblocage, etc.)</w:t>
      </w:r>
    </w:p>
    <w:p w14:paraId="7AA86387" w14:textId="77777777" w:rsidR="00B8078A" w:rsidRPr="00770956" w:rsidRDefault="000F7A0F" w:rsidP="0068123C">
      <w:pPr>
        <w:pStyle w:val="Titre3"/>
        <w:rPr>
          <w:b/>
          <w:bCs/>
          <w:color w:val="385623" w:themeColor="accent6" w:themeShade="80"/>
          <w:sz w:val="28"/>
          <w:szCs w:val="28"/>
        </w:rPr>
      </w:pPr>
      <w:bookmarkStart w:id="88" w:name="_Toc240282138"/>
      <w:r w:rsidRPr="00770956">
        <w:rPr>
          <w:b/>
          <w:bCs/>
          <w:color w:val="385623" w:themeColor="accent6" w:themeShade="80"/>
          <w:sz w:val="22"/>
          <w:szCs w:val="22"/>
        </w:rPr>
        <w:t>Autres formes d'audience</w:t>
      </w:r>
      <w:bookmarkEnd w:id="88"/>
    </w:p>
    <w:p w14:paraId="28FF26EF" w14:textId="77777777" w:rsidR="00B8078A" w:rsidRPr="00770956" w:rsidRDefault="000F7A0F" w:rsidP="00DC47C8">
      <w:pPr>
        <w:pStyle w:val="Paragraphedeliste"/>
        <w:numPr>
          <w:ilvl w:val="0"/>
          <w:numId w:val="1"/>
        </w:numPr>
        <w:spacing w:after="60"/>
        <w:rPr>
          <w:sz w:val="22"/>
          <w:szCs w:val="22"/>
        </w:rPr>
      </w:pPr>
      <w:r w:rsidRPr="00770956">
        <w:rPr>
          <w:sz w:val="22"/>
          <w:szCs w:val="22"/>
        </w:rPr>
        <w:t>Autres procédures spécifiques (arbitral, contentieux administratif)</w:t>
      </w:r>
    </w:p>
    <w:p w14:paraId="5F856016" w14:textId="40F1B88F" w:rsidR="00B8078A" w:rsidRPr="00770956" w:rsidRDefault="000F7A0F" w:rsidP="0068123C">
      <w:pPr>
        <w:pStyle w:val="Titre3"/>
        <w:rPr>
          <w:b/>
          <w:bCs/>
          <w:color w:val="385623" w:themeColor="accent6" w:themeShade="80"/>
          <w:sz w:val="28"/>
          <w:szCs w:val="28"/>
        </w:rPr>
      </w:pPr>
      <w:bookmarkStart w:id="89" w:name="_Toc240282139"/>
      <w:r w:rsidRPr="00770956">
        <w:rPr>
          <w:b/>
          <w:bCs/>
          <w:color w:val="385623" w:themeColor="accent6" w:themeShade="80"/>
          <w:sz w:val="22"/>
          <w:szCs w:val="22"/>
        </w:rPr>
        <w:t>Détail des étapes - Saisie immobilière (exemple de sous-workflow, RG-DOS-05)</w:t>
      </w:r>
      <w:bookmarkEnd w:id="89"/>
    </w:p>
    <w:p w14:paraId="1AC40DDA" w14:textId="77777777" w:rsidR="00B8078A" w:rsidRPr="00770956" w:rsidRDefault="000F7A0F" w:rsidP="00DC47C8">
      <w:pPr>
        <w:pStyle w:val="Paragraphedeliste"/>
        <w:numPr>
          <w:ilvl w:val="0"/>
          <w:numId w:val="1"/>
        </w:numPr>
        <w:spacing w:after="60"/>
        <w:rPr>
          <w:sz w:val="22"/>
          <w:szCs w:val="22"/>
        </w:rPr>
      </w:pPr>
      <w:r w:rsidRPr="00770956">
        <w:rPr>
          <w:sz w:val="22"/>
          <w:szCs w:val="22"/>
        </w:rPr>
        <w:t>1. Actes préparatoires : titre exécutoire, mandat spécial, certificat de propriété, expertise, visite de la garantie</w:t>
      </w:r>
    </w:p>
    <w:p w14:paraId="6E542036" w14:textId="77777777" w:rsidR="00B8078A" w:rsidRPr="00770956" w:rsidRDefault="000F7A0F" w:rsidP="00DC47C8">
      <w:pPr>
        <w:pStyle w:val="Paragraphedeliste"/>
        <w:numPr>
          <w:ilvl w:val="0"/>
          <w:numId w:val="1"/>
        </w:numPr>
        <w:spacing w:after="60"/>
        <w:rPr>
          <w:sz w:val="22"/>
          <w:szCs w:val="22"/>
        </w:rPr>
      </w:pPr>
      <w:r w:rsidRPr="00770956">
        <w:rPr>
          <w:sz w:val="22"/>
          <w:szCs w:val="22"/>
        </w:rPr>
        <w:t>2. Commandement aux fins de saisie</w:t>
      </w:r>
    </w:p>
    <w:p w14:paraId="2C64A46A" w14:textId="77777777" w:rsidR="00B8078A" w:rsidRPr="00770956" w:rsidRDefault="000F7A0F" w:rsidP="00DC47C8">
      <w:pPr>
        <w:pStyle w:val="Paragraphedeliste"/>
        <w:numPr>
          <w:ilvl w:val="0"/>
          <w:numId w:val="1"/>
        </w:numPr>
        <w:spacing w:after="60"/>
        <w:rPr>
          <w:sz w:val="22"/>
          <w:szCs w:val="22"/>
        </w:rPr>
      </w:pPr>
      <w:r w:rsidRPr="00770956">
        <w:rPr>
          <w:sz w:val="22"/>
          <w:szCs w:val="22"/>
        </w:rPr>
        <w:t>3. Publication du commandement à la Conservation foncière</w:t>
      </w:r>
    </w:p>
    <w:p w14:paraId="2C044675" w14:textId="77777777" w:rsidR="00B8078A" w:rsidRPr="00770956" w:rsidRDefault="000F7A0F" w:rsidP="00DC47C8">
      <w:pPr>
        <w:pStyle w:val="Paragraphedeliste"/>
        <w:numPr>
          <w:ilvl w:val="0"/>
          <w:numId w:val="1"/>
        </w:numPr>
        <w:spacing w:after="60"/>
        <w:rPr>
          <w:sz w:val="22"/>
          <w:szCs w:val="22"/>
        </w:rPr>
      </w:pPr>
      <w:r w:rsidRPr="00770956">
        <w:rPr>
          <w:sz w:val="22"/>
          <w:szCs w:val="22"/>
        </w:rPr>
        <w:t>4. Dépôt du cahier des charges au Greffe</w:t>
      </w:r>
    </w:p>
    <w:p w14:paraId="3B0FC913" w14:textId="77777777" w:rsidR="00B8078A" w:rsidRPr="00770956" w:rsidRDefault="000F7A0F" w:rsidP="00DC47C8">
      <w:pPr>
        <w:pStyle w:val="Paragraphedeliste"/>
        <w:numPr>
          <w:ilvl w:val="0"/>
          <w:numId w:val="1"/>
        </w:numPr>
        <w:spacing w:after="60"/>
        <w:rPr>
          <w:sz w:val="22"/>
          <w:szCs w:val="22"/>
        </w:rPr>
      </w:pPr>
      <w:r w:rsidRPr="00770956">
        <w:rPr>
          <w:sz w:val="22"/>
          <w:szCs w:val="22"/>
        </w:rPr>
        <w:t>5. Notification du dépôt et sommation de prendre connaissance</w:t>
      </w:r>
    </w:p>
    <w:p w14:paraId="67A1BE2F" w14:textId="77777777" w:rsidR="00B8078A" w:rsidRPr="00770956" w:rsidRDefault="000F7A0F" w:rsidP="00DC47C8">
      <w:pPr>
        <w:pStyle w:val="Paragraphedeliste"/>
        <w:numPr>
          <w:ilvl w:val="0"/>
          <w:numId w:val="1"/>
        </w:numPr>
        <w:spacing w:after="60"/>
        <w:rPr>
          <w:sz w:val="22"/>
          <w:szCs w:val="22"/>
        </w:rPr>
      </w:pPr>
      <w:r w:rsidRPr="00770956">
        <w:rPr>
          <w:sz w:val="22"/>
          <w:szCs w:val="22"/>
        </w:rPr>
        <w:t>6. Dépôt des dires et observations</w:t>
      </w:r>
    </w:p>
    <w:p w14:paraId="4309FA93" w14:textId="77777777" w:rsidR="00B8078A" w:rsidRPr="00770956" w:rsidRDefault="000F7A0F" w:rsidP="00DC47C8">
      <w:pPr>
        <w:pStyle w:val="Paragraphedeliste"/>
        <w:numPr>
          <w:ilvl w:val="0"/>
          <w:numId w:val="1"/>
        </w:numPr>
        <w:spacing w:after="60"/>
        <w:rPr>
          <w:sz w:val="22"/>
          <w:szCs w:val="22"/>
        </w:rPr>
      </w:pPr>
      <w:r w:rsidRPr="00770956">
        <w:rPr>
          <w:sz w:val="22"/>
          <w:szCs w:val="22"/>
        </w:rPr>
        <w:t>7. Audience éventuelle</w:t>
      </w:r>
    </w:p>
    <w:p w14:paraId="70DEA9A6" w14:textId="77777777" w:rsidR="00B8078A" w:rsidRPr="00770956" w:rsidRDefault="000F7A0F" w:rsidP="00DC47C8">
      <w:pPr>
        <w:pStyle w:val="Paragraphedeliste"/>
        <w:numPr>
          <w:ilvl w:val="0"/>
          <w:numId w:val="1"/>
        </w:numPr>
        <w:spacing w:after="60"/>
        <w:rPr>
          <w:sz w:val="22"/>
          <w:szCs w:val="22"/>
        </w:rPr>
      </w:pPr>
      <w:r w:rsidRPr="00770956">
        <w:rPr>
          <w:sz w:val="22"/>
          <w:szCs w:val="22"/>
        </w:rPr>
        <w:t>8. Actes préparatoires à l'adjudication et audience d'adjudication</w:t>
      </w:r>
    </w:p>
    <w:p w14:paraId="291F33C0" w14:textId="4C70F0F0" w:rsidR="00B8078A" w:rsidRPr="00770956" w:rsidRDefault="000F7A0F" w:rsidP="00DC47C8">
      <w:pPr>
        <w:pStyle w:val="Paragraphedeliste"/>
        <w:numPr>
          <w:ilvl w:val="0"/>
          <w:numId w:val="1"/>
        </w:numPr>
        <w:spacing w:after="60"/>
        <w:rPr>
          <w:sz w:val="22"/>
          <w:szCs w:val="22"/>
        </w:rPr>
      </w:pPr>
      <w:r w:rsidRPr="00770956">
        <w:rPr>
          <w:sz w:val="22"/>
          <w:szCs w:val="22"/>
        </w:rPr>
        <w:t>9. Voies de recours : Instance (nullité d'adjudication, folle enchère, surenchère), Cour d'Appel, CCJA</w:t>
      </w:r>
    </w:p>
    <w:p w14:paraId="23D803CD" w14:textId="77777777" w:rsidR="00E725E8" w:rsidRPr="00770956" w:rsidRDefault="00E725E8" w:rsidP="00E725E8">
      <w:pPr>
        <w:spacing w:after="60"/>
        <w:rPr>
          <w:sz w:val="22"/>
          <w:szCs w:val="22"/>
        </w:rPr>
      </w:pPr>
    </w:p>
    <w:p w14:paraId="2D111CB3" w14:textId="450FD97B" w:rsidR="00B8078A" w:rsidRPr="00770956" w:rsidRDefault="000F7A0F" w:rsidP="002860F2">
      <w:pPr>
        <w:pStyle w:val="Titre2"/>
        <w:rPr>
          <w:b/>
          <w:bCs/>
          <w:color w:val="385623" w:themeColor="accent6" w:themeShade="80"/>
          <w:sz w:val="32"/>
          <w:szCs w:val="32"/>
        </w:rPr>
      </w:pPr>
      <w:bookmarkStart w:id="90" w:name="_Toc240282140"/>
      <w:r w:rsidRPr="00770956">
        <w:rPr>
          <w:b/>
          <w:bCs/>
          <w:color w:val="385623" w:themeColor="accent6" w:themeShade="80"/>
          <w:sz w:val="24"/>
          <w:szCs w:val="24"/>
        </w:rPr>
        <w:t>A.2 - Délibérés</w:t>
      </w:r>
      <w:bookmarkEnd w:id="90"/>
    </w:p>
    <w:p w14:paraId="370521C5" w14:textId="7D15641E" w:rsidR="002860F2" w:rsidRPr="00770956" w:rsidRDefault="002860F2" w:rsidP="002860F2">
      <w:pPr>
        <w:pStyle w:val="Paragraphedeliste"/>
        <w:numPr>
          <w:ilvl w:val="0"/>
          <w:numId w:val="1"/>
        </w:numPr>
      </w:pPr>
      <w:r w:rsidRPr="00770956">
        <w:t>Affaires mises en délibéré : Recouvrement / Litiges</w:t>
      </w:r>
    </w:p>
    <w:p w14:paraId="4323BADD" w14:textId="2CB50171" w:rsidR="00B8078A" w:rsidRPr="00770956" w:rsidRDefault="000F7A0F" w:rsidP="00DC47C8">
      <w:pPr>
        <w:pStyle w:val="Paragraphedeliste"/>
        <w:numPr>
          <w:ilvl w:val="0"/>
          <w:numId w:val="1"/>
        </w:numPr>
        <w:spacing w:after="60"/>
        <w:rPr>
          <w:sz w:val="22"/>
          <w:szCs w:val="22"/>
        </w:rPr>
      </w:pPr>
      <w:r w:rsidRPr="00770956">
        <w:rPr>
          <w:sz w:val="22"/>
          <w:szCs w:val="22"/>
        </w:rPr>
        <w:t>Délibérés vidés : Recouvrement / Litiges</w:t>
      </w:r>
    </w:p>
    <w:p w14:paraId="6EBD6A22" w14:textId="77777777" w:rsidR="00E725E8" w:rsidRPr="00770956" w:rsidRDefault="00E725E8" w:rsidP="00E725E8">
      <w:pPr>
        <w:spacing w:after="60"/>
        <w:rPr>
          <w:sz w:val="22"/>
          <w:szCs w:val="22"/>
        </w:rPr>
      </w:pPr>
    </w:p>
    <w:p w14:paraId="4CC499C9" w14:textId="6E5B8945" w:rsidR="00B8078A" w:rsidRPr="00770956" w:rsidRDefault="000F7A0F" w:rsidP="002860F2">
      <w:pPr>
        <w:pStyle w:val="Titre2"/>
        <w:rPr>
          <w:b/>
          <w:bCs/>
          <w:color w:val="385623" w:themeColor="accent6" w:themeShade="80"/>
          <w:sz w:val="32"/>
          <w:szCs w:val="32"/>
        </w:rPr>
      </w:pPr>
      <w:bookmarkStart w:id="91" w:name="_Toc240282141"/>
      <w:r w:rsidRPr="00770956">
        <w:rPr>
          <w:b/>
          <w:bCs/>
          <w:color w:val="385623" w:themeColor="accent6" w:themeShade="80"/>
          <w:sz w:val="24"/>
          <w:szCs w:val="24"/>
        </w:rPr>
        <w:t>A.3 - Gestion des décisions devenues définitives</w:t>
      </w:r>
      <w:bookmarkEnd w:id="91"/>
    </w:p>
    <w:p w14:paraId="2D4C8445" w14:textId="77777777" w:rsidR="00B8078A" w:rsidRPr="00770956" w:rsidRDefault="000F7A0F" w:rsidP="00DC47C8">
      <w:pPr>
        <w:pStyle w:val="Paragraphedeliste"/>
        <w:numPr>
          <w:ilvl w:val="0"/>
          <w:numId w:val="1"/>
        </w:numPr>
        <w:spacing w:after="60"/>
        <w:rPr>
          <w:sz w:val="22"/>
          <w:szCs w:val="22"/>
        </w:rPr>
      </w:pPr>
      <w:r w:rsidRPr="00770956">
        <w:rPr>
          <w:sz w:val="22"/>
          <w:szCs w:val="22"/>
        </w:rPr>
        <w:t>Adjudication au profit de la Banque ou d'un tiers</w:t>
      </w:r>
    </w:p>
    <w:p w14:paraId="6B7B1325" w14:textId="77777777" w:rsidR="00B8078A" w:rsidRPr="00770956" w:rsidRDefault="000F7A0F" w:rsidP="00DC47C8">
      <w:pPr>
        <w:pStyle w:val="Paragraphedeliste"/>
        <w:numPr>
          <w:ilvl w:val="0"/>
          <w:numId w:val="1"/>
        </w:numPr>
        <w:spacing w:after="60"/>
        <w:rPr>
          <w:sz w:val="22"/>
          <w:szCs w:val="22"/>
        </w:rPr>
      </w:pPr>
      <w:r w:rsidRPr="00770956">
        <w:rPr>
          <w:sz w:val="22"/>
          <w:szCs w:val="22"/>
        </w:rPr>
        <w:t>Exécution des condamnations pécuniaires (Banque redevable ou tiers redevable)</w:t>
      </w:r>
    </w:p>
    <w:p w14:paraId="6B9A689A" w14:textId="76C98A4A" w:rsidR="00B8078A" w:rsidRPr="00770956" w:rsidRDefault="000F7A0F" w:rsidP="00DC47C8">
      <w:pPr>
        <w:pStyle w:val="Paragraphedeliste"/>
        <w:numPr>
          <w:ilvl w:val="0"/>
          <w:numId w:val="1"/>
        </w:numPr>
        <w:spacing w:after="60"/>
        <w:rPr>
          <w:sz w:val="22"/>
          <w:szCs w:val="22"/>
        </w:rPr>
      </w:pPr>
      <w:r w:rsidRPr="00770956">
        <w:rPr>
          <w:sz w:val="22"/>
          <w:szCs w:val="22"/>
        </w:rPr>
        <w:t>Jurisprudence : archivage et indexation des décisions rendues</w:t>
      </w:r>
    </w:p>
    <w:p w14:paraId="2CCB423A" w14:textId="77777777" w:rsidR="00E725E8" w:rsidRPr="00770956" w:rsidRDefault="00E725E8" w:rsidP="00E725E8">
      <w:pPr>
        <w:spacing w:after="60"/>
        <w:rPr>
          <w:sz w:val="22"/>
          <w:szCs w:val="22"/>
        </w:rPr>
      </w:pPr>
    </w:p>
    <w:p w14:paraId="1DABC705" w14:textId="61A61C2F" w:rsidR="00B8078A" w:rsidRPr="00770956" w:rsidRDefault="000F7A0F" w:rsidP="002860F2">
      <w:pPr>
        <w:pStyle w:val="Titre2"/>
        <w:rPr>
          <w:b/>
          <w:bCs/>
          <w:color w:val="385623" w:themeColor="accent6" w:themeShade="80"/>
          <w:sz w:val="24"/>
          <w:szCs w:val="24"/>
        </w:rPr>
      </w:pPr>
      <w:bookmarkStart w:id="92" w:name="_Toc240282142"/>
      <w:r w:rsidRPr="00770956">
        <w:rPr>
          <w:b/>
          <w:bCs/>
          <w:color w:val="385623" w:themeColor="accent6" w:themeShade="80"/>
          <w:sz w:val="24"/>
          <w:szCs w:val="24"/>
        </w:rPr>
        <w:t>A.4 - Glossaire des sigles</w:t>
      </w:r>
      <w:bookmarkEnd w:id="92"/>
    </w:p>
    <w:p w14:paraId="189BA433" w14:textId="77777777" w:rsidR="003B0D84" w:rsidRPr="00770956" w:rsidRDefault="003B0D84" w:rsidP="00061A00">
      <w:pPr>
        <w:pStyle w:val="Paragraphedeliste"/>
        <w:numPr>
          <w:ilvl w:val="0"/>
          <w:numId w:val="3"/>
        </w:numPr>
        <w:spacing w:line="276" w:lineRule="auto"/>
        <w:rPr>
          <w:sz w:val="22"/>
          <w:szCs w:val="22"/>
        </w:rPr>
      </w:pPr>
      <w:r w:rsidRPr="00770956">
        <w:rPr>
          <w:sz w:val="22"/>
          <w:szCs w:val="22"/>
        </w:rPr>
        <w:lastRenderedPageBreak/>
        <w:t>DJ </w:t>
      </w:r>
      <w:r w:rsidRPr="00770956">
        <w:rPr>
          <w:sz w:val="22"/>
          <w:szCs w:val="22"/>
        </w:rPr>
        <w:tab/>
      </w:r>
      <w:r w:rsidRPr="00770956">
        <w:rPr>
          <w:sz w:val="22"/>
          <w:szCs w:val="22"/>
        </w:rPr>
        <w:tab/>
        <w:t>: Directeur Juridique</w:t>
      </w:r>
    </w:p>
    <w:p w14:paraId="25F6EA5B" w14:textId="77777777" w:rsidR="003B0D84" w:rsidRPr="00770956" w:rsidRDefault="003B0D84" w:rsidP="00061A00">
      <w:pPr>
        <w:pStyle w:val="Paragraphedeliste"/>
        <w:numPr>
          <w:ilvl w:val="0"/>
          <w:numId w:val="3"/>
        </w:numPr>
        <w:spacing w:line="276" w:lineRule="auto"/>
        <w:rPr>
          <w:sz w:val="22"/>
          <w:szCs w:val="22"/>
        </w:rPr>
      </w:pPr>
      <w:r w:rsidRPr="00770956">
        <w:rPr>
          <w:sz w:val="22"/>
          <w:szCs w:val="22"/>
        </w:rPr>
        <w:t>DJA</w:t>
      </w:r>
      <w:r w:rsidRPr="00770956">
        <w:rPr>
          <w:sz w:val="22"/>
          <w:szCs w:val="22"/>
        </w:rPr>
        <w:tab/>
      </w:r>
      <w:r w:rsidRPr="00770956">
        <w:rPr>
          <w:sz w:val="22"/>
          <w:szCs w:val="22"/>
        </w:rPr>
        <w:tab/>
        <w:t>: Directeur Juridique Adjoint</w:t>
      </w:r>
    </w:p>
    <w:p w14:paraId="0C8976E2" w14:textId="77777777" w:rsidR="003B0D84" w:rsidRPr="00770956" w:rsidRDefault="003B0D84" w:rsidP="00061A00">
      <w:pPr>
        <w:pStyle w:val="Paragraphedeliste"/>
        <w:numPr>
          <w:ilvl w:val="0"/>
          <w:numId w:val="3"/>
        </w:numPr>
        <w:spacing w:line="276" w:lineRule="auto"/>
        <w:rPr>
          <w:sz w:val="22"/>
          <w:szCs w:val="22"/>
        </w:rPr>
      </w:pPr>
      <w:r w:rsidRPr="00770956">
        <w:rPr>
          <w:sz w:val="22"/>
          <w:szCs w:val="22"/>
        </w:rPr>
        <w:t>GFC </w:t>
      </w:r>
      <w:r w:rsidRPr="00770956">
        <w:rPr>
          <w:sz w:val="22"/>
          <w:szCs w:val="22"/>
        </w:rPr>
        <w:tab/>
      </w:r>
      <w:r w:rsidRPr="00770956">
        <w:rPr>
          <w:sz w:val="22"/>
          <w:szCs w:val="22"/>
        </w:rPr>
        <w:tab/>
        <w:t>: Gestionnaire de fonds de commerce</w:t>
      </w:r>
    </w:p>
    <w:p w14:paraId="10A27D11" w14:textId="77777777" w:rsidR="003B0D84" w:rsidRPr="00770956" w:rsidRDefault="003B0D84" w:rsidP="00061A00">
      <w:pPr>
        <w:pStyle w:val="Paragraphedeliste"/>
        <w:numPr>
          <w:ilvl w:val="0"/>
          <w:numId w:val="3"/>
        </w:numPr>
        <w:spacing w:line="276" w:lineRule="auto"/>
        <w:rPr>
          <w:sz w:val="22"/>
          <w:szCs w:val="22"/>
        </w:rPr>
      </w:pPr>
      <w:r w:rsidRPr="00770956">
        <w:rPr>
          <w:sz w:val="22"/>
          <w:szCs w:val="22"/>
        </w:rPr>
        <w:t>GED </w:t>
      </w:r>
      <w:r w:rsidRPr="00770956">
        <w:rPr>
          <w:sz w:val="22"/>
          <w:szCs w:val="22"/>
        </w:rPr>
        <w:tab/>
      </w:r>
      <w:r w:rsidRPr="00770956">
        <w:rPr>
          <w:sz w:val="22"/>
          <w:szCs w:val="22"/>
        </w:rPr>
        <w:tab/>
        <w:t>: Gestion Électronique des Documents</w:t>
      </w:r>
    </w:p>
    <w:p w14:paraId="44A4BB29" w14:textId="77777777" w:rsidR="003B0D84" w:rsidRPr="00770956" w:rsidRDefault="003B0D84" w:rsidP="00061A00">
      <w:pPr>
        <w:pStyle w:val="Paragraphedeliste"/>
        <w:numPr>
          <w:ilvl w:val="0"/>
          <w:numId w:val="3"/>
        </w:numPr>
        <w:spacing w:line="276" w:lineRule="auto"/>
        <w:rPr>
          <w:sz w:val="22"/>
          <w:szCs w:val="22"/>
        </w:rPr>
      </w:pPr>
      <w:r w:rsidRPr="00770956">
        <w:rPr>
          <w:sz w:val="22"/>
          <w:szCs w:val="22"/>
        </w:rPr>
        <w:t>RBAC </w:t>
      </w:r>
      <w:r w:rsidRPr="00770956">
        <w:rPr>
          <w:sz w:val="22"/>
          <w:szCs w:val="22"/>
        </w:rPr>
        <w:tab/>
      </w:r>
      <w:r w:rsidRPr="00770956">
        <w:rPr>
          <w:sz w:val="22"/>
          <w:szCs w:val="22"/>
        </w:rPr>
        <w:tab/>
        <w:t>: Role Base Access</w:t>
      </w:r>
    </w:p>
    <w:p w14:paraId="7EACE065" w14:textId="77777777" w:rsidR="003B0D84" w:rsidRPr="00770956" w:rsidRDefault="003B0D84" w:rsidP="00061A00">
      <w:pPr>
        <w:pStyle w:val="Paragraphedeliste"/>
        <w:numPr>
          <w:ilvl w:val="0"/>
          <w:numId w:val="3"/>
        </w:numPr>
        <w:spacing w:line="276" w:lineRule="auto"/>
        <w:rPr>
          <w:sz w:val="22"/>
          <w:szCs w:val="22"/>
          <w:lang w:val="en-US"/>
        </w:rPr>
      </w:pPr>
      <w:r w:rsidRPr="00770956">
        <w:rPr>
          <w:sz w:val="22"/>
          <w:szCs w:val="22"/>
          <w:lang w:val="en-US"/>
        </w:rPr>
        <w:t xml:space="preserve">SSO </w:t>
      </w:r>
      <w:r w:rsidRPr="00770956">
        <w:rPr>
          <w:sz w:val="22"/>
          <w:szCs w:val="22"/>
          <w:lang w:val="en-US"/>
        </w:rPr>
        <w:tab/>
      </w:r>
      <w:r w:rsidRPr="00770956">
        <w:rPr>
          <w:sz w:val="22"/>
          <w:szCs w:val="22"/>
          <w:lang w:val="en-US"/>
        </w:rPr>
        <w:tab/>
        <w:t>: Single Sign-On (Authentification unique)</w:t>
      </w:r>
    </w:p>
    <w:p w14:paraId="49296DFD" w14:textId="77777777" w:rsidR="003B0D84" w:rsidRPr="00770956" w:rsidRDefault="003B0D84" w:rsidP="00061A00">
      <w:pPr>
        <w:pStyle w:val="Paragraphedeliste"/>
        <w:numPr>
          <w:ilvl w:val="0"/>
          <w:numId w:val="3"/>
        </w:numPr>
        <w:spacing w:line="276" w:lineRule="auto"/>
        <w:rPr>
          <w:sz w:val="22"/>
          <w:szCs w:val="22"/>
        </w:rPr>
      </w:pPr>
      <w:r w:rsidRPr="00770956">
        <w:rPr>
          <w:sz w:val="22"/>
          <w:szCs w:val="22"/>
        </w:rPr>
        <w:t>DCPO </w:t>
      </w:r>
      <w:r w:rsidRPr="00770956">
        <w:rPr>
          <w:sz w:val="22"/>
          <w:szCs w:val="22"/>
        </w:rPr>
        <w:tab/>
      </w:r>
      <w:r w:rsidRPr="00770956">
        <w:rPr>
          <w:sz w:val="22"/>
          <w:szCs w:val="22"/>
        </w:rPr>
        <w:tab/>
        <w:t>: Direction du Contrôle Permanent des Operations</w:t>
      </w:r>
    </w:p>
    <w:p w14:paraId="556D60F2" w14:textId="77777777" w:rsidR="003B0D84" w:rsidRPr="00770956" w:rsidRDefault="003B0D84" w:rsidP="00061A00">
      <w:pPr>
        <w:pStyle w:val="Paragraphedeliste"/>
        <w:numPr>
          <w:ilvl w:val="0"/>
          <w:numId w:val="3"/>
        </w:numPr>
        <w:spacing w:line="276" w:lineRule="auto"/>
        <w:rPr>
          <w:sz w:val="22"/>
          <w:szCs w:val="22"/>
        </w:rPr>
      </w:pPr>
      <w:r w:rsidRPr="00770956">
        <w:rPr>
          <w:sz w:val="22"/>
          <w:szCs w:val="22"/>
        </w:rPr>
        <w:t>CCJA </w:t>
      </w:r>
      <w:r w:rsidRPr="00770956">
        <w:rPr>
          <w:sz w:val="22"/>
          <w:szCs w:val="22"/>
        </w:rPr>
        <w:tab/>
      </w:r>
      <w:r w:rsidRPr="00770956">
        <w:rPr>
          <w:sz w:val="22"/>
          <w:szCs w:val="22"/>
        </w:rPr>
        <w:tab/>
        <w:t xml:space="preserve">: </w:t>
      </w:r>
      <w:r w:rsidRPr="00770956">
        <w:rPr>
          <w:sz w:val="22"/>
          <w:szCs w:val="22"/>
          <w:lang w:val="fr-FR"/>
        </w:rPr>
        <w:t>Cour Commune de Justice et d'Arbitrage (OHADA)</w:t>
      </w:r>
    </w:p>
    <w:p w14:paraId="602CFC2E" w14:textId="77777777" w:rsidR="003B0D84" w:rsidRPr="00770956" w:rsidRDefault="003B0D84" w:rsidP="00061A00">
      <w:pPr>
        <w:pStyle w:val="Paragraphedeliste"/>
        <w:numPr>
          <w:ilvl w:val="0"/>
          <w:numId w:val="3"/>
        </w:numPr>
        <w:spacing w:line="276" w:lineRule="auto"/>
        <w:rPr>
          <w:sz w:val="22"/>
          <w:szCs w:val="22"/>
        </w:rPr>
      </w:pPr>
      <w:r w:rsidRPr="00770956">
        <w:rPr>
          <w:sz w:val="22"/>
          <w:szCs w:val="22"/>
        </w:rPr>
        <w:t>CJCEMAC </w:t>
      </w:r>
      <w:r w:rsidRPr="00770956">
        <w:rPr>
          <w:sz w:val="22"/>
          <w:szCs w:val="22"/>
        </w:rPr>
        <w:tab/>
        <w:t>: Cour de Justice de la CEMAC</w:t>
      </w:r>
    </w:p>
    <w:p w14:paraId="3C94194E" w14:textId="1AB0FC90" w:rsidR="003B0D84" w:rsidRPr="00770956" w:rsidRDefault="003B0D84" w:rsidP="00061A00">
      <w:pPr>
        <w:pStyle w:val="Paragraphedeliste"/>
        <w:numPr>
          <w:ilvl w:val="0"/>
          <w:numId w:val="3"/>
        </w:numPr>
        <w:spacing w:line="276" w:lineRule="auto"/>
        <w:rPr>
          <w:sz w:val="22"/>
          <w:szCs w:val="22"/>
        </w:rPr>
      </w:pPr>
      <w:r w:rsidRPr="00770956">
        <w:rPr>
          <w:sz w:val="22"/>
          <w:szCs w:val="22"/>
        </w:rPr>
        <w:t>RG </w:t>
      </w:r>
      <w:r w:rsidRPr="00770956">
        <w:rPr>
          <w:sz w:val="22"/>
          <w:szCs w:val="22"/>
        </w:rPr>
        <w:tab/>
      </w:r>
      <w:r w:rsidRPr="00770956">
        <w:rPr>
          <w:sz w:val="22"/>
          <w:szCs w:val="22"/>
        </w:rPr>
        <w:tab/>
        <w:t>:  Règle de Gestion</w:t>
      </w:r>
    </w:p>
    <w:p w14:paraId="12D5E087" w14:textId="77777777" w:rsidR="004E587A" w:rsidRPr="00770956" w:rsidRDefault="004E587A" w:rsidP="004E587A">
      <w:pPr>
        <w:spacing w:line="276" w:lineRule="auto"/>
        <w:rPr>
          <w:sz w:val="22"/>
          <w:szCs w:val="22"/>
        </w:rPr>
      </w:pPr>
    </w:p>
    <w:p w14:paraId="042A0190" w14:textId="02ED9A8C" w:rsidR="00B8078A" w:rsidRPr="00770956" w:rsidRDefault="004E587A" w:rsidP="00D51217">
      <w:pPr>
        <w:pStyle w:val="Titre1"/>
        <w:rPr>
          <w:b/>
          <w:bCs/>
          <w:color w:val="385623" w:themeColor="accent6" w:themeShade="80"/>
          <w:sz w:val="28"/>
          <w:szCs w:val="28"/>
        </w:rPr>
      </w:pPr>
      <w:bookmarkStart w:id="93" w:name="_Toc240282143"/>
      <w:r w:rsidRPr="00770956">
        <w:rPr>
          <w:b/>
          <w:bCs/>
          <w:color w:val="385623" w:themeColor="accent6" w:themeShade="80"/>
          <w:sz w:val="28"/>
          <w:szCs w:val="28"/>
        </w:rPr>
        <w:t xml:space="preserve">12. </w:t>
      </w:r>
      <w:r w:rsidR="00F001E2" w:rsidRPr="00770956">
        <w:rPr>
          <w:b/>
          <w:bCs/>
          <w:color w:val="385623" w:themeColor="accent6" w:themeShade="80"/>
          <w:sz w:val="28"/>
          <w:szCs w:val="28"/>
        </w:rPr>
        <w:t>MATRICE DE TRAÇABILITÉ (RÈGLES DE GESTION ↔ CAS D'UTILISATION)</w:t>
      </w:r>
      <w:bookmarkEnd w:id="93"/>
    </w:p>
    <w:p w14:paraId="1B867291" w14:textId="77777777" w:rsidR="002473A3" w:rsidRPr="00770956" w:rsidRDefault="002473A3" w:rsidP="002473A3">
      <w:pPr>
        <w:rPr>
          <w:b/>
          <w:bCs/>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02048" w:rsidRPr="00770956" w14:paraId="0BA1E66E" w14:textId="77777777" w:rsidTr="00C326E9">
        <w:trPr>
          <w:tblHeader/>
        </w:trPr>
        <w:tc>
          <w:tcPr>
            <w:tcW w:w="3000" w:type="dxa"/>
            <w:shd w:val="clear" w:color="auto" w:fill="E7E6E6" w:themeFill="background2"/>
            <w:tcMar>
              <w:top w:w="60" w:type="dxa"/>
              <w:left w:w="100" w:type="dxa"/>
              <w:bottom w:w="60" w:type="dxa"/>
              <w:right w:w="100" w:type="dxa"/>
            </w:tcMar>
            <w:vAlign w:val="center"/>
          </w:tcPr>
          <w:p w14:paraId="5A8AA2C4" w14:textId="77777777" w:rsidR="00B8078A" w:rsidRPr="00770956" w:rsidRDefault="000F7A0F">
            <w:pPr>
              <w:rPr>
                <w:sz w:val="22"/>
                <w:szCs w:val="22"/>
              </w:rPr>
            </w:pPr>
            <w:r w:rsidRPr="00770956">
              <w:rPr>
                <w:b/>
                <w:bCs/>
                <w:sz w:val="22"/>
                <w:szCs w:val="22"/>
              </w:rPr>
              <w:t>Règles de gestion</w:t>
            </w:r>
          </w:p>
        </w:tc>
        <w:tc>
          <w:tcPr>
            <w:tcW w:w="6360" w:type="dxa"/>
            <w:shd w:val="clear" w:color="auto" w:fill="E7E6E6" w:themeFill="background2"/>
            <w:tcMar>
              <w:top w:w="60" w:type="dxa"/>
              <w:left w:w="100" w:type="dxa"/>
              <w:bottom w:w="60" w:type="dxa"/>
              <w:right w:w="100" w:type="dxa"/>
            </w:tcMar>
            <w:vAlign w:val="center"/>
          </w:tcPr>
          <w:p w14:paraId="13930E8D" w14:textId="77777777" w:rsidR="00B8078A" w:rsidRPr="00770956" w:rsidRDefault="000F7A0F">
            <w:pPr>
              <w:rPr>
                <w:sz w:val="22"/>
                <w:szCs w:val="22"/>
              </w:rPr>
            </w:pPr>
            <w:r w:rsidRPr="00770956">
              <w:rPr>
                <w:b/>
                <w:bCs/>
                <w:sz w:val="22"/>
                <w:szCs w:val="22"/>
              </w:rPr>
              <w:t>Cas d'utilisation couvrant ces règles</w:t>
            </w:r>
          </w:p>
        </w:tc>
      </w:tr>
      <w:tr w:rsidR="00B02048" w:rsidRPr="00770956" w14:paraId="293DCD8A" w14:textId="77777777" w:rsidTr="00B02048">
        <w:tc>
          <w:tcPr>
            <w:tcW w:w="3000" w:type="dxa"/>
            <w:shd w:val="clear" w:color="auto" w:fill="auto"/>
            <w:tcMar>
              <w:top w:w="60" w:type="dxa"/>
              <w:left w:w="100" w:type="dxa"/>
              <w:bottom w:w="60" w:type="dxa"/>
              <w:right w:w="100" w:type="dxa"/>
            </w:tcMar>
            <w:vAlign w:val="center"/>
          </w:tcPr>
          <w:p w14:paraId="5D11CE12" w14:textId="77777777" w:rsidR="00B8078A" w:rsidRPr="00770956" w:rsidRDefault="000F7A0F">
            <w:pPr>
              <w:rPr>
                <w:sz w:val="22"/>
                <w:szCs w:val="22"/>
              </w:rPr>
            </w:pPr>
            <w:r w:rsidRPr="00770956">
              <w:t>RG-DOS-01 à 08</w:t>
            </w:r>
          </w:p>
        </w:tc>
        <w:tc>
          <w:tcPr>
            <w:tcW w:w="6360" w:type="dxa"/>
            <w:shd w:val="clear" w:color="auto" w:fill="auto"/>
            <w:tcMar>
              <w:top w:w="60" w:type="dxa"/>
              <w:left w:w="100" w:type="dxa"/>
              <w:bottom w:w="60" w:type="dxa"/>
              <w:right w:w="100" w:type="dxa"/>
            </w:tcMar>
            <w:vAlign w:val="center"/>
          </w:tcPr>
          <w:p w14:paraId="0F1B66A7" w14:textId="77777777" w:rsidR="00B8078A" w:rsidRPr="00770956" w:rsidRDefault="000F7A0F">
            <w:pPr>
              <w:rPr>
                <w:sz w:val="22"/>
                <w:szCs w:val="22"/>
              </w:rPr>
            </w:pPr>
            <w:r w:rsidRPr="00770956">
              <w:t>UC-DOS-01 à UC-DOS-04</w:t>
            </w:r>
          </w:p>
        </w:tc>
      </w:tr>
      <w:tr w:rsidR="00B02048" w:rsidRPr="00770956" w14:paraId="08B49AED" w14:textId="77777777" w:rsidTr="00B02048">
        <w:tc>
          <w:tcPr>
            <w:tcW w:w="3000" w:type="dxa"/>
            <w:shd w:val="clear" w:color="auto" w:fill="auto"/>
            <w:tcMar>
              <w:top w:w="60" w:type="dxa"/>
              <w:left w:w="100" w:type="dxa"/>
              <w:bottom w:w="60" w:type="dxa"/>
              <w:right w:w="100" w:type="dxa"/>
            </w:tcMar>
            <w:vAlign w:val="center"/>
          </w:tcPr>
          <w:p w14:paraId="4302FBCD" w14:textId="77777777" w:rsidR="00B8078A" w:rsidRPr="00770956" w:rsidRDefault="000F7A0F">
            <w:pPr>
              <w:rPr>
                <w:sz w:val="22"/>
                <w:szCs w:val="22"/>
              </w:rPr>
            </w:pPr>
            <w:r w:rsidRPr="00770956">
              <w:t>RG-AUD-01 à 07</w:t>
            </w:r>
          </w:p>
        </w:tc>
        <w:tc>
          <w:tcPr>
            <w:tcW w:w="6360" w:type="dxa"/>
            <w:shd w:val="clear" w:color="auto" w:fill="auto"/>
            <w:tcMar>
              <w:top w:w="60" w:type="dxa"/>
              <w:left w:w="100" w:type="dxa"/>
              <w:bottom w:w="60" w:type="dxa"/>
              <w:right w:w="100" w:type="dxa"/>
            </w:tcMar>
            <w:vAlign w:val="center"/>
          </w:tcPr>
          <w:p w14:paraId="6482CB0D" w14:textId="77777777" w:rsidR="00B8078A" w:rsidRPr="00770956" w:rsidRDefault="000F7A0F">
            <w:pPr>
              <w:rPr>
                <w:sz w:val="22"/>
                <w:szCs w:val="22"/>
              </w:rPr>
            </w:pPr>
            <w:r w:rsidRPr="00770956">
              <w:t>UC-AUD-01 à UC-AUD-05</w:t>
            </w:r>
          </w:p>
        </w:tc>
      </w:tr>
      <w:tr w:rsidR="00B02048" w:rsidRPr="00770956" w14:paraId="7A88AEFA" w14:textId="77777777" w:rsidTr="00B02048">
        <w:tc>
          <w:tcPr>
            <w:tcW w:w="3000" w:type="dxa"/>
            <w:shd w:val="clear" w:color="auto" w:fill="auto"/>
            <w:tcMar>
              <w:top w:w="60" w:type="dxa"/>
              <w:left w:w="100" w:type="dxa"/>
              <w:bottom w:w="60" w:type="dxa"/>
              <w:right w:w="100" w:type="dxa"/>
            </w:tcMar>
            <w:vAlign w:val="center"/>
          </w:tcPr>
          <w:p w14:paraId="13A82A7A" w14:textId="77777777" w:rsidR="00B8078A" w:rsidRPr="00770956" w:rsidRDefault="000F7A0F">
            <w:pPr>
              <w:rPr>
                <w:sz w:val="22"/>
                <w:szCs w:val="22"/>
              </w:rPr>
            </w:pPr>
            <w:r w:rsidRPr="00770956">
              <w:t>RG-DEL-01 à 07</w:t>
            </w:r>
          </w:p>
        </w:tc>
        <w:tc>
          <w:tcPr>
            <w:tcW w:w="6360" w:type="dxa"/>
            <w:shd w:val="clear" w:color="auto" w:fill="auto"/>
            <w:tcMar>
              <w:top w:w="60" w:type="dxa"/>
              <w:left w:w="100" w:type="dxa"/>
              <w:bottom w:w="60" w:type="dxa"/>
              <w:right w:w="100" w:type="dxa"/>
            </w:tcMar>
            <w:vAlign w:val="center"/>
          </w:tcPr>
          <w:p w14:paraId="35723C86" w14:textId="77777777" w:rsidR="00B8078A" w:rsidRPr="00770956" w:rsidRDefault="000F7A0F">
            <w:pPr>
              <w:rPr>
                <w:sz w:val="22"/>
                <w:szCs w:val="22"/>
              </w:rPr>
            </w:pPr>
            <w:r w:rsidRPr="00770956">
              <w:t>UC-DEL-01 à UC-DEL-05</w:t>
            </w:r>
          </w:p>
        </w:tc>
      </w:tr>
      <w:tr w:rsidR="00B02048" w:rsidRPr="00770956" w14:paraId="084788FA" w14:textId="77777777" w:rsidTr="00B02048">
        <w:tc>
          <w:tcPr>
            <w:tcW w:w="3000" w:type="dxa"/>
            <w:shd w:val="clear" w:color="auto" w:fill="auto"/>
            <w:tcMar>
              <w:top w:w="60" w:type="dxa"/>
              <w:left w:w="100" w:type="dxa"/>
              <w:bottom w:w="60" w:type="dxa"/>
              <w:right w:w="100" w:type="dxa"/>
            </w:tcMar>
            <w:vAlign w:val="center"/>
          </w:tcPr>
          <w:p w14:paraId="68ADA5E7" w14:textId="77777777" w:rsidR="00B8078A" w:rsidRPr="00770956" w:rsidRDefault="000F7A0F">
            <w:pPr>
              <w:rPr>
                <w:sz w:val="22"/>
                <w:szCs w:val="22"/>
              </w:rPr>
            </w:pPr>
            <w:r w:rsidRPr="00770956">
              <w:t>RG-INT-01 à 10</w:t>
            </w:r>
          </w:p>
        </w:tc>
        <w:tc>
          <w:tcPr>
            <w:tcW w:w="6360" w:type="dxa"/>
            <w:shd w:val="clear" w:color="auto" w:fill="auto"/>
            <w:tcMar>
              <w:top w:w="60" w:type="dxa"/>
              <w:left w:w="100" w:type="dxa"/>
              <w:bottom w:w="60" w:type="dxa"/>
              <w:right w:w="100" w:type="dxa"/>
            </w:tcMar>
            <w:vAlign w:val="center"/>
          </w:tcPr>
          <w:p w14:paraId="68C27D23" w14:textId="77777777" w:rsidR="00B8078A" w:rsidRPr="00770956" w:rsidRDefault="000F7A0F">
            <w:pPr>
              <w:rPr>
                <w:sz w:val="22"/>
                <w:szCs w:val="22"/>
              </w:rPr>
            </w:pPr>
            <w:r w:rsidRPr="00770956">
              <w:t>UC-INT-01 à UC-INT-10</w:t>
            </w:r>
          </w:p>
        </w:tc>
      </w:tr>
      <w:tr w:rsidR="00B02048" w:rsidRPr="00770956" w14:paraId="1356B773" w14:textId="77777777" w:rsidTr="00B02048">
        <w:tc>
          <w:tcPr>
            <w:tcW w:w="3000" w:type="dxa"/>
            <w:shd w:val="clear" w:color="auto" w:fill="auto"/>
            <w:tcMar>
              <w:top w:w="60" w:type="dxa"/>
              <w:left w:w="100" w:type="dxa"/>
              <w:bottom w:w="60" w:type="dxa"/>
              <w:right w:w="100" w:type="dxa"/>
            </w:tcMar>
            <w:vAlign w:val="center"/>
          </w:tcPr>
          <w:p w14:paraId="3B5E8975" w14:textId="77777777" w:rsidR="00B8078A" w:rsidRPr="00770956" w:rsidRDefault="000F7A0F">
            <w:pPr>
              <w:rPr>
                <w:sz w:val="22"/>
                <w:szCs w:val="22"/>
              </w:rPr>
            </w:pPr>
            <w:r w:rsidRPr="00770956">
              <w:t>RG-ALR-01 à 03</w:t>
            </w:r>
          </w:p>
        </w:tc>
        <w:tc>
          <w:tcPr>
            <w:tcW w:w="6360" w:type="dxa"/>
            <w:shd w:val="clear" w:color="auto" w:fill="auto"/>
            <w:tcMar>
              <w:top w:w="60" w:type="dxa"/>
              <w:left w:w="100" w:type="dxa"/>
              <w:bottom w:w="60" w:type="dxa"/>
              <w:right w:w="100" w:type="dxa"/>
            </w:tcMar>
            <w:vAlign w:val="center"/>
          </w:tcPr>
          <w:p w14:paraId="34CC0E8B" w14:textId="77777777" w:rsidR="00B8078A" w:rsidRPr="00770956" w:rsidRDefault="000F7A0F">
            <w:pPr>
              <w:rPr>
                <w:sz w:val="22"/>
                <w:szCs w:val="22"/>
              </w:rPr>
            </w:pPr>
            <w:r w:rsidRPr="00770956">
              <w:t>UC-ALR-01, UC-ALR-02</w:t>
            </w:r>
          </w:p>
        </w:tc>
      </w:tr>
      <w:tr w:rsidR="00B02048" w:rsidRPr="00770956" w14:paraId="23DE5E68" w14:textId="77777777" w:rsidTr="00B02048">
        <w:tc>
          <w:tcPr>
            <w:tcW w:w="3000" w:type="dxa"/>
            <w:shd w:val="clear" w:color="auto" w:fill="auto"/>
            <w:tcMar>
              <w:top w:w="60" w:type="dxa"/>
              <w:left w:w="100" w:type="dxa"/>
              <w:bottom w:w="60" w:type="dxa"/>
              <w:right w:w="100" w:type="dxa"/>
            </w:tcMar>
            <w:vAlign w:val="center"/>
          </w:tcPr>
          <w:p w14:paraId="00C87F2A" w14:textId="77777777" w:rsidR="00B8078A" w:rsidRPr="00770956" w:rsidRDefault="000F7A0F">
            <w:pPr>
              <w:rPr>
                <w:sz w:val="22"/>
                <w:szCs w:val="22"/>
              </w:rPr>
            </w:pPr>
            <w:r w:rsidRPr="00770956">
              <w:t>RG-GED-01 à 08</w:t>
            </w:r>
          </w:p>
        </w:tc>
        <w:tc>
          <w:tcPr>
            <w:tcW w:w="6360" w:type="dxa"/>
            <w:shd w:val="clear" w:color="auto" w:fill="auto"/>
            <w:tcMar>
              <w:top w:w="60" w:type="dxa"/>
              <w:left w:w="100" w:type="dxa"/>
              <w:bottom w:w="60" w:type="dxa"/>
              <w:right w:w="100" w:type="dxa"/>
            </w:tcMar>
            <w:vAlign w:val="center"/>
          </w:tcPr>
          <w:p w14:paraId="26C30D34" w14:textId="77777777" w:rsidR="00B8078A" w:rsidRPr="00770956" w:rsidRDefault="000F7A0F">
            <w:pPr>
              <w:rPr>
                <w:sz w:val="22"/>
                <w:szCs w:val="22"/>
              </w:rPr>
            </w:pPr>
            <w:r w:rsidRPr="00770956">
              <w:t>UC-GED-01 à UC-GED-04</w:t>
            </w:r>
          </w:p>
        </w:tc>
      </w:tr>
      <w:tr w:rsidR="00B02048" w:rsidRPr="00770956" w14:paraId="04C7784C" w14:textId="77777777" w:rsidTr="00B02048">
        <w:tc>
          <w:tcPr>
            <w:tcW w:w="3000" w:type="dxa"/>
            <w:shd w:val="clear" w:color="auto" w:fill="auto"/>
            <w:tcMar>
              <w:top w:w="60" w:type="dxa"/>
              <w:left w:w="100" w:type="dxa"/>
              <w:bottom w:w="60" w:type="dxa"/>
              <w:right w:w="100" w:type="dxa"/>
            </w:tcMar>
            <w:vAlign w:val="center"/>
          </w:tcPr>
          <w:p w14:paraId="24D88AF2" w14:textId="77777777" w:rsidR="00B8078A" w:rsidRPr="00770956" w:rsidRDefault="000F7A0F">
            <w:pPr>
              <w:rPr>
                <w:sz w:val="22"/>
                <w:szCs w:val="22"/>
              </w:rPr>
            </w:pPr>
            <w:r w:rsidRPr="00770956">
              <w:t>RG-DEF-01 à 05</w:t>
            </w:r>
          </w:p>
        </w:tc>
        <w:tc>
          <w:tcPr>
            <w:tcW w:w="6360" w:type="dxa"/>
            <w:shd w:val="clear" w:color="auto" w:fill="auto"/>
            <w:tcMar>
              <w:top w:w="60" w:type="dxa"/>
              <w:left w:w="100" w:type="dxa"/>
              <w:bottom w:w="60" w:type="dxa"/>
              <w:right w:w="100" w:type="dxa"/>
            </w:tcMar>
            <w:vAlign w:val="center"/>
          </w:tcPr>
          <w:p w14:paraId="225728DD" w14:textId="77777777" w:rsidR="00B8078A" w:rsidRPr="00770956" w:rsidRDefault="000F7A0F">
            <w:pPr>
              <w:rPr>
                <w:sz w:val="22"/>
                <w:szCs w:val="22"/>
              </w:rPr>
            </w:pPr>
            <w:r w:rsidRPr="00770956">
              <w:t>UC-DEF-01 à UC-DEF-03</w:t>
            </w:r>
          </w:p>
        </w:tc>
      </w:tr>
      <w:tr w:rsidR="00B02048" w:rsidRPr="00770956" w14:paraId="4BE4FF26" w14:textId="77777777" w:rsidTr="00B02048">
        <w:tc>
          <w:tcPr>
            <w:tcW w:w="3000" w:type="dxa"/>
            <w:shd w:val="clear" w:color="auto" w:fill="auto"/>
            <w:tcMar>
              <w:top w:w="60" w:type="dxa"/>
              <w:left w:w="100" w:type="dxa"/>
              <w:bottom w:w="60" w:type="dxa"/>
              <w:right w:w="100" w:type="dxa"/>
            </w:tcMar>
            <w:vAlign w:val="center"/>
          </w:tcPr>
          <w:p w14:paraId="735EBACF" w14:textId="77777777" w:rsidR="00B8078A" w:rsidRPr="00770956" w:rsidRDefault="000F7A0F">
            <w:pPr>
              <w:rPr>
                <w:sz w:val="22"/>
                <w:szCs w:val="22"/>
              </w:rPr>
            </w:pPr>
            <w:r w:rsidRPr="00770956">
              <w:t>RG-REP-01 à 04</w:t>
            </w:r>
          </w:p>
        </w:tc>
        <w:tc>
          <w:tcPr>
            <w:tcW w:w="6360" w:type="dxa"/>
            <w:shd w:val="clear" w:color="auto" w:fill="auto"/>
            <w:tcMar>
              <w:top w:w="60" w:type="dxa"/>
              <w:left w:w="100" w:type="dxa"/>
              <w:bottom w:w="60" w:type="dxa"/>
              <w:right w:w="100" w:type="dxa"/>
            </w:tcMar>
            <w:vAlign w:val="center"/>
          </w:tcPr>
          <w:p w14:paraId="14318C6D" w14:textId="77777777" w:rsidR="00B8078A" w:rsidRPr="00770956" w:rsidRDefault="000F7A0F">
            <w:pPr>
              <w:rPr>
                <w:sz w:val="22"/>
                <w:szCs w:val="22"/>
                <w:lang w:val="en-US"/>
              </w:rPr>
            </w:pPr>
            <w:r w:rsidRPr="00770956">
              <w:rPr>
                <w:lang w:val="en-US"/>
              </w:rPr>
              <w:t>UC-REP-01, UC-REP-02, UC-REP-03</w:t>
            </w:r>
          </w:p>
        </w:tc>
      </w:tr>
    </w:tbl>
    <w:p w14:paraId="24E2BC9F" w14:textId="18AD82D5" w:rsidR="000F7A0F" w:rsidRDefault="000F7A0F" w:rsidP="00061A00">
      <w:pPr>
        <w:rPr>
          <w:sz w:val="22"/>
          <w:szCs w:val="22"/>
          <w:lang w:val="en-US"/>
        </w:rPr>
      </w:pPr>
    </w:p>
    <w:p w14:paraId="5380F52D" w14:textId="154AAA59" w:rsidR="00770956" w:rsidRDefault="00770956" w:rsidP="00061A00">
      <w:pPr>
        <w:rPr>
          <w:sz w:val="22"/>
          <w:szCs w:val="22"/>
          <w:lang w:val="en-US"/>
        </w:rPr>
      </w:pPr>
    </w:p>
    <w:p w14:paraId="6C75DA7E" w14:textId="004BFC87" w:rsidR="00770956" w:rsidRDefault="00770956" w:rsidP="00061A00">
      <w:pPr>
        <w:rPr>
          <w:sz w:val="22"/>
          <w:szCs w:val="22"/>
          <w:lang w:val="en-US"/>
        </w:rPr>
      </w:pPr>
    </w:p>
    <w:p w14:paraId="7E23781E" w14:textId="31C41621" w:rsidR="00770956" w:rsidRDefault="00770956" w:rsidP="00061A00">
      <w:pPr>
        <w:rPr>
          <w:sz w:val="22"/>
          <w:szCs w:val="22"/>
          <w:lang w:val="en-US"/>
        </w:rPr>
      </w:pPr>
    </w:p>
    <w:p w14:paraId="4A91C22F" w14:textId="54D368E1" w:rsidR="00770956" w:rsidRDefault="00770956" w:rsidP="00061A00">
      <w:pPr>
        <w:rPr>
          <w:sz w:val="22"/>
          <w:szCs w:val="22"/>
          <w:lang w:val="en-US"/>
        </w:rPr>
      </w:pPr>
    </w:p>
    <w:p w14:paraId="4D6B577B" w14:textId="77777777" w:rsidR="00770956" w:rsidRPr="00770956" w:rsidRDefault="00770956" w:rsidP="00061A00">
      <w:pPr>
        <w:rPr>
          <w:sz w:val="22"/>
          <w:szCs w:val="22"/>
          <w:lang w:val="en-US"/>
        </w:rPr>
      </w:pPr>
    </w:p>
    <w:sectPr w:rsidR="00770956" w:rsidRPr="00770956">
      <w:headerReference w:type="default" r:id="rId26"/>
      <w:footerReference w:type="default" r:id="rId27"/>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F99D9" w14:textId="77777777" w:rsidR="0073384B" w:rsidRDefault="0073384B">
      <w:r>
        <w:separator/>
      </w:r>
    </w:p>
  </w:endnote>
  <w:endnote w:type="continuationSeparator" w:id="0">
    <w:p w14:paraId="2AC0DE20" w14:textId="77777777" w:rsidR="0073384B" w:rsidRDefault="00733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5FBC9" w14:textId="7B57742C" w:rsidR="00B8078A" w:rsidRPr="007A5078" w:rsidRDefault="007A5078" w:rsidP="007A5078">
    <w:pPr>
      <w:tabs>
        <w:tab w:val="center" w:pos="4550"/>
        <w:tab w:val="left" w:pos="5818"/>
      </w:tabs>
      <w:ind w:right="260"/>
      <w:jc w:val="right"/>
      <w:rPr>
        <w:sz w:val="24"/>
        <w:szCs w:val="24"/>
      </w:rPr>
    </w:pPr>
    <w:r w:rsidRPr="007A5078">
      <w:rPr>
        <w:spacing w:val="60"/>
        <w:sz w:val="24"/>
        <w:szCs w:val="24"/>
        <w:lang w:val="fr-FR"/>
      </w:rPr>
      <w:t>Page</w:t>
    </w:r>
    <w:r w:rsidRPr="007A5078">
      <w:rPr>
        <w:sz w:val="24"/>
        <w:szCs w:val="24"/>
        <w:lang w:val="fr-FR"/>
      </w:rPr>
      <w:t xml:space="preserve"> </w:t>
    </w:r>
    <w:r w:rsidRPr="007A5078">
      <w:rPr>
        <w:sz w:val="24"/>
        <w:szCs w:val="24"/>
      </w:rPr>
      <w:fldChar w:fldCharType="begin"/>
    </w:r>
    <w:r w:rsidRPr="007A5078">
      <w:rPr>
        <w:sz w:val="24"/>
        <w:szCs w:val="24"/>
      </w:rPr>
      <w:instrText>PAGE   \* MERGEFORMAT</w:instrText>
    </w:r>
    <w:r w:rsidRPr="007A5078">
      <w:rPr>
        <w:sz w:val="24"/>
        <w:szCs w:val="24"/>
      </w:rPr>
      <w:fldChar w:fldCharType="separate"/>
    </w:r>
    <w:r w:rsidRPr="007A5078">
      <w:rPr>
        <w:sz w:val="24"/>
        <w:szCs w:val="24"/>
        <w:lang w:val="fr-FR"/>
      </w:rPr>
      <w:t>1</w:t>
    </w:r>
    <w:r w:rsidRPr="007A5078">
      <w:rPr>
        <w:sz w:val="24"/>
        <w:szCs w:val="24"/>
      </w:rPr>
      <w:fldChar w:fldCharType="end"/>
    </w:r>
    <w:r w:rsidRPr="007A5078">
      <w:rPr>
        <w:sz w:val="24"/>
        <w:szCs w:val="24"/>
        <w:lang w:val="fr-FR"/>
      </w:rPr>
      <w:t xml:space="preserve"> | </w:t>
    </w:r>
    <w:r w:rsidRPr="007A5078">
      <w:rPr>
        <w:sz w:val="24"/>
        <w:szCs w:val="24"/>
      </w:rPr>
      <w:fldChar w:fldCharType="begin"/>
    </w:r>
    <w:r w:rsidRPr="007A5078">
      <w:rPr>
        <w:sz w:val="24"/>
        <w:szCs w:val="24"/>
      </w:rPr>
      <w:instrText>NUMPAGES  \* Arabic  \* MERGEFORMAT</w:instrText>
    </w:r>
    <w:r w:rsidRPr="007A5078">
      <w:rPr>
        <w:sz w:val="24"/>
        <w:szCs w:val="24"/>
      </w:rPr>
      <w:fldChar w:fldCharType="separate"/>
    </w:r>
    <w:r w:rsidRPr="007A5078">
      <w:rPr>
        <w:sz w:val="24"/>
        <w:szCs w:val="24"/>
        <w:lang w:val="fr-FR"/>
      </w:rPr>
      <w:t>1</w:t>
    </w:r>
    <w:r w:rsidRPr="007A5078">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3250F" w14:textId="77777777" w:rsidR="0073384B" w:rsidRDefault="0073384B">
      <w:r>
        <w:separator/>
      </w:r>
    </w:p>
  </w:footnote>
  <w:footnote w:type="continuationSeparator" w:id="0">
    <w:p w14:paraId="23A4A50D" w14:textId="77777777" w:rsidR="0073384B" w:rsidRDefault="007338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B37E5" w14:textId="661F5E0A" w:rsidR="00960B3F" w:rsidRPr="00E932FA" w:rsidRDefault="00960B3F" w:rsidP="00960B3F">
    <w:pPr>
      <w:jc w:val="center"/>
      <w:rPr>
        <w:sz w:val="28"/>
        <w:szCs w:val="28"/>
        <w:lang w:val="fr-FR" w:eastAsia="fr-FR"/>
      </w:rPr>
    </w:pPr>
    <w:r w:rsidRPr="00E932FA">
      <w:rPr>
        <w:i/>
        <w:iCs/>
        <w:color w:val="888888"/>
        <w:lang w:val="fr-FR" w:eastAsia="fr-FR"/>
      </w:rPr>
      <w:t>Document d’Analyse - Digitalisation des Audiences et Délibérés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31E3"/>
    <w:multiLevelType w:val="multilevel"/>
    <w:tmpl w:val="333E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B2979"/>
    <w:multiLevelType w:val="multilevel"/>
    <w:tmpl w:val="7F789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F6E15"/>
    <w:multiLevelType w:val="multilevel"/>
    <w:tmpl w:val="C1EA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163CE"/>
    <w:multiLevelType w:val="multilevel"/>
    <w:tmpl w:val="5D1C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724C6"/>
    <w:multiLevelType w:val="multilevel"/>
    <w:tmpl w:val="02F83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C3F98"/>
    <w:multiLevelType w:val="multilevel"/>
    <w:tmpl w:val="CBE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30BF8"/>
    <w:multiLevelType w:val="multilevel"/>
    <w:tmpl w:val="A9A4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BF1014"/>
    <w:multiLevelType w:val="multilevel"/>
    <w:tmpl w:val="E52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818D0"/>
    <w:multiLevelType w:val="hybridMultilevel"/>
    <w:tmpl w:val="42D6701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062323D"/>
    <w:multiLevelType w:val="hybridMultilevel"/>
    <w:tmpl w:val="022EEFF2"/>
    <w:lvl w:ilvl="0" w:tplc="2C0C0001">
      <w:start w:val="1"/>
      <w:numFmt w:val="bullet"/>
      <w:lvlText w:val=""/>
      <w:lvlJc w:val="left"/>
      <w:pPr>
        <w:ind w:left="720" w:hanging="360"/>
      </w:pPr>
      <w:rPr>
        <w:rFonts w:ascii="Symbol" w:hAnsi="Symbol" w:hint="default"/>
      </w:rPr>
    </w:lvl>
    <w:lvl w:ilvl="1" w:tplc="2C0C0019">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0" w15:restartNumberingAfterBreak="0">
    <w:nsid w:val="108615BA"/>
    <w:multiLevelType w:val="multilevel"/>
    <w:tmpl w:val="7D0E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0A21D5"/>
    <w:multiLevelType w:val="multilevel"/>
    <w:tmpl w:val="5858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4197F"/>
    <w:multiLevelType w:val="multilevel"/>
    <w:tmpl w:val="84DC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F86DF5"/>
    <w:multiLevelType w:val="hybridMultilevel"/>
    <w:tmpl w:val="3DFC4B24"/>
    <w:lvl w:ilvl="0" w:tplc="266A383E">
      <w:start w:val="1"/>
      <w:numFmt w:val="bullet"/>
      <w:lvlText w:val="•"/>
      <w:lvlJc w:val="left"/>
      <w:pPr>
        <w:ind w:left="403" w:hanging="259"/>
      </w:pPr>
    </w:lvl>
    <w:lvl w:ilvl="1" w:tplc="300463C0">
      <w:numFmt w:val="decimal"/>
      <w:lvlText w:val=""/>
      <w:lvlJc w:val="left"/>
    </w:lvl>
    <w:lvl w:ilvl="2" w:tplc="4E24194C">
      <w:numFmt w:val="decimal"/>
      <w:lvlText w:val=""/>
      <w:lvlJc w:val="left"/>
    </w:lvl>
    <w:lvl w:ilvl="3" w:tplc="DB361FE8">
      <w:numFmt w:val="decimal"/>
      <w:lvlText w:val=""/>
      <w:lvlJc w:val="left"/>
    </w:lvl>
    <w:lvl w:ilvl="4" w:tplc="73A03724">
      <w:numFmt w:val="decimal"/>
      <w:lvlText w:val=""/>
      <w:lvlJc w:val="left"/>
    </w:lvl>
    <w:lvl w:ilvl="5" w:tplc="E9C25FE2">
      <w:numFmt w:val="decimal"/>
      <w:lvlText w:val=""/>
      <w:lvlJc w:val="left"/>
    </w:lvl>
    <w:lvl w:ilvl="6" w:tplc="C4BC03CE">
      <w:numFmt w:val="decimal"/>
      <w:lvlText w:val=""/>
      <w:lvlJc w:val="left"/>
    </w:lvl>
    <w:lvl w:ilvl="7" w:tplc="2FDA0C30">
      <w:numFmt w:val="decimal"/>
      <w:lvlText w:val=""/>
      <w:lvlJc w:val="left"/>
    </w:lvl>
    <w:lvl w:ilvl="8" w:tplc="CB586316">
      <w:numFmt w:val="decimal"/>
      <w:lvlText w:val=""/>
      <w:lvlJc w:val="left"/>
    </w:lvl>
  </w:abstractNum>
  <w:abstractNum w:abstractNumId="14" w15:restartNumberingAfterBreak="0">
    <w:nsid w:val="1C412B3E"/>
    <w:multiLevelType w:val="multilevel"/>
    <w:tmpl w:val="2B501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CA236A"/>
    <w:multiLevelType w:val="multilevel"/>
    <w:tmpl w:val="B42E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F302C"/>
    <w:multiLevelType w:val="multilevel"/>
    <w:tmpl w:val="7358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F7606"/>
    <w:multiLevelType w:val="multilevel"/>
    <w:tmpl w:val="38FC7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1A69D5"/>
    <w:multiLevelType w:val="multilevel"/>
    <w:tmpl w:val="BC20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190F27"/>
    <w:multiLevelType w:val="multilevel"/>
    <w:tmpl w:val="E184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05AB5"/>
    <w:multiLevelType w:val="multilevel"/>
    <w:tmpl w:val="346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B3BD3"/>
    <w:multiLevelType w:val="multilevel"/>
    <w:tmpl w:val="9B2C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0F1392"/>
    <w:multiLevelType w:val="multilevel"/>
    <w:tmpl w:val="1610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B85365"/>
    <w:multiLevelType w:val="multilevel"/>
    <w:tmpl w:val="44A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124E98"/>
    <w:multiLevelType w:val="multilevel"/>
    <w:tmpl w:val="E37C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F3B48"/>
    <w:multiLevelType w:val="multilevel"/>
    <w:tmpl w:val="F7FE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3574D6"/>
    <w:multiLevelType w:val="hybridMultilevel"/>
    <w:tmpl w:val="AC70BCD2"/>
    <w:lvl w:ilvl="0" w:tplc="2C0C0005">
      <w:start w:val="1"/>
      <w:numFmt w:val="bullet"/>
      <w:lvlText w:val=""/>
      <w:lvlJc w:val="left"/>
      <w:pPr>
        <w:ind w:left="720" w:hanging="360"/>
      </w:pPr>
      <w:rPr>
        <w:rFonts w:ascii="Wingdings" w:hAnsi="Wingdings"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27" w15:restartNumberingAfterBreak="0">
    <w:nsid w:val="2A385D8D"/>
    <w:multiLevelType w:val="multilevel"/>
    <w:tmpl w:val="5B2CF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4F39FB"/>
    <w:multiLevelType w:val="multilevel"/>
    <w:tmpl w:val="3F505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132928"/>
    <w:multiLevelType w:val="multilevel"/>
    <w:tmpl w:val="55F4E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432761"/>
    <w:multiLevelType w:val="multilevel"/>
    <w:tmpl w:val="B9D0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A911AE"/>
    <w:multiLevelType w:val="multilevel"/>
    <w:tmpl w:val="00EE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F338D2"/>
    <w:multiLevelType w:val="multilevel"/>
    <w:tmpl w:val="33E8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993896"/>
    <w:multiLevelType w:val="multilevel"/>
    <w:tmpl w:val="19E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015002"/>
    <w:multiLevelType w:val="hybridMultilevel"/>
    <w:tmpl w:val="49165AE2"/>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5" w15:restartNumberingAfterBreak="0">
    <w:nsid w:val="38DB59DC"/>
    <w:multiLevelType w:val="multilevel"/>
    <w:tmpl w:val="14A2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135465"/>
    <w:multiLevelType w:val="multilevel"/>
    <w:tmpl w:val="ECC83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9E10C0"/>
    <w:multiLevelType w:val="multilevel"/>
    <w:tmpl w:val="9990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EE3014"/>
    <w:multiLevelType w:val="multilevel"/>
    <w:tmpl w:val="4356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AE7C6E"/>
    <w:multiLevelType w:val="multilevel"/>
    <w:tmpl w:val="A1A6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235FF5"/>
    <w:multiLevelType w:val="multilevel"/>
    <w:tmpl w:val="03BC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762412"/>
    <w:multiLevelType w:val="multilevel"/>
    <w:tmpl w:val="F6F4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AC7C6A"/>
    <w:multiLevelType w:val="multilevel"/>
    <w:tmpl w:val="7CD8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F65F70"/>
    <w:multiLevelType w:val="multilevel"/>
    <w:tmpl w:val="33747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EE7791"/>
    <w:multiLevelType w:val="multilevel"/>
    <w:tmpl w:val="B4E6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007780"/>
    <w:multiLevelType w:val="multilevel"/>
    <w:tmpl w:val="67E08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0B0254"/>
    <w:multiLevelType w:val="multilevel"/>
    <w:tmpl w:val="E93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4508AE"/>
    <w:multiLevelType w:val="multilevel"/>
    <w:tmpl w:val="7A9A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96395F"/>
    <w:multiLevelType w:val="multilevel"/>
    <w:tmpl w:val="8104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3633B8"/>
    <w:multiLevelType w:val="multilevel"/>
    <w:tmpl w:val="C346F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0811B2"/>
    <w:multiLevelType w:val="multilevel"/>
    <w:tmpl w:val="FF40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9C391B"/>
    <w:multiLevelType w:val="multilevel"/>
    <w:tmpl w:val="141A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693A67"/>
    <w:multiLevelType w:val="multilevel"/>
    <w:tmpl w:val="5F3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BB1783"/>
    <w:multiLevelType w:val="multilevel"/>
    <w:tmpl w:val="81A2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4016FEE"/>
    <w:multiLevelType w:val="multilevel"/>
    <w:tmpl w:val="BE02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423B2C"/>
    <w:multiLevelType w:val="multilevel"/>
    <w:tmpl w:val="7116B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3E74E9"/>
    <w:multiLevelType w:val="multilevel"/>
    <w:tmpl w:val="AFBA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31071D"/>
    <w:multiLevelType w:val="multilevel"/>
    <w:tmpl w:val="1B8C4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F5225CA"/>
    <w:multiLevelType w:val="multilevel"/>
    <w:tmpl w:val="F8EE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2455B2"/>
    <w:multiLevelType w:val="multilevel"/>
    <w:tmpl w:val="8D124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9B2DD9"/>
    <w:multiLevelType w:val="multilevel"/>
    <w:tmpl w:val="4C64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8A6A2C"/>
    <w:multiLevelType w:val="multilevel"/>
    <w:tmpl w:val="ED10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097E41"/>
    <w:multiLevelType w:val="multilevel"/>
    <w:tmpl w:val="B7C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664E78"/>
    <w:multiLevelType w:val="multilevel"/>
    <w:tmpl w:val="3768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6A3098"/>
    <w:multiLevelType w:val="multilevel"/>
    <w:tmpl w:val="FB825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E8393F"/>
    <w:multiLevelType w:val="multilevel"/>
    <w:tmpl w:val="DDA0C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1DA0D1E"/>
    <w:multiLevelType w:val="multilevel"/>
    <w:tmpl w:val="DC4A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C7B01"/>
    <w:multiLevelType w:val="multilevel"/>
    <w:tmpl w:val="68D8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E863EC"/>
    <w:multiLevelType w:val="multilevel"/>
    <w:tmpl w:val="50C4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5191D12"/>
    <w:multiLevelType w:val="hybridMultilevel"/>
    <w:tmpl w:val="CDFA785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0" w15:restartNumberingAfterBreak="0">
    <w:nsid w:val="76915E21"/>
    <w:multiLevelType w:val="multilevel"/>
    <w:tmpl w:val="A1BC3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6C21D1"/>
    <w:multiLevelType w:val="multilevel"/>
    <w:tmpl w:val="FC9A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BEC4F93"/>
    <w:multiLevelType w:val="multilevel"/>
    <w:tmpl w:val="0142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830FF0"/>
    <w:multiLevelType w:val="multilevel"/>
    <w:tmpl w:val="26F4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24719B"/>
    <w:multiLevelType w:val="hybridMultilevel"/>
    <w:tmpl w:val="416ADA7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abstractNumId w:val="13"/>
    <w:lvlOverride w:ilvl="0">
      <w:startOverride w:val="1"/>
    </w:lvlOverride>
  </w:num>
  <w:num w:numId="2">
    <w:abstractNumId w:val="19"/>
  </w:num>
  <w:num w:numId="3">
    <w:abstractNumId w:val="26"/>
  </w:num>
  <w:num w:numId="4">
    <w:abstractNumId w:val="30"/>
  </w:num>
  <w:num w:numId="5">
    <w:abstractNumId w:val="72"/>
  </w:num>
  <w:num w:numId="6">
    <w:abstractNumId w:val="5"/>
  </w:num>
  <w:num w:numId="7">
    <w:abstractNumId w:val="11"/>
  </w:num>
  <w:num w:numId="8">
    <w:abstractNumId w:val="46"/>
  </w:num>
  <w:num w:numId="9">
    <w:abstractNumId w:val="58"/>
  </w:num>
  <w:num w:numId="10">
    <w:abstractNumId w:val="50"/>
  </w:num>
  <w:num w:numId="11">
    <w:abstractNumId w:val="36"/>
  </w:num>
  <w:num w:numId="12">
    <w:abstractNumId w:val="23"/>
  </w:num>
  <w:num w:numId="13">
    <w:abstractNumId w:val="35"/>
  </w:num>
  <w:num w:numId="14">
    <w:abstractNumId w:val="63"/>
  </w:num>
  <w:num w:numId="15">
    <w:abstractNumId w:val="16"/>
  </w:num>
  <w:num w:numId="16">
    <w:abstractNumId w:val="0"/>
  </w:num>
  <w:num w:numId="17">
    <w:abstractNumId w:val="17"/>
  </w:num>
  <w:num w:numId="18">
    <w:abstractNumId w:val="7"/>
  </w:num>
  <w:num w:numId="19">
    <w:abstractNumId w:val="3"/>
  </w:num>
  <w:num w:numId="20">
    <w:abstractNumId w:val="74"/>
  </w:num>
  <w:num w:numId="21">
    <w:abstractNumId w:val="8"/>
  </w:num>
  <w:num w:numId="22">
    <w:abstractNumId w:val="62"/>
  </w:num>
  <w:num w:numId="23">
    <w:abstractNumId w:val="9"/>
  </w:num>
  <w:num w:numId="24">
    <w:abstractNumId w:val="21"/>
  </w:num>
  <w:num w:numId="25">
    <w:abstractNumId w:val="55"/>
  </w:num>
  <w:num w:numId="26">
    <w:abstractNumId w:val="51"/>
  </w:num>
  <w:num w:numId="27">
    <w:abstractNumId w:val="45"/>
  </w:num>
  <w:num w:numId="28">
    <w:abstractNumId w:val="57"/>
  </w:num>
  <w:num w:numId="29">
    <w:abstractNumId w:val="34"/>
  </w:num>
  <w:num w:numId="30">
    <w:abstractNumId w:val="44"/>
  </w:num>
  <w:num w:numId="31">
    <w:abstractNumId w:val="1"/>
  </w:num>
  <w:num w:numId="32">
    <w:abstractNumId w:val="41"/>
  </w:num>
  <w:num w:numId="33">
    <w:abstractNumId w:val="42"/>
  </w:num>
  <w:num w:numId="34">
    <w:abstractNumId w:val="14"/>
  </w:num>
  <w:num w:numId="35">
    <w:abstractNumId w:val="48"/>
  </w:num>
  <w:num w:numId="36">
    <w:abstractNumId w:val="40"/>
  </w:num>
  <w:num w:numId="37">
    <w:abstractNumId w:val="32"/>
  </w:num>
  <w:num w:numId="38">
    <w:abstractNumId w:val="31"/>
  </w:num>
  <w:num w:numId="39">
    <w:abstractNumId w:val="22"/>
  </w:num>
  <w:num w:numId="40">
    <w:abstractNumId w:val="68"/>
  </w:num>
  <w:num w:numId="41">
    <w:abstractNumId w:val="53"/>
  </w:num>
  <w:num w:numId="42">
    <w:abstractNumId w:val="47"/>
  </w:num>
  <w:num w:numId="43">
    <w:abstractNumId w:val="28"/>
  </w:num>
  <w:num w:numId="44">
    <w:abstractNumId w:val="67"/>
  </w:num>
  <w:num w:numId="45">
    <w:abstractNumId w:val="2"/>
  </w:num>
  <w:num w:numId="46">
    <w:abstractNumId w:val="10"/>
  </w:num>
  <w:num w:numId="47">
    <w:abstractNumId w:val="54"/>
  </w:num>
  <w:num w:numId="48">
    <w:abstractNumId w:val="12"/>
  </w:num>
  <w:num w:numId="49">
    <w:abstractNumId w:val="24"/>
  </w:num>
  <w:num w:numId="50">
    <w:abstractNumId w:val="59"/>
  </w:num>
  <w:num w:numId="51">
    <w:abstractNumId w:val="60"/>
  </w:num>
  <w:num w:numId="52">
    <w:abstractNumId w:val="70"/>
  </w:num>
  <w:num w:numId="53">
    <w:abstractNumId w:val="38"/>
  </w:num>
  <w:num w:numId="54">
    <w:abstractNumId w:val="39"/>
  </w:num>
  <w:num w:numId="55">
    <w:abstractNumId w:val="43"/>
  </w:num>
  <w:num w:numId="56">
    <w:abstractNumId w:val="4"/>
  </w:num>
  <w:num w:numId="57">
    <w:abstractNumId w:val="61"/>
  </w:num>
  <w:num w:numId="58">
    <w:abstractNumId w:val="37"/>
  </w:num>
  <w:num w:numId="59">
    <w:abstractNumId w:val="29"/>
  </w:num>
  <w:num w:numId="60">
    <w:abstractNumId w:val="20"/>
  </w:num>
  <w:num w:numId="61">
    <w:abstractNumId w:val="27"/>
  </w:num>
  <w:num w:numId="62">
    <w:abstractNumId w:val="49"/>
  </w:num>
  <w:num w:numId="63">
    <w:abstractNumId w:val="18"/>
  </w:num>
  <w:num w:numId="64">
    <w:abstractNumId w:val="73"/>
  </w:num>
  <w:num w:numId="65">
    <w:abstractNumId w:val="52"/>
  </w:num>
  <w:num w:numId="66">
    <w:abstractNumId w:val="6"/>
  </w:num>
  <w:num w:numId="67">
    <w:abstractNumId w:val="33"/>
  </w:num>
  <w:num w:numId="68">
    <w:abstractNumId w:val="71"/>
  </w:num>
  <w:num w:numId="69">
    <w:abstractNumId w:val="15"/>
  </w:num>
  <w:num w:numId="70">
    <w:abstractNumId w:val="64"/>
  </w:num>
  <w:num w:numId="71">
    <w:abstractNumId w:val="65"/>
  </w:num>
  <w:num w:numId="72">
    <w:abstractNumId w:val="56"/>
  </w:num>
  <w:num w:numId="73">
    <w:abstractNumId w:val="66"/>
  </w:num>
  <w:num w:numId="74">
    <w:abstractNumId w:val="25"/>
  </w:num>
  <w:num w:numId="75">
    <w:abstractNumId w:val="6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78A"/>
    <w:rsid w:val="00013737"/>
    <w:rsid w:val="00033901"/>
    <w:rsid w:val="00043151"/>
    <w:rsid w:val="00043EE5"/>
    <w:rsid w:val="00047AFB"/>
    <w:rsid w:val="000529C4"/>
    <w:rsid w:val="00053121"/>
    <w:rsid w:val="00053B7A"/>
    <w:rsid w:val="00061A00"/>
    <w:rsid w:val="0006238D"/>
    <w:rsid w:val="00080E74"/>
    <w:rsid w:val="0008338A"/>
    <w:rsid w:val="00083704"/>
    <w:rsid w:val="00087850"/>
    <w:rsid w:val="000A1BB1"/>
    <w:rsid w:val="000A5E52"/>
    <w:rsid w:val="000C58F8"/>
    <w:rsid w:val="000E1133"/>
    <w:rsid w:val="000F4333"/>
    <w:rsid w:val="000F7A0F"/>
    <w:rsid w:val="00114CCC"/>
    <w:rsid w:val="00166EF2"/>
    <w:rsid w:val="00172145"/>
    <w:rsid w:val="001823CB"/>
    <w:rsid w:val="001C2D03"/>
    <w:rsid w:val="001C642C"/>
    <w:rsid w:val="001D7B3A"/>
    <w:rsid w:val="001E565D"/>
    <w:rsid w:val="001F7DA3"/>
    <w:rsid w:val="00216978"/>
    <w:rsid w:val="00226B3E"/>
    <w:rsid w:val="002473A3"/>
    <w:rsid w:val="00265035"/>
    <w:rsid w:val="00275B32"/>
    <w:rsid w:val="002860F2"/>
    <w:rsid w:val="00286688"/>
    <w:rsid w:val="00287045"/>
    <w:rsid w:val="002A0912"/>
    <w:rsid w:val="002B17DB"/>
    <w:rsid w:val="002B196E"/>
    <w:rsid w:val="002C717D"/>
    <w:rsid w:val="002E5723"/>
    <w:rsid w:val="003003B7"/>
    <w:rsid w:val="003016E2"/>
    <w:rsid w:val="00314CEE"/>
    <w:rsid w:val="00316EF5"/>
    <w:rsid w:val="00323AE4"/>
    <w:rsid w:val="00327454"/>
    <w:rsid w:val="00337574"/>
    <w:rsid w:val="0034169C"/>
    <w:rsid w:val="00352A9A"/>
    <w:rsid w:val="00390DC4"/>
    <w:rsid w:val="003B0D84"/>
    <w:rsid w:val="003C562E"/>
    <w:rsid w:val="003D1BA6"/>
    <w:rsid w:val="003D6A92"/>
    <w:rsid w:val="003E2AEE"/>
    <w:rsid w:val="004020BA"/>
    <w:rsid w:val="00413E4E"/>
    <w:rsid w:val="0042108C"/>
    <w:rsid w:val="00427178"/>
    <w:rsid w:val="004510CB"/>
    <w:rsid w:val="0046160A"/>
    <w:rsid w:val="00461C75"/>
    <w:rsid w:val="00471191"/>
    <w:rsid w:val="004971B7"/>
    <w:rsid w:val="004A37BF"/>
    <w:rsid w:val="004D4089"/>
    <w:rsid w:val="004E02E0"/>
    <w:rsid w:val="004E587A"/>
    <w:rsid w:val="005124B6"/>
    <w:rsid w:val="0052329D"/>
    <w:rsid w:val="005256CB"/>
    <w:rsid w:val="00525793"/>
    <w:rsid w:val="005448CE"/>
    <w:rsid w:val="00551814"/>
    <w:rsid w:val="00580748"/>
    <w:rsid w:val="0058736A"/>
    <w:rsid w:val="005C122E"/>
    <w:rsid w:val="005C67C4"/>
    <w:rsid w:val="005F6289"/>
    <w:rsid w:val="00600BB2"/>
    <w:rsid w:val="00605282"/>
    <w:rsid w:val="00605C46"/>
    <w:rsid w:val="00613D2D"/>
    <w:rsid w:val="006151BA"/>
    <w:rsid w:val="006415C0"/>
    <w:rsid w:val="00656912"/>
    <w:rsid w:val="00665D90"/>
    <w:rsid w:val="00676EC7"/>
    <w:rsid w:val="0068123C"/>
    <w:rsid w:val="00682D30"/>
    <w:rsid w:val="006833FE"/>
    <w:rsid w:val="00691F21"/>
    <w:rsid w:val="0069717A"/>
    <w:rsid w:val="006A374A"/>
    <w:rsid w:val="006C7C21"/>
    <w:rsid w:val="006F02F2"/>
    <w:rsid w:val="007207B8"/>
    <w:rsid w:val="00732E50"/>
    <w:rsid w:val="0073384B"/>
    <w:rsid w:val="00761043"/>
    <w:rsid w:val="00770956"/>
    <w:rsid w:val="00775B0D"/>
    <w:rsid w:val="00793A3E"/>
    <w:rsid w:val="00795B4C"/>
    <w:rsid w:val="007A3CF1"/>
    <w:rsid w:val="007A5078"/>
    <w:rsid w:val="007C1EA1"/>
    <w:rsid w:val="007D276B"/>
    <w:rsid w:val="007F4FF2"/>
    <w:rsid w:val="007F765E"/>
    <w:rsid w:val="00810AFA"/>
    <w:rsid w:val="00810DC1"/>
    <w:rsid w:val="008173EA"/>
    <w:rsid w:val="00821E10"/>
    <w:rsid w:val="008263A9"/>
    <w:rsid w:val="008362A6"/>
    <w:rsid w:val="00840061"/>
    <w:rsid w:val="008456A3"/>
    <w:rsid w:val="008654D8"/>
    <w:rsid w:val="00872E56"/>
    <w:rsid w:val="00876273"/>
    <w:rsid w:val="008A46A3"/>
    <w:rsid w:val="008C49C8"/>
    <w:rsid w:val="009020D5"/>
    <w:rsid w:val="009044F5"/>
    <w:rsid w:val="00910A27"/>
    <w:rsid w:val="0091754C"/>
    <w:rsid w:val="00935D1B"/>
    <w:rsid w:val="009567D5"/>
    <w:rsid w:val="00960B3F"/>
    <w:rsid w:val="00960BB6"/>
    <w:rsid w:val="00962E9E"/>
    <w:rsid w:val="00967DBC"/>
    <w:rsid w:val="009720FF"/>
    <w:rsid w:val="009748EB"/>
    <w:rsid w:val="00992948"/>
    <w:rsid w:val="0099585D"/>
    <w:rsid w:val="00995DD0"/>
    <w:rsid w:val="0099750F"/>
    <w:rsid w:val="009A2CD3"/>
    <w:rsid w:val="009B40A7"/>
    <w:rsid w:val="009C21BC"/>
    <w:rsid w:val="009C3BE2"/>
    <w:rsid w:val="009E2C44"/>
    <w:rsid w:val="009E36E5"/>
    <w:rsid w:val="00A41B72"/>
    <w:rsid w:val="00A50CD8"/>
    <w:rsid w:val="00A70880"/>
    <w:rsid w:val="00A7231C"/>
    <w:rsid w:val="00A76F80"/>
    <w:rsid w:val="00A914D2"/>
    <w:rsid w:val="00A9513E"/>
    <w:rsid w:val="00A970E4"/>
    <w:rsid w:val="00AA2C0E"/>
    <w:rsid w:val="00AD23BE"/>
    <w:rsid w:val="00AE2FD2"/>
    <w:rsid w:val="00AF2FEE"/>
    <w:rsid w:val="00B01F78"/>
    <w:rsid w:val="00B02048"/>
    <w:rsid w:val="00B0258A"/>
    <w:rsid w:val="00B15D82"/>
    <w:rsid w:val="00B17FD0"/>
    <w:rsid w:val="00B20689"/>
    <w:rsid w:val="00B35EC4"/>
    <w:rsid w:val="00B46B6B"/>
    <w:rsid w:val="00B8078A"/>
    <w:rsid w:val="00BA062B"/>
    <w:rsid w:val="00BA346C"/>
    <w:rsid w:val="00BC4EEF"/>
    <w:rsid w:val="00BD0066"/>
    <w:rsid w:val="00BF36C7"/>
    <w:rsid w:val="00C011DB"/>
    <w:rsid w:val="00C10E11"/>
    <w:rsid w:val="00C201E3"/>
    <w:rsid w:val="00C20289"/>
    <w:rsid w:val="00C22D13"/>
    <w:rsid w:val="00C27D12"/>
    <w:rsid w:val="00C326E9"/>
    <w:rsid w:val="00C3335A"/>
    <w:rsid w:val="00C60EF1"/>
    <w:rsid w:val="00C80D4C"/>
    <w:rsid w:val="00C870FA"/>
    <w:rsid w:val="00CB405A"/>
    <w:rsid w:val="00CB5421"/>
    <w:rsid w:val="00CB647A"/>
    <w:rsid w:val="00CD338E"/>
    <w:rsid w:val="00CD6B95"/>
    <w:rsid w:val="00CF70FE"/>
    <w:rsid w:val="00D002DA"/>
    <w:rsid w:val="00D15D9A"/>
    <w:rsid w:val="00D24E94"/>
    <w:rsid w:val="00D2685C"/>
    <w:rsid w:val="00D26EAE"/>
    <w:rsid w:val="00D32AE5"/>
    <w:rsid w:val="00D51217"/>
    <w:rsid w:val="00D87BD0"/>
    <w:rsid w:val="00DC47C8"/>
    <w:rsid w:val="00DD50BD"/>
    <w:rsid w:val="00DE5167"/>
    <w:rsid w:val="00DF0B9B"/>
    <w:rsid w:val="00E35437"/>
    <w:rsid w:val="00E41DEF"/>
    <w:rsid w:val="00E5654D"/>
    <w:rsid w:val="00E65417"/>
    <w:rsid w:val="00E725E8"/>
    <w:rsid w:val="00E735D0"/>
    <w:rsid w:val="00E932FA"/>
    <w:rsid w:val="00EB799B"/>
    <w:rsid w:val="00ED356D"/>
    <w:rsid w:val="00EE5F57"/>
    <w:rsid w:val="00F001E2"/>
    <w:rsid w:val="00F03D4F"/>
    <w:rsid w:val="00F16243"/>
    <w:rsid w:val="00F26144"/>
    <w:rsid w:val="00F35630"/>
    <w:rsid w:val="00F41781"/>
    <w:rsid w:val="00F46286"/>
    <w:rsid w:val="00F61CFB"/>
    <w:rsid w:val="00F6227A"/>
    <w:rsid w:val="00F84DD5"/>
    <w:rsid w:val="00FB353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FF739D"/>
  <w15:docId w15:val="{5DC4B415-527E-42E4-97F5-15D90A63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217"/>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3335A"/>
    <w:pPr>
      <w:tabs>
        <w:tab w:val="center" w:pos="4536"/>
        <w:tab w:val="right" w:pos="9072"/>
      </w:tabs>
    </w:pPr>
  </w:style>
  <w:style w:type="character" w:customStyle="1" w:styleId="En-tteCar">
    <w:name w:val="En-tête Car"/>
    <w:basedOn w:val="Policepardfaut"/>
    <w:link w:val="En-tte"/>
    <w:uiPriority w:val="99"/>
    <w:rsid w:val="00C3335A"/>
  </w:style>
  <w:style w:type="paragraph" w:styleId="Pieddepage">
    <w:name w:val="footer"/>
    <w:basedOn w:val="Normal"/>
    <w:link w:val="PieddepageCar"/>
    <w:uiPriority w:val="99"/>
    <w:unhideWhenUsed/>
    <w:rsid w:val="00C3335A"/>
    <w:pPr>
      <w:tabs>
        <w:tab w:val="center" w:pos="4536"/>
        <w:tab w:val="right" w:pos="9072"/>
      </w:tabs>
    </w:pPr>
  </w:style>
  <w:style w:type="character" w:customStyle="1" w:styleId="PieddepageCar">
    <w:name w:val="Pied de page Car"/>
    <w:basedOn w:val="Policepardfaut"/>
    <w:link w:val="Pieddepage"/>
    <w:uiPriority w:val="99"/>
    <w:rsid w:val="00C3335A"/>
  </w:style>
  <w:style w:type="paragraph" w:customStyle="1" w:styleId="font-claude-response-body">
    <w:name w:val="font-claude-response-body"/>
    <w:basedOn w:val="Normal"/>
    <w:rsid w:val="00D26EAE"/>
    <w:pPr>
      <w:spacing w:before="100" w:beforeAutospacing="1" w:after="100" w:afterAutospacing="1"/>
    </w:pPr>
    <w:rPr>
      <w:sz w:val="24"/>
      <w:szCs w:val="24"/>
    </w:rPr>
  </w:style>
  <w:style w:type="character" w:styleId="lev">
    <w:name w:val="Strong"/>
    <w:basedOn w:val="Policepardfaut"/>
    <w:uiPriority w:val="22"/>
    <w:qFormat/>
    <w:rsid w:val="00D26EAE"/>
    <w:rPr>
      <w:b/>
      <w:bCs/>
    </w:rPr>
  </w:style>
  <w:style w:type="paragraph" w:customStyle="1" w:styleId="ds-markdown-paragraph">
    <w:name w:val="ds-markdown-paragraph"/>
    <w:basedOn w:val="Normal"/>
    <w:rsid w:val="00047AFB"/>
    <w:pPr>
      <w:spacing w:before="100" w:beforeAutospacing="1" w:after="100" w:afterAutospacing="1"/>
    </w:pPr>
    <w:rPr>
      <w:sz w:val="24"/>
      <w:szCs w:val="24"/>
    </w:rPr>
  </w:style>
  <w:style w:type="character" w:styleId="Accentuation">
    <w:name w:val="Emphasis"/>
    <w:basedOn w:val="Policepardfaut"/>
    <w:uiPriority w:val="20"/>
    <w:qFormat/>
    <w:rsid w:val="00992948"/>
    <w:rPr>
      <w:i/>
      <w:iCs/>
    </w:rPr>
  </w:style>
  <w:style w:type="paragraph" w:styleId="En-ttedetabledesmatires">
    <w:name w:val="TOC Heading"/>
    <w:basedOn w:val="Titre1"/>
    <w:next w:val="Normal"/>
    <w:uiPriority w:val="39"/>
    <w:unhideWhenUsed/>
    <w:qFormat/>
    <w:rsid w:val="00770956"/>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M1">
    <w:name w:val="toc 1"/>
    <w:basedOn w:val="Normal"/>
    <w:next w:val="Normal"/>
    <w:autoRedefine/>
    <w:uiPriority w:val="39"/>
    <w:unhideWhenUsed/>
    <w:rsid w:val="00770956"/>
    <w:pPr>
      <w:spacing w:after="100"/>
    </w:pPr>
  </w:style>
  <w:style w:type="paragraph" w:styleId="TM2">
    <w:name w:val="toc 2"/>
    <w:basedOn w:val="Normal"/>
    <w:next w:val="Normal"/>
    <w:autoRedefine/>
    <w:uiPriority w:val="39"/>
    <w:unhideWhenUsed/>
    <w:rsid w:val="00770956"/>
    <w:pPr>
      <w:spacing w:after="100"/>
      <w:ind w:left="200"/>
    </w:pPr>
  </w:style>
  <w:style w:type="paragraph" w:styleId="TM3">
    <w:name w:val="toc 3"/>
    <w:basedOn w:val="Normal"/>
    <w:next w:val="Normal"/>
    <w:autoRedefine/>
    <w:uiPriority w:val="39"/>
    <w:unhideWhenUsed/>
    <w:rsid w:val="00770956"/>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7627">
      <w:bodyDiv w:val="1"/>
      <w:marLeft w:val="0"/>
      <w:marRight w:val="0"/>
      <w:marTop w:val="0"/>
      <w:marBottom w:val="0"/>
      <w:divBdr>
        <w:top w:val="none" w:sz="0" w:space="0" w:color="auto"/>
        <w:left w:val="none" w:sz="0" w:space="0" w:color="auto"/>
        <w:bottom w:val="none" w:sz="0" w:space="0" w:color="auto"/>
        <w:right w:val="none" w:sz="0" w:space="0" w:color="auto"/>
      </w:divBdr>
    </w:div>
    <w:div w:id="30308310">
      <w:bodyDiv w:val="1"/>
      <w:marLeft w:val="0"/>
      <w:marRight w:val="0"/>
      <w:marTop w:val="0"/>
      <w:marBottom w:val="0"/>
      <w:divBdr>
        <w:top w:val="none" w:sz="0" w:space="0" w:color="auto"/>
        <w:left w:val="none" w:sz="0" w:space="0" w:color="auto"/>
        <w:bottom w:val="none" w:sz="0" w:space="0" w:color="auto"/>
        <w:right w:val="none" w:sz="0" w:space="0" w:color="auto"/>
      </w:divBdr>
    </w:div>
    <w:div w:id="31879770">
      <w:bodyDiv w:val="1"/>
      <w:marLeft w:val="0"/>
      <w:marRight w:val="0"/>
      <w:marTop w:val="0"/>
      <w:marBottom w:val="0"/>
      <w:divBdr>
        <w:top w:val="none" w:sz="0" w:space="0" w:color="auto"/>
        <w:left w:val="none" w:sz="0" w:space="0" w:color="auto"/>
        <w:bottom w:val="none" w:sz="0" w:space="0" w:color="auto"/>
        <w:right w:val="none" w:sz="0" w:space="0" w:color="auto"/>
      </w:divBdr>
    </w:div>
    <w:div w:id="38483300">
      <w:bodyDiv w:val="1"/>
      <w:marLeft w:val="0"/>
      <w:marRight w:val="0"/>
      <w:marTop w:val="0"/>
      <w:marBottom w:val="0"/>
      <w:divBdr>
        <w:top w:val="none" w:sz="0" w:space="0" w:color="auto"/>
        <w:left w:val="none" w:sz="0" w:space="0" w:color="auto"/>
        <w:bottom w:val="none" w:sz="0" w:space="0" w:color="auto"/>
        <w:right w:val="none" w:sz="0" w:space="0" w:color="auto"/>
      </w:divBdr>
    </w:div>
    <w:div w:id="43532936">
      <w:bodyDiv w:val="1"/>
      <w:marLeft w:val="0"/>
      <w:marRight w:val="0"/>
      <w:marTop w:val="0"/>
      <w:marBottom w:val="0"/>
      <w:divBdr>
        <w:top w:val="none" w:sz="0" w:space="0" w:color="auto"/>
        <w:left w:val="none" w:sz="0" w:space="0" w:color="auto"/>
        <w:bottom w:val="none" w:sz="0" w:space="0" w:color="auto"/>
        <w:right w:val="none" w:sz="0" w:space="0" w:color="auto"/>
      </w:divBdr>
    </w:div>
    <w:div w:id="45447041">
      <w:bodyDiv w:val="1"/>
      <w:marLeft w:val="0"/>
      <w:marRight w:val="0"/>
      <w:marTop w:val="0"/>
      <w:marBottom w:val="0"/>
      <w:divBdr>
        <w:top w:val="none" w:sz="0" w:space="0" w:color="auto"/>
        <w:left w:val="none" w:sz="0" w:space="0" w:color="auto"/>
        <w:bottom w:val="none" w:sz="0" w:space="0" w:color="auto"/>
        <w:right w:val="none" w:sz="0" w:space="0" w:color="auto"/>
      </w:divBdr>
    </w:div>
    <w:div w:id="94524982">
      <w:bodyDiv w:val="1"/>
      <w:marLeft w:val="0"/>
      <w:marRight w:val="0"/>
      <w:marTop w:val="0"/>
      <w:marBottom w:val="0"/>
      <w:divBdr>
        <w:top w:val="none" w:sz="0" w:space="0" w:color="auto"/>
        <w:left w:val="none" w:sz="0" w:space="0" w:color="auto"/>
        <w:bottom w:val="none" w:sz="0" w:space="0" w:color="auto"/>
        <w:right w:val="none" w:sz="0" w:space="0" w:color="auto"/>
      </w:divBdr>
    </w:div>
    <w:div w:id="94833942">
      <w:bodyDiv w:val="1"/>
      <w:marLeft w:val="0"/>
      <w:marRight w:val="0"/>
      <w:marTop w:val="0"/>
      <w:marBottom w:val="0"/>
      <w:divBdr>
        <w:top w:val="none" w:sz="0" w:space="0" w:color="auto"/>
        <w:left w:val="none" w:sz="0" w:space="0" w:color="auto"/>
        <w:bottom w:val="none" w:sz="0" w:space="0" w:color="auto"/>
        <w:right w:val="none" w:sz="0" w:space="0" w:color="auto"/>
      </w:divBdr>
    </w:div>
    <w:div w:id="105659109">
      <w:bodyDiv w:val="1"/>
      <w:marLeft w:val="0"/>
      <w:marRight w:val="0"/>
      <w:marTop w:val="0"/>
      <w:marBottom w:val="0"/>
      <w:divBdr>
        <w:top w:val="none" w:sz="0" w:space="0" w:color="auto"/>
        <w:left w:val="none" w:sz="0" w:space="0" w:color="auto"/>
        <w:bottom w:val="none" w:sz="0" w:space="0" w:color="auto"/>
        <w:right w:val="none" w:sz="0" w:space="0" w:color="auto"/>
      </w:divBdr>
    </w:div>
    <w:div w:id="122505724">
      <w:bodyDiv w:val="1"/>
      <w:marLeft w:val="0"/>
      <w:marRight w:val="0"/>
      <w:marTop w:val="0"/>
      <w:marBottom w:val="0"/>
      <w:divBdr>
        <w:top w:val="none" w:sz="0" w:space="0" w:color="auto"/>
        <w:left w:val="none" w:sz="0" w:space="0" w:color="auto"/>
        <w:bottom w:val="none" w:sz="0" w:space="0" w:color="auto"/>
        <w:right w:val="none" w:sz="0" w:space="0" w:color="auto"/>
      </w:divBdr>
    </w:div>
    <w:div w:id="126361031">
      <w:bodyDiv w:val="1"/>
      <w:marLeft w:val="0"/>
      <w:marRight w:val="0"/>
      <w:marTop w:val="0"/>
      <w:marBottom w:val="0"/>
      <w:divBdr>
        <w:top w:val="none" w:sz="0" w:space="0" w:color="auto"/>
        <w:left w:val="none" w:sz="0" w:space="0" w:color="auto"/>
        <w:bottom w:val="none" w:sz="0" w:space="0" w:color="auto"/>
        <w:right w:val="none" w:sz="0" w:space="0" w:color="auto"/>
      </w:divBdr>
    </w:div>
    <w:div w:id="145703286">
      <w:bodyDiv w:val="1"/>
      <w:marLeft w:val="0"/>
      <w:marRight w:val="0"/>
      <w:marTop w:val="0"/>
      <w:marBottom w:val="0"/>
      <w:divBdr>
        <w:top w:val="none" w:sz="0" w:space="0" w:color="auto"/>
        <w:left w:val="none" w:sz="0" w:space="0" w:color="auto"/>
        <w:bottom w:val="none" w:sz="0" w:space="0" w:color="auto"/>
        <w:right w:val="none" w:sz="0" w:space="0" w:color="auto"/>
      </w:divBdr>
    </w:div>
    <w:div w:id="156769921">
      <w:bodyDiv w:val="1"/>
      <w:marLeft w:val="0"/>
      <w:marRight w:val="0"/>
      <w:marTop w:val="0"/>
      <w:marBottom w:val="0"/>
      <w:divBdr>
        <w:top w:val="none" w:sz="0" w:space="0" w:color="auto"/>
        <w:left w:val="none" w:sz="0" w:space="0" w:color="auto"/>
        <w:bottom w:val="none" w:sz="0" w:space="0" w:color="auto"/>
        <w:right w:val="none" w:sz="0" w:space="0" w:color="auto"/>
      </w:divBdr>
    </w:div>
    <w:div w:id="188178751">
      <w:bodyDiv w:val="1"/>
      <w:marLeft w:val="0"/>
      <w:marRight w:val="0"/>
      <w:marTop w:val="0"/>
      <w:marBottom w:val="0"/>
      <w:divBdr>
        <w:top w:val="none" w:sz="0" w:space="0" w:color="auto"/>
        <w:left w:val="none" w:sz="0" w:space="0" w:color="auto"/>
        <w:bottom w:val="none" w:sz="0" w:space="0" w:color="auto"/>
        <w:right w:val="none" w:sz="0" w:space="0" w:color="auto"/>
      </w:divBdr>
    </w:div>
    <w:div w:id="211038099">
      <w:bodyDiv w:val="1"/>
      <w:marLeft w:val="0"/>
      <w:marRight w:val="0"/>
      <w:marTop w:val="0"/>
      <w:marBottom w:val="0"/>
      <w:divBdr>
        <w:top w:val="none" w:sz="0" w:space="0" w:color="auto"/>
        <w:left w:val="none" w:sz="0" w:space="0" w:color="auto"/>
        <w:bottom w:val="none" w:sz="0" w:space="0" w:color="auto"/>
        <w:right w:val="none" w:sz="0" w:space="0" w:color="auto"/>
      </w:divBdr>
    </w:div>
    <w:div w:id="263195629">
      <w:bodyDiv w:val="1"/>
      <w:marLeft w:val="0"/>
      <w:marRight w:val="0"/>
      <w:marTop w:val="0"/>
      <w:marBottom w:val="0"/>
      <w:divBdr>
        <w:top w:val="none" w:sz="0" w:space="0" w:color="auto"/>
        <w:left w:val="none" w:sz="0" w:space="0" w:color="auto"/>
        <w:bottom w:val="none" w:sz="0" w:space="0" w:color="auto"/>
        <w:right w:val="none" w:sz="0" w:space="0" w:color="auto"/>
      </w:divBdr>
    </w:div>
    <w:div w:id="378435252">
      <w:bodyDiv w:val="1"/>
      <w:marLeft w:val="0"/>
      <w:marRight w:val="0"/>
      <w:marTop w:val="0"/>
      <w:marBottom w:val="0"/>
      <w:divBdr>
        <w:top w:val="none" w:sz="0" w:space="0" w:color="auto"/>
        <w:left w:val="none" w:sz="0" w:space="0" w:color="auto"/>
        <w:bottom w:val="none" w:sz="0" w:space="0" w:color="auto"/>
        <w:right w:val="none" w:sz="0" w:space="0" w:color="auto"/>
      </w:divBdr>
    </w:div>
    <w:div w:id="379206657">
      <w:bodyDiv w:val="1"/>
      <w:marLeft w:val="0"/>
      <w:marRight w:val="0"/>
      <w:marTop w:val="0"/>
      <w:marBottom w:val="0"/>
      <w:divBdr>
        <w:top w:val="none" w:sz="0" w:space="0" w:color="auto"/>
        <w:left w:val="none" w:sz="0" w:space="0" w:color="auto"/>
        <w:bottom w:val="none" w:sz="0" w:space="0" w:color="auto"/>
        <w:right w:val="none" w:sz="0" w:space="0" w:color="auto"/>
      </w:divBdr>
    </w:div>
    <w:div w:id="398787535">
      <w:bodyDiv w:val="1"/>
      <w:marLeft w:val="0"/>
      <w:marRight w:val="0"/>
      <w:marTop w:val="0"/>
      <w:marBottom w:val="0"/>
      <w:divBdr>
        <w:top w:val="none" w:sz="0" w:space="0" w:color="auto"/>
        <w:left w:val="none" w:sz="0" w:space="0" w:color="auto"/>
        <w:bottom w:val="none" w:sz="0" w:space="0" w:color="auto"/>
        <w:right w:val="none" w:sz="0" w:space="0" w:color="auto"/>
      </w:divBdr>
    </w:div>
    <w:div w:id="414278959">
      <w:bodyDiv w:val="1"/>
      <w:marLeft w:val="0"/>
      <w:marRight w:val="0"/>
      <w:marTop w:val="0"/>
      <w:marBottom w:val="0"/>
      <w:divBdr>
        <w:top w:val="none" w:sz="0" w:space="0" w:color="auto"/>
        <w:left w:val="none" w:sz="0" w:space="0" w:color="auto"/>
        <w:bottom w:val="none" w:sz="0" w:space="0" w:color="auto"/>
        <w:right w:val="none" w:sz="0" w:space="0" w:color="auto"/>
      </w:divBdr>
    </w:div>
    <w:div w:id="458573931">
      <w:bodyDiv w:val="1"/>
      <w:marLeft w:val="0"/>
      <w:marRight w:val="0"/>
      <w:marTop w:val="0"/>
      <w:marBottom w:val="0"/>
      <w:divBdr>
        <w:top w:val="none" w:sz="0" w:space="0" w:color="auto"/>
        <w:left w:val="none" w:sz="0" w:space="0" w:color="auto"/>
        <w:bottom w:val="none" w:sz="0" w:space="0" w:color="auto"/>
        <w:right w:val="none" w:sz="0" w:space="0" w:color="auto"/>
      </w:divBdr>
    </w:div>
    <w:div w:id="503319145">
      <w:bodyDiv w:val="1"/>
      <w:marLeft w:val="0"/>
      <w:marRight w:val="0"/>
      <w:marTop w:val="0"/>
      <w:marBottom w:val="0"/>
      <w:divBdr>
        <w:top w:val="none" w:sz="0" w:space="0" w:color="auto"/>
        <w:left w:val="none" w:sz="0" w:space="0" w:color="auto"/>
        <w:bottom w:val="none" w:sz="0" w:space="0" w:color="auto"/>
        <w:right w:val="none" w:sz="0" w:space="0" w:color="auto"/>
      </w:divBdr>
    </w:div>
    <w:div w:id="536240334">
      <w:bodyDiv w:val="1"/>
      <w:marLeft w:val="0"/>
      <w:marRight w:val="0"/>
      <w:marTop w:val="0"/>
      <w:marBottom w:val="0"/>
      <w:divBdr>
        <w:top w:val="none" w:sz="0" w:space="0" w:color="auto"/>
        <w:left w:val="none" w:sz="0" w:space="0" w:color="auto"/>
        <w:bottom w:val="none" w:sz="0" w:space="0" w:color="auto"/>
        <w:right w:val="none" w:sz="0" w:space="0" w:color="auto"/>
      </w:divBdr>
    </w:div>
    <w:div w:id="569115818">
      <w:bodyDiv w:val="1"/>
      <w:marLeft w:val="0"/>
      <w:marRight w:val="0"/>
      <w:marTop w:val="0"/>
      <w:marBottom w:val="0"/>
      <w:divBdr>
        <w:top w:val="none" w:sz="0" w:space="0" w:color="auto"/>
        <w:left w:val="none" w:sz="0" w:space="0" w:color="auto"/>
        <w:bottom w:val="none" w:sz="0" w:space="0" w:color="auto"/>
        <w:right w:val="none" w:sz="0" w:space="0" w:color="auto"/>
      </w:divBdr>
    </w:div>
    <w:div w:id="572666523">
      <w:bodyDiv w:val="1"/>
      <w:marLeft w:val="0"/>
      <w:marRight w:val="0"/>
      <w:marTop w:val="0"/>
      <w:marBottom w:val="0"/>
      <w:divBdr>
        <w:top w:val="none" w:sz="0" w:space="0" w:color="auto"/>
        <w:left w:val="none" w:sz="0" w:space="0" w:color="auto"/>
        <w:bottom w:val="none" w:sz="0" w:space="0" w:color="auto"/>
        <w:right w:val="none" w:sz="0" w:space="0" w:color="auto"/>
      </w:divBdr>
    </w:div>
    <w:div w:id="612521258">
      <w:bodyDiv w:val="1"/>
      <w:marLeft w:val="0"/>
      <w:marRight w:val="0"/>
      <w:marTop w:val="0"/>
      <w:marBottom w:val="0"/>
      <w:divBdr>
        <w:top w:val="none" w:sz="0" w:space="0" w:color="auto"/>
        <w:left w:val="none" w:sz="0" w:space="0" w:color="auto"/>
        <w:bottom w:val="none" w:sz="0" w:space="0" w:color="auto"/>
        <w:right w:val="none" w:sz="0" w:space="0" w:color="auto"/>
      </w:divBdr>
    </w:div>
    <w:div w:id="615454285">
      <w:bodyDiv w:val="1"/>
      <w:marLeft w:val="0"/>
      <w:marRight w:val="0"/>
      <w:marTop w:val="0"/>
      <w:marBottom w:val="0"/>
      <w:divBdr>
        <w:top w:val="none" w:sz="0" w:space="0" w:color="auto"/>
        <w:left w:val="none" w:sz="0" w:space="0" w:color="auto"/>
        <w:bottom w:val="none" w:sz="0" w:space="0" w:color="auto"/>
        <w:right w:val="none" w:sz="0" w:space="0" w:color="auto"/>
      </w:divBdr>
    </w:div>
    <w:div w:id="622269086">
      <w:bodyDiv w:val="1"/>
      <w:marLeft w:val="0"/>
      <w:marRight w:val="0"/>
      <w:marTop w:val="0"/>
      <w:marBottom w:val="0"/>
      <w:divBdr>
        <w:top w:val="none" w:sz="0" w:space="0" w:color="auto"/>
        <w:left w:val="none" w:sz="0" w:space="0" w:color="auto"/>
        <w:bottom w:val="none" w:sz="0" w:space="0" w:color="auto"/>
        <w:right w:val="none" w:sz="0" w:space="0" w:color="auto"/>
      </w:divBdr>
    </w:div>
    <w:div w:id="627323441">
      <w:bodyDiv w:val="1"/>
      <w:marLeft w:val="0"/>
      <w:marRight w:val="0"/>
      <w:marTop w:val="0"/>
      <w:marBottom w:val="0"/>
      <w:divBdr>
        <w:top w:val="none" w:sz="0" w:space="0" w:color="auto"/>
        <w:left w:val="none" w:sz="0" w:space="0" w:color="auto"/>
        <w:bottom w:val="none" w:sz="0" w:space="0" w:color="auto"/>
        <w:right w:val="none" w:sz="0" w:space="0" w:color="auto"/>
      </w:divBdr>
    </w:div>
    <w:div w:id="641544934">
      <w:bodyDiv w:val="1"/>
      <w:marLeft w:val="0"/>
      <w:marRight w:val="0"/>
      <w:marTop w:val="0"/>
      <w:marBottom w:val="0"/>
      <w:divBdr>
        <w:top w:val="none" w:sz="0" w:space="0" w:color="auto"/>
        <w:left w:val="none" w:sz="0" w:space="0" w:color="auto"/>
        <w:bottom w:val="none" w:sz="0" w:space="0" w:color="auto"/>
        <w:right w:val="none" w:sz="0" w:space="0" w:color="auto"/>
      </w:divBdr>
    </w:div>
    <w:div w:id="643312526">
      <w:bodyDiv w:val="1"/>
      <w:marLeft w:val="0"/>
      <w:marRight w:val="0"/>
      <w:marTop w:val="0"/>
      <w:marBottom w:val="0"/>
      <w:divBdr>
        <w:top w:val="none" w:sz="0" w:space="0" w:color="auto"/>
        <w:left w:val="none" w:sz="0" w:space="0" w:color="auto"/>
        <w:bottom w:val="none" w:sz="0" w:space="0" w:color="auto"/>
        <w:right w:val="none" w:sz="0" w:space="0" w:color="auto"/>
      </w:divBdr>
    </w:div>
    <w:div w:id="654771286">
      <w:bodyDiv w:val="1"/>
      <w:marLeft w:val="0"/>
      <w:marRight w:val="0"/>
      <w:marTop w:val="0"/>
      <w:marBottom w:val="0"/>
      <w:divBdr>
        <w:top w:val="none" w:sz="0" w:space="0" w:color="auto"/>
        <w:left w:val="none" w:sz="0" w:space="0" w:color="auto"/>
        <w:bottom w:val="none" w:sz="0" w:space="0" w:color="auto"/>
        <w:right w:val="none" w:sz="0" w:space="0" w:color="auto"/>
      </w:divBdr>
    </w:div>
    <w:div w:id="655764891">
      <w:bodyDiv w:val="1"/>
      <w:marLeft w:val="0"/>
      <w:marRight w:val="0"/>
      <w:marTop w:val="0"/>
      <w:marBottom w:val="0"/>
      <w:divBdr>
        <w:top w:val="none" w:sz="0" w:space="0" w:color="auto"/>
        <w:left w:val="none" w:sz="0" w:space="0" w:color="auto"/>
        <w:bottom w:val="none" w:sz="0" w:space="0" w:color="auto"/>
        <w:right w:val="none" w:sz="0" w:space="0" w:color="auto"/>
      </w:divBdr>
    </w:div>
    <w:div w:id="657005156">
      <w:bodyDiv w:val="1"/>
      <w:marLeft w:val="0"/>
      <w:marRight w:val="0"/>
      <w:marTop w:val="0"/>
      <w:marBottom w:val="0"/>
      <w:divBdr>
        <w:top w:val="none" w:sz="0" w:space="0" w:color="auto"/>
        <w:left w:val="none" w:sz="0" w:space="0" w:color="auto"/>
        <w:bottom w:val="none" w:sz="0" w:space="0" w:color="auto"/>
        <w:right w:val="none" w:sz="0" w:space="0" w:color="auto"/>
      </w:divBdr>
    </w:div>
    <w:div w:id="666439583">
      <w:bodyDiv w:val="1"/>
      <w:marLeft w:val="0"/>
      <w:marRight w:val="0"/>
      <w:marTop w:val="0"/>
      <w:marBottom w:val="0"/>
      <w:divBdr>
        <w:top w:val="none" w:sz="0" w:space="0" w:color="auto"/>
        <w:left w:val="none" w:sz="0" w:space="0" w:color="auto"/>
        <w:bottom w:val="none" w:sz="0" w:space="0" w:color="auto"/>
        <w:right w:val="none" w:sz="0" w:space="0" w:color="auto"/>
      </w:divBdr>
    </w:div>
    <w:div w:id="687487532">
      <w:bodyDiv w:val="1"/>
      <w:marLeft w:val="0"/>
      <w:marRight w:val="0"/>
      <w:marTop w:val="0"/>
      <w:marBottom w:val="0"/>
      <w:divBdr>
        <w:top w:val="none" w:sz="0" w:space="0" w:color="auto"/>
        <w:left w:val="none" w:sz="0" w:space="0" w:color="auto"/>
        <w:bottom w:val="none" w:sz="0" w:space="0" w:color="auto"/>
        <w:right w:val="none" w:sz="0" w:space="0" w:color="auto"/>
      </w:divBdr>
    </w:div>
    <w:div w:id="702480763">
      <w:bodyDiv w:val="1"/>
      <w:marLeft w:val="0"/>
      <w:marRight w:val="0"/>
      <w:marTop w:val="0"/>
      <w:marBottom w:val="0"/>
      <w:divBdr>
        <w:top w:val="none" w:sz="0" w:space="0" w:color="auto"/>
        <w:left w:val="none" w:sz="0" w:space="0" w:color="auto"/>
        <w:bottom w:val="none" w:sz="0" w:space="0" w:color="auto"/>
        <w:right w:val="none" w:sz="0" w:space="0" w:color="auto"/>
      </w:divBdr>
    </w:div>
    <w:div w:id="718240035">
      <w:bodyDiv w:val="1"/>
      <w:marLeft w:val="0"/>
      <w:marRight w:val="0"/>
      <w:marTop w:val="0"/>
      <w:marBottom w:val="0"/>
      <w:divBdr>
        <w:top w:val="none" w:sz="0" w:space="0" w:color="auto"/>
        <w:left w:val="none" w:sz="0" w:space="0" w:color="auto"/>
        <w:bottom w:val="none" w:sz="0" w:space="0" w:color="auto"/>
        <w:right w:val="none" w:sz="0" w:space="0" w:color="auto"/>
      </w:divBdr>
    </w:div>
    <w:div w:id="727802258">
      <w:bodyDiv w:val="1"/>
      <w:marLeft w:val="0"/>
      <w:marRight w:val="0"/>
      <w:marTop w:val="0"/>
      <w:marBottom w:val="0"/>
      <w:divBdr>
        <w:top w:val="none" w:sz="0" w:space="0" w:color="auto"/>
        <w:left w:val="none" w:sz="0" w:space="0" w:color="auto"/>
        <w:bottom w:val="none" w:sz="0" w:space="0" w:color="auto"/>
        <w:right w:val="none" w:sz="0" w:space="0" w:color="auto"/>
      </w:divBdr>
    </w:div>
    <w:div w:id="734664054">
      <w:bodyDiv w:val="1"/>
      <w:marLeft w:val="0"/>
      <w:marRight w:val="0"/>
      <w:marTop w:val="0"/>
      <w:marBottom w:val="0"/>
      <w:divBdr>
        <w:top w:val="none" w:sz="0" w:space="0" w:color="auto"/>
        <w:left w:val="none" w:sz="0" w:space="0" w:color="auto"/>
        <w:bottom w:val="none" w:sz="0" w:space="0" w:color="auto"/>
        <w:right w:val="none" w:sz="0" w:space="0" w:color="auto"/>
      </w:divBdr>
    </w:div>
    <w:div w:id="739601493">
      <w:bodyDiv w:val="1"/>
      <w:marLeft w:val="0"/>
      <w:marRight w:val="0"/>
      <w:marTop w:val="0"/>
      <w:marBottom w:val="0"/>
      <w:divBdr>
        <w:top w:val="none" w:sz="0" w:space="0" w:color="auto"/>
        <w:left w:val="none" w:sz="0" w:space="0" w:color="auto"/>
        <w:bottom w:val="none" w:sz="0" w:space="0" w:color="auto"/>
        <w:right w:val="none" w:sz="0" w:space="0" w:color="auto"/>
      </w:divBdr>
    </w:div>
    <w:div w:id="760418782">
      <w:bodyDiv w:val="1"/>
      <w:marLeft w:val="0"/>
      <w:marRight w:val="0"/>
      <w:marTop w:val="0"/>
      <w:marBottom w:val="0"/>
      <w:divBdr>
        <w:top w:val="none" w:sz="0" w:space="0" w:color="auto"/>
        <w:left w:val="none" w:sz="0" w:space="0" w:color="auto"/>
        <w:bottom w:val="none" w:sz="0" w:space="0" w:color="auto"/>
        <w:right w:val="none" w:sz="0" w:space="0" w:color="auto"/>
      </w:divBdr>
    </w:div>
    <w:div w:id="782068085">
      <w:bodyDiv w:val="1"/>
      <w:marLeft w:val="0"/>
      <w:marRight w:val="0"/>
      <w:marTop w:val="0"/>
      <w:marBottom w:val="0"/>
      <w:divBdr>
        <w:top w:val="none" w:sz="0" w:space="0" w:color="auto"/>
        <w:left w:val="none" w:sz="0" w:space="0" w:color="auto"/>
        <w:bottom w:val="none" w:sz="0" w:space="0" w:color="auto"/>
        <w:right w:val="none" w:sz="0" w:space="0" w:color="auto"/>
      </w:divBdr>
    </w:div>
    <w:div w:id="800802136">
      <w:bodyDiv w:val="1"/>
      <w:marLeft w:val="0"/>
      <w:marRight w:val="0"/>
      <w:marTop w:val="0"/>
      <w:marBottom w:val="0"/>
      <w:divBdr>
        <w:top w:val="none" w:sz="0" w:space="0" w:color="auto"/>
        <w:left w:val="none" w:sz="0" w:space="0" w:color="auto"/>
        <w:bottom w:val="none" w:sz="0" w:space="0" w:color="auto"/>
        <w:right w:val="none" w:sz="0" w:space="0" w:color="auto"/>
      </w:divBdr>
    </w:div>
    <w:div w:id="809008738">
      <w:bodyDiv w:val="1"/>
      <w:marLeft w:val="0"/>
      <w:marRight w:val="0"/>
      <w:marTop w:val="0"/>
      <w:marBottom w:val="0"/>
      <w:divBdr>
        <w:top w:val="none" w:sz="0" w:space="0" w:color="auto"/>
        <w:left w:val="none" w:sz="0" w:space="0" w:color="auto"/>
        <w:bottom w:val="none" w:sz="0" w:space="0" w:color="auto"/>
        <w:right w:val="none" w:sz="0" w:space="0" w:color="auto"/>
      </w:divBdr>
    </w:div>
    <w:div w:id="811675826">
      <w:bodyDiv w:val="1"/>
      <w:marLeft w:val="0"/>
      <w:marRight w:val="0"/>
      <w:marTop w:val="0"/>
      <w:marBottom w:val="0"/>
      <w:divBdr>
        <w:top w:val="none" w:sz="0" w:space="0" w:color="auto"/>
        <w:left w:val="none" w:sz="0" w:space="0" w:color="auto"/>
        <w:bottom w:val="none" w:sz="0" w:space="0" w:color="auto"/>
        <w:right w:val="none" w:sz="0" w:space="0" w:color="auto"/>
      </w:divBdr>
    </w:div>
    <w:div w:id="816458218">
      <w:bodyDiv w:val="1"/>
      <w:marLeft w:val="0"/>
      <w:marRight w:val="0"/>
      <w:marTop w:val="0"/>
      <w:marBottom w:val="0"/>
      <w:divBdr>
        <w:top w:val="none" w:sz="0" w:space="0" w:color="auto"/>
        <w:left w:val="none" w:sz="0" w:space="0" w:color="auto"/>
        <w:bottom w:val="none" w:sz="0" w:space="0" w:color="auto"/>
        <w:right w:val="none" w:sz="0" w:space="0" w:color="auto"/>
      </w:divBdr>
    </w:div>
    <w:div w:id="829251083">
      <w:bodyDiv w:val="1"/>
      <w:marLeft w:val="0"/>
      <w:marRight w:val="0"/>
      <w:marTop w:val="0"/>
      <w:marBottom w:val="0"/>
      <w:divBdr>
        <w:top w:val="none" w:sz="0" w:space="0" w:color="auto"/>
        <w:left w:val="none" w:sz="0" w:space="0" w:color="auto"/>
        <w:bottom w:val="none" w:sz="0" w:space="0" w:color="auto"/>
        <w:right w:val="none" w:sz="0" w:space="0" w:color="auto"/>
      </w:divBdr>
    </w:div>
    <w:div w:id="831027072">
      <w:bodyDiv w:val="1"/>
      <w:marLeft w:val="0"/>
      <w:marRight w:val="0"/>
      <w:marTop w:val="0"/>
      <w:marBottom w:val="0"/>
      <w:divBdr>
        <w:top w:val="none" w:sz="0" w:space="0" w:color="auto"/>
        <w:left w:val="none" w:sz="0" w:space="0" w:color="auto"/>
        <w:bottom w:val="none" w:sz="0" w:space="0" w:color="auto"/>
        <w:right w:val="none" w:sz="0" w:space="0" w:color="auto"/>
      </w:divBdr>
    </w:div>
    <w:div w:id="868681834">
      <w:bodyDiv w:val="1"/>
      <w:marLeft w:val="0"/>
      <w:marRight w:val="0"/>
      <w:marTop w:val="0"/>
      <w:marBottom w:val="0"/>
      <w:divBdr>
        <w:top w:val="none" w:sz="0" w:space="0" w:color="auto"/>
        <w:left w:val="none" w:sz="0" w:space="0" w:color="auto"/>
        <w:bottom w:val="none" w:sz="0" w:space="0" w:color="auto"/>
        <w:right w:val="none" w:sz="0" w:space="0" w:color="auto"/>
      </w:divBdr>
    </w:div>
    <w:div w:id="882328521">
      <w:bodyDiv w:val="1"/>
      <w:marLeft w:val="0"/>
      <w:marRight w:val="0"/>
      <w:marTop w:val="0"/>
      <w:marBottom w:val="0"/>
      <w:divBdr>
        <w:top w:val="none" w:sz="0" w:space="0" w:color="auto"/>
        <w:left w:val="none" w:sz="0" w:space="0" w:color="auto"/>
        <w:bottom w:val="none" w:sz="0" w:space="0" w:color="auto"/>
        <w:right w:val="none" w:sz="0" w:space="0" w:color="auto"/>
      </w:divBdr>
    </w:div>
    <w:div w:id="901140444">
      <w:bodyDiv w:val="1"/>
      <w:marLeft w:val="0"/>
      <w:marRight w:val="0"/>
      <w:marTop w:val="0"/>
      <w:marBottom w:val="0"/>
      <w:divBdr>
        <w:top w:val="none" w:sz="0" w:space="0" w:color="auto"/>
        <w:left w:val="none" w:sz="0" w:space="0" w:color="auto"/>
        <w:bottom w:val="none" w:sz="0" w:space="0" w:color="auto"/>
        <w:right w:val="none" w:sz="0" w:space="0" w:color="auto"/>
      </w:divBdr>
    </w:div>
    <w:div w:id="904948573">
      <w:bodyDiv w:val="1"/>
      <w:marLeft w:val="0"/>
      <w:marRight w:val="0"/>
      <w:marTop w:val="0"/>
      <w:marBottom w:val="0"/>
      <w:divBdr>
        <w:top w:val="none" w:sz="0" w:space="0" w:color="auto"/>
        <w:left w:val="none" w:sz="0" w:space="0" w:color="auto"/>
        <w:bottom w:val="none" w:sz="0" w:space="0" w:color="auto"/>
        <w:right w:val="none" w:sz="0" w:space="0" w:color="auto"/>
      </w:divBdr>
    </w:div>
    <w:div w:id="968434244">
      <w:bodyDiv w:val="1"/>
      <w:marLeft w:val="0"/>
      <w:marRight w:val="0"/>
      <w:marTop w:val="0"/>
      <w:marBottom w:val="0"/>
      <w:divBdr>
        <w:top w:val="none" w:sz="0" w:space="0" w:color="auto"/>
        <w:left w:val="none" w:sz="0" w:space="0" w:color="auto"/>
        <w:bottom w:val="none" w:sz="0" w:space="0" w:color="auto"/>
        <w:right w:val="none" w:sz="0" w:space="0" w:color="auto"/>
      </w:divBdr>
    </w:div>
    <w:div w:id="975718679">
      <w:bodyDiv w:val="1"/>
      <w:marLeft w:val="0"/>
      <w:marRight w:val="0"/>
      <w:marTop w:val="0"/>
      <w:marBottom w:val="0"/>
      <w:divBdr>
        <w:top w:val="none" w:sz="0" w:space="0" w:color="auto"/>
        <w:left w:val="none" w:sz="0" w:space="0" w:color="auto"/>
        <w:bottom w:val="none" w:sz="0" w:space="0" w:color="auto"/>
        <w:right w:val="none" w:sz="0" w:space="0" w:color="auto"/>
      </w:divBdr>
    </w:div>
    <w:div w:id="980771128">
      <w:bodyDiv w:val="1"/>
      <w:marLeft w:val="0"/>
      <w:marRight w:val="0"/>
      <w:marTop w:val="0"/>
      <w:marBottom w:val="0"/>
      <w:divBdr>
        <w:top w:val="none" w:sz="0" w:space="0" w:color="auto"/>
        <w:left w:val="none" w:sz="0" w:space="0" w:color="auto"/>
        <w:bottom w:val="none" w:sz="0" w:space="0" w:color="auto"/>
        <w:right w:val="none" w:sz="0" w:space="0" w:color="auto"/>
      </w:divBdr>
    </w:div>
    <w:div w:id="981732609">
      <w:bodyDiv w:val="1"/>
      <w:marLeft w:val="0"/>
      <w:marRight w:val="0"/>
      <w:marTop w:val="0"/>
      <w:marBottom w:val="0"/>
      <w:divBdr>
        <w:top w:val="none" w:sz="0" w:space="0" w:color="auto"/>
        <w:left w:val="none" w:sz="0" w:space="0" w:color="auto"/>
        <w:bottom w:val="none" w:sz="0" w:space="0" w:color="auto"/>
        <w:right w:val="none" w:sz="0" w:space="0" w:color="auto"/>
      </w:divBdr>
    </w:div>
    <w:div w:id="982926339">
      <w:bodyDiv w:val="1"/>
      <w:marLeft w:val="0"/>
      <w:marRight w:val="0"/>
      <w:marTop w:val="0"/>
      <w:marBottom w:val="0"/>
      <w:divBdr>
        <w:top w:val="none" w:sz="0" w:space="0" w:color="auto"/>
        <w:left w:val="none" w:sz="0" w:space="0" w:color="auto"/>
        <w:bottom w:val="none" w:sz="0" w:space="0" w:color="auto"/>
        <w:right w:val="none" w:sz="0" w:space="0" w:color="auto"/>
      </w:divBdr>
    </w:div>
    <w:div w:id="985089349">
      <w:bodyDiv w:val="1"/>
      <w:marLeft w:val="0"/>
      <w:marRight w:val="0"/>
      <w:marTop w:val="0"/>
      <w:marBottom w:val="0"/>
      <w:divBdr>
        <w:top w:val="none" w:sz="0" w:space="0" w:color="auto"/>
        <w:left w:val="none" w:sz="0" w:space="0" w:color="auto"/>
        <w:bottom w:val="none" w:sz="0" w:space="0" w:color="auto"/>
        <w:right w:val="none" w:sz="0" w:space="0" w:color="auto"/>
      </w:divBdr>
    </w:div>
    <w:div w:id="995569336">
      <w:bodyDiv w:val="1"/>
      <w:marLeft w:val="0"/>
      <w:marRight w:val="0"/>
      <w:marTop w:val="0"/>
      <w:marBottom w:val="0"/>
      <w:divBdr>
        <w:top w:val="none" w:sz="0" w:space="0" w:color="auto"/>
        <w:left w:val="none" w:sz="0" w:space="0" w:color="auto"/>
        <w:bottom w:val="none" w:sz="0" w:space="0" w:color="auto"/>
        <w:right w:val="none" w:sz="0" w:space="0" w:color="auto"/>
      </w:divBdr>
    </w:div>
    <w:div w:id="1007559307">
      <w:bodyDiv w:val="1"/>
      <w:marLeft w:val="0"/>
      <w:marRight w:val="0"/>
      <w:marTop w:val="0"/>
      <w:marBottom w:val="0"/>
      <w:divBdr>
        <w:top w:val="none" w:sz="0" w:space="0" w:color="auto"/>
        <w:left w:val="none" w:sz="0" w:space="0" w:color="auto"/>
        <w:bottom w:val="none" w:sz="0" w:space="0" w:color="auto"/>
        <w:right w:val="none" w:sz="0" w:space="0" w:color="auto"/>
      </w:divBdr>
    </w:div>
    <w:div w:id="1012680659">
      <w:bodyDiv w:val="1"/>
      <w:marLeft w:val="0"/>
      <w:marRight w:val="0"/>
      <w:marTop w:val="0"/>
      <w:marBottom w:val="0"/>
      <w:divBdr>
        <w:top w:val="none" w:sz="0" w:space="0" w:color="auto"/>
        <w:left w:val="none" w:sz="0" w:space="0" w:color="auto"/>
        <w:bottom w:val="none" w:sz="0" w:space="0" w:color="auto"/>
        <w:right w:val="none" w:sz="0" w:space="0" w:color="auto"/>
      </w:divBdr>
    </w:div>
    <w:div w:id="1036471335">
      <w:bodyDiv w:val="1"/>
      <w:marLeft w:val="0"/>
      <w:marRight w:val="0"/>
      <w:marTop w:val="0"/>
      <w:marBottom w:val="0"/>
      <w:divBdr>
        <w:top w:val="none" w:sz="0" w:space="0" w:color="auto"/>
        <w:left w:val="none" w:sz="0" w:space="0" w:color="auto"/>
        <w:bottom w:val="none" w:sz="0" w:space="0" w:color="auto"/>
        <w:right w:val="none" w:sz="0" w:space="0" w:color="auto"/>
      </w:divBdr>
    </w:div>
    <w:div w:id="1040086086">
      <w:bodyDiv w:val="1"/>
      <w:marLeft w:val="0"/>
      <w:marRight w:val="0"/>
      <w:marTop w:val="0"/>
      <w:marBottom w:val="0"/>
      <w:divBdr>
        <w:top w:val="none" w:sz="0" w:space="0" w:color="auto"/>
        <w:left w:val="none" w:sz="0" w:space="0" w:color="auto"/>
        <w:bottom w:val="none" w:sz="0" w:space="0" w:color="auto"/>
        <w:right w:val="none" w:sz="0" w:space="0" w:color="auto"/>
      </w:divBdr>
    </w:div>
    <w:div w:id="1049496288">
      <w:bodyDiv w:val="1"/>
      <w:marLeft w:val="0"/>
      <w:marRight w:val="0"/>
      <w:marTop w:val="0"/>
      <w:marBottom w:val="0"/>
      <w:divBdr>
        <w:top w:val="none" w:sz="0" w:space="0" w:color="auto"/>
        <w:left w:val="none" w:sz="0" w:space="0" w:color="auto"/>
        <w:bottom w:val="none" w:sz="0" w:space="0" w:color="auto"/>
        <w:right w:val="none" w:sz="0" w:space="0" w:color="auto"/>
      </w:divBdr>
    </w:div>
    <w:div w:id="1058630825">
      <w:bodyDiv w:val="1"/>
      <w:marLeft w:val="0"/>
      <w:marRight w:val="0"/>
      <w:marTop w:val="0"/>
      <w:marBottom w:val="0"/>
      <w:divBdr>
        <w:top w:val="none" w:sz="0" w:space="0" w:color="auto"/>
        <w:left w:val="none" w:sz="0" w:space="0" w:color="auto"/>
        <w:bottom w:val="none" w:sz="0" w:space="0" w:color="auto"/>
        <w:right w:val="none" w:sz="0" w:space="0" w:color="auto"/>
      </w:divBdr>
    </w:div>
    <w:div w:id="1060664807">
      <w:bodyDiv w:val="1"/>
      <w:marLeft w:val="0"/>
      <w:marRight w:val="0"/>
      <w:marTop w:val="0"/>
      <w:marBottom w:val="0"/>
      <w:divBdr>
        <w:top w:val="none" w:sz="0" w:space="0" w:color="auto"/>
        <w:left w:val="none" w:sz="0" w:space="0" w:color="auto"/>
        <w:bottom w:val="none" w:sz="0" w:space="0" w:color="auto"/>
        <w:right w:val="none" w:sz="0" w:space="0" w:color="auto"/>
      </w:divBdr>
    </w:div>
    <w:div w:id="1073510972">
      <w:bodyDiv w:val="1"/>
      <w:marLeft w:val="0"/>
      <w:marRight w:val="0"/>
      <w:marTop w:val="0"/>
      <w:marBottom w:val="0"/>
      <w:divBdr>
        <w:top w:val="none" w:sz="0" w:space="0" w:color="auto"/>
        <w:left w:val="none" w:sz="0" w:space="0" w:color="auto"/>
        <w:bottom w:val="none" w:sz="0" w:space="0" w:color="auto"/>
        <w:right w:val="none" w:sz="0" w:space="0" w:color="auto"/>
      </w:divBdr>
    </w:div>
    <w:div w:id="1074205599">
      <w:bodyDiv w:val="1"/>
      <w:marLeft w:val="0"/>
      <w:marRight w:val="0"/>
      <w:marTop w:val="0"/>
      <w:marBottom w:val="0"/>
      <w:divBdr>
        <w:top w:val="none" w:sz="0" w:space="0" w:color="auto"/>
        <w:left w:val="none" w:sz="0" w:space="0" w:color="auto"/>
        <w:bottom w:val="none" w:sz="0" w:space="0" w:color="auto"/>
        <w:right w:val="none" w:sz="0" w:space="0" w:color="auto"/>
      </w:divBdr>
    </w:div>
    <w:div w:id="1085956786">
      <w:bodyDiv w:val="1"/>
      <w:marLeft w:val="0"/>
      <w:marRight w:val="0"/>
      <w:marTop w:val="0"/>
      <w:marBottom w:val="0"/>
      <w:divBdr>
        <w:top w:val="none" w:sz="0" w:space="0" w:color="auto"/>
        <w:left w:val="none" w:sz="0" w:space="0" w:color="auto"/>
        <w:bottom w:val="none" w:sz="0" w:space="0" w:color="auto"/>
        <w:right w:val="none" w:sz="0" w:space="0" w:color="auto"/>
      </w:divBdr>
    </w:div>
    <w:div w:id="1089034958">
      <w:bodyDiv w:val="1"/>
      <w:marLeft w:val="0"/>
      <w:marRight w:val="0"/>
      <w:marTop w:val="0"/>
      <w:marBottom w:val="0"/>
      <w:divBdr>
        <w:top w:val="none" w:sz="0" w:space="0" w:color="auto"/>
        <w:left w:val="none" w:sz="0" w:space="0" w:color="auto"/>
        <w:bottom w:val="none" w:sz="0" w:space="0" w:color="auto"/>
        <w:right w:val="none" w:sz="0" w:space="0" w:color="auto"/>
      </w:divBdr>
    </w:div>
    <w:div w:id="1120880664">
      <w:bodyDiv w:val="1"/>
      <w:marLeft w:val="0"/>
      <w:marRight w:val="0"/>
      <w:marTop w:val="0"/>
      <w:marBottom w:val="0"/>
      <w:divBdr>
        <w:top w:val="none" w:sz="0" w:space="0" w:color="auto"/>
        <w:left w:val="none" w:sz="0" w:space="0" w:color="auto"/>
        <w:bottom w:val="none" w:sz="0" w:space="0" w:color="auto"/>
        <w:right w:val="none" w:sz="0" w:space="0" w:color="auto"/>
      </w:divBdr>
    </w:div>
    <w:div w:id="1137645659">
      <w:bodyDiv w:val="1"/>
      <w:marLeft w:val="0"/>
      <w:marRight w:val="0"/>
      <w:marTop w:val="0"/>
      <w:marBottom w:val="0"/>
      <w:divBdr>
        <w:top w:val="none" w:sz="0" w:space="0" w:color="auto"/>
        <w:left w:val="none" w:sz="0" w:space="0" w:color="auto"/>
        <w:bottom w:val="none" w:sz="0" w:space="0" w:color="auto"/>
        <w:right w:val="none" w:sz="0" w:space="0" w:color="auto"/>
      </w:divBdr>
    </w:div>
    <w:div w:id="1142311735">
      <w:bodyDiv w:val="1"/>
      <w:marLeft w:val="0"/>
      <w:marRight w:val="0"/>
      <w:marTop w:val="0"/>
      <w:marBottom w:val="0"/>
      <w:divBdr>
        <w:top w:val="none" w:sz="0" w:space="0" w:color="auto"/>
        <w:left w:val="none" w:sz="0" w:space="0" w:color="auto"/>
        <w:bottom w:val="none" w:sz="0" w:space="0" w:color="auto"/>
        <w:right w:val="none" w:sz="0" w:space="0" w:color="auto"/>
      </w:divBdr>
    </w:div>
    <w:div w:id="1145782273">
      <w:bodyDiv w:val="1"/>
      <w:marLeft w:val="0"/>
      <w:marRight w:val="0"/>
      <w:marTop w:val="0"/>
      <w:marBottom w:val="0"/>
      <w:divBdr>
        <w:top w:val="none" w:sz="0" w:space="0" w:color="auto"/>
        <w:left w:val="none" w:sz="0" w:space="0" w:color="auto"/>
        <w:bottom w:val="none" w:sz="0" w:space="0" w:color="auto"/>
        <w:right w:val="none" w:sz="0" w:space="0" w:color="auto"/>
      </w:divBdr>
    </w:div>
    <w:div w:id="1163930071">
      <w:bodyDiv w:val="1"/>
      <w:marLeft w:val="0"/>
      <w:marRight w:val="0"/>
      <w:marTop w:val="0"/>
      <w:marBottom w:val="0"/>
      <w:divBdr>
        <w:top w:val="none" w:sz="0" w:space="0" w:color="auto"/>
        <w:left w:val="none" w:sz="0" w:space="0" w:color="auto"/>
        <w:bottom w:val="none" w:sz="0" w:space="0" w:color="auto"/>
        <w:right w:val="none" w:sz="0" w:space="0" w:color="auto"/>
      </w:divBdr>
    </w:div>
    <w:div w:id="1203134889">
      <w:bodyDiv w:val="1"/>
      <w:marLeft w:val="0"/>
      <w:marRight w:val="0"/>
      <w:marTop w:val="0"/>
      <w:marBottom w:val="0"/>
      <w:divBdr>
        <w:top w:val="none" w:sz="0" w:space="0" w:color="auto"/>
        <w:left w:val="none" w:sz="0" w:space="0" w:color="auto"/>
        <w:bottom w:val="none" w:sz="0" w:space="0" w:color="auto"/>
        <w:right w:val="none" w:sz="0" w:space="0" w:color="auto"/>
      </w:divBdr>
    </w:div>
    <w:div w:id="1219122776">
      <w:bodyDiv w:val="1"/>
      <w:marLeft w:val="0"/>
      <w:marRight w:val="0"/>
      <w:marTop w:val="0"/>
      <w:marBottom w:val="0"/>
      <w:divBdr>
        <w:top w:val="none" w:sz="0" w:space="0" w:color="auto"/>
        <w:left w:val="none" w:sz="0" w:space="0" w:color="auto"/>
        <w:bottom w:val="none" w:sz="0" w:space="0" w:color="auto"/>
        <w:right w:val="none" w:sz="0" w:space="0" w:color="auto"/>
      </w:divBdr>
    </w:div>
    <w:div w:id="1259097877">
      <w:bodyDiv w:val="1"/>
      <w:marLeft w:val="0"/>
      <w:marRight w:val="0"/>
      <w:marTop w:val="0"/>
      <w:marBottom w:val="0"/>
      <w:divBdr>
        <w:top w:val="none" w:sz="0" w:space="0" w:color="auto"/>
        <w:left w:val="none" w:sz="0" w:space="0" w:color="auto"/>
        <w:bottom w:val="none" w:sz="0" w:space="0" w:color="auto"/>
        <w:right w:val="none" w:sz="0" w:space="0" w:color="auto"/>
      </w:divBdr>
    </w:div>
    <w:div w:id="1263993985">
      <w:bodyDiv w:val="1"/>
      <w:marLeft w:val="0"/>
      <w:marRight w:val="0"/>
      <w:marTop w:val="0"/>
      <w:marBottom w:val="0"/>
      <w:divBdr>
        <w:top w:val="none" w:sz="0" w:space="0" w:color="auto"/>
        <w:left w:val="none" w:sz="0" w:space="0" w:color="auto"/>
        <w:bottom w:val="none" w:sz="0" w:space="0" w:color="auto"/>
        <w:right w:val="none" w:sz="0" w:space="0" w:color="auto"/>
      </w:divBdr>
    </w:div>
    <w:div w:id="1277100482">
      <w:bodyDiv w:val="1"/>
      <w:marLeft w:val="0"/>
      <w:marRight w:val="0"/>
      <w:marTop w:val="0"/>
      <w:marBottom w:val="0"/>
      <w:divBdr>
        <w:top w:val="none" w:sz="0" w:space="0" w:color="auto"/>
        <w:left w:val="none" w:sz="0" w:space="0" w:color="auto"/>
        <w:bottom w:val="none" w:sz="0" w:space="0" w:color="auto"/>
        <w:right w:val="none" w:sz="0" w:space="0" w:color="auto"/>
      </w:divBdr>
    </w:div>
    <w:div w:id="1290622041">
      <w:bodyDiv w:val="1"/>
      <w:marLeft w:val="0"/>
      <w:marRight w:val="0"/>
      <w:marTop w:val="0"/>
      <w:marBottom w:val="0"/>
      <w:divBdr>
        <w:top w:val="none" w:sz="0" w:space="0" w:color="auto"/>
        <w:left w:val="none" w:sz="0" w:space="0" w:color="auto"/>
        <w:bottom w:val="none" w:sz="0" w:space="0" w:color="auto"/>
        <w:right w:val="none" w:sz="0" w:space="0" w:color="auto"/>
      </w:divBdr>
    </w:div>
    <w:div w:id="1319262709">
      <w:bodyDiv w:val="1"/>
      <w:marLeft w:val="0"/>
      <w:marRight w:val="0"/>
      <w:marTop w:val="0"/>
      <w:marBottom w:val="0"/>
      <w:divBdr>
        <w:top w:val="none" w:sz="0" w:space="0" w:color="auto"/>
        <w:left w:val="none" w:sz="0" w:space="0" w:color="auto"/>
        <w:bottom w:val="none" w:sz="0" w:space="0" w:color="auto"/>
        <w:right w:val="none" w:sz="0" w:space="0" w:color="auto"/>
      </w:divBdr>
    </w:div>
    <w:div w:id="1324505242">
      <w:bodyDiv w:val="1"/>
      <w:marLeft w:val="0"/>
      <w:marRight w:val="0"/>
      <w:marTop w:val="0"/>
      <w:marBottom w:val="0"/>
      <w:divBdr>
        <w:top w:val="none" w:sz="0" w:space="0" w:color="auto"/>
        <w:left w:val="none" w:sz="0" w:space="0" w:color="auto"/>
        <w:bottom w:val="none" w:sz="0" w:space="0" w:color="auto"/>
        <w:right w:val="none" w:sz="0" w:space="0" w:color="auto"/>
      </w:divBdr>
    </w:div>
    <w:div w:id="1337465075">
      <w:bodyDiv w:val="1"/>
      <w:marLeft w:val="0"/>
      <w:marRight w:val="0"/>
      <w:marTop w:val="0"/>
      <w:marBottom w:val="0"/>
      <w:divBdr>
        <w:top w:val="none" w:sz="0" w:space="0" w:color="auto"/>
        <w:left w:val="none" w:sz="0" w:space="0" w:color="auto"/>
        <w:bottom w:val="none" w:sz="0" w:space="0" w:color="auto"/>
        <w:right w:val="none" w:sz="0" w:space="0" w:color="auto"/>
      </w:divBdr>
    </w:div>
    <w:div w:id="1343434080">
      <w:bodyDiv w:val="1"/>
      <w:marLeft w:val="0"/>
      <w:marRight w:val="0"/>
      <w:marTop w:val="0"/>
      <w:marBottom w:val="0"/>
      <w:divBdr>
        <w:top w:val="none" w:sz="0" w:space="0" w:color="auto"/>
        <w:left w:val="none" w:sz="0" w:space="0" w:color="auto"/>
        <w:bottom w:val="none" w:sz="0" w:space="0" w:color="auto"/>
        <w:right w:val="none" w:sz="0" w:space="0" w:color="auto"/>
      </w:divBdr>
    </w:div>
    <w:div w:id="1355107589">
      <w:bodyDiv w:val="1"/>
      <w:marLeft w:val="0"/>
      <w:marRight w:val="0"/>
      <w:marTop w:val="0"/>
      <w:marBottom w:val="0"/>
      <w:divBdr>
        <w:top w:val="none" w:sz="0" w:space="0" w:color="auto"/>
        <w:left w:val="none" w:sz="0" w:space="0" w:color="auto"/>
        <w:bottom w:val="none" w:sz="0" w:space="0" w:color="auto"/>
        <w:right w:val="none" w:sz="0" w:space="0" w:color="auto"/>
      </w:divBdr>
    </w:div>
    <w:div w:id="1356079439">
      <w:bodyDiv w:val="1"/>
      <w:marLeft w:val="0"/>
      <w:marRight w:val="0"/>
      <w:marTop w:val="0"/>
      <w:marBottom w:val="0"/>
      <w:divBdr>
        <w:top w:val="none" w:sz="0" w:space="0" w:color="auto"/>
        <w:left w:val="none" w:sz="0" w:space="0" w:color="auto"/>
        <w:bottom w:val="none" w:sz="0" w:space="0" w:color="auto"/>
        <w:right w:val="none" w:sz="0" w:space="0" w:color="auto"/>
      </w:divBdr>
    </w:div>
    <w:div w:id="1386415037">
      <w:bodyDiv w:val="1"/>
      <w:marLeft w:val="0"/>
      <w:marRight w:val="0"/>
      <w:marTop w:val="0"/>
      <w:marBottom w:val="0"/>
      <w:divBdr>
        <w:top w:val="none" w:sz="0" w:space="0" w:color="auto"/>
        <w:left w:val="none" w:sz="0" w:space="0" w:color="auto"/>
        <w:bottom w:val="none" w:sz="0" w:space="0" w:color="auto"/>
        <w:right w:val="none" w:sz="0" w:space="0" w:color="auto"/>
      </w:divBdr>
    </w:div>
    <w:div w:id="1412846590">
      <w:bodyDiv w:val="1"/>
      <w:marLeft w:val="0"/>
      <w:marRight w:val="0"/>
      <w:marTop w:val="0"/>
      <w:marBottom w:val="0"/>
      <w:divBdr>
        <w:top w:val="none" w:sz="0" w:space="0" w:color="auto"/>
        <w:left w:val="none" w:sz="0" w:space="0" w:color="auto"/>
        <w:bottom w:val="none" w:sz="0" w:space="0" w:color="auto"/>
        <w:right w:val="none" w:sz="0" w:space="0" w:color="auto"/>
      </w:divBdr>
    </w:div>
    <w:div w:id="1415395281">
      <w:bodyDiv w:val="1"/>
      <w:marLeft w:val="0"/>
      <w:marRight w:val="0"/>
      <w:marTop w:val="0"/>
      <w:marBottom w:val="0"/>
      <w:divBdr>
        <w:top w:val="none" w:sz="0" w:space="0" w:color="auto"/>
        <w:left w:val="none" w:sz="0" w:space="0" w:color="auto"/>
        <w:bottom w:val="none" w:sz="0" w:space="0" w:color="auto"/>
        <w:right w:val="none" w:sz="0" w:space="0" w:color="auto"/>
      </w:divBdr>
    </w:div>
    <w:div w:id="1437600029">
      <w:bodyDiv w:val="1"/>
      <w:marLeft w:val="0"/>
      <w:marRight w:val="0"/>
      <w:marTop w:val="0"/>
      <w:marBottom w:val="0"/>
      <w:divBdr>
        <w:top w:val="none" w:sz="0" w:space="0" w:color="auto"/>
        <w:left w:val="none" w:sz="0" w:space="0" w:color="auto"/>
        <w:bottom w:val="none" w:sz="0" w:space="0" w:color="auto"/>
        <w:right w:val="none" w:sz="0" w:space="0" w:color="auto"/>
      </w:divBdr>
    </w:div>
    <w:div w:id="1501458462">
      <w:bodyDiv w:val="1"/>
      <w:marLeft w:val="0"/>
      <w:marRight w:val="0"/>
      <w:marTop w:val="0"/>
      <w:marBottom w:val="0"/>
      <w:divBdr>
        <w:top w:val="none" w:sz="0" w:space="0" w:color="auto"/>
        <w:left w:val="none" w:sz="0" w:space="0" w:color="auto"/>
        <w:bottom w:val="none" w:sz="0" w:space="0" w:color="auto"/>
        <w:right w:val="none" w:sz="0" w:space="0" w:color="auto"/>
      </w:divBdr>
    </w:div>
    <w:div w:id="1603224656">
      <w:bodyDiv w:val="1"/>
      <w:marLeft w:val="0"/>
      <w:marRight w:val="0"/>
      <w:marTop w:val="0"/>
      <w:marBottom w:val="0"/>
      <w:divBdr>
        <w:top w:val="none" w:sz="0" w:space="0" w:color="auto"/>
        <w:left w:val="none" w:sz="0" w:space="0" w:color="auto"/>
        <w:bottom w:val="none" w:sz="0" w:space="0" w:color="auto"/>
        <w:right w:val="none" w:sz="0" w:space="0" w:color="auto"/>
      </w:divBdr>
    </w:div>
    <w:div w:id="1614939887">
      <w:bodyDiv w:val="1"/>
      <w:marLeft w:val="0"/>
      <w:marRight w:val="0"/>
      <w:marTop w:val="0"/>
      <w:marBottom w:val="0"/>
      <w:divBdr>
        <w:top w:val="none" w:sz="0" w:space="0" w:color="auto"/>
        <w:left w:val="none" w:sz="0" w:space="0" w:color="auto"/>
        <w:bottom w:val="none" w:sz="0" w:space="0" w:color="auto"/>
        <w:right w:val="none" w:sz="0" w:space="0" w:color="auto"/>
      </w:divBdr>
    </w:div>
    <w:div w:id="1621956734">
      <w:bodyDiv w:val="1"/>
      <w:marLeft w:val="0"/>
      <w:marRight w:val="0"/>
      <w:marTop w:val="0"/>
      <w:marBottom w:val="0"/>
      <w:divBdr>
        <w:top w:val="none" w:sz="0" w:space="0" w:color="auto"/>
        <w:left w:val="none" w:sz="0" w:space="0" w:color="auto"/>
        <w:bottom w:val="none" w:sz="0" w:space="0" w:color="auto"/>
        <w:right w:val="none" w:sz="0" w:space="0" w:color="auto"/>
      </w:divBdr>
    </w:div>
    <w:div w:id="1625498282">
      <w:bodyDiv w:val="1"/>
      <w:marLeft w:val="0"/>
      <w:marRight w:val="0"/>
      <w:marTop w:val="0"/>
      <w:marBottom w:val="0"/>
      <w:divBdr>
        <w:top w:val="none" w:sz="0" w:space="0" w:color="auto"/>
        <w:left w:val="none" w:sz="0" w:space="0" w:color="auto"/>
        <w:bottom w:val="none" w:sz="0" w:space="0" w:color="auto"/>
        <w:right w:val="none" w:sz="0" w:space="0" w:color="auto"/>
      </w:divBdr>
    </w:div>
    <w:div w:id="1634554627">
      <w:bodyDiv w:val="1"/>
      <w:marLeft w:val="0"/>
      <w:marRight w:val="0"/>
      <w:marTop w:val="0"/>
      <w:marBottom w:val="0"/>
      <w:divBdr>
        <w:top w:val="none" w:sz="0" w:space="0" w:color="auto"/>
        <w:left w:val="none" w:sz="0" w:space="0" w:color="auto"/>
        <w:bottom w:val="none" w:sz="0" w:space="0" w:color="auto"/>
        <w:right w:val="none" w:sz="0" w:space="0" w:color="auto"/>
      </w:divBdr>
    </w:div>
    <w:div w:id="1641350697">
      <w:bodyDiv w:val="1"/>
      <w:marLeft w:val="0"/>
      <w:marRight w:val="0"/>
      <w:marTop w:val="0"/>
      <w:marBottom w:val="0"/>
      <w:divBdr>
        <w:top w:val="none" w:sz="0" w:space="0" w:color="auto"/>
        <w:left w:val="none" w:sz="0" w:space="0" w:color="auto"/>
        <w:bottom w:val="none" w:sz="0" w:space="0" w:color="auto"/>
        <w:right w:val="none" w:sz="0" w:space="0" w:color="auto"/>
      </w:divBdr>
    </w:div>
    <w:div w:id="1645161280">
      <w:bodyDiv w:val="1"/>
      <w:marLeft w:val="0"/>
      <w:marRight w:val="0"/>
      <w:marTop w:val="0"/>
      <w:marBottom w:val="0"/>
      <w:divBdr>
        <w:top w:val="none" w:sz="0" w:space="0" w:color="auto"/>
        <w:left w:val="none" w:sz="0" w:space="0" w:color="auto"/>
        <w:bottom w:val="none" w:sz="0" w:space="0" w:color="auto"/>
        <w:right w:val="none" w:sz="0" w:space="0" w:color="auto"/>
      </w:divBdr>
    </w:div>
    <w:div w:id="1657612701">
      <w:bodyDiv w:val="1"/>
      <w:marLeft w:val="0"/>
      <w:marRight w:val="0"/>
      <w:marTop w:val="0"/>
      <w:marBottom w:val="0"/>
      <w:divBdr>
        <w:top w:val="none" w:sz="0" w:space="0" w:color="auto"/>
        <w:left w:val="none" w:sz="0" w:space="0" w:color="auto"/>
        <w:bottom w:val="none" w:sz="0" w:space="0" w:color="auto"/>
        <w:right w:val="none" w:sz="0" w:space="0" w:color="auto"/>
      </w:divBdr>
    </w:div>
    <w:div w:id="1683125540">
      <w:bodyDiv w:val="1"/>
      <w:marLeft w:val="0"/>
      <w:marRight w:val="0"/>
      <w:marTop w:val="0"/>
      <w:marBottom w:val="0"/>
      <w:divBdr>
        <w:top w:val="none" w:sz="0" w:space="0" w:color="auto"/>
        <w:left w:val="none" w:sz="0" w:space="0" w:color="auto"/>
        <w:bottom w:val="none" w:sz="0" w:space="0" w:color="auto"/>
        <w:right w:val="none" w:sz="0" w:space="0" w:color="auto"/>
      </w:divBdr>
    </w:div>
    <w:div w:id="1699113607">
      <w:bodyDiv w:val="1"/>
      <w:marLeft w:val="0"/>
      <w:marRight w:val="0"/>
      <w:marTop w:val="0"/>
      <w:marBottom w:val="0"/>
      <w:divBdr>
        <w:top w:val="none" w:sz="0" w:space="0" w:color="auto"/>
        <w:left w:val="none" w:sz="0" w:space="0" w:color="auto"/>
        <w:bottom w:val="none" w:sz="0" w:space="0" w:color="auto"/>
        <w:right w:val="none" w:sz="0" w:space="0" w:color="auto"/>
      </w:divBdr>
    </w:div>
    <w:div w:id="1703558636">
      <w:bodyDiv w:val="1"/>
      <w:marLeft w:val="0"/>
      <w:marRight w:val="0"/>
      <w:marTop w:val="0"/>
      <w:marBottom w:val="0"/>
      <w:divBdr>
        <w:top w:val="none" w:sz="0" w:space="0" w:color="auto"/>
        <w:left w:val="none" w:sz="0" w:space="0" w:color="auto"/>
        <w:bottom w:val="none" w:sz="0" w:space="0" w:color="auto"/>
        <w:right w:val="none" w:sz="0" w:space="0" w:color="auto"/>
      </w:divBdr>
    </w:div>
    <w:div w:id="1730379740">
      <w:bodyDiv w:val="1"/>
      <w:marLeft w:val="0"/>
      <w:marRight w:val="0"/>
      <w:marTop w:val="0"/>
      <w:marBottom w:val="0"/>
      <w:divBdr>
        <w:top w:val="none" w:sz="0" w:space="0" w:color="auto"/>
        <w:left w:val="none" w:sz="0" w:space="0" w:color="auto"/>
        <w:bottom w:val="none" w:sz="0" w:space="0" w:color="auto"/>
        <w:right w:val="none" w:sz="0" w:space="0" w:color="auto"/>
      </w:divBdr>
    </w:div>
    <w:div w:id="1732266452">
      <w:bodyDiv w:val="1"/>
      <w:marLeft w:val="0"/>
      <w:marRight w:val="0"/>
      <w:marTop w:val="0"/>
      <w:marBottom w:val="0"/>
      <w:divBdr>
        <w:top w:val="none" w:sz="0" w:space="0" w:color="auto"/>
        <w:left w:val="none" w:sz="0" w:space="0" w:color="auto"/>
        <w:bottom w:val="none" w:sz="0" w:space="0" w:color="auto"/>
        <w:right w:val="none" w:sz="0" w:space="0" w:color="auto"/>
      </w:divBdr>
    </w:div>
    <w:div w:id="1771967373">
      <w:bodyDiv w:val="1"/>
      <w:marLeft w:val="0"/>
      <w:marRight w:val="0"/>
      <w:marTop w:val="0"/>
      <w:marBottom w:val="0"/>
      <w:divBdr>
        <w:top w:val="none" w:sz="0" w:space="0" w:color="auto"/>
        <w:left w:val="none" w:sz="0" w:space="0" w:color="auto"/>
        <w:bottom w:val="none" w:sz="0" w:space="0" w:color="auto"/>
        <w:right w:val="none" w:sz="0" w:space="0" w:color="auto"/>
      </w:divBdr>
    </w:div>
    <w:div w:id="1796756756">
      <w:bodyDiv w:val="1"/>
      <w:marLeft w:val="0"/>
      <w:marRight w:val="0"/>
      <w:marTop w:val="0"/>
      <w:marBottom w:val="0"/>
      <w:divBdr>
        <w:top w:val="none" w:sz="0" w:space="0" w:color="auto"/>
        <w:left w:val="none" w:sz="0" w:space="0" w:color="auto"/>
        <w:bottom w:val="none" w:sz="0" w:space="0" w:color="auto"/>
        <w:right w:val="none" w:sz="0" w:space="0" w:color="auto"/>
      </w:divBdr>
    </w:div>
    <w:div w:id="1803696266">
      <w:bodyDiv w:val="1"/>
      <w:marLeft w:val="0"/>
      <w:marRight w:val="0"/>
      <w:marTop w:val="0"/>
      <w:marBottom w:val="0"/>
      <w:divBdr>
        <w:top w:val="none" w:sz="0" w:space="0" w:color="auto"/>
        <w:left w:val="none" w:sz="0" w:space="0" w:color="auto"/>
        <w:bottom w:val="none" w:sz="0" w:space="0" w:color="auto"/>
        <w:right w:val="none" w:sz="0" w:space="0" w:color="auto"/>
      </w:divBdr>
    </w:div>
    <w:div w:id="1816220803">
      <w:bodyDiv w:val="1"/>
      <w:marLeft w:val="0"/>
      <w:marRight w:val="0"/>
      <w:marTop w:val="0"/>
      <w:marBottom w:val="0"/>
      <w:divBdr>
        <w:top w:val="none" w:sz="0" w:space="0" w:color="auto"/>
        <w:left w:val="none" w:sz="0" w:space="0" w:color="auto"/>
        <w:bottom w:val="none" w:sz="0" w:space="0" w:color="auto"/>
        <w:right w:val="none" w:sz="0" w:space="0" w:color="auto"/>
      </w:divBdr>
    </w:div>
    <w:div w:id="1826819483">
      <w:bodyDiv w:val="1"/>
      <w:marLeft w:val="0"/>
      <w:marRight w:val="0"/>
      <w:marTop w:val="0"/>
      <w:marBottom w:val="0"/>
      <w:divBdr>
        <w:top w:val="none" w:sz="0" w:space="0" w:color="auto"/>
        <w:left w:val="none" w:sz="0" w:space="0" w:color="auto"/>
        <w:bottom w:val="none" w:sz="0" w:space="0" w:color="auto"/>
        <w:right w:val="none" w:sz="0" w:space="0" w:color="auto"/>
      </w:divBdr>
    </w:div>
    <w:div w:id="1842161337">
      <w:bodyDiv w:val="1"/>
      <w:marLeft w:val="0"/>
      <w:marRight w:val="0"/>
      <w:marTop w:val="0"/>
      <w:marBottom w:val="0"/>
      <w:divBdr>
        <w:top w:val="none" w:sz="0" w:space="0" w:color="auto"/>
        <w:left w:val="none" w:sz="0" w:space="0" w:color="auto"/>
        <w:bottom w:val="none" w:sz="0" w:space="0" w:color="auto"/>
        <w:right w:val="none" w:sz="0" w:space="0" w:color="auto"/>
      </w:divBdr>
    </w:div>
    <w:div w:id="1843625730">
      <w:bodyDiv w:val="1"/>
      <w:marLeft w:val="0"/>
      <w:marRight w:val="0"/>
      <w:marTop w:val="0"/>
      <w:marBottom w:val="0"/>
      <w:divBdr>
        <w:top w:val="none" w:sz="0" w:space="0" w:color="auto"/>
        <w:left w:val="none" w:sz="0" w:space="0" w:color="auto"/>
        <w:bottom w:val="none" w:sz="0" w:space="0" w:color="auto"/>
        <w:right w:val="none" w:sz="0" w:space="0" w:color="auto"/>
      </w:divBdr>
    </w:div>
    <w:div w:id="1846245225">
      <w:bodyDiv w:val="1"/>
      <w:marLeft w:val="0"/>
      <w:marRight w:val="0"/>
      <w:marTop w:val="0"/>
      <w:marBottom w:val="0"/>
      <w:divBdr>
        <w:top w:val="none" w:sz="0" w:space="0" w:color="auto"/>
        <w:left w:val="none" w:sz="0" w:space="0" w:color="auto"/>
        <w:bottom w:val="none" w:sz="0" w:space="0" w:color="auto"/>
        <w:right w:val="none" w:sz="0" w:space="0" w:color="auto"/>
      </w:divBdr>
    </w:div>
    <w:div w:id="1852913850">
      <w:bodyDiv w:val="1"/>
      <w:marLeft w:val="0"/>
      <w:marRight w:val="0"/>
      <w:marTop w:val="0"/>
      <w:marBottom w:val="0"/>
      <w:divBdr>
        <w:top w:val="none" w:sz="0" w:space="0" w:color="auto"/>
        <w:left w:val="none" w:sz="0" w:space="0" w:color="auto"/>
        <w:bottom w:val="none" w:sz="0" w:space="0" w:color="auto"/>
        <w:right w:val="none" w:sz="0" w:space="0" w:color="auto"/>
      </w:divBdr>
    </w:div>
    <w:div w:id="1875649747">
      <w:bodyDiv w:val="1"/>
      <w:marLeft w:val="0"/>
      <w:marRight w:val="0"/>
      <w:marTop w:val="0"/>
      <w:marBottom w:val="0"/>
      <w:divBdr>
        <w:top w:val="none" w:sz="0" w:space="0" w:color="auto"/>
        <w:left w:val="none" w:sz="0" w:space="0" w:color="auto"/>
        <w:bottom w:val="none" w:sz="0" w:space="0" w:color="auto"/>
        <w:right w:val="none" w:sz="0" w:space="0" w:color="auto"/>
      </w:divBdr>
    </w:div>
    <w:div w:id="1887184807">
      <w:bodyDiv w:val="1"/>
      <w:marLeft w:val="0"/>
      <w:marRight w:val="0"/>
      <w:marTop w:val="0"/>
      <w:marBottom w:val="0"/>
      <w:divBdr>
        <w:top w:val="none" w:sz="0" w:space="0" w:color="auto"/>
        <w:left w:val="none" w:sz="0" w:space="0" w:color="auto"/>
        <w:bottom w:val="none" w:sz="0" w:space="0" w:color="auto"/>
        <w:right w:val="none" w:sz="0" w:space="0" w:color="auto"/>
      </w:divBdr>
    </w:div>
    <w:div w:id="1892883378">
      <w:bodyDiv w:val="1"/>
      <w:marLeft w:val="0"/>
      <w:marRight w:val="0"/>
      <w:marTop w:val="0"/>
      <w:marBottom w:val="0"/>
      <w:divBdr>
        <w:top w:val="none" w:sz="0" w:space="0" w:color="auto"/>
        <w:left w:val="none" w:sz="0" w:space="0" w:color="auto"/>
        <w:bottom w:val="none" w:sz="0" w:space="0" w:color="auto"/>
        <w:right w:val="none" w:sz="0" w:space="0" w:color="auto"/>
      </w:divBdr>
    </w:div>
    <w:div w:id="1903128536">
      <w:bodyDiv w:val="1"/>
      <w:marLeft w:val="0"/>
      <w:marRight w:val="0"/>
      <w:marTop w:val="0"/>
      <w:marBottom w:val="0"/>
      <w:divBdr>
        <w:top w:val="none" w:sz="0" w:space="0" w:color="auto"/>
        <w:left w:val="none" w:sz="0" w:space="0" w:color="auto"/>
        <w:bottom w:val="none" w:sz="0" w:space="0" w:color="auto"/>
        <w:right w:val="none" w:sz="0" w:space="0" w:color="auto"/>
      </w:divBdr>
    </w:div>
    <w:div w:id="1928727595">
      <w:bodyDiv w:val="1"/>
      <w:marLeft w:val="0"/>
      <w:marRight w:val="0"/>
      <w:marTop w:val="0"/>
      <w:marBottom w:val="0"/>
      <w:divBdr>
        <w:top w:val="none" w:sz="0" w:space="0" w:color="auto"/>
        <w:left w:val="none" w:sz="0" w:space="0" w:color="auto"/>
        <w:bottom w:val="none" w:sz="0" w:space="0" w:color="auto"/>
        <w:right w:val="none" w:sz="0" w:space="0" w:color="auto"/>
      </w:divBdr>
    </w:div>
    <w:div w:id="1936403470">
      <w:bodyDiv w:val="1"/>
      <w:marLeft w:val="0"/>
      <w:marRight w:val="0"/>
      <w:marTop w:val="0"/>
      <w:marBottom w:val="0"/>
      <w:divBdr>
        <w:top w:val="none" w:sz="0" w:space="0" w:color="auto"/>
        <w:left w:val="none" w:sz="0" w:space="0" w:color="auto"/>
        <w:bottom w:val="none" w:sz="0" w:space="0" w:color="auto"/>
        <w:right w:val="none" w:sz="0" w:space="0" w:color="auto"/>
      </w:divBdr>
    </w:div>
    <w:div w:id="1941529250">
      <w:bodyDiv w:val="1"/>
      <w:marLeft w:val="0"/>
      <w:marRight w:val="0"/>
      <w:marTop w:val="0"/>
      <w:marBottom w:val="0"/>
      <w:divBdr>
        <w:top w:val="none" w:sz="0" w:space="0" w:color="auto"/>
        <w:left w:val="none" w:sz="0" w:space="0" w:color="auto"/>
        <w:bottom w:val="none" w:sz="0" w:space="0" w:color="auto"/>
        <w:right w:val="none" w:sz="0" w:space="0" w:color="auto"/>
      </w:divBdr>
    </w:div>
    <w:div w:id="1961766130">
      <w:bodyDiv w:val="1"/>
      <w:marLeft w:val="0"/>
      <w:marRight w:val="0"/>
      <w:marTop w:val="0"/>
      <w:marBottom w:val="0"/>
      <w:divBdr>
        <w:top w:val="none" w:sz="0" w:space="0" w:color="auto"/>
        <w:left w:val="none" w:sz="0" w:space="0" w:color="auto"/>
        <w:bottom w:val="none" w:sz="0" w:space="0" w:color="auto"/>
        <w:right w:val="none" w:sz="0" w:space="0" w:color="auto"/>
      </w:divBdr>
    </w:div>
    <w:div w:id="1979527838">
      <w:bodyDiv w:val="1"/>
      <w:marLeft w:val="0"/>
      <w:marRight w:val="0"/>
      <w:marTop w:val="0"/>
      <w:marBottom w:val="0"/>
      <w:divBdr>
        <w:top w:val="none" w:sz="0" w:space="0" w:color="auto"/>
        <w:left w:val="none" w:sz="0" w:space="0" w:color="auto"/>
        <w:bottom w:val="none" w:sz="0" w:space="0" w:color="auto"/>
        <w:right w:val="none" w:sz="0" w:space="0" w:color="auto"/>
      </w:divBdr>
    </w:div>
    <w:div w:id="1989554707">
      <w:bodyDiv w:val="1"/>
      <w:marLeft w:val="0"/>
      <w:marRight w:val="0"/>
      <w:marTop w:val="0"/>
      <w:marBottom w:val="0"/>
      <w:divBdr>
        <w:top w:val="none" w:sz="0" w:space="0" w:color="auto"/>
        <w:left w:val="none" w:sz="0" w:space="0" w:color="auto"/>
        <w:bottom w:val="none" w:sz="0" w:space="0" w:color="auto"/>
        <w:right w:val="none" w:sz="0" w:space="0" w:color="auto"/>
      </w:divBdr>
    </w:div>
    <w:div w:id="2029520687">
      <w:bodyDiv w:val="1"/>
      <w:marLeft w:val="0"/>
      <w:marRight w:val="0"/>
      <w:marTop w:val="0"/>
      <w:marBottom w:val="0"/>
      <w:divBdr>
        <w:top w:val="none" w:sz="0" w:space="0" w:color="auto"/>
        <w:left w:val="none" w:sz="0" w:space="0" w:color="auto"/>
        <w:bottom w:val="none" w:sz="0" w:space="0" w:color="auto"/>
        <w:right w:val="none" w:sz="0" w:space="0" w:color="auto"/>
      </w:divBdr>
    </w:div>
    <w:div w:id="2041390169">
      <w:bodyDiv w:val="1"/>
      <w:marLeft w:val="0"/>
      <w:marRight w:val="0"/>
      <w:marTop w:val="0"/>
      <w:marBottom w:val="0"/>
      <w:divBdr>
        <w:top w:val="none" w:sz="0" w:space="0" w:color="auto"/>
        <w:left w:val="none" w:sz="0" w:space="0" w:color="auto"/>
        <w:bottom w:val="none" w:sz="0" w:space="0" w:color="auto"/>
        <w:right w:val="none" w:sz="0" w:space="0" w:color="auto"/>
      </w:divBdr>
    </w:div>
    <w:div w:id="2041661509">
      <w:bodyDiv w:val="1"/>
      <w:marLeft w:val="0"/>
      <w:marRight w:val="0"/>
      <w:marTop w:val="0"/>
      <w:marBottom w:val="0"/>
      <w:divBdr>
        <w:top w:val="none" w:sz="0" w:space="0" w:color="auto"/>
        <w:left w:val="none" w:sz="0" w:space="0" w:color="auto"/>
        <w:bottom w:val="none" w:sz="0" w:space="0" w:color="auto"/>
        <w:right w:val="none" w:sz="0" w:space="0" w:color="auto"/>
      </w:divBdr>
    </w:div>
    <w:div w:id="2044400024">
      <w:bodyDiv w:val="1"/>
      <w:marLeft w:val="0"/>
      <w:marRight w:val="0"/>
      <w:marTop w:val="0"/>
      <w:marBottom w:val="0"/>
      <w:divBdr>
        <w:top w:val="none" w:sz="0" w:space="0" w:color="auto"/>
        <w:left w:val="none" w:sz="0" w:space="0" w:color="auto"/>
        <w:bottom w:val="none" w:sz="0" w:space="0" w:color="auto"/>
        <w:right w:val="none" w:sz="0" w:space="0" w:color="auto"/>
      </w:divBdr>
    </w:div>
    <w:div w:id="2055233123">
      <w:bodyDiv w:val="1"/>
      <w:marLeft w:val="0"/>
      <w:marRight w:val="0"/>
      <w:marTop w:val="0"/>
      <w:marBottom w:val="0"/>
      <w:divBdr>
        <w:top w:val="none" w:sz="0" w:space="0" w:color="auto"/>
        <w:left w:val="none" w:sz="0" w:space="0" w:color="auto"/>
        <w:bottom w:val="none" w:sz="0" w:space="0" w:color="auto"/>
        <w:right w:val="none" w:sz="0" w:space="0" w:color="auto"/>
      </w:divBdr>
    </w:div>
    <w:div w:id="2068456069">
      <w:bodyDiv w:val="1"/>
      <w:marLeft w:val="0"/>
      <w:marRight w:val="0"/>
      <w:marTop w:val="0"/>
      <w:marBottom w:val="0"/>
      <w:divBdr>
        <w:top w:val="none" w:sz="0" w:space="0" w:color="auto"/>
        <w:left w:val="none" w:sz="0" w:space="0" w:color="auto"/>
        <w:bottom w:val="none" w:sz="0" w:space="0" w:color="auto"/>
        <w:right w:val="none" w:sz="0" w:space="0" w:color="auto"/>
      </w:divBdr>
    </w:div>
    <w:div w:id="2104182556">
      <w:bodyDiv w:val="1"/>
      <w:marLeft w:val="0"/>
      <w:marRight w:val="0"/>
      <w:marTop w:val="0"/>
      <w:marBottom w:val="0"/>
      <w:divBdr>
        <w:top w:val="none" w:sz="0" w:space="0" w:color="auto"/>
        <w:left w:val="none" w:sz="0" w:space="0" w:color="auto"/>
        <w:bottom w:val="none" w:sz="0" w:space="0" w:color="auto"/>
        <w:right w:val="none" w:sz="0" w:space="0" w:color="auto"/>
      </w:divBdr>
      <w:divsChild>
        <w:div w:id="1751854731">
          <w:marLeft w:val="0"/>
          <w:marRight w:val="0"/>
          <w:marTop w:val="240"/>
          <w:marBottom w:val="165"/>
          <w:divBdr>
            <w:top w:val="none" w:sz="0" w:space="0" w:color="auto"/>
            <w:left w:val="none" w:sz="0" w:space="0" w:color="auto"/>
            <w:bottom w:val="none" w:sz="0" w:space="0" w:color="auto"/>
            <w:right w:val="none" w:sz="0" w:space="0" w:color="auto"/>
          </w:divBdr>
          <w:divsChild>
            <w:div w:id="777871916">
              <w:marLeft w:val="0"/>
              <w:marRight w:val="0"/>
              <w:marTop w:val="0"/>
              <w:marBottom w:val="0"/>
              <w:divBdr>
                <w:top w:val="none" w:sz="0" w:space="0" w:color="auto"/>
                <w:left w:val="none" w:sz="0" w:space="0" w:color="auto"/>
                <w:bottom w:val="none" w:sz="0" w:space="0" w:color="auto"/>
                <w:right w:val="none" w:sz="0" w:space="0" w:color="auto"/>
              </w:divBdr>
              <w:divsChild>
                <w:div w:id="433288358">
                  <w:marLeft w:val="0"/>
                  <w:marRight w:val="0"/>
                  <w:marTop w:val="0"/>
                  <w:marBottom w:val="0"/>
                  <w:divBdr>
                    <w:top w:val="none" w:sz="0" w:space="0" w:color="auto"/>
                    <w:left w:val="none" w:sz="0" w:space="0" w:color="auto"/>
                    <w:bottom w:val="none" w:sz="0" w:space="0" w:color="auto"/>
                    <w:right w:val="none" w:sz="0" w:space="0" w:color="auto"/>
                  </w:divBdr>
                  <w:divsChild>
                    <w:div w:id="28141132">
                      <w:marLeft w:val="0"/>
                      <w:marRight w:val="0"/>
                      <w:marTop w:val="0"/>
                      <w:marBottom w:val="0"/>
                      <w:divBdr>
                        <w:top w:val="none" w:sz="0" w:space="0" w:color="auto"/>
                        <w:left w:val="none" w:sz="0" w:space="0" w:color="auto"/>
                        <w:bottom w:val="none" w:sz="0" w:space="0" w:color="auto"/>
                        <w:right w:val="none" w:sz="0" w:space="0" w:color="auto"/>
                      </w:divBdr>
                      <w:divsChild>
                        <w:div w:id="6010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6110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81521-B34A-4384-A5DC-D97325199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2873</TotalTime>
  <Pages>43</Pages>
  <Words>14660</Words>
  <Characters>80632</Characters>
  <Application>Microsoft Office Word</Application>
  <DocSecurity>0</DocSecurity>
  <Lines>671</Lines>
  <Paragraphs>190</Paragraphs>
  <ScaleCrop>false</ScaleCrop>
  <HeadingPairs>
    <vt:vector size="2" baseType="variant">
      <vt:variant>
        <vt:lpstr>Titre</vt:lpstr>
      </vt:variant>
      <vt:variant>
        <vt:i4>1</vt:i4>
      </vt:variant>
    </vt:vector>
  </HeadingPairs>
  <TitlesOfParts>
    <vt:vector size="1" baseType="lpstr">
      <vt:lpstr/>
    </vt:vector>
  </TitlesOfParts>
  <Company>AFRILAND FIRST BANK</Company>
  <LinksUpToDate>false</LinksUpToDate>
  <CharactersWithSpaces>95102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afrique</cp:lastModifiedBy>
  <cp:revision>96</cp:revision>
  <cp:lastPrinted>2026-08-26T16:00:00Z</cp:lastPrinted>
  <dcterms:created xsi:type="dcterms:W3CDTF">2026-08-11T04:25:00Z</dcterms:created>
  <dcterms:modified xsi:type="dcterms:W3CDTF">2026-09-14T11:47:00Z</dcterms:modified>
</cp:coreProperties>
</file>