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8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URL du git</w:t>
      </w:r>
    </w:p>
    <w:p w:rsidR="00277B87" w:rsidRPr="00277B87" w:rsidRDefault="00C21A0D" w:rsidP="00277B87">
      <w:pPr>
        <w:pStyle w:val="Paragraphedeliste"/>
        <w:rPr>
          <w:sz w:val="36"/>
        </w:rPr>
      </w:pPr>
      <w:hyperlink r:id="rId9" w:history="1">
        <w:r w:rsidR="00277B87" w:rsidRPr="00277B87">
          <w:rPr>
            <w:rStyle w:val="Lienhypertexte"/>
            <w:u w:val="none"/>
          </w:rPr>
          <w:t>https://github.com/loickppl/ExcelDuplicator</w:t>
        </w:r>
      </w:hyperlink>
    </w:p>
    <w:p w:rsidR="00277B87" w:rsidRDefault="00983E31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Interface</w:t>
      </w:r>
    </w:p>
    <w:p w:rsidR="00983E31" w:rsidRDefault="00983E31" w:rsidP="00983E31">
      <w:pPr>
        <w:pStyle w:val="Paragraphedeliste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 wp14:anchorId="0D30299B" wp14:editId="0BB8C8E6">
            <wp:extent cx="5549248" cy="5854651"/>
            <wp:effectExtent l="0" t="0" r="0" b="0"/>
            <wp:docPr id="1" name="Image 1" descr="C:\Users\antenenp_info\Documents\GitHub\ExcelDuplicator\ProgrammeExcel\Maquette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enenp_info\Documents\GitHub\ExcelDuplicator\ProgrammeExcel\MaquetteExc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33" cy="58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A84" w:rsidRDefault="00502A84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502A84" w:rsidRDefault="00502A84" w:rsidP="00983E31">
      <w:pPr>
        <w:pStyle w:val="Paragraphedeliste"/>
        <w:rPr>
          <w:b/>
          <w:sz w:val="36"/>
          <w:u w:val="single"/>
        </w:rPr>
      </w:pPr>
      <w:bookmarkStart w:id="0" w:name="_GoBack"/>
      <w:bookmarkEnd w:id="0"/>
    </w:p>
    <w:p w:rsidR="00AB1C62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Diagramme de classe</w:t>
      </w:r>
    </w:p>
    <w:p w:rsidR="00343598" w:rsidRPr="00343598" w:rsidRDefault="00B92E59" w:rsidP="00343598">
      <w:pPr>
        <w:spacing w:after="240"/>
        <w:ind w:left="363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3940C7C0" wp14:editId="7AC497E4">
            <wp:extent cx="5760720" cy="52842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A9" w:rsidRPr="00740C67" w:rsidRDefault="00AB1C62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>
        <w:rPr>
          <w:b/>
          <w:sz w:val="36"/>
          <w:u w:val="single"/>
        </w:rPr>
        <w:t>Documentations des classes</w:t>
      </w:r>
    </w:p>
    <w:p w:rsidR="00CE49A9" w:rsidRDefault="00CE49A9" w:rsidP="00740C67">
      <w:pPr>
        <w:pStyle w:val="Paragraphedeliste"/>
        <w:numPr>
          <w:ilvl w:val="0"/>
          <w:numId w:val="5"/>
        </w:numPr>
        <w:spacing w:after="240"/>
        <w:ind w:hanging="357"/>
        <w:contextualSpacing w:val="0"/>
        <w:rPr>
          <w:sz w:val="36"/>
          <w:u w:val="single"/>
        </w:rPr>
      </w:pPr>
      <w:r w:rsidRPr="00CE49A9">
        <w:rPr>
          <w:sz w:val="36"/>
          <w:u w:val="single"/>
        </w:rPr>
        <w:t>Attribut et propriété</w:t>
      </w:r>
    </w:p>
    <w:p w:rsidR="00343598" w:rsidRPr="00343598" w:rsidRDefault="00343598" w:rsidP="00343598">
      <w:pPr>
        <w:spacing w:after="240"/>
        <w:rPr>
          <w:sz w:val="36"/>
          <w:u w:val="single"/>
        </w:rPr>
      </w:pPr>
    </w:p>
    <w:p w:rsidR="00CE49A9" w:rsidRDefault="00CE49A9" w:rsidP="00CE49A9">
      <w:pPr>
        <w:rPr>
          <w:b/>
          <w:sz w:val="36"/>
          <w:u w:val="single"/>
        </w:rPr>
      </w:pPr>
    </w:p>
    <w:p w:rsidR="00AB1C62" w:rsidRPr="00343598" w:rsidRDefault="00CE49A9" w:rsidP="00343598">
      <w:pPr>
        <w:pStyle w:val="Paragraphedeliste"/>
        <w:numPr>
          <w:ilvl w:val="0"/>
          <w:numId w:val="5"/>
        </w:numPr>
        <w:spacing w:after="240"/>
        <w:ind w:hanging="357"/>
        <w:contextualSpacing w:val="0"/>
        <w:rPr>
          <w:sz w:val="36"/>
          <w:u w:val="single"/>
        </w:rPr>
      </w:pPr>
      <w:r w:rsidRPr="00CE49A9">
        <w:rPr>
          <w:sz w:val="36"/>
          <w:u w:val="single"/>
        </w:rPr>
        <w:t>Méthodes</w:t>
      </w:r>
    </w:p>
    <w:p w:rsidR="00684F10" w:rsidRPr="00740C67" w:rsidRDefault="00277B87" w:rsidP="00740C67">
      <w:pPr>
        <w:pStyle w:val="Paragraphedeliste"/>
        <w:numPr>
          <w:ilvl w:val="0"/>
          <w:numId w:val="4"/>
        </w:numPr>
        <w:spacing w:after="240"/>
        <w:ind w:hanging="357"/>
        <w:contextualSpacing w:val="0"/>
        <w:rPr>
          <w:b/>
          <w:sz w:val="36"/>
          <w:u w:val="single"/>
        </w:rPr>
      </w:pPr>
      <w:r w:rsidRPr="00277B87">
        <w:rPr>
          <w:b/>
          <w:sz w:val="36"/>
          <w:u w:val="single"/>
        </w:rPr>
        <w:t>Plan de test</w:t>
      </w:r>
    </w:p>
    <w:tbl>
      <w:tblPr>
        <w:tblStyle w:val="Grilledutableau"/>
        <w:tblW w:w="9464" w:type="dxa"/>
        <w:tblLook w:val="01E0" w:firstRow="1" w:lastRow="1" w:firstColumn="1" w:lastColumn="1" w:noHBand="0" w:noVBand="0"/>
      </w:tblPr>
      <w:tblGrid>
        <w:gridCol w:w="658"/>
        <w:gridCol w:w="2994"/>
        <w:gridCol w:w="3544"/>
        <w:gridCol w:w="2268"/>
      </w:tblGrid>
      <w:tr w:rsidR="004F6DE0" w:rsidRPr="002F1467" w:rsidTr="001A4D70">
        <w:trPr>
          <w:trHeight w:val="629"/>
          <w:tblHeader/>
        </w:trPr>
        <w:tc>
          <w:tcPr>
            <w:tcW w:w="658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N°</w:t>
            </w:r>
          </w:p>
        </w:tc>
        <w:tc>
          <w:tcPr>
            <w:tcW w:w="2994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Pr="002F1467">
              <w:rPr>
                <w:rFonts w:ascii="Arial" w:hAnsi="Arial" w:cs="Arial"/>
                <w:b/>
              </w:rPr>
              <w:t>cénario</w:t>
            </w:r>
          </w:p>
        </w:tc>
        <w:tc>
          <w:tcPr>
            <w:tcW w:w="3544" w:type="dxa"/>
            <w:shd w:val="clear" w:color="auto" w:fill="EEECE1" w:themeFill="background2"/>
            <w:vAlign w:val="center"/>
          </w:tcPr>
          <w:p w:rsidR="004F6DE0" w:rsidRPr="002F1467" w:rsidRDefault="004F6DE0" w:rsidP="009E1267">
            <w:pPr>
              <w:rPr>
                <w:rFonts w:ascii="Arial" w:hAnsi="Arial" w:cs="Arial"/>
                <w:b/>
              </w:rPr>
            </w:pPr>
            <w:r w:rsidRPr="002F1467">
              <w:rPr>
                <w:rFonts w:ascii="Arial" w:hAnsi="Arial" w:cs="Arial"/>
                <w:b/>
              </w:rPr>
              <w:t>Résultat attendu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4F6DE0" w:rsidRPr="002F1467" w:rsidRDefault="004F6DE0" w:rsidP="004F6DE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 ?</w:t>
            </w: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2994" w:type="dxa"/>
          </w:tcPr>
          <w:p w:rsidR="004F6DE0" w:rsidRDefault="004F6DE0" w:rsidP="00CA56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« suivant » est désactivé tant que l’utilisateur n’a pas donné un chemin de fichier Excel.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2994" w:type="dxa"/>
          </w:tcPr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Mettre dans le chemin du fichier un fichier autre Excel</w:t>
            </w:r>
          </w:p>
          <w:p w:rsidR="004F6DE0" w:rsidRDefault="004F6DE0" w:rsidP="00F277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« suivant » est désactivé tant que l’utilisateur n’a pas donné un chemin de fichier Excel.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2994" w:type="dxa"/>
          </w:tcPr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l’application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Mettre dans le chemin du fichier un fichier Excel</w:t>
            </w:r>
          </w:p>
          <w:p w:rsidR="004F6DE0" w:rsidRDefault="004F6DE0" w:rsidP="00547A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« suivant »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pouvoir passer à la page suivante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299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suivante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le bouton précédant </w:t>
            </w:r>
          </w:p>
        </w:tc>
        <w:tc>
          <w:tcPr>
            <w:tcW w:w="3544" w:type="dxa"/>
          </w:tcPr>
          <w:p w:rsidR="004F6DE0" w:rsidRPr="00DF34BF" w:rsidRDefault="004F6DE0" w:rsidP="00185D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première page devrait apparaitre avec le chemin indiqué précédemment. Et on peut recliquer sur le bouton suivant de la première page</w:t>
            </w:r>
          </w:p>
        </w:tc>
        <w:tc>
          <w:tcPr>
            <w:tcW w:w="2268" w:type="dxa"/>
          </w:tcPr>
          <w:p w:rsidR="004F6DE0" w:rsidRDefault="004F6DE0" w:rsidP="00185D5C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299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cliquer sur le bouton suivant sans avoir sélectionné une feuille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ne peut pas continuer. Le bouton est désactivé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T6</w:t>
            </w:r>
          </w:p>
        </w:tc>
        <w:tc>
          <w:tcPr>
            <w:tcW w:w="2994" w:type="dxa"/>
          </w:tcPr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deuxième page</w:t>
            </w:r>
          </w:p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Sélectionner une feuille</w:t>
            </w:r>
          </w:p>
          <w:p w:rsidR="004F6DE0" w:rsidRDefault="004F6DE0" w:rsidP="002553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suivant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peut cliquer le bouton suivant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7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T7</w:t>
            </w:r>
          </w:p>
        </w:tc>
        <w:tc>
          <w:tcPr>
            <w:tcW w:w="2994" w:type="dxa"/>
          </w:tcPr>
          <w:p w:rsidR="004F6DE0" w:rsidRDefault="004F6DE0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troisième page</w:t>
            </w:r>
          </w:p>
          <w:p w:rsidR="004F6DE0" w:rsidRDefault="004F6DE0" w:rsidP="005A27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précédant</w:t>
            </w:r>
          </w:p>
        </w:tc>
        <w:tc>
          <w:tcPr>
            <w:tcW w:w="3544" w:type="dxa"/>
          </w:tcPr>
          <w:p w:rsidR="004F6DE0" w:rsidRDefault="004F6DE0" w:rsidP="00537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doit pouvoir revenir à la feuille deux avec notre feuille sélectionner précédemment et pouvoir recliquez sur le bouton suivant pour repasser sur la troisième page</w:t>
            </w:r>
          </w:p>
        </w:tc>
        <w:tc>
          <w:tcPr>
            <w:tcW w:w="2268" w:type="dxa"/>
          </w:tcPr>
          <w:p w:rsidR="004F6DE0" w:rsidRDefault="004F6DE0" w:rsidP="005375CE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T8</w:t>
            </w:r>
          </w:p>
        </w:tc>
        <w:tc>
          <w:tcPr>
            <w:tcW w:w="2994" w:type="dxa"/>
          </w:tcPr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Pr="00C04FDD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générer le fichier sans mettre un chemin d’accès pour les noms</w:t>
            </w:r>
          </w:p>
        </w:tc>
        <w:tc>
          <w:tcPr>
            <w:tcW w:w="3544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est désactivé</w:t>
            </w:r>
          </w:p>
        </w:tc>
        <w:tc>
          <w:tcPr>
            <w:tcW w:w="226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T9</w:t>
            </w:r>
          </w:p>
        </w:tc>
        <w:tc>
          <w:tcPr>
            <w:tcW w:w="2994" w:type="dxa"/>
          </w:tcPr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Default="004F6DE0" w:rsidP="00C04F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sans mettre un chemin d’accès pour les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bouton est désactivé</w:t>
            </w:r>
          </w:p>
        </w:tc>
        <w:tc>
          <w:tcPr>
            <w:tcW w:w="2268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T10</w:t>
            </w:r>
          </w:p>
        </w:tc>
        <w:tc>
          <w:tcPr>
            <w:tcW w:w="2994" w:type="dxa"/>
          </w:tcPr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quatrième page</w:t>
            </w:r>
          </w:p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Modifier le fichier des noms en ayant mis un chemin d’accès pour les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avec la liste des noms</w:t>
            </w:r>
          </w:p>
        </w:tc>
        <w:tc>
          <w:tcPr>
            <w:tcW w:w="2268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T11</w:t>
            </w:r>
          </w:p>
        </w:tc>
        <w:tc>
          <w:tcPr>
            <w:tcW w:w="2994" w:type="dxa"/>
          </w:tcPr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156B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Ajouter un nom 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nom devrait se rajouter</w:t>
            </w:r>
          </w:p>
        </w:tc>
        <w:tc>
          <w:tcPr>
            <w:tcW w:w="2268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T12</w:t>
            </w:r>
          </w:p>
        </w:tc>
        <w:tc>
          <w:tcPr>
            <w:tcW w:w="2994" w:type="dxa"/>
          </w:tcPr>
          <w:p w:rsidR="004F6DE0" w:rsidRDefault="004F6DE0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9F4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nom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ou les noms sélectionnés devront se supprimer de la liste</w:t>
            </w:r>
          </w:p>
        </w:tc>
        <w:tc>
          <w:tcPr>
            <w:tcW w:w="2268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T13</w:t>
            </w:r>
          </w:p>
        </w:tc>
        <w:tc>
          <w:tcPr>
            <w:tcW w:w="2994" w:type="dxa"/>
          </w:tcPr>
          <w:p w:rsidR="004F6DE0" w:rsidRDefault="004F6DE0" w:rsidP="002136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1D7B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annuler en ayant supprimé des noms</w:t>
            </w:r>
          </w:p>
        </w:tc>
        <w:tc>
          <w:tcPr>
            <w:tcW w:w="3544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 sans supprimer les noms</w:t>
            </w:r>
          </w:p>
        </w:tc>
        <w:tc>
          <w:tcPr>
            <w:tcW w:w="2268" w:type="dxa"/>
          </w:tcPr>
          <w:p w:rsidR="004F6DE0" w:rsidRDefault="004F6DE0" w:rsidP="004D5436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T14</w:t>
            </w:r>
          </w:p>
        </w:tc>
        <w:tc>
          <w:tcPr>
            <w:tcW w:w="299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« Gestion des noms »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 sur Valider en ayant supprimé des noms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devrait revenir sur la troisième page en ayant supprimé les noms</w:t>
            </w:r>
          </w:p>
        </w:tc>
        <w:tc>
          <w:tcPr>
            <w:tcW w:w="2268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T15</w:t>
            </w:r>
          </w:p>
        </w:tc>
        <w:tc>
          <w:tcPr>
            <w:tcW w:w="299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première page,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Choisissez un fichier Excel puis cliquez sur suivant.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deuxième page, choisissez une feuille à cloner puis cliquez sur suivant.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Dans la troisième page, choisissez un fichier de nom puis cliquez sur « générer le fichier »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boite de dialogue devrait apparaitre pour enregistrer le fichier Excel.</w:t>
            </w:r>
          </w:p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fichier Excel contient les feuilles de base + de nouvelles feuilles nommées avec le fichier noms.</w:t>
            </w:r>
          </w:p>
        </w:tc>
        <w:tc>
          <w:tcPr>
            <w:tcW w:w="2268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</w:p>
        </w:tc>
      </w:tr>
      <w:tr w:rsidR="004F6DE0" w:rsidTr="001A4D70">
        <w:trPr>
          <w:trHeight w:val="1134"/>
        </w:trPr>
        <w:tc>
          <w:tcPr>
            <w:tcW w:w="658" w:type="dxa"/>
          </w:tcPr>
          <w:p w:rsidR="004F6DE0" w:rsidRDefault="004F6DE0" w:rsidP="009E1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T16</w:t>
            </w:r>
          </w:p>
        </w:tc>
        <w:tc>
          <w:tcPr>
            <w:tcW w:w="2994" w:type="dxa"/>
          </w:tcPr>
          <w:p w:rsidR="004F6DE0" w:rsidRDefault="004F6DE0" w:rsidP="006A04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Pareille que sur le T15, sauf qu’avant de générer le fichier, cliquez sur « modifiez le fichier des noms » et supprimer un nom</w:t>
            </w:r>
          </w:p>
        </w:tc>
        <w:tc>
          <w:tcPr>
            <w:tcW w:w="3544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Même résultat que t15 avec le nom supprimé en moins</w:t>
            </w:r>
          </w:p>
        </w:tc>
        <w:tc>
          <w:tcPr>
            <w:tcW w:w="2268" w:type="dxa"/>
          </w:tcPr>
          <w:p w:rsidR="004F6DE0" w:rsidRDefault="004F6DE0" w:rsidP="00F4722B">
            <w:pPr>
              <w:rPr>
                <w:rFonts w:ascii="Arial" w:hAnsi="Arial" w:cs="Arial"/>
              </w:rPr>
            </w:pPr>
          </w:p>
        </w:tc>
      </w:tr>
    </w:tbl>
    <w:p w:rsidR="009E1267" w:rsidRDefault="009E1267" w:rsidP="00425D98"/>
    <w:sectPr w:rsidR="009E1267" w:rsidSect="00983E3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0D" w:rsidRDefault="00C21A0D">
      <w:r>
        <w:separator/>
      </w:r>
    </w:p>
  </w:endnote>
  <w:endnote w:type="continuationSeparator" w:id="0">
    <w:p w:rsidR="00C21A0D" w:rsidRDefault="00C2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290E6D">
      <w:tc>
        <w:tcPr>
          <w:tcW w:w="4500" w:type="pct"/>
          <w:tcBorders>
            <w:top w:val="single" w:sz="4" w:space="0" w:color="000000" w:themeColor="text1"/>
          </w:tcBorders>
        </w:tcPr>
        <w:p w:rsidR="00290E6D" w:rsidRDefault="00C21A0D" w:rsidP="001B0E41">
          <w:pPr>
            <w:pStyle w:val="Pieddepage"/>
            <w:jc w:val="right"/>
          </w:pPr>
          <w:sdt>
            <w:sdtPr>
              <w:alias w:val="Société"/>
              <w:id w:val="75971759"/>
              <w:placeholder>
                <w:docPart w:val="A53B33F2321D421F9626E24D66BE04D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B0E41">
                <w:t>Antenen</w:t>
              </w:r>
              <w:proofErr w:type="spellEnd"/>
              <w:r w:rsidR="001B0E41">
                <w:t xml:space="preserve"> Pierrick</w:t>
              </w:r>
              <w:r w:rsidR="00185D5C">
                <w:t xml:space="preserve"> – </w:t>
              </w:r>
              <w:proofErr w:type="spellStart"/>
              <w:r w:rsidR="00185D5C">
                <w:t>Pipolo</w:t>
              </w:r>
              <w:proofErr w:type="spellEnd"/>
              <w:r w:rsidR="00185D5C">
                <w:t xml:space="preserve"> Loïck – </w:t>
              </w:r>
              <w:proofErr w:type="spellStart"/>
              <w:r w:rsidR="00185D5C">
                <w:t>Trifunovic</w:t>
              </w:r>
              <w:proofErr w:type="spellEnd"/>
              <w:r w:rsidR="00185D5C">
                <w:t xml:space="preserve"> Ivan</w:t>
              </w:r>
              <w:r w:rsidR="00290E6D">
                <w:t xml:space="preserve">, </w:t>
              </w:r>
              <w:r w:rsidR="00B8585A">
                <w:t>2017</w:t>
              </w:r>
            </w:sdtContent>
          </w:sdt>
          <w:r w:rsidR="00290E6D">
            <w:rPr>
              <w:lang w:val="fr-FR"/>
            </w:rPr>
            <w:t xml:space="preserve"> | </w:t>
          </w:r>
          <w:r w:rsidR="00B8585A">
            <w:rPr>
              <w:lang w:val="fr-FR"/>
            </w:rPr>
            <w:t>Excel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90E6D" w:rsidRDefault="00290E6D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02A84" w:rsidRPr="00502A84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E1267" w:rsidRDefault="009E12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0D" w:rsidRDefault="00C21A0D">
      <w:r>
        <w:separator/>
      </w:r>
    </w:p>
  </w:footnote>
  <w:footnote w:type="continuationSeparator" w:id="0">
    <w:p w:rsidR="00C21A0D" w:rsidRDefault="00C2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E41" w:rsidRPr="001B0E41" w:rsidRDefault="001B0E41" w:rsidP="001B0E41">
    <w:pPr>
      <w:pStyle w:val="En-tte"/>
      <w:jc w:val="right"/>
      <w:rPr>
        <w:b/>
        <w:sz w:val="32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847D3" wp14:editId="36484118">
              <wp:simplePos x="0" y="0"/>
              <wp:positionH relativeFrom="column">
                <wp:posOffset>2190750</wp:posOffset>
              </wp:positionH>
              <wp:positionV relativeFrom="paragraph">
                <wp:posOffset>-304800</wp:posOffset>
              </wp:positionV>
              <wp:extent cx="1828800" cy="1828800"/>
              <wp:effectExtent l="0" t="0" r="0" b="6985"/>
              <wp:wrapSquare wrapText="bothSides"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1B0E41" w:rsidRPr="001B0E41" w:rsidRDefault="001B0E41" w:rsidP="001B0E41">
                          <w:pPr>
                            <w:pStyle w:val="En-tte"/>
                            <w:jc w:val="center"/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B0E41">
                            <w:rPr>
                              <w:b/>
                              <w:color w:val="9BBB59" w:themeColor="accent3"/>
                              <w:sz w:val="72"/>
                              <w:szCs w:val="72"/>
                              <w:u w:val="single"/>
                              <w14:shadow w14:blurRad="49999" w14:dist="50800" w14:dir="7500000" w14:sx="100000" w14:sy="100000" w14:kx="0" w14:ky="0" w14:algn="tl">
                                <w14:srgbClr w14:val="000000">
                                  <w14:alpha w14:val="65000"/>
                                  <w14:shade w14:val="5000"/>
                                </w14:srgbClr>
                              </w14:shadow>
                              <w14:textOutline w14:w="19050" w14:cap="flat" w14:cmpd="sng" w14:algn="ctr">
                                <w14:solidFill>
                                  <w14:schemeClr w14:val="tx2">
                                    <w14:tint w14:val="1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Documentation Excel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left:0;text-align:left;margin-left:172.5pt;margin-top:-2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" filled="f" stroked="f">
              <v:fill o:detectmouseclick="t"/>
              <v:textbox style="mso-fit-shape-to-text:t">
                <w:txbxContent>
                  <w:p w:rsidR="001B0E41" w:rsidRPr="001B0E41" w:rsidRDefault="001B0E41" w:rsidP="001B0E41">
                    <w:pPr>
                      <w:pStyle w:val="En-tte"/>
                      <w:jc w:val="center"/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1B0E41">
                      <w:rPr>
                        <w:b/>
                        <w:color w:val="9BBB59" w:themeColor="accent3"/>
                        <w:sz w:val="72"/>
                        <w:szCs w:val="72"/>
                        <w:u w:val="single"/>
                        <w14:shadow w14:blurRad="49999" w14:dist="50800" w14:dir="7500000" w14:sx="100000" w14:sy="100000" w14:kx="0" w14:ky="0" w14:algn="tl">
                          <w14:srgbClr w14:val="000000">
                            <w14:alpha w14:val="65000"/>
                            <w14:shade w14:val="5000"/>
                          </w14:srgbClr>
                        </w14:shadow>
                        <w14:textOutline w14:w="19050" w14:cap="flat" w14:cmpd="sng" w14:algn="ctr">
                          <w14:solidFill>
                            <w14:schemeClr w14:val="tx2">
                              <w14:tint w14:val="1000"/>
                            </w14:schemeClr>
                          </w14:solidFill>
                          <w14:prstDash w14:val="solid"/>
                          <w14:round/>
                        </w14:textOutline>
                      </w:rPr>
                      <w:t>Documentation Excel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0C1D"/>
    <w:multiLevelType w:val="hybridMultilevel"/>
    <w:tmpl w:val="8796E73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641709"/>
    <w:multiLevelType w:val="hybridMultilevel"/>
    <w:tmpl w:val="69F8AB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C4115"/>
    <w:multiLevelType w:val="hybridMultilevel"/>
    <w:tmpl w:val="FBF8164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F24CF1"/>
    <w:multiLevelType w:val="hybridMultilevel"/>
    <w:tmpl w:val="C510750A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3D7000"/>
    <w:multiLevelType w:val="hybridMultilevel"/>
    <w:tmpl w:val="E302781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67"/>
    <w:rsid w:val="0003509D"/>
    <w:rsid w:val="000950E7"/>
    <w:rsid w:val="000C5116"/>
    <w:rsid w:val="000D4D9B"/>
    <w:rsid w:val="000F0609"/>
    <w:rsid w:val="00103C2B"/>
    <w:rsid w:val="001341CF"/>
    <w:rsid w:val="00146ADC"/>
    <w:rsid w:val="00156B62"/>
    <w:rsid w:val="00185D5C"/>
    <w:rsid w:val="001A4D70"/>
    <w:rsid w:val="001B0E41"/>
    <w:rsid w:val="001D7BD7"/>
    <w:rsid w:val="001E6275"/>
    <w:rsid w:val="0021360B"/>
    <w:rsid w:val="002553A5"/>
    <w:rsid w:val="00270127"/>
    <w:rsid w:val="00277B87"/>
    <w:rsid w:val="002876F6"/>
    <w:rsid w:val="00290E6D"/>
    <w:rsid w:val="002A2DE3"/>
    <w:rsid w:val="002C043B"/>
    <w:rsid w:val="002C476E"/>
    <w:rsid w:val="00311499"/>
    <w:rsid w:val="00343598"/>
    <w:rsid w:val="00387EA8"/>
    <w:rsid w:val="003B6618"/>
    <w:rsid w:val="004117D9"/>
    <w:rsid w:val="00412B5F"/>
    <w:rsid w:val="00425D98"/>
    <w:rsid w:val="00454656"/>
    <w:rsid w:val="00473BF3"/>
    <w:rsid w:val="004A76EC"/>
    <w:rsid w:val="004F6DE0"/>
    <w:rsid w:val="00502A84"/>
    <w:rsid w:val="005375CE"/>
    <w:rsid w:val="00547AC2"/>
    <w:rsid w:val="00552486"/>
    <w:rsid w:val="00567780"/>
    <w:rsid w:val="00577693"/>
    <w:rsid w:val="005A271C"/>
    <w:rsid w:val="00680554"/>
    <w:rsid w:val="00684F10"/>
    <w:rsid w:val="006913B6"/>
    <w:rsid w:val="006A047D"/>
    <w:rsid w:val="006F02C6"/>
    <w:rsid w:val="006F720A"/>
    <w:rsid w:val="00725065"/>
    <w:rsid w:val="00740C67"/>
    <w:rsid w:val="007F4948"/>
    <w:rsid w:val="008E60F7"/>
    <w:rsid w:val="008F7C41"/>
    <w:rsid w:val="0090782D"/>
    <w:rsid w:val="00964E74"/>
    <w:rsid w:val="00983E31"/>
    <w:rsid w:val="009C511D"/>
    <w:rsid w:val="009E1267"/>
    <w:rsid w:val="009F4F72"/>
    <w:rsid w:val="00A12AF9"/>
    <w:rsid w:val="00A40460"/>
    <w:rsid w:val="00AB1C62"/>
    <w:rsid w:val="00AD7E14"/>
    <w:rsid w:val="00B546C3"/>
    <w:rsid w:val="00B8585A"/>
    <w:rsid w:val="00B86AA3"/>
    <w:rsid w:val="00B92E59"/>
    <w:rsid w:val="00BA5C35"/>
    <w:rsid w:val="00BB3159"/>
    <w:rsid w:val="00BC45E0"/>
    <w:rsid w:val="00C04FDD"/>
    <w:rsid w:val="00C21A0D"/>
    <w:rsid w:val="00CA5654"/>
    <w:rsid w:val="00CE49A9"/>
    <w:rsid w:val="00D4718D"/>
    <w:rsid w:val="00D626B9"/>
    <w:rsid w:val="00D63023"/>
    <w:rsid w:val="00D90C98"/>
    <w:rsid w:val="00DE5C1B"/>
    <w:rsid w:val="00DF34BF"/>
    <w:rsid w:val="00DF78A5"/>
    <w:rsid w:val="00E101FC"/>
    <w:rsid w:val="00E2134D"/>
    <w:rsid w:val="00E504F1"/>
    <w:rsid w:val="00E5124E"/>
    <w:rsid w:val="00E707FE"/>
    <w:rsid w:val="00E70901"/>
    <w:rsid w:val="00E90EA4"/>
    <w:rsid w:val="00E96073"/>
    <w:rsid w:val="00ED1E83"/>
    <w:rsid w:val="00F00CEB"/>
    <w:rsid w:val="00F243A4"/>
    <w:rsid w:val="00F2747B"/>
    <w:rsid w:val="00F277E6"/>
    <w:rsid w:val="00F4722B"/>
    <w:rsid w:val="00F908E3"/>
    <w:rsid w:val="00F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6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77B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E1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9E126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E126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E1267"/>
  </w:style>
  <w:style w:type="character" w:customStyle="1" w:styleId="En-tteCar">
    <w:name w:val="En-tête Car"/>
    <w:basedOn w:val="Policepardfaut"/>
    <w:link w:val="En-tte"/>
    <w:uiPriority w:val="99"/>
    <w:rsid w:val="00290E6D"/>
    <w:rPr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290E6D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0E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E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7B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77B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7B8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C4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loickppl/ExcelDuplicator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3B33F2321D421F9626E24D66BE04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0661DE-0BF3-4302-9B05-C870948F6540}"/>
      </w:docPartPr>
      <w:docPartBody>
        <w:p w:rsidR="009A078C" w:rsidRDefault="0031193F" w:rsidP="0031193F">
          <w:pPr>
            <w:pStyle w:val="A53B33F2321D421F9626E24D66BE04D0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3F"/>
    <w:rsid w:val="00063020"/>
    <w:rsid w:val="000B2EDB"/>
    <w:rsid w:val="001A07FB"/>
    <w:rsid w:val="0031193F"/>
    <w:rsid w:val="004A6E31"/>
    <w:rsid w:val="004B35E9"/>
    <w:rsid w:val="009A078C"/>
    <w:rsid w:val="00A95C40"/>
    <w:rsid w:val="00B950D0"/>
    <w:rsid w:val="00D546B8"/>
    <w:rsid w:val="00D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53B33F2321D421F9626E24D66BE04D0">
    <w:name w:val="A53B33F2321D421F9626E24D66BE04D0"/>
    <w:rsid w:val="00311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1D6A5-B966-43AA-9CF0-1E1B9E9B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 du plan : donne une description détaillée des scénarios</vt:lpstr>
    </vt:vector>
  </TitlesOfParts>
  <Company>Antenen Pierrick – Pipolo Loïck – Trifunovic Ivan, 2017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 du plan : donne une description détaillée des scénarios</dc:title>
  <dc:creator>Administrateur</dc:creator>
  <cp:lastModifiedBy>Utilisateur Windows</cp:lastModifiedBy>
  <cp:revision>97</cp:revision>
  <dcterms:created xsi:type="dcterms:W3CDTF">2015-10-08T09:18:00Z</dcterms:created>
  <dcterms:modified xsi:type="dcterms:W3CDTF">2017-05-04T14:03:00Z</dcterms:modified>
</cp:coreProperties>
</file>