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4F81BD" w:themeColor="accent1"/>
          <w:lang w:val="fr-FR"/>
        </w:rPr>
        <w:id w:val="169992422"/>
        <w:docPartObj>
          <w:docPartGallery w:val="Cover Pages"/>
          <w:docPartUnique/>
        </w:docPartObj>
      </w:sdtPr>
      <w:sdtEndPr>
        <w:rPr>
          <w:color w:val="auto"/>
        </w:rPr>
      </w:sdtEndPr>
      <w:sdtContent>
        <w:p w14:paraId="6C3255DC" w14:textId="4CB611F7" w:rsidR="00987214" w:rsidRDefault="00B40BA5">
          <w:pPr>
            <w:pStyle w:val="Sansinterligne"/>
            <w:spacing w:before="1540" w:after="240"/>
            <w:jc w:val="center"/>
            <w:rPr>
              <w:color w:val="4F81BD" w:themeColor="accent1"/>
            </w:rPr>
          </w:pPr>
          <w:r>
            <w:rPr>
              <w:noProof/>
            </w:rPr>
            <w:drawing>
              <wp:inline distT="0" distB="0" distL="0" distR="0" wp14:anchorId="00E557B1" wp14:editId="26A7ADE4">
                <wp:extent cx="2652185" cy="757767"/>
                <wp:effectExtent l="0" t="0" r="0" b="4445"/>
                <wp:docPr id="2090492608" name="Image 12" descr="Le centre Cnam Paris, c'est... | Paris | C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 centre Cnam Paris, c'est... | Paris | Cn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1697" cy="769056"/>
                        </a:xfrm>
                        <a:prstGeom prst="rect">
                          <a:avLst/>
                        </a:prstGeom>
                        <a:noFill/>
                        <a:ln>
                          <a:noFill/>
                        </a:ln>
                      </pic:spPr>
                    </pic:pic>
                  </a:graphicData>
                </a:graphic>
              </wp:inline>
            </w:drawing>
          </w:r>
        </w:p>
        <w:p w14:paraId="6214BBE7" w14:textId="48412401" w:rsidR="00987214" w:rsidRPr="00987214" w:rsidRDefault="00987214" w:rsidP="00987214">
          <w:pPr>
            <w:pStyle w:val="Sansinterligne"/>
            <w:pBdr>
              <w:top w:val="single" w:sz="6" w:space="6" w:color="4F81BD" w:themeColor="accent1"/>
              <w:bottom w:val="single" w:sz="6" w:space="6" w:color="4F81BD" w:themeColor="accent1"/>
            </w:pBdr>
            <w:spacing w:after="240"/>
            <w:rPr>
              <w:rFonts w:asciiTheme="majorHAnsi" w:eastAsiaTheme="majorEastAsia" w:hAnsiTheme="majorHAnsi" w:cstheme="majorBidi"/>
              <w:caps/>
              <w:color w:val="4F81BD" w:themeColor="accent1"/>
              <w:sz w:val="54"/>
              <w:szCs w:val="54"/>
              <w:lang w:val="fr-FR"/>
            </w:rPr>
          </w:pPr>
          <w:r w:rsidRPr="00987214">
            <w:rPr>
              <w:rFonts w:asciiTheme="majorHAnsi" w:eastAsiaTheme="majorEastAsia" w:hAnsiTheme="majorHAnsi" w:cstheme="majorBidi"/>
              <w:caps/>
              <w:color w:val="4F81BD" w:themeColor="accent1"/>
              <w:sz w:val="54"/>
              <w:szCs w:val="54"/>
              <w:lang w:val="fr-FR"/>
            </w:rPr>
            <w:t>Rapport d’analyse de données – STA 101</w:t>
          </w:r>
        </w:p>
        <w:sdt>
          <w:sdtPr>
            <w:rPr>
              <w:color w:val="4F81BD" w:themeColor="accent1"/>
              <w:sz w:val="28"/>
              <w:szCs w:val="28"/>
              <w:lang w:val="fr-FR"/>
            </w:rPr>
            <w:alias w:val="Sous-titre"/>
            <w:tag w:val=""/>
            <w:id w:val="328029620"/>
            <w:placeholder>
              <w:docPart w:val="6DB3A863DEFD4D4A8B8815CF6572E3C8"/>
            </w:placeholder>
            <w:dataBinding w:prefixMappings="xmlns:ns0='http://purl.org/dc/elements/1.1/' xmlns:ns1='http://schemas.openxmlformats.org/package/2006/metadata/core-properties' " w:xpath="/ns1:coreProperties[1]/ns0:subject[1]" w:storeItemID="{6C3C8BC8-F283-45AE-878A-BAB7291924A1}"/>
            <w:text/>
          </w:sdtPr>
          <w:sdtContent>
            <w:p w14:paraId="507964CF" w14:textId="744EC10E" w:rsidR="00987214" w:rsidRPr="00987214" w:rsidRDefault="00202795">
              <w:pPr>
                <w:pStyle w:val="Sansinterligne"/>
                <w:jc w:val="center"/>
                <w:rPr>
                  <w:color w:val="4F81BD" w:themeColor="accent1"/>
                  <w:sz w:val="28"/>
                  <w:szCs w:val="28"/>
                  <w:lang w:val="fr-FR"/>
                </w:rPr>
              </w:pPr>
              <w:r>
                <w:rPr>
                  <w:color w:val="4F81BD" w:themeColor="accent1"/>
                  <w:sz w:val="28"/>
                  <w:szCs w:val="28"/>
                  <w:lang w:val="fr-FR"/>
                </w:rPr>
                <w:t>Analyse des facteurs socio-démographiques influençant la mobilité professionnelle des profils du domaine de la Data Science.</w:t>
              </w:r>
            </w:p>
          </w:sdtContent>
        </w:sdt>
        <w:p w14:paraId="5C1D3582" w14:textId="77777777" w:rsidR="00987214" w:rsidRDefault="00987214">
          <w:pPr>
            <w:pStyle w:val="Sansinterligne"/>
            <w:spacing w:before="480"/>
            <w:jc w:val="center"/>
            <w:rPr>
              <w:color w:val="4F81BD" w:themeColor="accent1"/>
            </w:rPr>
          </w:pPr>
          <w:r>
            <w:rPr>
              <w:noProof/>
              <w:color w:val="4F81BD" w:themeColor="accent1"/>
            </w:rPr>
            <mc:AlternateContent>
              <mc:Choice Requires="wps">
                <w:drawing>
                  <wp:anchor distT="0" distB="0" distL="114300" distR="114300" simplePos="0" relativeHeight="251672576" behindDoc="0" locked="0" layoutInCell="1" allowOverlap="1" wp14:anchorId="68B3617C" wp14:editId="44AFC30A">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Zone de texte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EC600B" w14:textId="2CAA60BB" w:rsidR="00987214" w:rsidRPr="00987214" w:rsidRDefault="00000000">
                                <w:pPr>
                                  <w:pStyle w:val="Sansinterligne"/>
                                  <w:jc w:val="center"/>
                                  <w:rPr>
                                    <w:color w:val="4F81BD" w:themeColor="accent1"/>
                                    <w:lang w:val="fr-FR"/>
                                  </w:rPr>
                                </w:pPr>
                                <w:sdt>
                                  <w:sdtPr>
                                    <w:rPr>
                                      <w:caps/>
                                      <w:color w:val="4F81BD" w:themeColor="accent1"/>
                                      <w:lang w:val="fr-FR"/>
                                    </w:rPr>
                                    <w:alias w:val="Société"/>
                                    <w:tag w:val=""/>
                                    <w:id w:val="1390145197"/>
                                    <w:dataBinding w:prefixMappings="xmlns:ns0='http://schemas.openxmlformats.org/officeDocument/2006/extended-properties' " w:xpath="/ns0:Properties[1]/ns0:Company[1]" w:storeItemID="{6668398D-A668-4E3E-A5EB-62B293D839F1}"/>
                                    <w:text/>
                                  </w:sdtPr>
                                  <w:sdtContent>
                                    <w:r w:rsidR="00987214" w:rsidRPr="00987214">
                                      <w:rPr>
                                        <w:caps/>
                                        <w:color w:val="4F81BD" w:themeColor="accent1"/>
                                        <w:lang w:val="fr-FR"/>
                                      </w:rPr>
                                      <w:t>FO</w:t>
                                    </w:r>
                                    <w:r w:rsidR="00987214">
                                      <w:rPr>
                                        <w:caps/>
                                        <w:color w:val="4F81BD" w:themeColor="accent1"/>
                                        <w:lang w:val="fr-FR"/>
                                      </w:rPr>
                                      <w:t xml:space="preserve">NKOUO </w:t>
                                    </w:r>
                                    <w:r w:rsidR="00033A09">
                                      <w:rPr>
                                        <w:caps/>
                                        <w:color w:val="4F81BD" w:themeColor="accent1"/>
                                        <w:lang w:val="fr-FR"/>
                                      </w:rPr>
                                      <w:t>SANOU</w:t>
                                    </w:r>
                                    <w:r w:rsidR="0007738C">
                                      <w:rPr>
                                        <w:caps/>
                                        <w:color w:val="4F81BD" w:themeColor="accent1"/>
                                        <w:lang w:val="fr-FR"/>
                                      </w:rPr>
                                      <w:t xml:space="preserve"> </w:t>
                                    </w:r>
                                    <w:r w:rsidR="00987214">
                                      <w:rPr>
                                        <w:caps/>
                                        <w:color w:val="4F81BD" w:themeColor="accent1"/>
                                        <w:lang w:val="fr-FR"/>
                                      </w:rPr>
                                      <w:t>T</w:t>
                                    </w:r>
                                    <w:r w:rsidR="0007738C">
                                      <w:rPr>
                                        <w:caps/>
                                        <w:color w:val="4F81BD" w:themeColor="accent1"/>
                                        <w:lang w:val="fr-FR"/>
                                      </w:rPr>
                                      <w:t>EMENA</w:t>
                                    </w:r>
                                    <w:r w:rsidR="00987214">
                                      <w:rPr>
                                        <w:caps/>
                                        <w:color w:val="4F81BD" w:themeColor="accent1"/>
                                        <w:lang w:val="fr-FR"/>
                                      </w:rPr>
                                      <w:t xml:space="preserve"> Loic</w:t>
                                    </w:r>
                                  </w:sdtContent>
                                </w:sdt>
                              </w:p>
                              <w:p w14:paraId="5F2D696D" w14:textId="7884CC64" w:rsidR="00987214" w:rsidRPr="00987214" w:rsidRDefault="00000000" w:rsidP="00B40BA5">
                                <w:pPr>
                                  <w:pStyle w:val="Sansinterligne"/>
                                  <w:rPr>
                                    <w:color w:val="4F81BD" w:themeColor="accent1"/>
                                    <w:lang w:val="fr-FR"/>
                                  </w:rPr>
                                </w:pPr>
                                <w:sdt>
                                  <w:sdtPr>
                                    <w:rPr>
                                      <w:color w:val="4F81BD"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Content>
                                    <w:r w:rsidR="00B40BA5">
                                      <w:rPr>
                                        <w:color w:val="4F81BD"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8B3617C" id="_x0000_t202" coordsize="21600,21600" o:spt="202" path="m,l,21600r21600,l21600,xe">
                    <v:stroke joinstyle="miter"/>
                    <v:path gradientshapeok="t" o:connecttype="rect"/>
                  </v:shapetype>
                  <v:shape id="Zone de texte 146" o:spid="_x0000_s1026" type="#_x0000_t202" style="position:absolute;left:0;text-align:left;margin-left:0;margin-top:0;width:516pt;height:43.9pt;z-index:25167257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38EC600B" w14:textId="2CAA60BB" w:rsidR="00987214" w:rsidRPr="00987214" w:rsidRDefault="00000000">
                          <w:pPr>
                            <w:pStyle w:val="Sansinterligne"/>
                            <w:jc w:val="center"/>
                            <w:rPr>
                              <w:color w:val="4F81BD" w:themeColor="accent1"/>
                              <w:lang w:val="fr-FR"/>
                            </w:rPr>
                          </w:pPr>
                          <w:sdt>
                            <w:sdtPr>
                              <w:rPr>
                                <w:caps/>
                                <w:color w:val="4F81BD" w:themeColor="accent1"/>
                                <w:lang w:val="fr-FR"/>
                              </w:rPr>
                              <w:alias w:val="Société"/>
                              <w:tag w:val=""/>
                              <w:id w:val="1390145197"/>
                              <w:dataBinding w:prefixMappings="xmlns:ns0='http://schemas.openxmlformats.org/officeDocument/2006/extended-properties' " w:xpath="/ns0:Properties[1]/ns0:Company[1]" w:storeItemID="{6668398D-A668-4E3E-A5EB-62B293D839F1}"/>
                              <w:text/>
                            </w:sdtPr>
                            <w:sdtContent>
                              <w:r w:rsidR="00987214" w:rsidRPr="00987214">
                                <w:rPr>
                                  <w:caps/>
                                  <w:color w:val="4F81BD" w:themeColor="accent1"/>
                                  <w:lang w:val="fr-FR"/>
                                </w:rPr>
                                <w:t>FO</w:t>
                              </w:r>
                              <w:r w:rsidR="00987214">
                                <w:rPr>
                                  <w:caps/>
                                  <w:color w:val="4F81BD" w:themeColor="accent1"/>
                                  <w:lang w:val="fr-FR"/>
                                </w:rPr>
                                <w:t xml:space="preserve">NKOUO </w:t>
                              </w:r>
                              <w:r w:rsidR="00033A09">
                                <w:rPr>
                                  <w:caps/>
                                  <w:color w:val="4F81BD" w:themeColor="accent1"/>
                                  <w:lang w:val="fr-FR"/>
                                </w:rPr>
                                <w:t>SANOU</w:t>
                              </w:r>
                              <w:r w:rsidR="0007738C">
                                <w:rPr>
                                  <w:caps/>
                                  <w:color w:val="4F81BD" w:themeColor="accent1"/>
                                  <w:lang w:val="fr-FR"/>
                                </w:rPr>
                                <w:t xml:space="preserve"> </w:t>
                              </w:r>
                              <w:r w:rsidR="00987214">
                                <w:rPr>
                                  <w:caps/>
                                  <w:color w:val="4F81BD" w:themeColor="accent1"/>
                                  <w:lang w:val="fr-FR"/>
                                </w:rPr>
                                <w:t>T</w:t>
                              </w:r>
                              <w:r w:rsidR="0007738C">
                                <w:rPr>
                                  <w:caps/>
                                  <w:color w:val="4F81BD" w:themeColor="accent1"/>
                                  <w:lang w:val="fr-FR"/>
                                </w:rPr>
                                <w:t>EMENA</w:t>
                              </w:r>
                              <w:r w:rsidR="00987214">
                                <w:rPr>
                                  <w:caps/>
                                  <w:color w:val="4F81BD" w:themeColor="accent1"/>
                                  <w:lang w:val="fr-FR"/>
                                </w:rPr>
                                <w:t xml:space="preserve"> Loic</w:t>
                              </w:r>
                            </w:sdtContent>
                          </w:sdt>
                        </w:p>
                        <w:p w14:paraId="5F2D696D" w14:textId="7884CC64" w:rsidR="00987214" w:rsidRPr="00987214" w:rsidRDefault="00000000" w:rsidP="00B40BA5">
                          <w:pPr>
                            <w:pStyle w:val="Sansinterligne"/>
                            <w:rPr>
                              <w:color w:val="4F81BD" w:themeColor="accent1"/>
                              <w:lang w:val="fr-FR"/>
                            </w:rPr>
                          </w:pPr>
                          <w:sdt>
                            <w:sdtPr>
                              <w:rPr>
                                <w:color w:val="4F81BD"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Content>
                              <w:r w:rsidR="00B40BA5">
                                <w:rPr>
                                  <w:color w:val="4F81BD" w:themeColor="accent1"/>
                                </w:rPr>
                                <w:t xml:space="preserve">     </w:t>
                              </w:r>
                            </w:sdtContent>
                          </w:sdt>
                        </w:p>
                      </w:txbxContent>
                    </v:textbox>
                    <w10:wrap anchorx="margin" anchory="page"/>
                  </v:shape>
                </w:pict>
              </mc:Fallback>
            </mc:AlternateContent>
          </w:r>
          <w:r>
            <w:rPr>
              <w:noProof/>
              <w:color w:val="4F81BD" w:themeColor="accent1"/>
            </w:rPr>
            <w:drawing>
              <wp:inline distT="0" distB="0" distL="0" distR="0" wp14:anchorId="25DA2D2D" wp14:editId="3E03E952">
                <wp:extent cx="758952" cy="478932"/>
                <wp:effectExtent l="0" t="0" r="3175" b="0"/>
                <wp:docPr id="144"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C5E37D8" w14:textId="77777777" w:rsidR="000B7825" w:rsidRDefault="000B7825">
          <w:pPr>
            <w:pStyle w:val="Sansinterligne"/>
            <w:spacing w:before="480"/>
            <w:jc w:val="center"/>
            <w:rPr>
              <w:color w:val="4F81BD" w:themeColor="accent1"/>
            </w:rPr>
          </w:pPr>
        </w:p>
        <w:p w14:paraId="0F330147" w14:textId="7B9700DB" w:rsidR="000B7825" w:rsidRDefault="000B7825" w:rsidP="000B7825">
          <w:pPr>
            <w:jc w:val="center"/>
          </w:pPr>
          <w:r>
            <w:t>Liens des datasets :</w:t>
          </w:r>
        </w:p>
        <w:p w14:paraId="3487386A" w14:textId="77777777" w:rsidR="000B7825" w:rsidRDefault="000B7825" w:rsidP="000B7825">
          <w:pPr>
            <w:jc w:val="center"/>
          </w:pPr>
          <w:hyperlink r:id="rId11" w:history="1">
            <w:r w:rsidRPr="000B7825">
              <w:rPr>
                <w:rStyle w:val="Lienhypertexte"/>
              </w:rPr>
              <w:t>Adult Census Income</w:t>
            </w:r>
          </w:hyperlink>
        </w:p>
        <w:p w14:paraId="672F34AB" w14:textId="77777777" w:rsidR="00F66CA4" w:rsidRPr="00565C7D" w:rsidRDefault="000B7825" w:rsidP="000B7825">
          <w:pPr>
            <w:jc w:val="center"/>
            <w:rPr>
              <w:lang w:val="en-US"/>
            </w:rPr>
          </w:pPr>
          <w:hyperlink r:id="rId12" w:history="1">
            <w:r w:rsidRPr="000B7825">
              <w:rPr>
                <w:rStyle w:val="Lienhypertexte"/>
                <w:lang w:val="en-US"/>
              </w:rPr>
              <w:t>HR Analytics: Job Change of Data Scientists</w:t>
            </w:r>
          </w:hyperlink>
        </w:p>
        <w:p w14:paraId="5C6E5D6F" w14:textId="77777777" w:rsidR="00EF71DF" w:rsidRDefault="00F66CA4" w:rsidP="000B7825">
          <w:pPr>
            <w:jc w:val="center"/>
          </w:pPr>
          <w:r>
            <w:t xml:space="preserve">L’application est disponible sur le lien </w:t>
          </w:r>
          <w:hyperlink r:id="rId13" w:history="1">
            <w:r w:rsidRPr="00F66CA4">
              <w:rPr>
                <w:rStyle w:val="Lienhypertexte"/>
              </w:rPr>
              <w:t>suivant</w:t>
            </w:r>
          </w:hyperlink>
        </w:p>
        <w:p w14:paraId="2259D508" w14:textId="25D17382" w:rsidR="00987214" w:rsidRPr="00F66CA4" w:rsidRDefault="00EF71DF" w:rsidP="000B7825">
          <w:pPr>
            <w:jc w:val="center"/>
            <w:rPr>
              <w:rFonts w:asciiTheme="majorHAnsi" w:eastAsiaTheme="majorEastAsia" w:hAnsiTheme="majorHAnsi" w:cstheme="majorBidi"/>
              <w:b/>
              <w:bCs/>
              <w:color w:val="365F91" w:themeColor="accent1" w:themeShade="BF"/>
              <w:sz w:val="28"/>
              <w:szCs w:val="28"/>
            </w:rPr>
          </w:pPr>
          <w:hyperlink r:id="rId14" w:history="1">
            <w:r w:rsidRPr="0034492F">
              <w:rPr>
                <w:rStyle w:val="Lienhypertexte"/>
              </w:rPr>
              <w:t>https://loicsanou.shinyapps.io/Projet-STA101/</w:t>
            </w:r>
          </w:hyperlink>
          <w:r w:rsidR="00987214" w:rsidRPr="00F66CA4">
            <w:br w:type="page"/>
          </w:r>
        </w:p>
      </w:sdtContent>
    </w:sdt>
    <w:sdt>
      <w:sdtPr>
        <w:rPr>
          <w:rFonts w:asciiTheme="minorHAnsi" w:eastAsiaTheme="minorEastAsia" w:hAnsiTheme="minorHAnsi" w:cstheme="minorBidi"/>
          <w:b w:val="0"/>
          <w:bCs w:val="0"/>
          <w:color w:val="auto"/>
          <w:sz w:val="22"/>
          <w:szCs w:val="22"/>
        </w:rPr>
        <w:id w:val="306984756"/>
        <w:docPartObj>
          <w:docPartGallery w:val="Table of Contents"/>
          <w:docPartUnique/>
        </w:docPartObj>
      </w:sdtPr>
      <w:sdtContent>
        <w:p w14:paraId="321E276D" w14:textId="1356EF47" w:rsidR="00987214" w:rsidRDefault="00987214">
          <w:pPr>
            <w:pStyle w:val="En-ttedetabledesmatires"/>
          </w:pPr>
          <w:r>
            <w:t>Table des matières</w:t>
          </w:r>
        </w:p>
        <w:p w14:paraId="4A5A0229" w14:textId="4D4B8C89" w:rsidR="002527B0" w:rsidRDefault="00987214">
          <w:pPr>
            <w:pStyle w:val="TM1"/>
            <w:tabs>
              <w:tab w:val="right" w:leader="dot" w:pos="10055"/>
            </w:tabs>
            <w:rPr>
              <w:noProof/>
              <w:kern w:val="2"/>
              <w:sz w:val="24"/>
              <w:szCs w:val="24"/>
              <w:lang w:eastAsia="fr-FR"/>
              <w14:ligatures w14:val="standardContextual"/>
            </w:rPr>
          </w:pPr>
          <w:r>
            <w:fldChar w:fldCharType="begin"/>
          </w:r>
          <w:r>
            <w:instrText xml:space="preserve"> TOC \o "1-3" \h \z \u </w:instrText>
          </w:r>
          <w:r>
            <w:fldChar w:fldCharType="separate"/>
          </w:r>
          <w:hyperlink w:anchor="_Toc188724583" w:history="1">
            <w:r w:rsidR="002527B0" w:rsidRPr="00CD29D4">
              <w:rPr>
                <w:rStyle w:val="Lienhypertexte"/>
                <w:noProof/>
              </w:rPr>
              <w:t>Introduction</w:t>
            </w:r>
            <w:r w:rsidR="002527B0">
              <w:rPr>
                <w:noProof/>
                <w:webHidden/>
              </w:rPr>
              <w:tab/>
            </w:r>
            <w:r w:rsidR="002527B0">
              <w:rPr>
                <w:noProof/>
                <w:webHidden/>
              </w:rPr>
              <w:fldChar w:fldCharType="begin"/>
            </w:r>
            <w:r w:rsidR="002527B0">
              <w:rPr>
                <w:noProof/>
                <w:webHidden/>
              </w:rPr>
              <w:instrText xml:space="preserve"> PAGEREF _Toc188724583 \h </w:instrText>
            </w:r>
            <w:r w:rsidR="002527B0">
              <w:rPr>
                <w:noProof/>
                <w:webHidden/>
              </w:rPr>
            </w:r>
            <w:r w:rsidR="002527B0">
              <w:rPr>
                <w:noProof/>
                <w:webHidden/>
              </w:rPr>
              <w:fldChar w:fldCharType="separate"/>
            </w:r>
            <w:r w:rsidR="00CF5F04">
              <w:rPr>
                <w:noProof/>
                <w:webHidden/>
              </w:rPr>
              <w:t>4</w:t>
            </w:r>
            <w:r w:rsidR="002527B0">
              <w:rPr>
                <w:noProof/>
                <w:webHidden/>
              </w:rPr>
              <w:fldChar w:fldCharType="end"/>
            </w:r>
          </w:hyperlink>
        </w:p>
        <w:p w14:paraId="7A11C29F" w14:textId="60C71E3E" w:rsidR="002527B0" w:rsidRDefault="002527B0">
          <w:pPr>
            <w:pStyle w:val="TM1"/>
            <w:tabs>
              <w:tab w:val="right" w:leader="dot" w:pos="10055"/>
            </w:tabs>
            <w:rPr>
              <w:noProof/>
              <w:kern w:val="2"/>
              <w:sz w:val="24"/>
              <w:szCs w:val="24"/>
              <w:lang w:eastAsia="fr-FR"/>
              <w14:ligatures w14:val="standardContextual"/>
            </w:rPr>
          </w:pPr>
          <w:hyperlink w:anchor="_Toc188724584" w:history="1">
            <w:r w:rsidRPr="00CD29D4">
              <w:rPr>
                <w:rStyle w:val="Lienhypertexte"/>
                <w:noProof/>
              </w:rPr>
              <w:t>Objectifs de l’étude</w:t>
            </w:r>
            <w:r>
              <w:rPr>
                <w:noProof/>
                <w:webHidden/>
              </w:rPr>
              <w:tab/>
            </w:r>
            <w:r>
              <w:rPr>
                <w:noProof/>
                <w:webHidden/>
              </w:rPr>
              <w:fldChar w:fldCharType="begin"/>
            </w:r>
            <w:r>
              <w:rPr>
                <w:noProof/>
                <w:webHidden/>
              </w:rPr>
              <w:instrText xml:space="preserve"> PAGEREF _Toc188724584 \h </w:instrText>
            </w:r>
            <w:r>
              <w:rPr>
                <w:noProof/>
                <w:webHidden/>
              </w:rPr>
            </w:r>
            <w:r>
              <w:rPr>
                <w:noProof/>
                <w:webHidden/>
              </w:rPr>
              <w:fldChar w:fldCharType="separate"/>
            </w:r>
            <w:r w:rsidR="00CF5F04">
              <w:rPr>
                <w:noProof/>
                <w:webHidden/>
              </w:rPr>
              <w:t>4</w:t>
            </w:r>
            <w:r>
              <w:rPr>
                <w:noProof/>
                <w:webHidden/>
              </w:rPr>
              <w:fldChar w:fldCharType="end"/>
            </w:r>
          </w:hyperlink>
        </w:p>
        <w:p w14:paraId="1664505D" w14:textId="1F0DD484" w:rsidR="002527B0" w:rsidRDefault="002527B0">
          <w:pPr>
            <w:pStyle w:val="TM1"/>
            <w:tabs>
              <w:tab w:val="right" w:leader="dot" w:pos="10055"/>
            </w:tabs>
            <w:rPr>
              <w:noProof/>
              <w:kern w:val="2"/>
              <w:sz w:val="24"/>
              <w:szCs w:val="24"/>
              <w:lang w:eastAsia="fr-FR"/>
              <w14:ligatures w14:val="standardContextual"/>
            </w:rPr>
          </w:pPr>
          <w:hyperlink w:anchor="_Toc188724585" w:history="1">
            <w:r w:rsidRPr="00CD29D4">
              <w:rPr>
                <w:rStyle w:val="Lienhypertexte"/>
                <w:noProof/>
              </w:rPr>
              <w:t>Contexte et présentation du jeu de données</w:t>
            </w:r>
            <w:r>
              <w:rPr>
                <w:noProof/>
                <w:webHidden/>
              </w:rPr>
              <w:tab/>
            </w:r>
            <w:r>
              <w:rPr>
                <w:noProof/>
                <w:webHidden/>
              </w:rPr>
              <w:fldChar w:fldCharType="begin"/>
            </w:r>
            <w:r>
              <w:rPr>
                <w:noProof/>
                <w:webHidden/>
              </w:rPr>
              <w:instrText xml:space="preserve"> PAGEREF _Toc188724585 \h </w:instrText>
            </w:r>
            <w:r>
              <w:rPr>
                <w:noProof/>
                <w:webHidden/>
              </w:rPr>
            </w:r>
            <w:r>
              <w:rPr>
                <w:noProof/>
                <w:webHidden/>
              </w:rPr>
              <w:fldChar w:fldCharType="separate"/>
            </w:r>
            <w:r w:rsidR="00CF5F04">
              <w:rPr>
                <w:noProof/>
                <w:webHidden/>
              </w:rPr>
              <w:t>5</w:t>
            </w:r>
            <w:r>
              <w:rPr>
                <w:noProof/>
                <w:webHidden/>
              </w:rPr>
              <w:fldChar w:fldCharType="end"/>
            </w:r>
          </w:hyperlink>
        </w:p>
        <w:p w14:paraId="216BCA57" w14:textId="0B82D106" w:rsidR="002527B0" w:rsidRDefault="002527B0">
          <w:pPr>
            <w:pStyle w:val="TM1"/>
            <w:tabs>
              <w:tab w:val="left" w:pos="440"/>
              <w:tab w:val="right" w:leader="dot" w:pos="10055"/>
            </w:tabs>
            <w:rPr>
              <w:noProof/>
              <w:kern w:val="2"/>
              <w:sz w:val="24"/>
              <w:szCs w:val="24"/>
              <w:lang w:eastAsia="fr-FR"/>
              <w14:ligatures w14:val="standardContextual"/>
            </w:rPr>
          </w:pPr>
          <w:hyperlink w:anchor="_Toc188724586" w:history="1">
            <w:r w:rsidRPr="00CD29D4">
              <w:rPr>
                <w:rStyle w:val="Lienhypertexte"/>
                <w:noProof/>
              </w:rPr>
              <w:t>1.</w:t>
            </w:r>
            <w:r>
              <w:rPr>
                <w:noProof/>
                <w:kern w:val="2"/>
                <w:sz w:val="24"/>
                <w:szCs w:val="24"/>
                <w:lang w:eastAsia="fr-FR"/>
                <w14:ligatures w14:val="standardContextual"/>
              </w:rPr>
              <w:tab/>
            </w:r>
            <w:r w:rsidRPr="00CD29D4">
              <w:rPr>
                <w:rStyle w:val="Lienhypertexte"/>
                <w:noProof/>
              </w:rPr>
              <w:t>Présentation du jeu de données final</w:t>
            </w:r>
            <w:r>
              <w:rPr>
                <w:noProof/>
                <w:webHidden/>
              </w:rPr>
              <w:tab/>
            </w:r>
            <w:r>
              <w:rPr>
                <w:noProof/>
                <w:webHidden/>
              </w:rPr>
              <w:fldChar w:fldCharType="begin"/>
            </w:r>
            <w:r>
              <w:rPr>
                <w:noProof/>
                <w:webHidden/>
              </w:rPr>
              <w:instrText xml:space="preserve"> PAGEREF _Toc188724586 \h </w:instrText>
            </w:r>
            <w:r>
              <w:rPr>
                <w:noProof/>
                <w:webHidden/>
              </w:rPr>
            </w:r>
            <w:r>
              <w:rPr>
                <w:noProof/>
                <w:webHidden/>
              </w:rPr>
              <w:fldChar w:fldCharType="separate"/>
            </w:r>
            <w:r w:rsidR="00CF5F04">
              <w:rPr>
                <w:noProof/>
                <w:webHidden/>
              </w:rPr>
              <w:t>5</w:t>
            </w:r>
            <w:r>
              <w:rPr>
                <w:noProof/>
                <w:webHidden/>
              </w:rPr>
              <w:fldChar w:fldCharType="end"/>
            </w:r>
          </w:hyperlink>
        </w:p>
        <w:p w14:paraId="3F3E3B2E" w14:textId="029B9804" w:rsidR="002527B0" w:rsidRDefault="002527B0">
          <w:pPr>
            <w:pStyle w:val="TM2"/>
            <w:tabs>
              <w:tab w:val="left" w:pos="720"/>
              <w:tab w:val="right" w:leader="dot" w:pos="10055"/>
            </w:tabs>
            <w:rPr>
              <w:noProof/>
              <w:kern w:val="2"/>
              <w:sz w:val="24"/>
              <w:szCs w:val="24"/>
              <w:lang w:eastAsia="fr-FR"/>
              <w14:ligatures w14:val="standardContextual"/>
            </w:rPr>
          </w:pPr>
          <w:hyperlink w:anchor="_Toc188724587" w:history="1">
            <w:r w:rsidRPr="00CD29D4">
              <w:rPr>
                <w:rStyle w:val="Lienhypertexte"/>
                <w:noProof/>
              </w:rPr>
              <w:t>a)</w:t>
            </w:r>
            <w:r>
              <w:rPr>
                <w:noProof/>
                <w:kern w:val="2"/>
                <w:sz w:val="24"/>
                <w:szCs w:val="24"/>
                <w:lang w:eastAsia="fr-FR"/>
                <w14:ligatures w14:val="standardContextual"/>
              </w:rPr>
              <w:tab/>
            </w:r>
            <w:r w:rsidRPr="00CD29D4">
              <w:rPr>
                <w:rStyle w:val="Lienhypertexte"/>
                <w:noProof/>
              </w:rPr>
              <w:t>Processus de fusion des données</w:t>
            </w:r>
            <w:r>
              <w:rPr>
                <w:noProof/>
                <w:webHidden/>
              </w:rPr>
              <w:tab/>
            </w:r>
            <w:r>
              <w:rPr>
                <w:noProof/>
                <w:webHidden/>
              </w:rPr>
              <w:fldChar w:fldCharType="begin"/>
            </w:r>
            <w:r>
              <w:rPr>
                <w:noProof/>
                <w:webHidden/>
              </w:rPr>
              <w:instrText xml:space="preserve"> PAGEREF _Toc188724587 \h </w:instrText>
            </w:r>
            <w:r>
              <w:rPr>
                <w:noProof/>
                <w:webHidden/>
              </w:rPr>
            </w:r>
            <w:r>
              <w:rPr>
                <w:noProof/>
                <w:webHidden/>
              </w:rPr>
              <w:fldChar w:fldCharType="separate"/>
            </w:r>
            <w:r w:rsidR="00CF5F04">
              <w:rPr>
                <w:noProof/>
                <w:webHidden/>
              </w:rPr>
              <w:t>5</w:t>
            </w:r>
            <w:r>
              <w:rPr>
                <w:noProof/>
                <w:webHidden/>
              </w:rPr>
              <w:fldChar w:fldCharType="end"/>
            </w:r>
          </w:hyperlink>
        </w:p>
        <w:p w14:paraId="517129CE" w14:textId="3A8A3D54" w:rsidR="002527B0" w:rsidRDefault="002527B0">
          <w:pPr>
            <w:pStyle w:val="TM2"/>
            <w:tabs>
              <w:tab w:val="left" w:pos="720"/>
              <w:tab w:val="right" w:leader="dot" w:pos="10055"/>
            </w:tabs>
            <w:rPr>
              <w:noProof/>
              <w:kern w:val="2"/>
              <w:sz w:val="24"/>
              <w:szCs w:val="24"/>
              <w:lang w:eastAsia="fr-FR"/>
              <w14:ligatures w14:val="standardContextual"/>
            </w:rPr>
          </w:pPr>
          <w:hyperlink w:anchor="_Toc188724588" w:history="1">
            <w:r w:rsidRPr="00CD29D4">
              <w:rPr>
                <w:rStyle w:val="Lienhypertexte"/>
                <w:noProof/>
              </w:rPr>
              <w:t>b)</w:t>
            </w:r>
            <w:r>
              <w:rPr>
                <w:noProof/>
                <w:kern w:val="2"/>
                <w:sz w:val="24"/>
                <w:szCs w:val="24"/>
                <w:lang w:eastAsia="fr-FR"/>
                <w14:ligatures w14:val="standardContextual"/>
              </w:rPr>
              <w:tab/>
            </w:r>
            <w:r w:rsidRPr="00CD29D4">
              <w:rPr>
                <w:rStyle w:val="Lienhypertexte"/>
                <w:noProof/>
              </w:rPr>
              <w:t>Justification des choix</w:t>
            </w:r>
            <w:r>
              <w:rPr>
                <w:noProof/>
                <w:webHidden/>
              </w:rPr>
              <w:tab/>
            </w:r>
            <w:r>
              <w:rPr>
                <w:noProof/>
                <w:webHidden/>
              </w:rPr>
              <w:fldChar w:fldCharType="begin"/>
            </w:r>
            <w:r>
              <w:rPr>
                <w:noProof/>
                <w:webHidden/>
              </w:rPr>
              <w:instrText xml:space="preserve"> PAGEREF _Toc188724588 \h </w:instrText>
            </w:r>
            <w:r>
              <w:rPr>
                <w:noProof/>
                <w:webHidden/>
              </w:rPr>
            </w:r>
            <w:r>
              <w:rPr>
                <w:noProof/>
                <w:webHidden/>
              </w:rPr>
              <w:fldChar w:fldCharType="separate"/>
            </w:r>
            <w:r w:rsidR="00CF5F04">
              <w:rPr>
                <w:noProof/>
                <w:webHidden/>
              </w:rPr>
              <w:t>6</w:t>
            </w:r>
            <w:r>
              <w:rPr>
                <w:noProof/>
                <w:webHidden/>
              </w:rPr>
              <w:fldChar w:fldCharType="end"/>
            </w:r>
          </w:hyperlink>
        </w:p>
        <w:p w14:paraId="7D5D925B" w14:textId="3FED47DD" w:rsidR="002527B0" w:rsidRDefault="002527B0">
          <w:pPr>
            <w:pStyle w:val="TM1"/>
            <w:tabs>
              <w:tab w:val="right" w:leader="dot" w:pos="10055"/>
            </w:tabs>
            <w:rPr>
              <w:noProof/>
              <w:kern w:val="2"/>
              <w:sz w:val="24"/>
              <w:szCs w:val="24"/>
              <w:lang w:eastAsia="fr-FR"/>
              <w14:ligatures w14:val="standardContextual"/>
            </w:rPr>
          </w:pPr>
          <w:hyperlink w:anchor="_Toc188724589" w:history="1">
            <w:r w:rsidRPr="00CD29D4">
              <w:rPr>
                <w:rStyle w:val="Lienhypertexte"/>
                <w:noProof/>
              </w:rPr>
              <w:t>2. Pré-traitement des données</w:t>
            </w:r>
            <w:r>
              <w:rPr>
                <w:noProof/>
                <w:webHidden/>
              </w:rPr>
              <w:tab/>
            </w:r>
            <w:r>
              <w:rPr>
                <w:noProof/>
                <w:webHidden/>
              </w:rPr>
              <w:fldChar w:fldCharType="begin"/>
            </w:r>
            <w:r>
              <w:rPr>
                <w:noProof/>
                <w:webHidden/>
              </w:rPr>
              <w:instrText xml:space="preserve"> PAGEREF _Toc188724589 \h </w:instrText>
            </w:r>
            <w:r>
              <w:rPr>
                <w:noProof/>
                <w:webHidden/>
              </w:rPr>
            </w:r>
            <w:r>
              <w:rPr>
                <w:noProof/>
                <w:webHidden/>
              </w:rPr>
              <w:fldChar w:fldCharType="separate"/>
            </w:r>
            <w:r w:rsidR="00CF5F04">
              <w:rPr>
                <w:noProof/>
                <w:webHidden/>
              </w:rPr>
              <w:t>7</w:t>
            </w:r>
            <w:r>
              <w:rPr>
                <w:noProof/>
                <w:webHidden/>
              </w:rPr>
              <w:fldChar w:fldCharType="end"/>
            </w:r>
          </w:hyperlink>
        </w:p>
        <w:p w14:paraId="09C4BB0D" w14:textId="25665323" w:rsidR="002527B0" w:rsidRDefault="002527B0">
          <w:pPr>
            <w:pStyle w:val="TM1"/>
            <w:tabs>
              <w:tab w:val="right" w:leader="dot" w:pos="10055"/>
            </w:tabs>
            <w:rPr>
              <w:noProof/>
              <w:kern w:val="2"/>
              <w:sz w:val="24"/>
              <w:szCs w:val="24"/>
              <w:lang w:eastAsia="fr-FR"/>
              <w14:ligatures w14:val="standardContextual"/>
            </w:rPr>
          </w:pPr>
          <w:hyperlink w:anchor="_Toc188724590" w:history="1">
            <w:r w:rsidRPr="00CD29D4">
              <w:rPr>
                <w:rStyle w:val="Lienhypertexte"/>
                <w:noProof/>
              </w:rPr>
              <w:t>3. Distribution des classes</w:t>
            </w:r>
            <w:r>
              <w:rPr>
                <w:noProof/>
                <w:webHidden/>
              </w:rPr>
              <w:tab/>
            </w:r>
            <w:r>
              <w:rPr>
                <w:noProof/>
                <w:webHidden/>
              </w:rPr>
              <w:fldChar w:fldCharType="begin"/>
            </w:r>
            <w:r>
              <w:rPr>
                <w:noProof/>
                <w:webHidden/>
              </w:rPr>
              <w:instrText xml:space="preserve"> PAGEREF _Toc188724590 \h </w:instrText>
            </w:r>
            <w:r>
              <w:rPr>
                <w:noProof/>
                <w:webHidden/>
              </w:rPr>
            </w:r>
            <w:r>
              <w:rPr>
                <w:noProof/>
                <w:webHidden/>
              </w:rPr>
              <w:fldChar w:fldCharType="separate"/>
            </w:r>
            <w:r w:rsidR="00CF5F04">
              <w:rPr>
                <w:noProof/>
                <w:webHidden/>
              </w:rPr>
              <w:t>7</w:t>
            </w:r>
            <w:r>
              <w:rPr>
                <w:noProof/>
                <w:webHidden/>
              </w:rPr>
              <w:fldChar w:fldCharType="end"/>
            </w:r>
          </w:hyperlink>
        </w:p>
        <w:p w14:paraId="5B489D4A" w14:textId="7042DD0C" w:rsidR="002527B0" w:rsidRDefault="002527B0">
          <w:pPr>
            <w:pStyle w:val="TM2"/>
            <w:tabs>
              <w:tab w:val="right" w:leader="dot" w:pos="10055"/>
            </w:tabs>
            <w:rPr>
              <w:noProof/>
              <w:kern w:val="2"/>
              <w:sz w:val="24"/>
              <w:szCs w:val="24"/>
              <w:lang w:eastAsia="fr-FR"/>
              <w14:ligatures w14:val="standardContextual"/>
            </w:rPr>
          </w:pPr>
          <w:hyperlink w:anchor="_Toc188724591" w:history="1">
            <w:r w:rsidRPr="00CD29D4">
              <w:rPr>
                <w:rStyle w:val="Lienhypertexte"/>
                <w:noProof/>
              </w:rPr>
              <w:t>Préparation des données</w:t>
            </w:r>
            <w:r>
              <w:rPr>
                <w:noProof/>
                <w:webHidden/>
              </w:rPr>
              <w:tab/>
            </w:r>
            <w:r>
              <w:rPr>
                <w:noProof/>
                <w:webHidden/>
              </w:rPr>
              <w:fldChar w:fldCharType="begin"/>
            </w:r>
            <w:r>
              <w:rPr>
                <w:noProof/>
                <w:webHidden/>
              </w:rPr>
              <w:instrText xml:space="preserve"> PAGEREF _Toc188724591 \h </w:instrText>
            </w:r>
            <w:r>
              <w:rPr>
                <w:noProof/>
                <w:webHidden/>
              </w:rPr>
            </w:r>
            <w:r>
              <w:rPr>
                <w:noProof/>
                <w:webHidden/>
              </w:rPr>
              <w:fldChar w:fldCharType="separate"/>
            </w:r>
            <w:r w:rsidR="00CF5F04">
              <w:rPr>
                <w:noProof/>
                <w:webHidden/>
              </w:rPr>
              <w:t>8</w:t>
            </w:r>
            <w:r>
              <w:rPr>
                <w:noProof/>
                <w:webHidden/>
              </w:rPr>
              <w:fldChar w:fldCharType="end"/>
            </w:r>
          </w:hyperlink>
        </w:p>
        <w:p w14:paraId="0BC7093C" w14:textId="055673CB" w:rsidR="002527B0" w:rsidRDefault="002527B0">
          <w:pPr>
            <w:pStyle w:val="TM3"/>
            <w:tabs>
              <w:tab w:val="right" w:leader="dot" w:pos="10055"/>
            </w:tabs>
            <w:rPr>
              <w:noProof/>
              <w:kern w:val="2"/>
              <w:sz w:val="24"/>
              <w:szCs w:val="24"/>
              <w:lang w:eastAsia="fr-FR"/>
              <w14:ligatures w14:val="standardContextual"/>
            </w:rPr>
          </w:pPr>
          <w:hyperlink w:anchor="_Toc188724592" w:history="1">
            <w:r w:rsidRPr="00CD29D4">
              <w:rPr>
                <w:rStyle w:val="Lienhypertexte"/>
                <w:noProof/>
              </w:rPr>
              <w:t>Gérer les valeurs manquantes</w:t>
            </w:r>
            <w:r>
              <w:rPr>
                <w:noProof/>
                <w:webHidden/>
              </w:rPr>
              <w:tab/>
            </w:r>
            <w:r>
              <w:rPr>
                <w:noProof/>
                <w:webHidden/>
              </w:rPr>
              <w:fldChar w:fldCharType="begin"/>
            </w:r>
            <w:r>
              <w:rPr>
                <w:noProof/>
                <w:webHidden/>
              </w:rPr>
              <w:instrText xml:space="preserve"> PAGEREF _Toc188724592 \h </w:instrText>
            </w:r>
            <w:r>
              <w:rPr>
                <w:noProof/>
                <w:webHidden/>
              </w:rPr>
            </w:r>
            <w:r>
              <w:rPr>
                <w:noProof/>
                <w:webHidden/>
              </w:rPr>
              <w:fldChar w:fldCharType="separate"/>
            </w:r>
            <w:r w:rsidR="00CF5F04">
              <w:rPr>
                <w:noProof/>
                <w:webHidden/>
              </w:rPr>
              <w:t>8</w:t>
            </w:r>
            <w:r>
              <w:rPr>
                <w:noProof/>
                <w:webHidden/>
              </w:rPr>
              <w:fldChar w:fldCharType="end"/>
            </w:r>
          </w:hyperlink>
        </w:p>
        <w:p w14:paraId="6DBA051B" w14:textId="2EF62357" w:rsidR="002527B0" w:rsidRDefault="002527B0">
          <w:pPr>
            <w:pStyle w:val="TM1"/>
            <w:tabs>
              <w:tab w:val="left" w:pos="440"/>
              <w:tab w:val="right" w:leader="dot" w:pos="10055"/>
            </w:tabs>
            <w:rPr>
              <w:noProof/>
              <w:kern w:val="2"/>
              <w:sz w:val="24"/>
              <w:szCs w:val="24"/>
              <w:lang w:eastAsia="fr-FR"/>
              <w14:ligatures w14:val="standardContextual"/>
            </w:rPr>
          </w:pPr>
          <w:hyperlink w:anchor="_Toc188724593" w:history="1">
            <w:r w:rsidRPr="00CD29D4">
              <w:rPr>
                <w:rStyle w:val="Lienhypertexte"/>
                <w:noProof/>
              </w:rPr>
              <w:t>4.</w:t>
            </w:r>
            <w:r>
              <w:rPr>
                <w:noProof/>
                <w:kern w:val="2"/>
                <w:sz w:val="24"/>
                <w:szCs w:val="24"/>
                <w:lang w:eastAsia="fr-FR"/>
                <w14:ligatures w14:val="standardContextual"/>
              </w:rPr>
              <w:tab/>
            </w:r>
            <w:r w:rsidRPr="00CD29D4">
              <w:rPr>
                <w:rStyle w:val="Lienhypertexte"/>
                <w:noProof/>
              </w:rPr>
              <w:t>Analyse descriptive</w:t>
            </w:r>
            <w:r>
              <w:rPr>
                <w:noProof/>
                <w:webHidden/>
              </w:rPr>
              <w:tab/>
            </w:r>
            <w:r>
              <w:rPr>
                <w:noProof/>
                <w:webHidden/>
              </w:rPr>
              <w:fldChar w:fldCharType="begin"/>
            </w:r>
            <w:r>
              <w:rPr>
                <w:noProof/>
                <w:webHidden/>
              </w:rPr>
              <w:instrText xml:space="preserve"> PAGEREF _Toc188724593 \h </w:instrText>
            </w:r>
            <w:r>
              <w:rPr>
                <w:noProof/>
                <w:webHidden/>
              </w:rPr>
            </w:r>
            <w:r>
              <w:rPr>
                <w:noProof/>
                <w:webHidden/>
              </w:rPr>
              <w:fldChar w:fldCharType="separate"/>
            </w:r>
            <w:r w:rsidR="00CF5F04">
              <w:rPr>
                <w:noProof/>
                <w:webHidden/>
              </w:rPr>
              <w:t>10</w:t>
            </w:r>
            <w:r>
              <w:rPr>
                <w:noProof/>
                <w:webHidden/>
              </w:rPr>
              <w:fldChar w:fldCharType="end"/>
            </w:r>
          </w:hyperlink>
        </w:p>
        <w:p w14:paraId="1462D37F" w14:textId="7DB4CB93" w:rsidR="002527B0" w:rsidRDefault="002527B0">
          <w:pPr>
            <w:pStyle w:val="TM2"/>
            <w:tabs>
              <w:tab w:val="left" w:pos="720"/>
              <w:tab w:val="right" w:leader="dot" w:pos="10055"/>
            </w:tabs>
            <w:rPr>
              <w:noProof/>
              <w:kern w:val="2"/>
              <w:sz w:val="24"/>
              <w:szCs w:val="24"/>
              <w:lang w:eastAsia="fr-FR"/>
              <w14:ligatures w14:val="standardContextual"/>
            </w:rPr>
          </w:pPr>
          <w:hyperlink w:anchor="_Toc188724594" w:history="1">
            <w:r w:rsidRPr="00CD29D4">
              <w:rPr>
                <w:rStyle w:val="Lienhypertexte"/>
                <w:noProof/>
              </w:rPr>
              <w:t>a.</w:t>
            </w:r>
            <w:r>
              <w:rPr>
                <w:noProof/>
                <w:kern w:val="2"/>
                <w:sz w:val="24"/>
                <w:szCs w:val="24"/>
                <w:lang w:eastAsia="fr-FR"/>
                <w14:ligatures w14:val="standardContextual"/>
              </w:rPr>
              <w:tab/>
            </w:r>
            <w:r w:rsidRPr="00CD29D4">
              <w:rPr>
                <w:rStyle w:val="Lienhypertexte"/>
                <w:noProof/>
              </w:rPr>
              <w:t>Analyse univariée</w:t>
            </w:r>
            <w:r>
              <w:rPr>
                <w:noProof/>
                <w:webHidden/>
              </w:rPr>
              <w:tab/>
            </w:r>
            <w:r>
              <w:rPr>
                <w:noProof/>
                <w:webHidden/>
              </w:rPr>
              <w:fldChar w:fldCharType="begin"/>
            </w:r>
            <w:r>
              <w:rPr>
                <w:noProof/>
                <w:webHidden/>
              </w:rPr>
              <w:instrText xml:space="preserve"> PAGEREF _Toc188724594 \h </w:instrText>
            </w:r>
            <w:r>
              <w:rPr>
                <w:noProof/>
                <w:webHidden/>
              </w:rPr>
            </w:r>
            <w:r>
              <w:rPr>
                <w:noProof/>
                <w:webHidden/>
              </w:rPr>
              <w:fldChar w:fldCharType="separate"/>
            </w:r>
            <w:r w:rsidR="00CF5F04">
              <w:rPr>
                <w:noProof/>
                <w:webHidden/>
              </w:rPr>
              <w:t>10</w:t>
            </w:r>
            <w:r>
              <w:rPr>
                <w:noProof/>
                <w:webHidden/>
              </w:rPr>
              <w:fldChar w:fldCharType="end"/>
            </w:r>
          </w:hyperlink>
        </w:p>
        <w:p w14:paraId="2E587E30" w14:textId="4DBC82FB" w:rsidR="002527B0" w:rsidRDefault="002527B0">
          <w:pPr>
            <w:pStyle w:val="TM3"/>
            <w:tabs>
              <w:tab w:val="left" w:pos="960"/>
              <w:tab w:val="right" w:leader="dot" w:pos="10055"/>
            </w:tabs>
            <w:rPr>
              <w:noProof/>
              <w:kern w:val="2"/>
              <w:sz w:val="24"/>
              <w:szCs w:val="24"/>
              <w:lang w:eastAsia="fr-FR"/>
              <w14:ligatures w14:val="standardContextual"/>
            </w:rPr>
          </w:pPr>
          <w:hyperlink w:anchor="_Toc188724595" w:history="1">
            <w:r w:rsidRPr="00CD29D4">
              <w:rPr>
                <w:rStyle w:val="Lienhypertexte"/>
                <w:noProof/>
              </w:rPr>
              <w:t>i.</w:t>
            </w:r>
            <w:r>
              <w:rPr>
                <w:noProof/>
                <w:kern w:val="2"/>
                <w:sz w:val="24"/>
                <w:szCs w:val="24"/>
                <w:lang w:eastAsia="fr-FR"/>
                <w14:ligatures w14:val="standardContextual"/>
              </w:rPr>
              <w:tab/>
            </w:r>
            <w:r w:rsidRPr="00CD29D4">
              <w:rPr>
                <w:rStyle w:val="Lienhypertexte"/>
                <w:noProof/>
              </w:rPr>
              <w:t>Statistique des variables quantitatives</w:t>
            </w:r>
            <w:r>
              <w:rPr>
                <w:noProof/>
                <w:webHidden/>
              </w:rPr>
              <w:tab/>
            </w:r>
            <w:r>
              <w:rPr>
                <w:noProof/>
                <w:webHidden/>
              </w:rPr>
              <w:fldChar w:fldCharType="begin"/>
            </w:r>
            <w:r>
              <w:rPr>
                <w:noProof/>
                <w:webHidden/>
              </w:rPr>
              <w:instrText xml:space="preserve"> PAGEREF _Toc188724595 \h </w:instrText>
            </w:r>
            <w:r>
              <w:rPr>
                <w:noProof/>
                <w:webHidden/>
              </w:rPr>
            </w:r>
            <w:r>
              <w:rPr>
                <w:noProof/>
                <w:webHidden/>
              </w:rPr>
              <w:fldChar w:fldCharType="separate"/>
            </w:r>
            <w:r w:rsidR="00CF5F04">
              <w:rPr>
                <w:noProof/>
                <w:webHidden/>
              </w:rPr>
              <w:t>10</w:t>
            </w:r>
            <w:r>
              <w:rPr>
                <w:noProof/>
                <w:webHidden/>
              </w:rPr>
              <w:fldChar w:fldCharType="end"/>
            </w:r>
          </w:hyperlink>
        </w:p>
        <w:p w14:paraId="13EDC31E" w14:textId="2DBE1CB5" w:rsidR="002527B0" w:rsidRDefault="002527B0">
          <w:pPr>
            <w:pStyle w:val="TM3"/>
            <w:tabs>
              <w:tab w:val="left" w:pos="960"/>
              <w:tab w:val="right" w:leader="dot" w:pos="10055"/>
            </w:tabs>
            <w:rPr>
              <w:noProof/>
              <w:kern w:val="2"/>
              <w:sz w:val="24"/>
              <w:szCs w:val="24"/>
              <w:lang w:eastAsia="fr-FR"/>
              <w14:ligatures w14:val="standardContextual"/>
            </w:rPr>
          </w:pPr>
          <w:hyperlink w:anchor="_Toc188724596" w:history="1">
            <w:r w:rsidRPr="00CD29D4">
              <w:rPr>
                <w:rStyle w:val="Lienhypertexte"/>
                <w:noProof/>
              </w:rPr>
              <w:t>ii.</w:t>
            </w:r>
            <w:r>
              <w:rPr>
                <w:noProof/>
                <w:kern w:val="2"/>
                <w:sz w:val="24"/>
                <w:szCs w:val="24"/>
                <w:lang w:eastAsia="fr-FR"/>
                <w14:ligatures w14:val="standardContextual"/>
              </w:rPr>
              <w:tab/>
            </w:r>
            <w:r w:rsidRPr="00CD29D4">
              <w:rPr>
                <w:rStyle w:val="Lienhypertexte"/>
                <w:noProof/>
              </w:rPr>
              <w:t>Variables qualitatives</w:t>
            </w:r>
            <w:r>
              <w:rPr>
                <w:noProof/>
                <w:webHidden/>
              </w:rPr>
              <w:tab/>
            </w:r>
            <w:r>
              <w:rPr>
                <w:noProof/>
                <w:webHidden/>
              </w:rPr>
              <w:fldChar w:fldCharType="begin"/>
            </w:r>
            <w:r>
              <w:rPr>
                <w:noProof/>
                <w:webHidden/>
              </w:rPr>
              <w:instrText xml:space="preserve"> PAGEREF _Toc188724596 \h </w:instrText>
            </w:r>
            <w:r>
              <w:rPr>
                <w:noProof/>
                <w:webHidden/>
              </w:rPr>
            </w:r>
            <w:r>
              <w:rPr>
                <w:noProof/>
                <w:webHidden/>
              </w:rPr>
              <w:fldChar w:fldCharType="separate"/>
            </w:r>
            <w:r w:rsidR="00CF5F04">
              <w:rPr>
                <w:noProof/>
                <w:webHidden/>
              </w:rPr>
              <w:t>14</w:t>
            </w:r>
            <w:r>
              <w:rPr>
                <w:noProof/>
                <w:webHidden/>
              </w:rPr>
              <w:fldChar w:fldCharType="end"/>
            </w:r>
          </w:hyperlink>
        </w:p>
        <w:p w14:paraId="23631AE9" w14:textId="0C141D7F" w:rsidR="002527B0" w:rsidRDefault="002527B0">
          <w:pPr>
            <w:pStyle w:val="TM2"/>
            <w:tabs>
              <w:tab w:val="left" w:pos="720"/>
              <w:tab w:val="right" w:leader="dot" w:pos="10055"/>
            </w:tabs>
            <w:rPr>
              <w:noProof/>
              <w:kern w:val="2"/>
              <w:sz w:val="24"/>
              <w:szCs w:val="24"/>
              <w:lang w:eastAsia="fr-FR"/>
              <w14:ligatures w14:val="standardContextual"/>
            </w:rPr>
          </w:pPr>
          <w:hyperlink w:anchor="_Toc188724597" w:history="1">
            <w:r w:rsidRPr="00CD29D4">
              <w:rPr>
                <w:rStyle w:val="Lienhypertexte"/>
                <w:noProof/>
              </w:rPr>
              <w:t>b.</w:t>
            </w:r>
            <w:r>
              <w:rPr>
                <w:noProof/>
                <w:kern w:val="2"/>
                <w:sz w:val="24"/>
                <w:szCs w:val="24"/>
                <w:lang w:eastAsia="fr-FR"/>
                <w14:ligatures w14:val="standardContextual"/>
              </w:rPr>
              <w:tab/>
            </w:r>
            <w:r w:rsidRPr="00CD29D4">
              <w:rPr>
                <w:rStyle w:val="Lienhypertexte"/>
                <w:noProof/>
              </w:rPr>
              <w:t>Analyse bivariée</w:t>
            </w:r>
            <w:r>
              <w:rPr>
                <w:noProof/>
                <w:webHidden/>
              </w:rPr>
              <w:tab/>
            </w:r>
            <w:r>
              <w:rPr>
                <w:noProof/>
                <w:webHidden/>
              </w:rPr>
              <w:fldChar w:fldCharType="begin"/>
            </w:r>
            <w:r>
              <w:rPr>
                <w:noProof/>
                <w:webHidden/>
              </w:rPr>
              <w:instrText xml:space="preserve"> PAGEREF _Toc188724597 \h </w:instrText>
            </w:r>
            <w:r>
              <w:rPr>
                <w:noProof/>
                <w:webHidden/>
              </w:rPr>
            </w:r>
            <w:r>
              <w:rPr>
                <w:noProof/>
                <w:webHidden/>
              </w:rPr>
              <w:fldChar w:fldCharType="separate"/>
            </w:r>
            <w:r w:rsidR="00CF5F04">
              <w:rPr>
                <w:noProof/>
                <w:webHidden/>
              </w:rPr>
              <w:t>17</w:t>
            </w:r>
            <w:r>
              <w:rPr>
                <w:noProof/>
                <w:webHidden/>
              </w:rPr>
              <w:fldChar w:fldCharType="end"/>
            </w:r>
          </w:hyperlink>
        </w:p>
        <w:p w14:paraId="2C0C1B49" w14:textId="22C6968A" w:rsidR="002527B0" w:rsidRDefault="002527B0">
          <w:pPr>
            <w:pStyle w:val="TM3"/>
            <w:tabs>
              <w:tab w:val="left" w:pos="960"/>
              <w:tab w:val="right" w:leader="dot" w:pos="10055"/>
            </w:tabs>
            <w:rPr>
              <w:noProof/>
              <w:kern w:val="2"/>
              <w:sz w:val="24"/>
              <w:szCs w:val="24"/>
              <w:lang w:eastAsia="fr-FR"/>
              <w14:ligatures w14:val="standardContextual"/>
            </w:rPr>
          </w:pPr>
          <w:hyperlink w:anchor="_Toc188724598" w:history="1">
            <w:r w:rsidRPr="00CD29D4">
              <w:rPr>
                <w:rStyle w:val="Lienhypertexte"/>
                <w:noProof/>
              </w:rPr>
              <w:t>iii.</w:t>
            </w:r>
            <w:r>
              <w:rPr>
                <w:noProof/>
                <w:kern w:val="2"/>
                <w:sz w:val="24"/>
                <w:szCs w:val="24"/>
                <w:lang w:eastAsia="fr-FR"/>
                <w14:ligatures w14:val="standardContextual"/>
              </w:rPr>
              <w:tab/>
            </w:r>
            <w:r w:rsidRPr="00CD29D4">
              <w:rPr>
                <w:rStyle w:val="Lienhypertexte"/>
                <w:noProof/>
              </w:rPr>
              <w:t>Analyse des variables quantitatives Vs Qualitatives</w:t>
            </w:r>
            <w:r>
              <w:rPr>
                <w:noProof/>
                <w:webHidden/>
              </w:rPr>
              <w:tab/>
            </w:r>
            <w:r>
              <w:rPr>
                <w:noProof/>
                <w:webHidden/>
              </w:rPr>
              <w:fldChar w:fldCharType="begin"/>
            </w:r>
            <w:r>
              <w:rPr>
                <w:noProof/>
                <w:webHidden/>
              </w:rPr>
              <w:instrText xml:space="preserve"> PAGEREF _Toc188724598 \h </w:instrText>
            </w:r>
            <w:r>
              <w:rPr>
                <w:noProof/>
                <w:webHidden/>
              </w:rPr>
            </w:r>
            <w:r>
              <w:rPr>
                <w:noProof/>
                <w:webHidden/>
              </w:rPr>
              <w:fldChar w:fldCharType="separate"/>
            </w:r>
            <w:r w:rsidR="00CF5F04">
              <w:rPr>
                <w:noProof/>
                <w:webHidden/>
              </w:rPr>
              <w:t>17</w:t>
            </w:r>
            <w:r>
              <w:rPr>
                <w:noProof/>
                <w:webHidden/>
              </w:rPr>
              <w:fldChar w:fldCharType="end"/>
            </w:r>
          </w:hyperlink>
        </w:p>
        <w:p w14:paraId="677F93A9" w14:textId="403A2AFF" w:rsidR="002527B0" w:rsidRDefault="002527B0">
          <w:pPr>
            <w:pStyle w:val="TM3"/>
            <w:tabs>
              <w:tab w:val="left" w:pos="960"/>
              <w:tab w:val="right" w:leader="dot" w:pos="10055"/>
            </w:tabs>
            <w:rPr>
              <w:noProof/>
              <w:kern w:val="2"/>
              <w:sz w:val="24"/>
              <w:szCs w:val="24"/>
              <w:lang w:eastAsia="fr-FR"/>
              <w14:ligatures w14:val="standardContextual"/>
            </w:rPr>
          </w:pPr>
          <w:hyperlink w:anchor="_Toc188724599" w:history="1">
            <w:r w:rsidRPr="00CD29D4">
              <w:rPr>
                <w:rStyle w:val="Lienhypertexte"/>
                <w:noProof/>
              </w:rPr>
              <w:t>iv.</w:t>
            </w:r>
            <w:r>
              <w:rPr>
                <w:noProof/>
                <w:kern w:val="2"/>
                <w:sz w:val="24"/>
                <w:szCs w:val="24"/>
                <w:lang w:eastAsia="fr-FR"/>
                <w14:ligatures w14:val="standardContextual"/>
              </w:rPr>
              <w:tab/>
            </w:r>
            <w:r w:rsidRPr="00CD29D4">
              <w:rPr>
                <w:rStyle w:val="Lienhypertexte"/>
                <w:noProof/>
              </w:rPr>
              <w:t>Matrice de corrélation de Pearson et Spearman</w:t>
            </w:r>
            <w:r>
              <w:rPr>
                <w:noProof/>
                <w:webHidden/>
              </w:rPr>
              <w:tab/>
            </w:r>
            <w:r>
              <w:rPr>
                <w:noProof/>
                <w:webHidden/>
              </w:rPr>
              <w:fldChar w:fldCharType="begin"/>
            </w:r>
            <w:r>
              <w:rPr>
                <w:noProof/>
                <w:webHidden/>
              </w:rPr>
              <w:instrText xml:space="preserve"> PAGEREF _Toc188724599 \h </w:instrText>
            </w:r>
            <w:r>
              <w:rPr>
                <w:noProof/>
                <w:webHidden/>
              </w:rPr>
            </w:r>
            <w:r>
              <w:rPr>
                <w:noProof/>
                <w:webHidden/>
              </w:rPr>
              <w:fldChar w:fldCharType="separate"/>
            </w:r>
            <w:r w:rsidR="00CF5F04">
              <w:rPr>
                <w:noProof/>
                <w:webHidden/>
              </w:rPr>
              <w:t>18</w:t>
            </w:r>
            <w:r>
              <w:rPr>
                <w:noProof/>
                <w:webHidden/>
              </w:rPr>
              <w:fldChar w:fldCharType="end"/>
            </w:r>
          </w:hyperlink>
        </w:p>
        <w:p w14:paraId="2450B9ED" w14:textId="47FD89DE" w:rsidR="002527B0" w:rsidRDefault="002527B0">
          <w:pPr>
            <w:pStyle w:val="TM1"/>
            <w:tabs>
              <w:tab w:val="right" w:leader="dot" w:pos="10055"/>
            </w:tabs>
            <w:rPr>
              <w:noProof/>
              <w:kern w:val="2"/>
              <w:sz w:val="24"/>
              <w:szCs w:val="24"/>
              <w:lang w:eastAsia="fr-FR"/>
              <w14:ligatures w14:val="standardContextual"/>
            </w:rPr>
          </w:pPr>
          <w:hyperlink w:anchor="_Toc188724600" w:history="1">
            <w:r w:rsidRPr="00CD29D4">
              <w:rPr>
                <w:rStyle w:val="Lienhypertexte"/>
                <w:noProof/>
              </w:rPr>
              <w:t>5. Analyse en composantes principales (ACP)</w:t>
            </w:r>
            <w:r>
              <w:rPr>
                <w:noProof/>
                <w:webHidden/>
              </w:rPr>
              <w:tab/>
            </w:r>
            <w:r>
              <w:rPr>
                <w:noProof/>
                <w:webHidden/>
              </w:rPr>
              <w:fldChar w:fldCharType="begin"/>
            </w:r>
            <w:r>
              <w:rPr>
                <w:noProof/>
                <w:webHidden/>
              </w:rPr>
              <w:instrText xml:space="preserve"> PAGEREF _Toc188724600 \h </w:instrText>
            </w:r>
            <w:r>
              <w:rPr>
                <w:noProof/>
                <w:webHidden/>
              </w:rPr>
            </w:r>
            <w:r>
              <w:rPr>
                <w:noProof/>
                <w:webHidden/>
              </w:rPr>
              <w:fldChar w:fldCharType="separate"/>
            </w:r>
            <w:r w:rsidR="00CF5F04">
              <w:rPr>
                <w:noProof/>
                <w:webHidden/>
              </w:rPr>
              <w:t>19</w:t>
            </w:r>
            <w:r>
              <w:rPr>
                <w:noProof/>
                <w:webHidden/>
              </w:rPr>
              <w:fldChar w:fldCharType="end"/>
            </w:r>
          </w:hyperlink>
        </w:p>
        <w:p w14:paraId="47F9726B" w14:textId="403370F1" w:rsidR="002527B0" w:rsidRDefault="002527B0">
          <w:pPr>
            <w:pStyle w:val="TM2"/>
            <w:tabs>
              <w:tab w:val="right" w:leader="dot" w:pos="10055"/>
            </w:tabs>
            <w:rPr>
              <w:noProof/>
              <w:kern w:val="2"/>
              <w:sz w:val="24"/>
              <w:szCs w:val="24"/>
              <w:lang w:eastAsia="fr-FR"/>
              <w14:ligatures w14:val="standardContextual"/>
            </w:rPr>
          </w:pPr>
          <w:hyperlink w:anchor="_Toc188724601" w:history="1">
            <w:r w:rsidRPr="00CD29D4">
              <w:rPr>
                <w:rStyle w:val="Lienhypertexte"/>
                <w:noProof/>
              </w:rPr>
              <w:t>a. Sélection de variables</w:t>
            </w:r>
            <w:r>
              <w:rPr>
                <w:noProof/>
                <w:webHidden/>
              </w:rPr>
              <w:tab/>
            </w:r>
            <w:r>
              <w:rPr>
                <w:noProof/>
                <w:webHidden/>
              </w:rPr>
              <w:fldChar w:fldCharType="begin"/>
            </w:r>
            <w:r>
              <w:rPr>
                <w:noProof/>
                <w:webHidden/>
              </w:rPr>
              <w:instrText xml:space="preserve"> PAGEREF _Toc188724601 \h </w:instrText>
            </w:r>
            <w:r>
              <w:rPr>
                <w:noProof/>
                <w:webHidden/>
              </w:rPr>
            </w:r>
            <w:r>
              <w:rPr>
                <w:noProof/>
                <w:webHidden/>
              </w:rPr>
              <w:fldChar w:fldCharType="separate"/>
            </w:r>
            <w:r w:rsidR="00CF5F04">
              <w:rPr>
                <w:noProof/>
                <w:webHidden/>
              </w:rPr>
              <w:t>19</w:t>
            </w:r>
            <w:r>
              <w:rPr>
                <w:noProof/>
                <w:webHidden/>
              </w:rPr>
              <w:fldChar w:fldCharType="end"/>
            </w:r>
          </w:hyperlink>
        </w:p>
        <w:p w14:paraId="47A74AFD" w14:textId="3326B30D" w:rsidR="002527B0" w:rsidRDefault="002527B0">
          <w:pPr>
            <w:pStyle w:val="TM3"/>
            <w:tabs>
              <w:tab w:val="right" w:leader="dot" w:pos="10055"/>
            </w:tabs>
            <w:rPr>
              <w:noProof/>
              <w:kern w:val="2"/>
              <w:sz w:val="24"/>
              <w:szCs w:val="24"/>
              <w:lang w:eastAsia="fr-FR"/>
              <w14:ligatures w14:val="standardContextual"/>
            </w:rPr>
          </w:pPr>
          <w:hyperlink w:anchor="_Toc188724602" w:history="1">
            <w:r w:rsidRPr="00CD29D4">
              <w:rPr>
                <w:rStyle w:val="Lienhypertexte"/>
                <w:noProof/>
              </w:rPr>
              <w:t>1. Variables actives</w:t>
            </w:r>
            <w:r>
              <w:rPr>
                <w:noProof/>
                <w:webHidden/>
              </w:rPr>
              <w:tab/>
            </w:r>
            <w:r>
              <w:rPr>
                <w:noProof/>
                <w:webHidden/>
              </w:rPr>
              <w:fldChar w:fldCharType="begin"/>
            </w:r>
            <w:r>
              <w:rPr>
                <w:noProof/>
                <w:webHidden/>
              </w:rPr>
              <w:instrText xml:space="preserve"> PAGEREF _Toc188724602 \h </w:instrText>
            </w:r>
            <w:r>
              <w:rPr>
                <w:noProof/>
                <w:webHidden/>
              </w:rPr>
            </w:r>
            <w:r>
              <w:rPr>
                <w:noProof/>
                <w:webHidden/>
              </w:rPr>
              <w:fldChar w:fldCharType="separate"/>
            </w:r>
            <w:r w:rsidR="00CF5F04">
              <w:rPr>
                <w:noProof/>
                <w:webHidden/>
              </w:rPr>
              <w:t>19</w:t>
            </w:r>
            <w:r>
              <w:rPr>
                <w:noProof/>
                <w:webHidden/>
              </w:rPr>
              <w:fldChar w:fldCharType="end"/>
            </w:r>
          </w:hyperlink>
        </w:p>
        <w:p w14:paraId="77F496C3" w14:textId="6A9909E1" w:rsidR="002527B0" w:rsidRDefault="002527B0">
          <w:pPr>
            <w:pStyle w:val="TM3"/>
            <w:tabs>
              <w:tab w:val="right" w:leader="dot" w:pos="10055"/>
            </w:tabs>
            <w:rPr>
              <w:noProof/>
              <w:kern w:val="2"/>
              <w:sz w:val="24"/>
              <w:szCs w:val="24"/>
              <w:lang w:eastAsia="fr-FR"/>
              <w14:ligatures w14:val="standardContextual"/>
            </w:rPr>
          </w:pPr>
          <w:hyperlink w:anchor="_Toc188724603" w:history="1">
            <w:r w:rsidRPr="00CD29D4">
              <w:rPr>
                <w:rStyle w:val="Lienhypertexte"/>
                <w:noProof/>
              </w:rPr>
              <w:t>2. Variables illustratives</w:t>
            </w:r>
            <w:r>
              <w:rPr>
                <w:noProof/>
                <w:webHidden/>
              </w:rPr>
              <w:tab/>
            </w:r>
            <w:r>
              <w:rPr>
                <w:noProof/>
                <w:webHidden/>
              </w:rPr>
              <w:fldChar w:fldCharType="begin"/>
            </w:r>
            <w:r>
              <w:rPr>
                <w:noProof/>
                <w:webHidden/>
              </w:rPr>
              <w:instrText xml:space="preserve"> PAGEREF _Toc188724603 \h </w:instrText>
            </w:r>
            <w:r>
              <w:rPr>
                <w:noProof/>
                <w:webHidden/>
              </w:rPr>
            </w:r>
            <w:r>
              <w:rPr>
                <w:noProof/>
                <w:webHidden/>
              </w:rPr>
              <w:fldChar w:fldCharType="separate"/>
            </w:r>
            <w:r w:rsidR="00CF5F04">
              <w:rPr>
                <w:noProof/>
                <w:webHidden/>
              </w:rPr>
              <w:t>19</w:t>
            </w:r>
            <w:r>
              <w:rPr>
                <w:noProof/>
                <w:webHidden/>
              </w:rPr>
              <w:fldChar w:fldCharType="end"/>
            </w:r>
          </w:hyperlink>
        </w:p>
        <w:p w14:paraId="7D48A249" w14:textId="4BC22205" w:rsidR="002527B0" w:rsidRDefault="002527B0">
          <w:pPr>
            <w:pStyle w:val="TM3"/>
            <w:tabs>
              <w:tab w:val="right" w:leader="dot" w:pos="10055"/>
            </w:tabs>
            <w:rPr>
              <w:noProof/>
              <w:kern w:val="2"/>
              <w:sz w:val="24"/>
              <w:szCs w:val="24"/>
              <w:lang w:eastAsia="fr-FR"/>
              <w14:ligatures w14:val="standardContextual"/>
            </w:rPr>
          </w:pPr>
          <w:hyperlink w:anchor="_Toc188724604" w:history="1">
            <w:r w:rsidRPr="00CD29D4">
              <w:rPr>
                <w:rStyle w:val="Lienhypertexte"/>
                <w:noProof/>
              </w:rPr>
              <w:t>3. Justification des choix</w:t>
            </w:r>
            <w:r>
              <w:rPr>
                <w:noProof/>
                <w:webHidden/>
              </w:rPr>
              <w:tab/>
            </w:r>
            <w:r>
              <w:rPr>
                <w:noProof/>
                <w:webHidden/>
              </w:rPr>
              <w:fldChar w:fldCharType="begin"/>
            </w:r>
            <w:r>
              <w:rPr>
                <w:noProof/>
                <w:webHidden/>
              </w:rPr>
              <w:instrText xml:space="preserve"> PAGEREF _Toc188724604 \h </w:instrText>
            </w:r>
            <w:r>
              <w:rPr>
                <w:noProof/>
                <w:webHidden/>
              </w:rPr>
            </w:r>
            <w:r>
              <w:rPr>
                <w:noProof/>
                <w:webHidden/>
              </w:rPr>
              <w:fldChar w:fldCharType="separate"/>
            </w:r>
            <w:r w:rsidR="00CF5F04">
              <w:rPr>
                <w:noProof/>
                <w:webHidden/>
              </w:rPr>
              <w:t>19</w:t>
            </w:r>
            <w:r>
              <w:rPr>
                <w:noProof/>
                <w:webHidden/>
              </w:rPr>
              <w:fldChar w:fldCharType="end"/>
            </w:r>
          </w:hyperlink>
        </w:p>
        <w:p w14:paraId="6686B6A4" w14:textId="218F777B" w:rsidR="002527B0" w:rsidRDefault="002527B0">
          <w:pPr>
            <w:pStyle w:val="TM3"/>
            <w:tabs>
              <w:tab w:val="left" w:pos="960"/>
              <w:tab w:val="right" w:leader="dot" w:pos="10055"/>
            </w:tabs>
            <w:rPr>
              <w:noProof/>
              <w:kern w:val="2"/>
              <w:sz w:val="24"/>
              <w:szCs w:val="24"/>
              <w:lang w:eastAsia="fr-FR"/>
              <w14:ligatures w14:val="standardContextual"/>
            </w:rPr>
          </w:pPr>
          <w:hyperlink w:anchor="_Toc188724605" w:history="1">
            <w:r w:rsidRPr="00CD29D4">
              <w:rPr>
                <w:rStyle w:val="Lienhypertexte"/>
                <w:noProof/>
              </w:rPr>
              <w:t>4.</w:t>
            </w:r>
            <w:r>
              <w:rPr>
                <w:noProof/>
                <w:kern w:val="2"/>
                <w:sz w:val="24"/>
                <w:szCs w:val="24"/>
                <w:lang w:eastAsia="fr-FR"/>
                <w14:ligatures w14:val="standardContextual"/>
              </w:rPr>
              <w:tab/>
            </w:r>
            <w:r w:rsidRPr="00CD29D4">
              <w:rPr>
                <w:rStyle w:val="Lienhypertexte"/>
                <w:noProof/>
              </w:rPr>
              <w:t>Illustration des choix</w:t>
            </w:r>
            <w:r>
              <w:rPr>
                <w:noProof/>
                <w:webHidden/>
              </w:rPr>
              <w:tab/>
            </w:r>
            <w:r>
              <w:rPr>
                <w:noProof/>
                <w:webHidden/>
              </w:rPr>
              <w:fldChar w:fldCharType="begin"/>
            </w:r>
            <w:r>
              <w:rPr>
                <w:noProof/>
                <w:webHidden/>
              </w:rPr>
              <w:instrText xml:space="preserve"> PAGEREF _Toc188724605 \h </w:instrText>
            </w:r>
            <w:r>
              <w:rPr>
                <w:noProof/>
                <w:webHidden/>
              </w:rPr>
            </w:r>
            <w:r>
              <w:rPr>
                <w:noProof/>
                <w:webHidden/>
              </w:rPr>
              <w:fldChar w:fldCharType="separate"/>
            </w:r>
            <w:r w:rsidR="00CF5F04">
              <w:rPr>
                <w:noProof/>
                <w:webHidden/>
              </w:rPr>
              <w:t>20</w:t>
            </w:r>
            <w:r>
              <w:rPr>
                <w:noProof/>
                <w:webHidden/>
              </w:rPr>
              <w:fldChar w:fldCharType="end"/>
            </w:r>
          </w:hyperlink>
        </w:p>
        <w:p w14:paraId="59198F9D" w14:textId="22EAB430" w:rsidR="002527B0" w:rsidRDefault="002527B0">
          <w:pPr>
            <w:pStyle w:val="TM2"/>
            <w:tabs>
              <w:tab w:val="right" w:leader="dot" w:pos="10055"/>
            </w:tabs>
            <w:rPr>
              <w:noProof/>
              <w:kern w:val="2"/>
              <w:sz w:val="24"/>
              <w:szCs w:val="24"/>
              <w:lang w:eastAsia="fr-FR"/>
              <w14:ligatures w14:val="standardContextual"/>
            </w:rPr>
          </w:pPr>
          <w:hyperlink w:anchor="_Toc188724606" w:history="1">
            <w:r w:rsidRPr="00CD29D4">
              <w:rPr>
                <w:rStyle w:val="Lienhypertexte"/>
                <w:noProof/>
              </w:rPr>
              <w:t>b. Importance des composantes principales issues de l'ACP</w:t>
            </w:r>
            <w:r>
              <w:rPr>
                <w:noProof/>
                <w:webHidden/>
              </w:rPr>
              <w:tab/>
            </w:r>
            <w:r>
              <w:rPr>
                <w:noProof/>
                <w:webHidden/>
              </w:rPr>
              <w:fldChar w:fldCharType="begin"/>
            </w:r>
            <w:r>
              <w:rPr>
                <w:noProof/>
                <w:webHidden/>
              </w:rPr>
              <w:instrText xml:space="preserve"> PAGEREF _Toc188724606 \h </w:instrText>
            </w:r>
            <w:r>
              <w:rPr>
                <w:noProof/>
                <w:webHidden/>
              </w:rPr>
            </w:r>
            <w:r>
              <w:rPr>
                <w:noProof/>
                <w:webHidden/>
              </w:rPr>
              <w:fldChar w:fldCharType="separate"/>
            </w:r>
            <w:r w:rsidR="00CF5F04">
              <w:rPr>
                <w:noProof/>
                <w:webHidden/>
              </w:rPr>
              <w:t>20</w:t>
            </w:r>
            <w:r>
              <w:rPr>
                <w:noProof/>
                <w:webHidden/>
              </w:rPr>
              <w:fldChar w:fldCharType="end"/>
            </w:r>
          </w:hyperlink>
        </w:p>
        <w:p w14:paraId="44A7524D" w14:textId="6580A73E" w:rsidR="002527B0" w:rsidRDefault="002527B0">
          <w:pPr>
            <w:pStyle w:val="TM3"/>
            <w:tabs>
              <w:tab w:val="right" w:leader="dot" w:pos="10055"/>
            </w:tabs>
            <w:rPr>
              <w:noProof/>
              <w:kern w:val="2"/>
              <w:sz w:val="24"/>
              <w:szCs w:val="24"/>
              <w:lang w:eastAsia="fr-FR"/>
              <w14:ligatures w14:val="standardContextual"/>
            </w:rPr>
          </w:pPr>
          <w:hyperlink w:anchor="_Toc188724607" w:history="1">
            <w:r w:rsidRPr="00CD29D4">
              <w:rPr>
                <w:rStyle w:val="Lienhypertexte"/>
                <w:noProof/>
              </w:rPr>
              <w:t>1. Interprétation des valeurs propres</w:t>
            </w:r>
            <w:r>
              <w:rPr>
                <w:noProof/>
                <w:webHidden/>
              </w:rPr>
              <w:tab/>
            </w:r>
            <w:r>
              <w:rPr>
                <w:noProof/>
                <w:webHidden/>
              </w:rPr>
              <w:fldChar w:fldCharType="begin"/>
            </w:r>
            <w:r>
              <w:rPr>
                <w:noProof/>
                <w:webHidden/>
              </w:rPr>
              <w:instrText xml:space="preserve"> PAGEREF _Toc188724607 \h </w:instrText>
            </w:r>
            <w:r>
              <w:rPr>
                <w:noProof/>
                <w:webHidden/>
              </w:rPr>
            </w:r>
            <w:r>
              <w:rPr>
                <w:noProof/>
                <w:webHidden/>
              </w:rPr>
              <w:fldChar w:fldCharType="separate"/>
            </w:r>
            <w:r w:rsidR="00CF5F04">
              <w:rPr>
                <w:noProof/>
                <w:webHidden/>
              </w:rPr>
              <w:t>20</w:t>
            </w:r>
            <w:r>
              <w:rPr>
                <w:noProof/>
                <w:webHidden/>
              </w:rPr>
              <w:fldChar w:fldCharType="end"/>
            </w:r>
          </w:hyperlink>
        </w:p>
        <w:p w14:paraId="620D2CC3" w14:textId="04FC4FBB" w:rsidR="002527B0" w:rsidRDefault="002527B0">
          <w:pPr>
            <w:pStyle w:val="TM3"/>
            <w:tabs>
              <w:tab w:val="right" w:leader="dot" w:pos="10055"/>
            </w:tabs>
            <w:rPr>
              <w:noProof/>
              <w:kern w:val="2"/>
              <w:sz w:val="24"/>
              <w:szCs w:val="24"/>
              <w:lang w:eastAsia="fr-FR"/>
              <w14:ligatures w14:val="standardContextual"/>
            </w:rPr>
          </w:pPr>
          <w:hyperlink w:anchor="_Toc188724608" w:history="1">
            <w:r w:rsidRPr="00CD29D4">
              <w:rPr>
                <w:rStyle w:val="Lienhypertexte"/>
                <w:noProof/>
              </w:rPr>
              <w:t>2. Proportion de variance expliquée</w:t>
            </w:r>
            <w:r>
              <w:rPr>
                <w:noProof/>
                <w:webHidden/>
              </w:rPr>
              <w:tab/>
            </w:r>
            <w:r>
              <w:rPr>
                <w:noProof/>
                <w:webHidden/>
              </w:rPr>
              <w:fldChar w:fldCharType="begin"/>
            </w:r>
            <w:r>
              <w:rPr>
                <w:noProof/>
                <w:webHidden/>
              </w:rPr>
              <w:instrText xml:space="preserve"> PAGEREF _Toc188724608 \h </w:instrText>
            </w:r>
            <w:r>
              <w:rPr>
                <w:noProof/>
                <w:webHidden/>
              </w:rPr>
            </w:r>
            <w:r>
              <w:rPr>
                <w:noProof/>
                <w:webHidden/>
              </w:rPr>
              <w:fldChar w:fldCharType="separate"/>
            </w:r>
            <w:r w:rsidR="00CF5F04">
              <w:rPr>
                <w:noProof/>
                <w:webHidden/>
              </w:rPr>
              <w:t>21</w:t>
            </w:r>
            <w:r>
              <w:rPr>
                <w:noProof/>
                <w:webHidden/>
              </w:rPr>
              <w:fldChar w:fldCharType="end"/>
            </w:r>
          </w:hyperlink>
        </w:p>
        <w:p w14:paraId="2E7B180C" w14:textId="288DEA01" w:rsidR="002527B0" w:rsidRDefault="002527B0">
          <w:pPr>
            <w:pStyle w:val="TM3"/>
            <w:tabs>
              <w:tab w:val="right" w:leader="dot" w:pos="10055"/>
            </w:tabs>
            <w:rPr>
              <w:noProof/>
              <w:kern w:val="2"/>
              <w:sz w:val="24"/>
              <w:szCs w:val="24"/>
              <w:lang w:eastAsia="fr-FR"/>
              <w14:ligatures w14:val="standardContextual"/>
            </w:rPr>
          </w:pPr>
          <w:hyperlink w:anchor="_Toc188724609" w:history="1">
            <w:r w:rsidRPr="00CD29D4">
              <w:rPr>
                <w:rStyle w:val="Lienhypertexte"/>
                <w:noProof/>
              </w:rPr>
              <w:t>3. Cumul de la variance expliquée</w:t>
            </w:r>
            <w:r>
              <w:rPr>
                <w:noProof/>
                <w:webHidden/>
              </w:rPr>
              <w:tab/>
            </w:r>
            <w:r>
              <w:rPr>
                <w:noProof/>
                <w:webHidden/>
              </w:rPr>
              <w:fldChar w:fldCharType="begin"/>
            </w:r>
            <w:r>
              <w:rPr>
                <w:noProof/>
                <w:webHidden/>
              </w:rPr>
              <w:instrText xml:space="preserve"> PAGEREF _Toc188724609 \h </w:instrText>
            </w:r>
            <w:r>
              <w:rPr>
                <w:noProof/>
                <w:webHidden/>
              </w:rPr>
            </w:r>
            <w:r>
              <w:rPr>
                <w:noProof/>
                <w:webHidden/>
              </w:rPr>
              <w:fldChar w:fldCharType="separate"/>
            </w:r>
            <w:r w:rsidR="00CF5F04">
              <w:rPr>
                <w:noProof/>
                <w:webHidden/>
              </w:rPr>
              <w:t>21</w:t>
            </w:r>
            <w:r>
              <w:rPr>
                <w:noProof/>
                <w:webHidden/>
              </w:rPr>
              <w:fldChar w:fldCharType="end"/>
            </w:r>
          </w:hyperlink>
        </w:p>
        <w:p w14:paraId="43564AB8" w14:textId="0D787389" w:rsidR="002527B0" w:rsidRDefault="002527B0">
          <w:pPr>
            <w:pStyle w:val="TM3"/>
            <w:tabs>
              <w:tab w:val="right" w:leader="dot" w:pos="10055"/>
            </w:tabs>
            <w:rPr>
              <w:noProof/>
              <w:kern w:val="2"/>
              <w:sz w:val="24"/>
              <w:szCs w:val="24"/>
              <w:lang w:eastAsia="fr-FR"/>
              <w14:ligatures w14:val="standardContextual"/>
            </w:rPr>
          </w:pPr>
          <w:hyperlink w:anchor="_Toc188724610" w:history="1">
            <w:r w:rsidRPr="00CD29D4">
              <w:rPr>
                <w:rStyle w:val="Lienhypertexte"/>
                <w:noProof/>
              </w:rPr>
              <w:t>4. Choix du nombre de composantes principales</w:t>
            </w:r>
            <w:r>
              <w:rPr>
                <w:noProof/>
                <w:webHidden/>
              </w:rPr>
              <w:tab/>
            </w:r>
            <w:r>
              <w:rPr>
                <w:noProof/>
                <w:webHidden/>
              </w:rPr>
              <w:fldChar w:fldCharType="begin"/>
            </w:r>
            <w:r>
              <w:rPr>
                <w:noProof/>
                <w:webHidden/>
              </w:rPr>
              <w:instrText xml:space="preserve"> PAGEREF _Toc188724610 \h </w:instrText>
            </w:r>
            <w:r>
              <w:rPr>
                <w:noProof/>
                <w:webHidden/>
              </w:rPr>
            </w:r>
            <w:r>
              <w:rPr>
                <w:noProof/>
                <w:webHidden/>
              </w:rPr>
              <w:fldChar w:fldCharType="separate"/>
            </w:r>
            <w:r w:rsidR="00CF5F04">
              <w:rPr>
                <w:noProof/>
                <w:webHidden/>
              </w:rPr>
              <w:t>21</w:t>
            </w:r>
            <w:r>
              <w:rPr>
                <w:noProof/>
                <w:webHidden/>
              </w:rPr>
              <w:fldChar w:fldCharType="end"/>
            </w:r>
          </w:hyperlink>
        </w:p>
        <w:p w14:paraId="607D3DD2" w14:textId="32AEB932" w:rsidR="002527B0" w:rsidRDefault="002527B0">
          <w:pPr>
            <w:pStyle w:val="TM3"/>
            <w:tabs>
              <w:tab w:val="right" w:leader="dot" w:pos="10055"/>
            </w:tabs>
            <w:rPr>
              <w:noProof/>
              <w:kern w:val="2"/>
              <w:sz w:val="24"/>
              <w:szCs w:val="24"/>
              <w:lang w:eastAsia="fr-FR"/>
              <w14:ligatures w14:val="standardContextual"/>
            </w:rPr>
          </w:pPr>
          <w:hyperlink w:anchor="_Toc188724611" w:history="1">
            <w:r w:rsidRPr="00CD29D4">
              <w:rPr>
                <w:rStyle w:val="Lienhypertexte"/>
                <w:noProof/>
              </w:rPr>
              <w:t>5. Pourcentage des variances expliquées par les composantes principales</w:t>
            </w:r>
            <w:r>
              <w:rPr>
                <w:noProof/>
                <w:webHidden/>
              </w:rPr>
              <w:tab/>
            </w:r>
            <w:r>
              <w:rPr>
                <w:noProof/>
                <w:webHidden/>
              </w:rPr>
              <w:fldChar w:fldCharType="begin"/>
            </w:r>
            <w:r>
              <w:rPr>
                <w:noProof/>
                <w:webHidden/>
              </w:rPr>
              <w:instrText xml:space="preserve"> PAGEREF _Toc188724611 \h </w:instrText>
            </w:r>
            <w:r>
              <w:rPr>
                <w:noProof/>
                <w:webHidden/>
              </w:rPr>
            </w:r>
            <w:r>
              <w:rPr>
                <w:noProof/>
                <w:webHidden/>
              </w:rPr>
              <w:fldChar w:fldCharType="separate"/>
            </w:r>
            <w:r w:rsidR="00CF5F04">
              <w:rPr>
                <w:noProof/>
                <w:webHidden/>
              </w:rPr>
              <w:t>21</w:t>
            </w:r>
            <w:r>
              <w:rPr>
                <w:noProof/>
                <w:webHidden/>
              </w:rPr>
              <w:fldChar w:fldCharType="end"/>
            </w:r>
          </w:hyperlink>
        </w:p>
        <w:p w14:paraId="3FB99E58" w14:textId="4864A41A" w:rsidR="002527B0" w:rsidRDefault="002527B0">
          <w:pPr>
            <w:pStyle w:val="TM3"/>
            <w:tabs>
              <w:tab w:val="right" w:leader="dot" w:pos="10055"/>
            </w:tabs>
            <w:rPr>
              <w:noProof/>
              <w:kern w:val="2"/>
              <w:sz w:val="24"/>
              <w:szCs w:val="24"/>
              <w:lang w:eastAsia="fr-FR"/>
              <w14:ligatures w14:val="standardContextual"/>
            </w:rPr>
          </w:pPr>
          <w:hyperlink w:anchor="_Toc188724612" w:history="1">
            <w:r w:rsidRPr="00CD29D4">
              <w:rPr>
                <w:rStyle w:val="Lienhypertexte"/>
                <w:noProof/>
              </w:rPr>
              <w:t>6. Plans factoriels des individus</w:t>
            </w:r>
            <w:r>
              <w:rPr>
                <w:noProof/>
                <w:webHidden/>
              </w:rPr>
              <w:tab/>
            </w:r>
            <w:r>
              <w:rPr>
                <w:noProof/>
                <w:webHidden/>
              </w:rPr>
              <w:fldChar w:fldCharType="begin"/>
            </w:r>
            <w:r>
              <w:rPr>
                <w:noProof/>
                <w:webHidden/>
              </w:rPr>
              <w:instrText xml:space="preserve"> PAGEREF _Toc188724612 \h </w:instrText>
            </w:r>
            <w:r>
              <w:rPr>
                <w:noProof/>
                <w:webHidden/>
              </w:rPr>
            </w:r>
            <w:r>
              <w:rPr>
                <w:noProof/>
                <w:webHidden/>
              </w:rPr>
              <w:fldChar w:fldCharType="separate"/>
            </w:r>
            <w:r w:rsidR="00CF5F04">
              <w:rPr>
                <w:noProof/>
                <w:webHidden/>
              </w:rPr>
              <w:t>22</w:t>
            </w:r>
            <w:r>
              <w:rPr>
                <w:noProof/>
                <w:webHidden/>
              </w:rPr>
              <w:fldChar w:fldCharType="end"/>
            </w:r>
          </w:hyperlink>
        </w:p>
        <w:p w14:paraId="4EFC75E0" w14:textId="6E0FD8A3" w:rsidR="002527B0" w:rsidRDefault="002527B0">
          <w:pPr>
            <w:pStyle w:val="TM3"/>
            <w:tabs>
              <w:tab w:val="right" w:leader="dot" w:pos="10055"/>
            </w:tabs>
            <w:rPr>
              <w:noProof/>
              <w:kern w:val="2"/>
              <w:sz w:val="24"/>
              <w:szCs w:val="24"/>
              <w:lang w:eastAsia="fr-FR"/>
              <w14:ligatures w14:val="standardContextual"/>
            </w:rPr>
          </w:pPr>
          <w:hyperlink w:anchor="_Toc188724613" w:history="1">
            <w:r w:rsidRPr="00CD29D4">
              <w:rPr>
                <w:rStyle w:val="Lienhypertexte"/>
                <w:noProof/>
              </w:rPr>
              <w:t>7. Cercle de corrélation</w:t>
            </w:r>
            <w:r>
              <w:rPr>
                <w:noProof/>
                <w:webHidden/>
              </w:rPr>
              <w:tab/>
            </w:r>
            <w:r>
              <w:rPr>
                <w:noProof/>
                <w:webHidden/>
              </w:rPr>
              <w:fldChar w:fldCharType="begin"/>
            </w:r>
            <w:r>
              <w:rPr>
                <w:noProof/>
                <w:webHidden/>
              </w:rPr>
              <w:instrText xml:space="preserve"> PAGEREF _Toc188724613 \h </w:instrText>
            </w:r>
            <w:r>
              <w:rPr>
                <w:noProof/>
                <w:webHidden/>
              </w:rPr>
            </w:r>
            <w:r>
              <w:rPr>
                <w:noProof/>
                <w:webHidden/>
              </w:rPr>
              <w:fldChar w:fldCharType="separate"/>
            </w:r>
            <w:r w:rsidR="00CF5F04">
              <w:rPr>
                <w:noProof/>
                <w:webHidden/>
              </w:rPr>
              <w:t>22</w:t>
            </w:r>
            <w:r>
              <w:rPr>
                <w:noProof/>
                <w:webHidden/>
              </w:rPr>
              <w:fldChar w:fldCharType="end"/>
            </w:r>
          </w:hyperlink>
        </w:p>
        <w:p w14:paraId="4642FF65" w14:textId="466AFE0E" w:rsidR="002527B0" w:rsidRDefault="002527B0">
          <w:pPr>
            <w:pStyle w:val="TM3"/>
            <w:tabs>
              <w:tab w:val="right" w:leader="dot" w:pos="10055"/>
            </w:tabs>
            <w:rPr>
              <w:noProof/>
              <w:kern w:val="2"/>
              <w:sz w:val="24"/>
              <w:szCs w:val="24"/>
              <w:lang w:eastAsia="fr-FR"/>
              <w14:ligatures w14:val="standardContextual"/>
            </w:rPr>
          </w:pPr>
          <w:hyperlink w:anchor="_Toc188724614" w:history="1">
            <w:r w:rsidRPr="00CD29D4">
              <w:rPr>
                <w:rStyle w:val="Lienhypertexte"/>
                <w:noProof/>
              </w:rPr>
              <w:t>8. Graphiques des Individus et Variables</w:t>
            </w:r>
            <w:r>
              <w:rPr>
                <w:noProof/>
                <w:webHidden/>
              </w:rPr>
              <w:tab/>
            </w:r>
            <w:r>
              <w:rPr>
                <w:noProof/>
                <w:webHidden/>
              </w:rPr>
              <w:fldChar w:fldCharType="begin"/>
            </w:r>
            <w:r>
              <w:rPr>
                <w:noProof/>
                <w:webHidden/>
              </w:rPr>
              <w:instrText xml:space="preserve"> PAGEREF _Toc188724614 \h </w:instrText>
            </w:r>
            <w:r>
              <w:rPr>
                <w:noProof/>
                <w:webHidden/>
              </w:rPr>
            </w:r>
            <w:r>
              <w:rPr>
                <w:noProof/>
                <w:webHidden/>
              </w:rPr>
              <w:fldChar w:fldCharType="separate"/>
            </w:r>
            <w:r w:rsidR="00CF5F04">
              <w:rPr>
                <w:noProof/>
                <w:webHidden/>
              </w:rPr>
              <w:t>23</w:t>
            </w:r>
            <w:r>
              <w:rPr>
                <w:noProof/>
                <w:webHidden/>
              </w:rPr>
              <w:fldChar w:fldCharType="end"/>
            </w:r>
          </w:hyperlink>
        </w:p>
        <w:p w14:paraId="134CAA8C" w14:textId="7173695F" w:rsidR="002527B0" w:rsidRDefault="002527B0">
          <w:pPr>
            <w:pStyle w:val="TM1"/>
            <w:tabs>
              <w:tab w:val="right" w:leader="dot" w:pos="10055"/>
            </w:tabs>
            <w:rPr>
              <w:noProof/>
              <w:kern w:val="2"/>
              <w:sz w:val="24"/>
              <w:szCs w:val="24"/>
              <w:lang w:eastAsia="fr-FR"/>
              <w14:ligatures w14:val="standardContextual"/>
            </w:rPr>
          </w:pPr>
          <w:hyperlink w:anchor="_Toc188724615" w:history="1">
            <w:r w:rsidRPr="00CD29D4">
              <w:rPr>
                <w:rStyle w:val="Lienhypertexte"/>
                <w:noProof/>
              </w:rPr>
              <w:t>K-means</w:t>
            </w:r>
            <w:r>
              <w:rPr>
                <w:noProof/>
                <w:webHidden/>
              </w:rPr>
              <w:tab/>
            </w:r>
            <w:r>
              <w:rPr>
                <w:noProof/>
                <w:webHidden/>
              </w:rPr>
              <w:fldChar w:fldCharType="begin"/>
            </w:r>
            <w:r>
              <w:rPr>
                <w:noProof/>
                <w:webHidden/>
              </w:rPr>
              <w:instrText xml:space="preserve"> PAGEREF _Toc188724615 \h </w:instrText>
            </w:r>
            <w:r>
              <w:rPr>
                <w:noProof/>
                <w:webHidden/>
              </w:rPr>
            </w:r>
            <w:r>
              <w:rPr>
                <w:noProof/>
                <w:webHidden/>
              </w:rPr>
              <w:fldChar w:fldCharType="separate"/>
            </w:r>
            <w:r w:rsidR="00CF5F04">
              <w:rPr>
                <w:noProof/>
                <w:webHidden/>
              </w:rPr>
              <w:t>24</w:t>
            </w:r>
            <w:r>
              <w:rPr>
                <w:noProof/>
                <w:webHidden/>
              </w:rPr>
              <w:fldChar w:fldCharType="end"/>
            </w:r>
          </w:hyperlink>
        </w:p>
        <w:p w14:paraId="7F378310" w14:textId="1A462733" w:rsidR="002527B0" w:rsidRDefault="002527B0">
          <w:pPr>
            <w:pStyle w:val="TM2"/>
            <w:tabs>
              <w:tab w:val="right" w:leader="dot" w:pos="10055"/>
            </w:tabs>
            <w:rPr>
              <w:noProof/>
              <w:kern w:val="2"/>
              <w:sz w:val="24"/>
              <w:szCs w:val="24"/>
              <w:lang w:eastAsia="fr-FR"/>
              <w14:ligatures w14:val="standardContextual"/>
            </w:rPr>
          </w:pPr>
          <w:hyperlink w:anchor="_Toc188724616" w:history="1">
            <w:r w:rsidRPr="00CD29D4">
              <w:rPr>
                <w:rStyle w:val="Lienhypertexte"/>
                <w:noProof/>
              </w:rPr>
              <w:t>1. Choix du nombre de clusters</w:t>
            </w:r>
            <w:r>
              <w:rPr>
                <w:noProof/>
                <w:webHidden/>
              </w:rPr>
              <w:tab/>
            </w:r>
            <w:r>
              <w:rPr>
                <w:noProof/>
                <w:webHidden/>
              </w:rPr>
              <w:fldChar w:fldCharType="begin"/>
            </w:r>
            <w:r>
              <w:rPr>
                <w:noProof/>
                <w:webHidden/>
              </w:rPr>
              <w:instrText xml:space="preserve"> PAGEREF _Toc188724616 \h </w:instrText>
            </w:r>
            <w:r>
              <w:rPr>
                <w:noProof/>
                <w:webHidden/>
              </w:rPr>
            </w:r>
            <w:r>
              <w:rPr>
                <w:noProof/>
                <w:webHidden/>
              </w:rPr>
              <w:fldChar w:fldCharType="separate"/>
            </w:r>
            <w:r w:rsidR="00CF5F04">
              <w:rPr>
                <w:noProof/>
                <w:webHidden/>
              </w:rPr>
              <w:t>24</w:t>
            </w:r>
            <w:r>
              <w:rPr>
                <w:noProof/>
                <w:webHidden/>
              </w:rPr>
              <w:fldChar w:fldCharType="end"/>
            </w:r>
          </w:hyperlink>
        </w:p>
        <w:p w14:paraId="0FAC0496" w14:textId="7F5FE0FE" w:rsidR="002527B0" w:rsidRDefault="002527B0">
          <w:pPr>
            <w:pStyle w:val="TM3"/>
            <w:tabs>
              <w:tab w:val="right" w:leader="dot" w:pos="10055"/>
            </w:tabs>
            <w:rPr>
              <w:noProof/>
              <w:kern w:val="2"/>
              <w:sz w:val="24"/>
              <w:szCs w:val="24"/>
              <w:lang w:eastAsia="fr-FR"/>
              <w14:ligatures w14:val="standardContextual"/>
            </w:rPr>
          </w:pPr>
          <w:hyperlink w:anchor="_Toc188724617" w:history="1">
            <w:r w:rsidRPr="00CD29D4">
              <w:rPr>
                <w:rStyle w:val="Lienhypertexte"/>
                <w:noProof/>
              </w:rPr>
              <w:t>a. Tendance générale</w:t>
            </w:r>
            <w:r>
              <w:rPr>
                <w:noProof/>
                <w:webHidden/>
              </w:rPr>
              <w:tab/>
            </w:r>
            <w:r>
              <w:rPr>
                <w:noProof/>
                <w:webHidden/>
              </w:rPr>
              <w:fldChar w:fldCharType="begin"/>
            </w:r>
            <w:r>
              <w:rPr>
                <w:noProof/>
                <w:webHidden/>
              </w:rPr>
              <w:instrText xml:space="preserve"> PAGEREF _Toc188724617 \h </w:instrText>
            </w:r>
            <w:r>
              <w:rPr>
                <w:noProof/>
                <w:webHidden/>
              </w:rPr>
            </w:r>
            <w:r>
              <w:rPr>
                <w:noProof/>
                <w:webHidden/>
              </w:rPr>
              <w:fldChar w:fldCharType="separate"/>
            </w:r>
            <w:r w:rsidR="00CF5F04">
              <w:rPr>
                <w:noProof/>
                <w:webHidden/>
              </w:rPr>
              <w:t>24</w:t>
            </w:r>
            <w:r>
              <w:rPr>
                <w:noProof/>
                <w:webHidden/>
              </w:rPr>
              <w:fldChar w:fldCharType="end"/>
            </w:r>
          </w:hyperlink>
        </w:p>
        <w:p w14:paraId="5538A710" w14:textId="7A3D1AE0" w:rsidR="002527B0" w:rsidRDefault="002527B0">
          <w:pPr>
            <w:pStyle w:val="TM3"/>
            <w:tabs>
              <w:tab w:val="right" w:leader="dot" w:pos="10055"/>
            </w:tabs>
            <w:rPr>
              <w:noProof/>
              <w:kern w:val="2"/>
              <w:sz w:val="24"/>
              <w:szCs w:val="24"/>
              <w:lang w:eastAsia="fr-FR"/>
              <w14:ligatures w14:val="standardContextual"/>
            </w:rPr>
          </w:pPr>
          <w:hyperlink w:anchor="_Toc188724618" w:history="1">
            <w:r w:rsidRPr="00CD29D4">
              <w:rPr>
                <w:rStyle w:val="Lienhypertexte"/>
                <w:noProof/>
              </w:rPr>
              <w:t>b. Identification du coude</w:t>
            </w:r>
            <w:r>
              <w:rPr>
                <w:noProof/>
                <w:webHidden/>
              </w:rPr>
              <w:tab/>
            </w:r>
            <w:r>
              <w:rPr>
                <w:noProof/>
                <w:webHidden/>
              </w:rPr>
              <w:fldChar w:fldCharType="begin"/>
            </w:r>
            <w:r>
              <w:rPr>
                <w:noProof/>
                <w:webHidden/>
              </w:rPr>
              <w:instrText xml:space="preserve"> PAGEREF _Toc188724618 \h </w:instrText>
            </w:r>
            <w:r>
              <w:rPr>
                <w:noProof/>
                <w:webHidden/>
              </w:rPr>
            </w:r>
            <w:r>
              <w:rPr>
                <w:noProof/>
                <w:webHidden/>
              </w:rPr>
              <w:fldChar w:fldCharType="separate"/>
            </w:r>
            <w:r w:rsidR="00CF5F04">
              <w:rPr>
                <w:noProof/>
                <w:webHidden/>
              </w:rPr>
              <w:t>24</w:t>
            </w:r>
            <w:r>
              <w:rPr>
                <w:noProof/>
                <w:webHidden/>
              </w:rPr>
              <w:fldChar w:fldCharType="end"/>
            </w:r>
          </w:hyperlink>
        </w:p>
        <w:p w14:paraId="796DEFF8" w14:textId="61856D83" w:rsidR="002527B0" w:rsidRDefault="002527B0">
          <w:pPr>
            <w:pStyle w:val="TM3"/>
            <w:tabs>
              <w:tab w:val="right" w:leader="dot" w:pos="10055"/>
            </w:tabs>
            <w:rPr>
              <w:noProof/>
              <w:kern w:val="2"/>
              <w:sz w:val="24"/>
              <w:szCs w:val="24"/>
              <w:lang w:eastAsia="fr-FR"/>
              <w14:ligatures w14:val="standardContextual"/>
            </w:rPr>
          </w:pPr>
          <w:hyperlink w:anchor="_Toc188724619" w:history="1">
            <w:r w:rsidRPr="00CD29D4">
              <w:rPr>
                <w:rStyle w:val="Lienhypertexte"/>
                <w:noProof/>
              </w:rPr>
              <w:t>c. Choix du nombre de clusters</w:t>
            </w:r>
            <w:r>
              <w:rPr>
                <w:noProof/>
                <w:webHidden/>
              </w:rPr>
              <w:tab/>
            </w:r>
            <w:r>
              <w:rPr>
                <w:noProof/>
                <w:webHidden/>
              </w:rPr>
              <w:fldChar w:fldCharType="begin"/>
            </w:r>
            <w:r>
              <w:rPr>
                <w:noProof/>
                <w:webHidden/>
              </w:rPr>
              <w:instrText xml:space="preserve"> PAGEREF _Toc188724619 \h </w:instrText>
            </w:r>
            <w:r>
              <w:rPr>
                <w:noProof/>
                <w:webHidden/>
              </w:rPr>
            </w:r>
            <w:r>
              <w:rPr>
                <w:noProof/>
                <w:webHidden/>
              </w:rPr>
              <w:fldChar w:fldCharType="separate"/>
            </w:r>
            <w:r w:rsidR="00CF5F04">
              <w:rPr>
                <w:noProof/>
                <w:webHidden/>
              </w:rPr>
              <w:t>24</w:t>
            </w:r>
            <w:r>
              <w:rPr>
                <w:noProof/>
                <w:webHidden/>
              </w:rPr>
              <w:fldChar w:fldCharType="end"/>
            </w:r>
          </w:hyperlink>
        </w:p>
        <w:p w14:paraId="099BF129" w14:textId="31B78B7C" w:rsidR="002527B0" w:rsidRDefault="002527B0">
          <w:pPr>
            <w:pStyle w:val="TM3"/>
            <w:tabs>
              <w:tab w:val="right" w:leader="dot" w:pos="10055"/>
            </w:tabs>
            <w:rPr>
              <w:noProof/>
              <w:kern w:val="2"/>
              <w:sz w:val="24"/>
              <w:szCs w:val="24"/>
              <w:lang w:eastAsia="fr-FR"/>
              <w14:ligatures w14:val="standardContextual"/>
            </w:rPr>
          </w:pPr>
          <w:hyperlink w:anchor="_Toc188724620" w:history="1">
            <w:r w:rsidRPr="00CD29D4">
              <w:rPr>
                <w:rStyle w:val="Lienhypertexte"/>
                <w:noProof/>
              </w:rPr>
              <w:t>d. Conclusion</w:t>
            </w:r>
            <w:r>
              <w:rPr>
                <w:noProof/>
                <w:webHidden/>
              </w:rPr>
              <w:tab/>
            </w:r>
            <w:r>
              <w:rPr>
                <w:noProof/>
                <w:webHidden/>
              </w:rPr>
              <w:fldChar w:fldCharType="begin"/>
            </w:r>
            <w:r>
              <w:rPr>
                <w:noProof/>
                <w:webHidden/>
              </w:rPr>
              <w:instrText xml:space="preserve"> PAGEREF _Toc188724620 \h </w:instrText>
            </w:r>
            <w:r>
              <w:rPr>
                <w:noProof/>
                <w:webHidden/>
              </w:rPr>
            </w:r>
            <w:r>
              <w:rPr>
                <w:noProof/>
                <w:webHidden/>
              </w:rPr>
              <w:fldChar w:fldCharType="separate"/>
            </w:r>
            <w:r w:rsidR="00CF5F04">
              <w:rPr>
                <w:noProof/>
                <w:webHidden/>
              </w:rPr>
              <w:t>25</w:t>
            </w:r>
            <w:r>
              <w:rPr>
                <w:noProof/>
                <w:webHidden/>
              </w:rPr>
              <w:fldChar w:fldCharType="end"/>
            </w:r>
          </w:hyperlink>
        </w:p>
        <w:p w14:paraId="3E7F734F" w14:textId="5BA0FD90" w:rsidR="002527B0" w:rsidRDefault="002527B0">
          <w:pPr>
            <w:pStyle w:val="TM3"/>
            <w:tabs>
              <w:tab w:val="right" w:leader="dot" w:pos="10055"/>
            </w:tabs>
            <w:rPr>
              <w:noProof/>
              <w:kern w:val="2"/>
              <w:sz w:val="24"/>
              <w:szCs w:val="24"/>
              <w:lang w:eastAsia="fr-FR"/>
              <w14:ligatures w14:val="standardContextual"/>
            </w:rPr>
          </w:pPr>
          <w:hyperlink w:anchor="_Toc188724621" w:history="1">
            <w:r w:rsidRPr="00CD29D4">
              <w:rPr>
                <w:rStyle w:val="Lienhypertexte"/>
                <w:noProof/>
              </w:rPr>
              <w:t>e. Clusters obtenus avec k = 3</w:t>
            </w:r>
            <w:r>
              <w:rPr>
                <w:noProof/>
                <w:webHidden/>
              </w:rPr>
              <w:tab/>
            </w:r>
            <w:r>
              <w:rPr>
                <w:noProof/>
                <w:webHidden/>
              </w:rPr>
              <w:fldChar w:fldCharType="begin"/>
            </w:r>
            <w:r>
              <w:rPr>
                <w:noProof/>
                <w:webHidden/>
              </w:rPr>
              <w:instrText xml:space="preserve"> PAGEREF _Toc188724621 \h </w:instrText>
            </w:r>
            <w:r>
              <w:rPr>
                <w:noProof/>
                <w:webHidden/>
              </w:rPr>
            </w:r>
            <w:r>
              <w:rPr>
                <w:noProof/>
                <w:webHidden/>
              </w:rPr>
              <w:fldChar w:fldCharType="separate"/>
            </w:r>
            <w:r w:rsidR="00CF5F04">
              <w:rPr>
                <w:noProof/>
                <w:webHidden/>
              </w:rPr>
              <w:t>25</w:t>
            </w:r>
            <w:r>
              <w:rPr>
                <w:noProof/>
                <w:webHidden/>
              </w:rPr>
              <w:fldChar w:fldCharType="end"/>
            </w:r>
          </w:hyperlink>
        </w:p>
        <w:p w14:paraId="3A776721" w14:textId="2545C03E" w:rsidR="002527B0" w:rsidRDefault="002527B0">
          <w:pPr>
            <w:pStyle w:val="TM3"/>
            <w:tabs>
              <w:tab w:val="right" w:leader="dot" w:pos="10055"/>
            </w:tabs>
            <w:rPr>
              <w:noProof/>
              <w:kern w:val="2"/>
              <w:sz w:val="24"/>
              <w:szCs w:val="24"/>
              <w:lang w:eastAsia="fr-FR"/>
              <w14:ligatures w14:val="standardContextual"/>
            </w:rPr>
          </w:pPr>
          <w:hyperlink w:anchor="_Toc188724622" w:history="1">
            <w:r w:rsidRPr="00CD29D4">
              <w:rPr>
                <w:rStyle w:val="Lienhypertexte"/>
                <w:noProof/>
              </w:rPr>
              <w:t>f. Projection sur deux dimensions principales (Dim1 et Dim2) :</w:t>
            </w:r>
            <w:r>
              <w:rPr>
                <w:noProof/>
                <w:webHidden/>
              </w:rPr>
              <w:tab/>
            </w:r>
            <w:r>
              <w:rPr>
                <w:noProof/>
                <w:webHidden/>
              </w:rPr>
              <w:fldChar w:fldCharType="begin"/>
            </w:r>
            <w:r>
              <w:rPr>
                <w:noProof/>
                <w:webHidden/>
              </w:rPr>
              <w:instrText xml:space="preserve"> PAGEREF _Toc188724622 \h </w:instrText>
            </w:r>
            <w:r>
              <w:rPr>
                <w:noProof/>
                <w:webHidden/>
              </w:rPr>
            </w:r>
            <w:r>
              <w:rPr>
                <w:noProof/>
                <w:webHidden/>
              </w:rPr>
              <w:fldChar w:fldCharType="separate"/>
            </w:r>
            <w:r w:rsidR="00CF5F04">
              <w:rPr>
                <w:noProof/>
                <w:webHidden/>
              </w:rPr>
              <w:t>25</w:t>
            </w:r>
            <w:r>
              <w:rPr>
                <w:noProof/>
                <w:webHidden/>
              </w:rPr>
              <w:fldChar w:fldCharType="end"/>
            </w:r>
          </w:hyperlink>
        </w:p>
        <w:p w14:paraId="11BC3721" w14:textId="3BA310BF" w:rsidR="002527B0" w:rsidRDefault="002527B0">
          <w:pPr>
            <w:pStyle w:val="TM3"/>
            <w:tabs>
              <w:tab w:val="right" w:leader="dot" w:pos="10055"/>
            </w:tabs>
            <w:rPr>
              <w:noProof/>
              <w:kern w:val="2"/>
              <w:sz w:val="24"/>
              <w:szCs w:val="24"/>
              <w:lang w:eastAsia="fr-FR"/>
              <w14:ligatures w14:val="standardContextual"/>
            </w:rPr>
          </w:pPr>
          <w:hyperlink w:anchor="_Toc188724623" w:history="1">
            <w:r w:rsidRPr="00CD29D4">
              <w:rPr>
                <w:rStyle w:val="Lienhypertexte"/>
                <w:noProof/>
              </w:rPr>
              <w:t>g. Analyse des clusters :</w:t>
            </w:r>
            <w:r>
              <w:rPr>
                <w:noProof/>
                <w:webHidden/>
              </w:rPr>
              <w:tab/>
            </w:r>
            <w:r>
              <w:rPr>
                <w:noProof/>
                <w:webHidden/>
              </w:rPr>
              <w:fldChar w:fldCharType="begin"/>
            </w:r>
            <w:r>
              <w:rPr>
                <w:noProof/>
                <w:webHidden/>
              </w:rPr>
              <w:instrText xml:space="preserve"> PAGEREF _Toc188724623 \h </w:instrText>
            </w:r>
            <w:r>
              <w:rPr>
                <w:noProof/>
                <w:webHidden/>
              </w:rPr>
            </w:r>
            <w:r>
              <w:rPr>
                <w:noProof/>
                <w:webHidden/>
              </w:rPr>
              <w:fldChar w:fldCharType="separate"/>
            </w:r>
            <w:r w:rsidR="00CF5F04">
              <w:rPr>
                <w:noProof/>
                <w:webHidden/>
              </w:rPr>
              <w:t>25</w:t>
            </w:r>
            <w:r>
              <w:rPr>
                <w:noProof/>
                <w:webHidden/>
              </w:rPr>
              <w:fldChar w:fldCharType="end"/>
            </w:r>
          </w:hyperlink>
        </w:p>
        <w:p w14:paraId="7C9BB42B" w14:textId="44FA1E81" w:rsidR="002527B0" w:rsidRDefault="002527B0">
          <w:pPr>
            <w:pStyle w:val="TM3"/>
            <w:tabs>
              <w:tab w:val="right" w:leader="dot" w:pos="10055"/>
            </w:tabs>
            <w:rPr>
              <w:noProof/>
              <w:kern w:val="2"/>
              <w:sz w:val="24"/>
              <w:szCs w:val="24"/>
              <w:lang w:eastAsia="fr-FR"/>
              <w14:ligatures w14:val="standardContextual"/>
            </w:rPr>
          </w:pPr>
          <w:hyperlink w:anchor="_Toc188724624" w:history="1">
            <w:r w:rsidRPr="00CD29D4">
              <w:rPr>
                <w:rStyle w:val="Lienhypertexte"/>
                <w:noProof/>
              </w:rPr>
              <w:t>h. Séparation des clusters :</w:t>
            </w:r>
            <w:r>
              <w:rPr>
                <w:noProof/>
                <w:webHidden/>
              </w:rPr>
              <w:tab/>
            </w:r>
            <w:r>
              <w:rPr>
                <w:noProof/>
                <w:webHidden/>
              </w:rPr>
              <w:fldChar w:fldCharType="begin"/>
            </w:r>
            <w:r>
              <w:rPr>
                <w:noProof/>
                <w:webHidden/>
              </w:rPr>
              <w:instrText xml:space="preserve"> PAGEREF _Toc188724624 \h </w:instrText>
            </w:r>
            <w:r>
              <w:rPr>
                <w:noProof/>
                <w:webHidden/>
              </w:rPr>
            </w:r>
            <w:r>
              <w:rPr>
                <w:noProof/>
                <w:webHidden/>
              </w:rPr>
              <w:fldChar w:fldCharType="separate"/>
            </w:r>
            <w:r w:rsidR="00CF5F04">
              <w:rPr>
                <w:noProof/>
                <w:webHidden/>
              </w:rPr>
              <w:t>25</w:t>
            </w:r>
            <w:r>
              <w:rPr>
                <w:noProof/>
                <w:webHidden/>
              </w:rPr>
              <w:fldChar w:fldCharType="end"/>
            </w:r>
          </w:hyperlink>
        </w:p>
        <w:p w14:paraId="7C5BC4E3" w14:textId="6E9E95C9" w:rsidR="002527B0" w:rsidRDefault="002527B0">
          <w:pPr>
            <w:pStyle w:val="TM2"/>
            <w:tabs>
              <w:tab w:val="right" w:leader="dot" w:pos="10055"/>
            </w:tabs>
            <w:rPr>
              <w:noProof/>
              <w:kern w:val="2"/>
              <w:sz w:val="24"/>
              <w:szCs w:val="24"/>
              <w:lang w:eastAsia="fr-FR"/>
              <w14:ligatures w14:val="standardContextual"/>
            </w:rPr>
          </w:pPr>
          <w:hyperlink w:anchor="_Toc188724625" w:history="1">
            <w:r w:rsidRPr="00CD29D4">
              <w:rPr>
                <w:rStyle w:val="Lienhypertexte"/>
                <w:noProof/>
              </w:rPr>
              <w:t>2. Analyse de la distribution suivant les variables age et training_hours.</w:t>
            </w:r>
            <w:r>
              <w:rPr>
                <w:noProof/>
                <w:webHidden/>
              </w:rPr>
              <w:tab/>
            </w:r>
            <w:r>
              <w:rPr>
                <w:noProof/>
                <w:webHidden/>
              </w:rPr>
              <w:fldChar w:fldCharType="begin"/>
            </w:r>
            <w:r>
              <w:rPr>
                <w:noProof/>
                <w:webHidden/>
              </w:rPr>
              <w:instrText xml:space="preserve"> PAGEREF _Toc188724625 \h </w:instrText>
            </w:r>
            <w:r>
              <w:rPr>
                <w:noProof/>
                <w:webHidden/>
              </w:rPr>
            </w:r>
            <w:r>
              <w:rPr>
                <w:noProof/>
                <w:webHidden/>
              </w:rPr>
              <w:fldChar w:fldCharType="separate"/>
            </w:r>
            <w:r w:rsidR="00CF5F04">
              <w:rPr>
                <w:noProof/>
                <w:webHidden/>
              </w:rPr>
              <w:t>26</w:t>
            </w:r>
            <w:r>
              <w:rPr>
                <w:noProof/>
                <w:webHidden/>
              </w:rPr>
              <w:fldChar w:fldCharType="end"/>
            </w:r>
          </w:hyperlink>
        </w:p>
        <w:p w14:paraId="679D2EA0" w14:textId="776AF8A5" w:rsidR="002527B0" w:rsidRDefault="002527B0">
          <w:pPr>
            <w:pStyle w:val="TM3"/>
            <w:tabs>
              <w:tab w:val="right" w:leader="dot" w:pos="10055"/>
            </w:tabs>
            <w:rPr>
              <w:noProof/>
              <w:kern w:val="2"/>
              <w:sz w:val="24"/>
              <w:szCs w:val="24"/>
              <w:lang w:eastAsia="fr-FR"/>
              <w14:ligatures w14:val="standardContextual"/>
            </w:rPr>
          </w:pPr>
          <w:hyperlink w:anchor="_Toc188724626" w:history="1">
            <w:r w:rsidRPr="00CD29D4">
              <w:rPr>
                <w:rStyle w:val="Lienhypertexte"/>
                <w:noProof/>
              </w:rPr>
              <w:t>a. Axes</w:t>
            </w:r>
            <w:r>
              <w:rPr>
                <w:noProof/>
                <w:webHidden/>
              </w:rPr>
              <w:tab/>
            </w:r>
            <w:r>
              <w:rPr>
                <w:noProof/>
                <w:webHidden/>
              </w:rPr>
              <w:fldChar w:fldCharType="begin"/>
            </w:r>
            <w:r>
              <w:rPr>
                <w:noProof/>
                <w:webHidden/>
              </w:rPr>
              <w:instrText xml:space="preserve"> PAGEREF _Toc188724626 \h </w:instrText>
            </w:r>
            <w:r>
              <w:rPr>
                <w:noProof/>
                <w:webHidden/>
              </w:rPr>
            </w:r>
            <w:r>
              <w:rPr>
                <w:noProof/>
                <w:webHidden/>
              </w:rPr>
              <w:fldChar w:fldCharType="separate"/>
            </w:r>
            <w:r w:rsidR="00CF5F04">
              <w:rPr>
                <w:noProof/>
                <w:webHidden/>
              </w:rPr>
              <w:t>26</w:t>
            </w:r>
            <w:r>
              <w:rPr>
                <w:noProof/>
                <w:webHidden/>
              </w:rPr>
              <w:fldChar w:fldCharType="end"/>
            </w:r>
          </w:hyperlink>
        </w:p>
        <w:p w14:paraId="14129B33" w14:textId="53192266" w:rsidR="002527B0" w:rsidRDefault="002527B0">
          <w:pPr>
            <w:pStyle w:val="TM3"/>
            <w:tabs>
              <w:tab w:val="right" w:leader="dot" w:pos="10055"/>
            </w:tabs>
            <w:rPr>
              <w:noProof/>
              <w:kern w:val="2"/>
              <w:sz w:val="24"/>
              <w:szCs w:val="24"/>
              <w:lang w:eastAsia="fr-FR"/>
              <w14:ligatures w14:val="standardContextual"/>
            </w:rPr>
          </w:pPr>
          <w:hyperlink w:anchor="_Toc188724627" w:history="1">
            <w:r w:rsidRPr="00CD29D4">
              <w:rPr>
                <w:rStyle w:val="Lienhypertexte"/>
                <w:noProof/>
              </w:rPr>
              <w:t>b. Clusters</w:t>
            </w:r>
            <w:r>
              <w:rPr>
                <w:noProof/>
                <w:webHidden/>
              </w:rPr>
              <w:tab/>
            </w:r>
            <w:r>
              <w:rPr>
                <w:noProof/>
                <w:webHidden/>
              </w:rPr>
              <w:fldChar w:fldCharType="begin"/>
            </w:r>
            <w:r>
              <w:rPr>
                <w:noProof/>
                <w:webHidden/>
              </w:rPr>
              <w:instrText xml:space="preserve"> PAGEREF _Toc188724627 \h </w:instrText>
            </w:r>
            <w:r>
              <w:rPr>
                <w:noProof/>
                <w:webHidden/>
              </w:rPr>
            </w:r>
            <w:r>
              <w:rPr>
                <w:noProof/>
                <w:webHidden/>
              </w:rPr>
              <w:fldChar w:fldCharType="separate"/>
            </w:r>
            <w:r w:rsidR="00CF5F04">
              <w:rPr>
                <w:noProof/>
                <w:webHidden/>
              </w:rPr>
              <w:t>26</w:t>
            </w:r>
            <w:r>
              <w:rPr>
                <w:noProof/>
                <w:webHidden/>
              </w:rPr>
              <w:fldChar w:fldCharType="end"/>
            </w:r>
          </w:hyperlink>
        </w:p>
        <w:p w14:paraId="28D8BCA9" w14:textId="500C238A" w:rsidR="002527B0" w:rsidRDefault="002527B0">
          <w:pPr>
            <w:pStyle w:val="TM3"/>
            <w:tabs>
              <w:tab w:val="right" w:leader="dot" w:pos="10055"/>
            </w:tabs>
            <w:rPr>
              <w:noProof/>
              <w:kern w:val="2"/>
              <w:sz w:val="24"/>
              <w:szCs w:val="24"/>
              <w:lang w:eastAsia="fr-FR"/>
              <w14:ligatures w14:val="standardContextual"/>
            </w:rPr>
          </w:pPr>
          <w:hyperlink w:anchor="_Toc188724628" w:history="1">
            <w:r w:rsidRPr="00CD29D4">
              <w:rPr>
                <w:rStyle w:val="Lienhypertexte"/>
                <w:noProof/>
              </w:rPr>
              <w:t>c. Interprétation des caractéristiques</w:t>
            </w:r>
            <w:r>
              <w:rPr>
                <w:noProof/>
                <w:webHidden/>
              </w:rPr>
              <w:tab/>
            </w:r>
            <w:r>
              <w:rPr>
                <w:noProof/>
                <w:webHidden/>
              </w:rPr>
              <w:fldChar w:fldCharType="begin"/>
            </w:r>
            <w:r>
              <w:rPr>
                <w:noProof/>
                <w:webHidden/>
              </w:rPr>
              <w:instrText xml:space="preserve"> PAGEREF _Toc188724628 \h </w:instrText>
            </w:r>
            <w:r>
              <w:rPr>
                <w:noProof/>
                <w:webHidden/>
              </w:rPr>
            </w:r>
            <w:r>
              <w:rPr>
                <w:noProof/>
                <w:webHidden/>
              </w:rPr>
              <w:fldChar w:fldCharType="separate"/>
            </w:r>
            <w:r w:rsidR="00CF5F04">
              <w:rPr>
                <w:noProof/>
                <w:webHidden/>
              </w:rPr>
              <w:t>26</w:t>
            </w:r>
            <w:r>
              <w:rPr>
                <w:noProof/>
                <w:webHidden/>
              </w:rPr>
              <w:fldChar w:fldCharType="end"/>
            </w:r>
          </w:hyperlink>
        </w:p>
        <w:p w14:paraId="1DCA5DAA" w14:textId="5CCB8800" w:rsidR="002527B0" w:rsidRDefault="002527B0">
          <w:pPr>
            <w:pStyle w:val="TM3"/>
            <w:tabs>
              <w:tab w:val="right" w:leader="dot" w:pos="10055"/>
            </w:tabs>
            <w:rPr>
              <w:noProof/>
              <w:kern w:val="2"/>
              <w:sz w:val="24"/>
              <w:szCs w:val="24"/>
              <w:lang w:eastAsia="fr-FR"/>
              <w14:ligatures w14:val="standardContextual"/>
            </w:rPr>
          </w:pPr>
          <w:hyperlink w:anchor="_Toc188724629" w:history="1">
            <w:r w:rsidRPr="00CD29D4">
              <w:rPr>
                <w:rStyle w:val="Lienhypertexte"/>
                <w:noProof/>
              </w:rPr>
              <w:t>d. Conclusion partielle</w:t>
            </w:r>
            <w:r>
              <w:rPr>
                <w:noProof/>
                <w:webHidden/>
              </w:rPr>
              <w:tab/>
            </w:r>
            <w:r>
              <w:rPr>
                <w:noProof/>
                <w:webHidden/>
              </w:rPr>
              <w:fldChar w:fldCharType="begin"/>
            </w:r>
            <w:r>
              <w:rPr>
                <w:noProof/>
                <w:webHidden/>
              </w:rPr>
              <w:instrText xml:space="preserve"> PAGEREF _Toc188724629 \h </w:instrText>
            </w:r>
            <w:r>
              <w:rPr>
                <w:noProof/>
                <w:webHidden/>
              </w:rPr>
            </w:r>
            <w:r>
              <w:rPr>
                <w:noProof/>
                <w:webHidden/>
              </w:rPr>
              <w:fldChar w:fldCharType="separate"/>
            </w:r>
            <w:r w:rsidR="00CF5F04">
              <w:rPr>
                <w:noProof/>
                <w:webHidden/>
              </w:rPr>
              <w:t>26</w:t>
            </w:r>
            <w:r>
              <w:rPr>
                <w:noProof/>
                <w:webHidden/>
              </w:rPr>
              <w:fldChar w:fldCharType="end"/>
            </w:r>
          </w:hyperlink>
        </w:p>
        <w:p w14:paraId="7777F40F" w14:textId="6D972E89" w:rsidR="002527B0" w:rsidRDefault="002527B0">
          <w:pPr>
            <w:pStyle w:val="TM1"/>
            <w:tabs>
              <w:tab w:val="right" w:leader="dot" w:pos="10055"/>
            </w:tabs>
            <w:rPr>
              <w:noProof/>
              <w:kern w:val="2"/>
              <w:sz w:val="24"/>
              <w:szCs w:val="24"/>
              <w:lang w:eastAsia="fr-FR"/>
              <w14:ligatures w14:val="standardContextual"/>
            </w:rPr>
          </w:pPr>
          <w:hyperlink w:anchor="_Toc188724630" w:history="1">
            <w:r w:rsidRPr="00CD29D4">
              <w:rPr>
                <w:rStyle w:val="Lienhypertexte"/>
                <w:noProof/>
              </w:rPr>
              <w:t>Classification Hiérarchique Ascendante</w:t>
            </w:r>
            <w:r>
              <w:rPr>
                <w:noProof/>
                <w:webHidden/>
              </w:rPr>
              <w:tab/>
            </w:r>
            <w:r>
              <w:rPr>
                <w:noProof/>
                <w:webHidden/>
              </w:rPr>
              <w:fldChar w:fldCharType="begin"/>
            </w:r>
            <w:r>
              <w:rPr>
                <w:noProof/>
                <w:webHidden/>
              </w:rPr>
              <w:instrText xml:space="preserve"> PAGEREF _Toc188724630 \h </w:instrText>
            </w:r>
            <w:r>
              <w:rPr>
                <w:noProof/>
                <w:webHidden/>
              </w:rPr>
            </w:r>
            <w:r>
              <w:rPr>
                <w:noProof/>
                <w:webHidden/>
              </w:rPr>
              <w:fldChar w:fldCharType="separate"/>
            </w:r>
            <w:r w:rsidR="00CF5F04">
              <w:rPr>
                <w:noProof/>
                <w:webHidden/>
              </w:rPr>
              <w:t>27</w:t>
            </w:r>
            <w:r>
              <w:rPr>
                <w:noProof/>
                <w:webHidden/>
              </w:rPr>
              <w:fldChar w:fldCharType="end"/>
            </w:r>
          </w:hyperlink>
        </w:p>
        <w:p w14:paraId="4FDAD138" w14:textId="67D1B0B5" w:rsidR="002527B0" w:rsidRDefault="002527B0">
          <w:pPr>
            <w:pStyle w:val="TM2"/>
            <w:tabs>
              <w:tab w:val="right" w:leader="dot" w:pos="10055"/>
            </w:tabs>
            <w:rPr>
              <w:noProof/>
              <w:kern w:val="2"/>
              <w:sz w:val="24"/>
              <w:szCs w:val="24"/>
              <w:lang w:eastAsia="fr-FR"/>
              <w14:ligatures w14:val="standardContextual"/>
            </w:rPr>
          </w:pPr>
          <w:hyperlink w:anchor="_Toc188724631" w:history="1">
            <w:r w:rsidRPr="00CD29D4">
              <w:rPr>
                <w:rStyle w:val="Lienhypertexte"/>
                <w:noProof/>
              </w:rPr>
              <w:t>1. Dendrogramme global de la CAH</w:t>
            </w:r>
            <w:r>
              <w:rPr>
                <w:noProof/>
                <w:webHidden/>
              </w:rPr>
              <w:tab/>
            </w:r>
            <w:r>
              <w:rPr>
                <w:noProof/>
                <w:webHidden/>
              </w:rPr>
              <w:fldChar w:fldCharType="begin"/>
            </w:r>
            <w:r>
              <w:rPr>
                <w:noProof/>
                <w:webHidden/>
              </w:rPr>
              <w:instrText xml:space="preserve"> PAGEREF _Toc188724631 \h </w:instrText>
            </w:r>
            <w:r>
              <w:rPr>
                <w:noProof/>
                <w:webHidden/>
              </w:rPr>
            </w:r>
            <w:r>
              <w:rPr>
                <w:noProof/>
                <w:webHidden/>
              </w:rPr>
              <w:fldChar w:fldCharType="separate"/>
            </w:r>
            <w:r w:rsidR="00CF5F04">
              <w:rPr>
                <w:noProof/>
                <w:webHidden/>
              </w:rPr>
              <w:t>27</w:t>
            </w:r>
            <w:r>
              <w:rPr>
                <w:noProof/>
                <w:webHidden/>
              </w:rPr>
              <w:fldChar w:fldCharType="end"/>
            </w:r>
          </w:hyperlink>
        </w:p>
        <w:p w14:paraId="18992F3B" w14:textId="0C0C888E" w:rsidR="002527B0" w:rsidRDefault="002527B0">
          <w:pPr>
            <w:pStyle w:val="TM3"/>
            <w:tabs>
              <w:tab w:val="right" w:leader="dot" w:pos="10055"/>
            </w:tabs>
            <w:rPr>
              <w:noProof/>
              <w:kern w:val="2"/>
              <w:sz w:val="24"/>
              <w:szCs w:val="24"/>
              <w:lang w:eastAsia="fr-FR"/>
              <w14:ligatures w14:val="standardContextual"/>
            </w:rPr>
          </w:pPr>
          <w:hyperlink w:anchor="_Toc188724632" w:history="1">
            <w:r w:rsidRPr="00CD29D4">
              <w:rPr>
                <w:rStyle w:val="Lienhypertexte"/>
                <w:noProof/>
              </w:rPr>
              <w:t>a. Structure hiérarchique</w:t>
            </w:r>
            <w:r>
              <w:rPr>
                <w:noProof/>
                <w:webHidden/>
              </w:rPr>
              <w:tab/>
            </w:r>
            <w:r>
              <w:rPr>
                <w:noProof/>
                <w:webHidden/>
              </w:rPr>
              <w:fldChar w:fldCharType="begin"/>
            </w:r>
            <w:r>
              <w:rPr>
                <w:noProof/>
                <w:webHidden/>
              </w:rPr>
              <w:instrText xml:space="preserve"> PAGEREF _Toc188724632 \h </w:instrText>
            </w:r>
            <w:r>
              <w:rPr>
                <w:noProof/>
                <w:webHidden/>
              </w:rPr>
            </w:r>
            <w:r>
              <w:rPr>
                <w:noProof/>
                <w:webHidden/>
              </w:rPr>
              <w:fldChar w:fldCharType="separate"/>
            </w:r>
            <w:r w:rsidR="00CF5F04">
              <w:rPr>
                <w:noProof/>
                <w:webHidden/>
              </w:rPr>
              <w:t>27</w:t>
            </w:r>
            <w:r>
              <w:rPr>
                <w:noProof/>
                <w:webHidden/>
              </w:rPr>
              <w:fldChar w:fldCharType="end"/>
            </w:r>
          </w:hyperlink>
        </w:p>
        <w:p w14:paraId="47B5B4C3" w14:textId="316F1CE6" w:rsidR="002527B0" w:rsidRDefault="002527B0">
          <w:pPr>
            <w:pStyle w:val="TM3"/>
            <w:tabs>
              <w:tab w:val="right" w:leader="dot" w:pos="10055"/>
            </w:tabs>
            <w:rPr>
              <w:noProof/>
              <w:kern w:val="2"/>
              <w:sz w:val="24"/>
              <w:szCs w:val="24"/>
              <w:lang w:eastAsia="fr-FR"/>
              <w14:ligatures w14:val="standardContextual"/>
            </w:rPr>
          </w:pPr>
          <w:hyperlink w:anchor="_Toc188724633" w:history="1">
            <w:r w:rsidRPr="00CD29D4">
              <w:rPr>
                <w:rStyle w:val="Lienhypertexte"/>
                <w:noProof/>
              </w:rPr>
              <w:t>b. Interprétation</w:t>
            </w:r>
            <w:r>
              <w:rPr>
                <w:noProof/>
                <w:webHidden/>
              </w:rPr>
              <w:tab/>
            </w:r>
            <w:r>
              <w:rPr>
                <w:noProof/>
                <w:webHidden/>
              </w:rPr>
              <w:fldChar w:fldCharType="begin"/>
            </w:r>
            <w:r>
              <w:rPr>
                <w:noProof/>
                <w:webHidden/>
              </w:rPr>
              <w:instrText xml:space="preserve"> PAGEREF _Toc188724633 \h </w:instrText>
            </w:r>
            <w:r>
              <w:rPr>
                <w:noProof/>
                <w:webHidden/>
              </w:rPr>
            </w:r>
            <w:r>
              <w:rPr>
                <w:noProof/>
                <w:webHidden/>
              </w:rPr>
              <w:fldChar w:fldCharType="separate"/>
            </w:r>
            <w:r w:rsidR="00CF5F04">
              <w:rPr>
                <w:noProof/>
                <w:webHidden/>
              </w:rPr>
              <w:t>27</w:t>
            </w:r>
            <w:r>
              <w:rPr>
                <w:noProof/>
                <w:webHidden/>
              </w:rPr>
              <w:fldChar w:fldCharType="end"/>
            </w:r>
          </w:hyperlink>
        </w:p>
        <w:p w14:paraId="20E47DE0" w14:textId="39A9467D" w:rsidR="002527B0" w:rsidRDefault="002527B0">
          <w:pPr>
            <w:pStyle w:val="TM2"/>
            <w:tabs>
              <w:tab w:val="right" w:leader="dot" w:pos="10055"/>
            </w:tabs>
            <w:rPr>
              <w:noProof/>
              <w:kern w:val="2"/>
              <w:sz w:val="24"/>
              <w:szCs w:val="24"/>
              <w:lang w:eastAsia="fr-FR"/>
              <w14:ligatures w14:val="standardContextual"/>
            </w:rPr>
          </w:pPr>
          <w:hyperlink w:anchor="_Toc188724634" w:history="1">
            <w:r w:rsidRPr="00CD29D4">
              <w:rPr>
                <w:rStyle w:val="Lienhypertexte"/>
                <w:noProof/>
              </w:rPr>
              <w:t>2. Dendrogramme découpé en 3 clusters</w:t>
            </w:r>
            <w:r>
              <w:rPr>
                <w:noProof/>
                <w:webHidden/>
              </w:rPr>
              <w:tab/>
            </w:r>
            <w:r>
              <w:rPr>
                <w:noProof/>
                <w:webHidden/>
              </w:rPr>
              <w:fldChar w:fldCharType="begin"/>
            </w:r>
            <w:r>
              <w:rPr>
                <w:noProof/>
                <w:webHidden/>
              </w:rPr>
              <w:instrText xml:space="preserve"> PAGEREF _Toc188724634 \h </w:instrText>
            </w:r>
            <w:r>
              <w:rPr>
                <w:noProof/>
                <w:webHidden/>
              </w:rPr>
            </w:r>
            <w:r>
              <w:rPr>
                <w:noProof/>
                <w:webHidden/>
              </w:rPr>
              <w:fldChar w:fldCharType="separate"/>
            </w:r>
            <w:r w:rsidR="00CF5F04">
              <w:rPr>
                <w:noProof/>
                <w:webHidden/>
              </w:rPr>
              <w:t>27</w:t>
            </w:r>
            <w:r>
              <w:rPr>
                <w:noProof/>
                <w:webHidden/>
              </w:rPr>
              <w:fldChar w:fldCharType="end"/>
            </w:r>
          </w:hyperlink>
        </w:p>
        <w:p w14:paraId="78BDB677" w14:textId="1F1DF618" w:rsidR="002527B0" w:rsidRDefault="002527B0">
          <w:pPr>
            <w:pStyle w:val="TM3"/>
            <w:tabs>
              <w:tab w:val="right" w:leader="dot" w:pos="10055"/>
            </w:tabs>
            <w:rPr>
              <w:noProof/>
              <w:kern w:val="2"/>
              <w:sz w:val="24"/>
              <w:szCs w:val="24"/>
              <w:lang w:eastAsia="fr-FR"/>
              <w14:ligatures w14:val="standardContextual"/>
            </w:rPr>
          </w:pPr>
          <w:hyperlink w:anchor="_Toc188724635" w:history="1">
            <w:r w:rsidRPr="00CD29D4">
              <w:rPr>
                <w:rStyle w:val="Lienhypertexte"/>
                <w:noProof/>
              </w:rPr>
              <w:t>a. Partition en trois clusters :</w:t>
            </w:r>
            <w:r>
              <w:rPr>
                <w:noProof/>
                <w:webHidden/>
              </w:rPr>
              <w:tab/>
            </w:r>
            <w:r>
              <w:rPr>
                <w:noProof/>
                <w:webHidden/>
              </w:rPr>
              <w:fldChar w:fldCharType="begin"/>
            </w:r>
            <w:r>
              <w:rPr>
                <w:noProof/>
                <w:webHidden/>
              </w:rPr>
              <w:instrText xml:space="preserve"> PAGEREF _Toc188724635 \h </w:instrText>
            </w:r>
            <w:r>
              <w:rPr>
                <w:noProof/>
                <w:webHidden/>
              </w:rPr>
            </w:r>
            <w:r>
              <w:rPr>
                <w:noProof/>
                <w:webHidden/>
              </w:rPr>
              <w:fldChar w:fldCharType="separate"/>
            </w:r>
            <w:r w:rsidR="00CF5F04">
              <w:rPr>
                <w:noProof/>
                <w:webHidden/>
              </w:rPr>
              <w:t>27</w:t>
            </w:r>
            <w:r>
              <w:rPr>
                <w:noProof/>
                <w:webHidden/>
              </w:rPr>
              <w:fldChar w:fldCharType="end"/>
            </w:r>
          </w:hyperlink>
        </w:p>
        <w:p w14:paraId="210DE6FF" w14:textId="77291B42" w:rsidR="002527B0" w:rsidRDefault="002527B0">
          <w:pPr>
            <w:pStyle w:val="TM3"/>
            <w:tabs>
              <w:tab w:val="right" w:leader="dot" w:pos="10055"/>
            </w:tabs>
            <w:rPr>
              <w:noProof/>
              <w:kern w:val="2"/>
              <w:sz w:val="24"/>
              <w:szCs w:val="24"/>
              <w:lang w:eastAsia="fr-FR"/>
              <w14:ligatures w14:val="standardContextual"/>
            </w:rPr>
          </w:pPr>
          <w:hyperlink w:anchor="_Toc188724636" w:history="1">
            <w:r w:rsidRPr="00CD29D4">
              <w:rPr>
                <w:rStyle w:val="Lienhypertexte"/>
                <w:noProof/>
              </w:rPr>
              <w:t>b. Séparation des clusters</w:t>
            </w:r>
            <w:r>
              <w:rPr>
                <w:noProof/>
                <w:webHidden/>
              </w:rPr>
              <w:tab/>
            </w:r>
            <w:r>
              <w:rPr>
                <w:noProof/>
                <w:webHidden/>
              </w:rPr>
              <w:fldChar w:fldCharType="begin"/>
            </w:r>
            <w:r>
              <w:rPr>
                <w:noProof/>
                <w:webHidden/>
              </w:rPr>
              <w:instrText xml:space="preserve"> PAGEREF _Toc188724636 \h </w:instrText>
            </w:r>
            <w:r>
              <w:rPr>
                <w:noProof/>
                <w:webHidden/>
              </w:rPr>
            </w:r>
            <w:r>
              <w:rPr>
                <w:noProof/>
                <w:webHidden/>
              </w:rPr>
              <w:fldChar w:fldCharType="separate"/>
            </w:r>
            <w:r w:rsidR="00CF5F04">
              <w:rPr>
                <w:noProof/>
                <w:webHidden/>
              </w:rPr>
              <w:t>28</w:t>
            </w:r>
            <w:r>
              <w:rPr>
                <w:noProof/>
                <w:webHidden/>
              </w:rPr>
              <w:fldChar w:fldCharType="end"/>
            </w:r>
          </w:hyperlink>
        </w:p>
        <w:p w14:paraId="2D63908A" w14:textId="6377D438" w:rsidR="002527B0" w:rsidRDefault="002527B0">
          <w:pPr>
            <w:pStyle w:val="TM3"/>
            <w:tabs>
              <w:tab w:val="right" w:leader="dot" w:pos="10055"/>
            </w:tabs>
            <w:rPr>
              <w:noProof/>
              <w:kern w:val="2"/>
              <w:sz w:val="24"/>
              <w:szCs w:val="24"/>
              <w:lang w:eastAsia="fr-FR"/>
              <w14:ligatures w14:val="standardContextual"/>
            </w:rPr>
          </w:pPr>
          <w:hyperlink w:anchor="_Toc188724637" w:history="1">
            <w:r w:rsidRPr="00CD29D4">
              <w:rPr>
                <w:rStyle w:val="Lienhypertexte"/>
                <w:noProof/>
              </w:rPr>
              <w:t>c. Observation des distances</w:t>
            </w:r>
            <w:r>
              <w:rPr>
                <w:noProof/>
                <w:webHidden/>
              </w:rPr>
              <w:tab/>
            </w:r>
            <w:r>
              <w:rPr>
                <w:noProof/>
                <w:webHidden/>
              </w:rPr>
              <w:fldChar w:fldCharType="begin"/>
            </w:r>
            <w:r>
              <w:rPr>
                <w:noProof/>
                <w:webHidden/>
              </w:rPr>
              <w:instrText xml:space="preserve"> PAGEREF _Toc188724637 \h </w:instrText>
            </w:r>
            <w:r>
              <w:rPr>
                <w:noProof/>
                <w:webHidden/>
              </w:rPr>
            </w:r>
            <w:r>
              <w:rPr>
                <w:noProof/>
                <w:webHidden/>
              </w:rPr>
              <w:fldChar w:fldCharType="separate"/>
            </w:r>
            <w:r w:rsidR="00CF5F04">
              <w:rPr>
                <w:noProof/>
                <w:webHidden/>
              </w:rPr>
              <w:t>28</w:t>
            </w:r>
            <w:r>
              <w:rPr>
                <w:noProof/>
                <w:webHidden/>
              </w:rPr>
              <w:fldChar w:fldCharType="end"/>
            </w:r>
          </w:hyperlink>
        </w:p>
        <w:p w14:paraId="5FACD80C" w14:textId="560BD192" w:rsidR="002527B0" w:rsidRDefault="002527B0">
          <w:pPr>
            <w:pStyle w:val="TM3"/>
            <w:tabs>
              <w:tab w:val="right" w:leader="dot" w:pos="10055"/>
            </w:tabs>
            <w:rPr>
              <w:noProof/>
              <w:kern w:val="2"/>
              <w:sz w:val="24"/>
              <w:szCs w:val="24"/>
              <w:lang w:eastAsia="fr-FR"/>
              <w14:ligatures w14:val="standardContextual"/>
            </w:rPr>
          </w:pPr>
          <w:hyperlink w:anchor="_Toc188724638" w:history="1">
            <w:r w:rsidRPr="00CD29D4">
              <w:rPr>
                <w:rStyle w:val="Lienhypertexte"/>
                <w:noProof/>
              </w:rPr>
              <w:t>d. Cohérence avec K-means :</w:t>
            </w:r>
            <w:r>
              <w:rPr>
                <w:noProof/>
                <w:webHidden/>
              </w:rPr>
              <w:tab/>
            </w:r>
            <w:r>
              <w:rPr>
                <w:noProof/>
                <w:webHidden/>
              </w:rPr>
              <w:fldChar w:fldCharType="begin"/>
            </w:r>
            <w:r>
              <w:rPr>
                <w:noProof/>
                <w:webHidden/>
              </w:rPr>
              <w:instrText xml:space="preserve"> PAGEREF _Toc188724638 \h </w:instrText>
            </w:r>
            <w:r>
              <w:rPr>
                <w:noProof/>
                <w:webHidden/>
              </w:rPr>
            </w:r>
            <w:r>
              <w:rPr>
                <w:noProof/>
                <w:webHidden/>
              </w:rPr>
              <w:fldChar w:fldCharType="separate"/>
            </w:r>
            <w:r w:rsidR="00CF5F04">
              <w:rPr>
                <w:noProof/>
                <w:webHidden/>
              </w:rPr>
              <w:t>28</w:t>
            </w:r>
            <w:r>
              <w:rPr>
                <w:noProof/>
                <w:webHidden/>
              </w:rPr>
              <w:fldChar w:fldCharType="end"/>
            </w:r>
          </w:hyperlink>
        </w:p>
        <w:p w14:paraId="04E91D01" w14:textId="59F5C6A1" w:rsidR="002527B0" w:rsidRDefault="002527B0">
          <w:pPr>
            <w:pStyle w:val="TM3"/>
            <w:tabs>
              <w:tab w:val="right" w:leader="dot" w:pos="10055"/>
            </w:tabs>
            <w:rPr>
              <w:noProof/>
              <w:kern w:val="2"/>
              <w:sz w:val="24"/>
              <w:szCs w:val="24"/>
              <w:lang w:eastAsia="fr-FR"/>
              <w14:ligatures w14:val="standardContextual"/>
            </w:rPr>
          </w:pPr>
          <w:hyperlink w:anchor="_Toc188724639" w:history="1">
            <w:r w:rsidRPr="00CD29D4">
              <w:rPr>
                <w:rStyle w:val="Lienhypertexte"/>
                <w:noProof/>
              </w:rPr>
              <w:t>e. Conclusion partielle</w:t>
            </w:r>
            <w:r>
              <w:rPr>
                <w:noProof/>
                <w:webHidden/>
              </w:rPr>
              <w:tab/>
            </w:r>
            <w:r>
              <w:rPr>
                <w:noProof/>
                <w:webHidden/>
              </w:rPr>
              <w:fldChar w:fldCharType="begin"/>
            </w:r>
            <w:r>
              <w:rPr>
                <w:noProof/>
                <w:webHidden/>
              </w:rPr>
              <w:instrText xml:space="preserve"> PAGEREF _Toc188724639 \h </w:instrText>
            </w:r>
            <w:r>
              <w:rPr>
                <w:noProof/>
                <w:webHidden/>
              </w:rPr>
            </w:r>
            <w:r>
              <w:rPr>
                <w:noProof/>
                <w:webHidden/>
              </w:rPr>
              <w:fldChar w:fldCharType="separate"/>
            </w:r>
            <w:r w:rsidR="00CF5F04">
              <w:rPr>
                <w:noProof/>
                <w:webHidden/>
              </w:rPr>
              <w:t>28</w:t>
            </w:r>
            <w:r>
              <w:rPr>
                <w:noProof/>
                <w:webHidden/>
              </w:rPr>
              <w:fldChar w:fldCharType="end"/>
            </w:r>
          </w:hyperlink>
        </w:p>
        <w:p w14:paraId="7E0A5E44" w14:textId="439132C6" w:rsidR="002527B0" w:rsidRDefault="002527B0">
          <w:pPr>
            <w:pStyle w:val="TM1"/>
            <w:tabs>
              <w:tab w:val="right" w:leader="dot" w:pos="10055"/>
            </w:tabs>
            <w:rPr>
              <w:noProof/>
              <w:kern w:val="2"/>
              <w:sz w:val="24"/>
              <w:szCs w:val="24"/>
              <w:lang w:eastAsia="fr-FR"/>
              <w14:ligatures w14:val="standardContextual"/>
            </w:rPr>
          </w:pPr>
          <w:hyperlink w:anchor="_Toc188724640" w:history="1">
            <w:r w:rsidRPr="00CD29D4">
              <w:rPr>
                <w:rStyle w:val="Lienhypertexte"/>
                <w:noProof/>
              </w:rPr>
              <w:t>Synthèse et conclusion</w:t>
            </w:r>
            <w:r>
              <w:rPr>
                <w:noProof/>
                <w:webHidden/>
              </w:rPr>
              <w:tab/>
            </w:r>
            <w:r>
              <w:rPr>
                <w:noProof/>
                <w:webHidden/>
              </w:rPr>
              <w:fldChar w:fldCharType="begin"/>
            </w:r>
            <w:r>
              <w:rPr>
                <w:noProof/>
                <w:webHidden/>
              </w:rPr>
              <w:instrText xml:space="preserve"> PAGEREF _Toc188724640 \h </w:instrText>
            </w:r>
            <w:r>
              <w:rPr>
                <w:noProof/>
                <w:webHidden/>
              </w:rPr>
            </w:r>
            <w:r>
              <w:rPr>
                <w:noProof/>
                <w:webHidden/>
              </w:rPr>
              <w:fldChar w:fldCharType="separate"/>
            </w:r>
            <w:r w:rsidR="00CF5F04">
              <w:rPr>
                <w:noProof/>
                <w:webHidden/>
              </w:rPr>
              <w:t>28</w:t>
            </w:r>
            <w:r>
              <w:rPr>
                <w:noProof/>
                <w:webHidden/>
              </w:rPr>
              <w:fldChar w:fldCharType="end"/>
            </w:r>
          </w:hyperlink>
        </w:p>
        <w:p w14:paraId="6ECF4BAA" w14:textId="570E212F" w:rsidR="002527B0" w:rsidRDefault="002527B0">
          <w:pPr>
            <w:pStyle w:val="TM1"/>
            <w:tabs>
              <w:tab w:val="right" w:leader="dot" w:pos="10055"/>
            </w:tabs>
            <w:rPr>
              <w:noProof/>
              <w:kern w:val="2"/>
              <w:sz w:val="24"/>
              <w:szCs w:val="24"/>
              <w:lang w:eastAsia="fr-FR"/>
              <w14:ligatures w14:val="standardContextual"/>
            </w:rPr>
          </w:pPr>
          <w:hyperlink w:anchor="_Toc188724641" w:history="1">
            <w:r w:rsidRPr="00CD29D4">
              <w:rPr>
                <w:rStyle w:val="Lienhypertexte"/>
                <w:noProof/>
              </w:rPr>
              <w:t>7. Annexes</w:t>
            </w:r>
            <w:r>
              <w:rPr>
                <w:noProof/>
                <w:webHidden/>
              </w:rPr>
              <w:tab/>
            </w:r>
            <w:r>
              <w:rPr>
                <w:noProof/>
                <w:webHidden/>
              </w:rPr>
              <w:fldChar w:fldCharType="begin"/>
            </w:r>
            <w:r>
              <w:rPr>
                <w:noProof/>
                <w:webHidden/>
              </w:rPr>
              <w:instrText xml:space="preserve"> PAGEREF _Toc188724641 \h </w:instrText>
            </w:r>
            <w:r>
              <w:rPr>
                <w:noProof/>
                <w:webHidden/>
              </w:rPr>
            </w:r>
            <w:r>
              <w:rPr>
                <w:noProof/>
                <w:webHidden/>
              </w:rPr>
              <w:fldChar w:fldCharType="separate"/>
            </w:r>
            <w:r w:rsidR="00CF5F04">
              <w:rPr>
                <w:noProof/>
                <w:webHidden/>
              </w:rPr>
              <w:t>29</w:t>
            </w:r>
            <w:r>
              <w:rPr>
                <w:noProof/>
                <w:webHidden/>
              </w:rPr>
              <w:fldChar w:fldCharType="end"/>
            </w:r>
          </w:hyperlink>
        </w:p>
        <w:p w14:paraId="2196A76E" w14:textId="4F6880A4" w:rsidR="002527B0" w:rsidRDefault="002527B0">
          <w:pPr>
            <w:pStyle w:val="TM2"/>
            <w:tabs>
              <w:tab w:val="right" w:leader="dot" w:pos="10055"/>
            </w:tabs>
            <w:rPr>
              <w:noProof/>
              <w:kern w:val="2"/>
              <w:sz w:val="24"/>
              <w:szCs w:val="24"/>
              <w:lang w:eastAsia="fr-FR"/>
              <w14:ligatures w14:val="standardContextual"/>
            </w:rPr>
          </w:pPr>
          <w:hyperlink w:anchor="_Toc188724642" w:history="1">
            <w:r w:rsidRPr="00CD29D4">
              <w:rPr>
                <w:rStyle w:val="Lienhypertexte"/>
                <w:noProof/>
              </w:rPr>
              <w:t>1. Analyse bivariée - Matrice de dispersion</w:t>
            </w:r>
            <w:r>
              <w:rPr>
                <w:noProof/>
                <w:webHidden/>
              </w:rPr>
              <w:tab/>
            </w:r>
            <w:r>
              <w:rPr>
                <w:noProof/>
                <w:webHidden/>
              </w:rPr>
              <w:fldChar w:fldCharType="begin"/>
            </w:r>
            <w:r>
              <w:rPr>
                <w:noProof/>
                <w:webHidden/>
              </w:rPr>
              <w:instrText xml:space="preserve"> PAGEREF _Toc188724642 \h </w:instrText>
            </w:r>
            <w:r>
              <w:rPr>
                <w:noProof/>
                <w:webHidden/>
              </w:rPr>
            </w:r>
            <w:r>
              <w:rPr>
                <w:noProof/>
                <w:webHidden/>
              </w:rPr>
              <w:fldChar w:fldCharType="separate"/>
            </w:r>
            <w:r w:rsidR="00CF5F04">
              <w:rPr>
                <w:noProof/>
                <w:webHidden/>
              </w:rPr>
              <w:t>29</w:t>
            </w:r>
            <w:r>
              <w:rPr>
                <w:noProof/>
                <w:webHidden/>
              </w:rPr>
              <w:fldChar w:fldCharType="end"/>
            </w:r>
          </w:hyperlink>
        </w:p>
        <w:p w14:paraId="2BA1E561" w14:textId="06A0A5D7" w:rsidR="002527B0" w:rsidRDefault="002527B0">
          <w:pPr>
            <w:pStyle w:val="TM2"/>
            <w:tabs>
              <w:tab w:val="right" w:leader="dot" w:pos="10055"/>
            </w:tabs>
            <w:rPr>
              <w:noProof/>
              <w:kern w:val="2"/>
              <w:sz w:val="24"/>
              <w:szCs w:val="24"/>
              <w:lang w:eastAsia="fr-FR"/>
              <w14:ligatures w14:val="standardContextual"/>
            </w:rPr>
          </w:pPr>
          <w:hyperlink w:anchor="_Toc188724643" w:history="1">
            <w:r w:rsidRPr="00CD29D4">
              <w:rPr>
                <w:rStyle w:val="Lienhypertexte"/>
                <w:noProof/>
              </w:rPr>
              <w:t>2. Tests Statistiques</w:t>
            </w:r>
            <w:r>
              <w:rPr>
                <w:noProof/>
                <w:webHidden/>
              </w:rPr>
              <w:tab/>
            </w:r>
            <w:r>
              <w:rPr>
                <w:noProof/>
                <w:webHidden/>
              </w:rPr>
              <w:fldChar w:fldCharType="begin"/>
            </w:r>
            <w:r>
              <w:rPr>
                <w:noProof/>
                <w:webHidden/>
              </w:rPr>
              <w:instrText xml:space="preserve"> PAGEREF _Toc188724643 \h </w:instrText>
            </w:r>
            <w:r>
              <w:rPr>
                <w:noProof/>
                <w:webHidden/>
              </w:rPr>
            </w:r>
            <w:r>
              <w:rPr>
                <w:noProof/>
                <w:webHidden/>
              </w:rPr>
              <w:fldChar w:fldCharType="separate"/>
            </w:r>
            <w:r w:rsidR="00CF5F04">
              <w:rPr>
                <w:noProof/>
                <w:webHidden/>
              </w:rPr>
              <w:t>30</w:t>
            </w:r>
            <w:r>
              <w:rPr>
                <w:noProof/>
                <w:webHidden/>
              </w:rPr>
              <w:fldChar w:fldCharType="end"/>
            </w:r>
          </w:hyperlink>
        </w:p>
        <w:p w14:paraId="7CE97979" w14:textId="0BFEAC30" w:rsidR="002527B0" w:rsidRDefault="002527B0">
          <w:pPr>
            <w:pStyle w:val="TM2"/>
            <w:tabs>
              <w:tab w:val="right" w:leader="dot" w:pos="10055"/>
            </w:tabs>
            <w:rPr>
              <w:noProof/>
              <w:kern w:val="2"/>
              <w:sz w:val="24"/>
              <w:szCs w:val="24"/>
              <w:lang w:eastAsia="fr-FR"/>
              <w14:ligatures w14:val="standardContextual"/>
            </w:rPr>
          </w:pPr>
          <w:hyperlink w:anchor="_Toc188724644" w:history="1">
            <w:r w:rsidRPr="00CD29D4">
              <w:rPr>
                <w:rStyle w:val="Lienhypertexte"/>
                <w:noProof/>
              </w:rPr>
              <w:t>3. Corrélations entre Variables Quantitatives</w:t>
            </w:r>
            <w:r>
              <w:rPr>
                <w:noProof/>
                <w:webHidden/>
              </w:rPr>
              <w:tab/>
            </w:r>
            <w:r>
              <w:rPr>
                <w:noProof/>
                <w:webHidden/>
              </w:rPr>
              <w:fldChar w:fldCharType="begin"/>
            </w:r>
            <w:r>
              <w:rPr>
                <w:noProof/>
                <w:webHidden/>
              </w:rPr>
              <w:instrText xml:space="preserve"> PAGEREF _Toc188724644 \h </w:instrText>
            </w:r>
            <w:r>
              <w:rPr>
                <w:noProof/>
                <w:webHidden/>
              </w:rPr>
            </w:r>
            <w:r>
              <w:rPr>
                <w:noProof/>
                <w:webHidden/>
              </w:rPr>
              <w:fldChar w:fldCharType="separate"/>
            </w:r>
            <w:r w:rsidR="00CF5F04">
              <w:rPr>
                <w:noProof/>
                <w:webHidden/>
              </w:rPr>
              <w:t>31</w:t>
            </w:r>
            <w:r>
              <w:rPr>
                <w:noProof/>
                <w:webHidden/>
              </w:rPr>
              <w:fldChar w:fldCharType="end"/>
            </w:r>
          </w:hyperlink>
        </w:p>
        <w:p w14:paraId="23E622DA" w14:textId="28A30926" w:rsidR="002527B0" w:rsidRDefault="002527B0">
          <w:pPr>
            <w:pStyle w:val="TM2"/>
            <w:tabs>
              <w:tab w:val="right" w:leader="dot" w:pos="10055"/>
            </w:tabs>
            <w:rPr>
              <w:noProof/>
              <w:kern w:val="2"/>
              <w:sz w:val="24"/>
              <w:szCs w:val="24"/>
              <w:lang w:eastAsia="fr-FR"/>
              <w14:ligatures w14:val="standardContextual"/>
            </w:rPr>
          </w:pPr>
          <w:hyperlink w:anchor="_Toc188724645" w:history="1">
            <w:r w:rsidRPr="00CD29D4">
              <w:rPr>
                <w:rStyle w:val="Lienhypertexte"/>
                <w:noProof/>
              </w:rPr>
              <w:t>4. Corrélations entre Variables Qualitatives</w:t>
            </w:r>
            <w:r>
              <w:rPr>
                <w:noProof/>
                <w:webHidden/>
              </w:rPr>
              <w:tab/>
            </w:r>
            <w:r>
              <w:rPr>
                <w:noProof/>
                <w:webHidden/>
              </w:rPr>
              <w:fldChar w:fldCharType="begin"/>
            </w:r>
            <w:r>
              <w:rPr>
                <w:noProof/>
                <w:webHidden/>
              </w:rPr>
              <w:instrText xml:space="preserve"> PAGEREF _Toc188724645 \h </w:instrText>
            </w:r>
            <w:r>
              <w:rPr>
                <w:noProof/>
                <w:webHidden/>
              </w:rPr>
            </w:r>
            <w:r>
              <w:rPr>
                <w:noProof/>
                <w:webHidden/>
              </w:rPr>
              <w:fldChar w:fldCharType="separate"/>
            </w:r>
            <w:r w:rsidR="00CF5F04">
              <w:rPr>
                <w:noProof/>
                <w:webHidden/>
              </w:rPr>
              <w:t>33</w:t>
            </w:r>
            <w:r>
              <w:rPr>
                <w:noProof/>
                <w:webHidden/>
              </w:rPr>
              <w:fldChar w:fldCharType="end"/>
            </w:r>
          </w:hyperlink>
        </w:p>
        <w:p w14:paraId="4ED3BD77" w14:textId="2A7C4609" w:rsidR="002527B0" w:rsidRDefault="002527B0">
          <w:pPr>
            <w:pStyle w:val="TM1"/>
            <w:tabs>
              <w:tab w:val="right" w:leader="dot" w:pos="10055"/>
            </w:tabs>
            <w:rPr>
              <w:noProof/>
              <w:kern w:val="2"/>
              <w:sz w:val="24"/>
              <w:szCs w:val="24"/>
              <w:lang w:eastAsia="fr-FR"/>
              <w14:ligatures w14:val="standardContextual"/>
            </w:rPr>
          </w:pPr>
          <w:hyperlink w:anchor="_Toc188724646" w:history="1">
            <w:r w:rsidRPr="00CD29D4">
              <w:rPr>
                <w:rStyle w:val="Lienhypertexte"/>
                <w:noProof/>
              </w:rPr>
              <w:t>8. Guide d'installation et d'utilisation de l'application Shiny</w:t>
            </w:r>
            <w:r>
              <w:rPr>
                <w:noProof/>
                <w:webHidden/>
              </w:rPr>
              <w:tab/>
            </w:r>
            <w:r>
              <w:rPr>
                <w:noProof/>
                <w:webHidden/>
              </w:rPr>
              <w:fldChar w:fldCharType="begin"/>
            </w:r>
            <w:r>
              <w:rPr>
                <w:noProof/>
                <w:webHidden/>
              </w:rPr>
              <w:instrText xml:space="preserve"> PAGEREF _Toc188724646 \h </w:instrText>
            </w:r>
            <w:r>
              <w:rPr>
                <w:noProof/>
                <w:webHidden/>
              </w:rPr>
            </w:r>
            <w:r>
              <w:rPr>
                <w:noProof/>
                <w:webHidden/>
              </w:rPr>
              <w:fldChar w:fldCharType="separate"/>
            </w:r>
            <w:r w:rsidR="00CF5F04">
              <w:rPr>
                <w:noProof/>
                <w:webHidden/>
              </w:rPr>
              <w:t>37</w:t>
            </w:r>
            <w:r>
              <w:rPr>
                <w:noProof/>
                <w:webHidden/>
              </w:rPr>
              <w:fldChar w:fldCharType="end"/>
            </w:r>
          </w:hyperlink>
        </w:p>
        <w:p w14:paraId="2C1867E2" w14:textId="5B947450" w:rsidR="002527B0" w:rsidRDefault="002527B0">
          <w:pPr>
            <w:pStyle w:val="TM2"/>
            <w:tabs>
              <w:tab w:val="right" w:leader="dot" w:pos="10055"/>
            </w:tabs>
            <w:rPr>
              <w:noProof/>
              <w:kern w:val="2"/>
              <w:sz w:val="24"/>
              <w:szCs w:val="24"/>
              <w:lang w:eastAsia="fr-FR"/>
              <w14:ligatures w14:val="standardContextual"/>
            </w:rPr>
          </w:pPr>
          <w:hyperlink w:anchor="_Toc188724647" w:history="1">
            <w:r w:rsidRPr="00CD29D4">
              <w:rPr>
                <w:rStyle w:val="Lienhypertexte"/>
                <w:noProof/>
              </w:rPr>
              <w:t>1. Préparation des fichiers</w:t>
            </w:r>
            <w:r>
              <w:rPr>
                <w:noProof/>
                <w:webHidden/>
              </w:rPr>
              <w:tab/>
            </w:r>
            <w:r>
              <w:rPr>
                <w:noProof/>
                <w:webHidden/>
              </w:rPr>
              <w:fldChar w:fldCharType="begin"/>
            </w:r>
            <w:r>
              <w:rPr>
                <w:noProof/>
                <w:webHidden/>
              </w:rPr>
              <w:instrText xml:space="preserve"> PAGEREF _Toc188724647 \h </w:instrText>
            </w:r>
            <w:r>
              <w:rPr>
                <w:noProof/>
                <w:webHidden/>
              </w:rPr>
            </w:r>
            <w:r>
              <w:rPr>
                <w:noProof/>
                <w:webHidden/>
              </w:rPr>
              <w:fldChar w:fldCharType="separate"/>
            </w:r>
            <w:r w:rsidR="00CF5F04">
              <w:rPr>
                <w:noProof/>
                <w:webHidden/>
              </w:rPr>
              <w:t>37</w:t>
            </w:r>
            <w:r>
              <w:rPr>
                <w:noProof/>
                <w:webHidden/>
              </w:rPr>
              <w:fldChar w:fldCharType="end"/>
            </w:r>
          </w:hyperlink>
        </w:p>
        <w:p w14:paraId="3F5600EC" w14:textId="34709072" w:rsidR="002527B0" w:rsidRDefault="002527B0">
          <w:pPr>
            <w:pStyle w:val="TM2"/>
            <w:tabs>
              <w:tab w:val="right" w:leader="dot" w:pos="10055"/>
            </w:tabs>
            <w:rPr>
              <w:noProof/>
              <w:kern w:val="2"/>
              <w:sz w:val="24"/>
              <w:szCs w:val="24"/>
              <w:lang w:eastAsia="fr-FR"/>
              <w14:ligatures w14:val="standardContextual"/>
            </w:rPr>
          </w:pPr>
          <w:hyperlink w:anchor="_Toc188724648" w:history="1">
            <w:r w:rsidRPr="00CD29D4">
              <w:rPr>
                <w:rStyle w:val="Lienhypertexte"/>
                <w:noProof/>
              </w:rPr>
              <w:t>2. Lancement de l’application</w:t>
            </w:r>
            <w:r>
              <w:rPr>
                <w:noProof/>
                <w:webHidden/>
              </w:rPr>
              <w:tab/>
            </w:r>
            <w:r>
              <w:rPr>
                <w:noProof/>
                <w:webHidden/>
              </w:rPr>
              <w:fldChar w:fldCharType="begin"/>
            </w:r>
            <w:r>
              <w:rPr>
                <w:noProof/>
                <w:webHidden/>
              </w:rPr>
              <w:instrText xml:space="preserve"> PAGEREF _Toc188724648 \h </w:instrText>
            </w:r>
            <w:r>
              <w:rPr>
                <w:noProof/>
                <w:webHidden/>
              </w:rPr>
            </w:r>
            <w:r>
              <w:rPr>
                <w:noProof/>
                <w:webHidden/>
              </w:rPr>
              <w:fldChar w:fldCharType="separate"/>
            </w:r>
            <w:r w:rsidR="00CF5F04">
              <w:rPr>
                <w:noProof/>
                <w:webHidden/>
              </w:rPr>
              <w:t>37</w:t>
            </w:r>
            <w:r>
              <w:rPr>
                <w:noProof/>
                <w:webHidden/>
              </w:rPr>
              <w:fldChar w:fldCharType="end"/>
            </w:r>
          </w:hyperlink>
        </w:p>
        <w:p w14:paraId="616E43EF" w14:textId="1E18A72A" w:rsidR="002527B0" w:rsidRDefault="002527B0">
          <w:pPr>
            <w:pStyle w:val="TM2"/>
            <w:tabs>
              <w:tab w:val="right" w:leader="dot" w:pos="10055"/>
            </w:tabs>
            <w:rPr>
              <w:noProof/>
              <w:kern w:val="2"/>
              <w:sz w:val="24"/>
              <w:szCs w:val="24"/>
              <w:lang w:eastAsia="fr-FR"/>
              <w14:ligatures w14:val="standardContextual"/>
            </w:rPr>
          </w:pPr>
          <w:hyperlink w:anchor="_Toc188724649" w:history="1">
            <w:r w:rsidRPr="00CD29D4">
              <w:rPr>
                <w:rStyle w:val="Lienhypertexte"/>
                <w:noProof/>
              </w:rPr>
              <w:t>3. Chargement des données</w:t>
            </w:r>
            <w:r>
              <w:rPr>
                <w:noProof/>
                <w:webHidden/>
              </w:rPr>
              <w:tab/>
            </w:r>
            <w:r>
              <w:rPr>
                <w:noProof/>
                <w:webHidden/>
              </w:rPr>
              <w:fldChar w:fldCharType="begin"/>
            </w:r>
            <w:r>
              <w:rPr>
                <w:noProof/>
                <w:webHidden/>
              </w:rPr>
              <w:instrText xml:space="preserve"> PAGEREF _Toc188724649 \h </w:instrText>
            </w:r>
            <w:r>
              <w:rPr>
                <w:noProof/>
                <w:webHidden/>
              </w:rPr>
            </w:r>
            <w:r>
              <w:rPr>
                <w:noProof/>
                <w:webHidden/>
              </w:rPr>
              <w:fldChar w:fldCharType="separate"/>
            </w:r>
            <w:r w:rsidR="00CF5F04">
              <w:rPr>
                <w:noProof/>
                <w:webHidden/>
              </w:rPr>
              <w:t>38</w:t>
            </w:r>
            <w:r>
              <w:rPr>
                <w:noProof/>
                <w:webHidden/>
              </w:rPr>
              <w:fldChar w:fldCharType="end"/>
            </w:r>
          </w:hyperlink>
        </w:p>
        <w:p w14:paraId="5E311EBC" w14:textId="34B9314F" w:rsidR="002527B0" w:rsidRDefault="002527B0">
          <w:pPr>
            <w:pStyle w:val="TM2"/>
            <w:tabs>
              <w:tab w:val="right" w:leader="dot" w:pos="10055"/>
            </w:tabs>
            <w:rPr>
              <w:noProof/>
              <w:kern w:val="2"/>
              <w:sz w:val="24"/>
              <w:szCs w:val="24"/>
              <w:lang w:eastAsia="fr-FR"/>
              <w14:ligatures w14:val="standardContextual"/>
            </w:rPr>
          </w:pPr>
          <w:hyperlink w:anchor="_Toc188724650" w:history="1">
            <w:r w:rsidRPr="00CD29D4">
              <w:rPr>
                <w:rStyle w:val="Lienhypertexte"/>
                <w:noProof/>
              </w:rPr>
              <w:t>4. Exploration de l’application</w:t>
            </w:r>
            <w:r>
              <w:rPr>
                <w:noProof/>
                <w:webHidden/>
              </w:rPr>
              <w:tab/>
            </w:r>
            <w:r>
              <w:rPr>
                <w:noProof/>
                <w:webHidden/>
              </w:rPr>
              <w:fldChar w:fldCharType="begin"/>
            </w:r>
            <w:r>
              <w:rPr>
                <w:noProof/>
                <w:webHidden/>
              </w:rPr>
              <w:instrText xml:space="preserve"> PAGEREF _Toc188724650 \h </w:instrText>
            </w:r>
            <w:r>
              <w:rPr>
                <w:noProof/>
                <w:webHidden/>
              </w:rPr>
            </w:r>
            <w:r>
              <w:rPr>
                <w:noProof/>
                <w:webHidden/>
              </w:rPr>
              <w:fldChar w:fldCharType="separate"/>
            </w:r>
            <w:r w:rsidR="00CF5F04">
              <w:rPr>
                <w:noProof/>
                <w:webHidden/>
              </w:rPr>
              <w:t>38</w:t>
            </w:r>
            <w:r>
              <w:rPr>
                <w:noProof/>
                <w:webHidden/>
              </w:rPr>
              <w:fldChar w:fldCharType="end"/>
            </w:r>
          </w:hyperlink>
        </w:p>
        <w:p w14:paraId="1D74F641" w14:textId="494CBA22" w:rsidR="002527B0" w:rsidRDefault="002527B0">
          <w:pPr>
            <w:pStyle w:val="TM2"/>
            <w:tabs>
              <w:tab w:val="right" w:leader="dot" w:pos="10055"/>
            </w:tabs>
            <w:rPr>
              <w:noProof/>
              <w:kern w:val="2"/>
              <w:sz w:val="24"/>
              <w:szCs w:val="24"/>
              <w:lang w:eastAsia="fr-FR"/>
              <w14:ligatures w14:val="standardContextual"/>
            </w:rPr>
          </w:pPr>
          <w:hyperlink w:anchor="_Toc188724651" w:history="1">
            <w:r w:rsidRPr="00CD29D4">
              <w:rPr>
                <w:rStyle w:val="Lienhypertexte"/>
                <w:noProof/>
              </w:rPr>
              <w:t>5. Exploration des codes</w:t>
            </w:r>
            <w:r>
              <w:rPr>
                <w:noProof/>
                <w:webHidden/>
              </w:rPr>
              <w:tab/>
            </w:r>
            <w:r>
              <w:rPr>
                <w:noProof/>
                <w:webHidden/>
              </w:rPr>
              <w:fldChar w:fldCharType="begin"/>
            </w:r>
            <w:r>
              <w:rPr>
                <w:noProof/>
                <w:webHidden/>
              </w:rPr>
              <w:instrText xml:space="preserve"> PAGEREF _Toc188724651 \h </w:instrText>
            </w:r>
            <w:r>
              <w:rPr>
                <w:noProof/>
                <w:webHidden/>
              </w:rPr>
            </w:r>
            <w:r>
              <w:rPr>
                <w:noProof/>
                <w:webHidden/>
              </w:rPr>
              <w:fldChar w:fldCharType="separate"/>
            </w:r>
            <w:r w:rsidR="00CF5F04">
              <w:rPr>
                <w:noProof/>
                <w:webHidden/>
              </w:rPr>
              <w:t>38</w:t>
            </w:r>
            <w:r>
              <w:rPr>
                <w:noProof/>
                <w:webHidden/>
              </w:rPr>
              <w:fldChar w:fldCharType="end"/>
            </w:r>
          </w:hyperlink>
        </w:p>
        <w:p w14:paraId="2B17DAEE" w14:textId="15488421" w:rsidR="002527B0" w:rsidRDefault="002527B0">
          <w:pPr>
            <w:pStyle w:val="TM2"/>
            <w:tabs>
              <w:tab w:val="right" w:leader="dot" w:pos="10055"/>
            </w:tabs>
            <w:rPr>
              <w:noProof/>
              <w:kern w:val="2"/>
              <w:sz w:val="24"/>
              <w:szCs w:val="24"/>
              <w:lang w:eastAsia="fr-FR"/>
              <w14:ligatures w14:val="standardContextual"/>
            </w:rPr>
          </w:pPr>
          <w:hyperlink w:anchor="_Toc188724652" w:history="1">
            <w:r w:rsidRPr="00CD29D4">
              <w:rPr>
                <w:rStyle w:val="Lienhypertexte"/>
                <w:noProof/>
              </w:rPr>
              <w:t>6. Option : Cloner le dépôt GitHub</w:t>
            </w:r>
            <w:r>
              <w:rPr>
                <w:noProof/>
                <w:webHidden/>
              </w:rPr>
              <w:tab/>
            </w:r>
            <w:r>
              <w:rPr>
                <w:noProof/>
                <w:webHidden/>
              </w:rPr>
              <w:fldChar w:fldCharType="begin"/>
            </w:r>
            <w:r>
              <w:rPr>
                <w:noProof/>
                <w:webHidden/>
              </w:rPr>
              <w:instrText xml:space="preserve"> PAGEREF _Toc188724652 \h </w:instrText>
            </w:r>
            <w:r>
              <w:rPr>
                <w:noProof/>
                <w:webHidden/>
              </w:rPr>
            </w:r>
            <w:r>
              <w:rPr>
                <w:noProof/>
                <w:webHidden/>
              </w:rPr>
              <w:fldChar w:fldCharType="separate"/>
            </w:r>
            <w:r w:rsidR="00CF5F04">
              <w:rPr>
                <w:noProof/>
                <w:webHidden/>
              </w:rPr>
              <w:t>39</w:t>
            </w:r>
            <w:r>
              <w:rPr>
                <w:noProof/>
                <w:webHidden/>
              </w:rPr>
              <w:fldChar w:fldCharType="end"/>
            </w:r>
          </w:hyperlink>
        </w:p>
        <w:p w14:paraId="4D36A298" w14:textId="4A07804D" w:rsidR="002527B0" w:rsidRDefault="002527B0">
          <w:pPr>
            <w:pStyle w:val="TM2"/>
            <w:tabs>
              <w:tab w:val="right" w:leader="dot" w:pos="10055"/>
            </w:tabs>
            <w:rPr>
              <w:noProof/>
              <w:kern w:val="2"/>
              <w:sz w:val="24"/>
              <w:szCs w:val="24"/>
              <w:lang w:eastAsia="fr-FR"/>
              <w14:ligatures w14:val="standardContextual"/>
            </w:rPr>
          </w:pPr>
          <w:hyperlink w:anchor="_Toc188724653" w:history="1">
            <w:r w:rsidRPr="00CD29D4">
              <w:rPr>
                <w:rStyle w:val="Lienhypertexte"/>
                <w:noProof/>
              </w:rPr>
              <w:t>7. Support</w:t>
            </w:r>
            <w:r>
              <w:rPr>
                <w:noProof/>
                <w:webHidden/>
              </w:rPr>
              <w:tab/>
            </w:r>
            <w:r>
              <w:rPr>
                <w:noProof/>
                <w:webHidden/>
              </w:rPr>
              <w:fldChar w:fldCharType="begin"/>
            </w:r>
            <w:r>
              <w:rPr>
                <w:noProof/>
                <w:webHidden/>
              </w:rPr>
              <w:instrText xml:space="preserve"> PAGEREF _Toc188724653 \h </w:instrText>
            </w:r>
            <w:r>
              <w:rPr>
                <w:noProof/>
                <w:webHidden/>
              </w:rPr>
            </w:r>
            <w:r>
              <w:rPr>
                <w:noProof/>
                <w:webHidden/>
              </w:rPr>
              <w:fldChar w:fldCharType="separate"/>
            </w:r>
            <w:r w:rsidR="00CF5F04">
              <w:rPr>
                <w:noProof/>
                <w:webHidden/>
              </w:rPr>
              <w:t>39</w:t>
            </w:r>
            <w:r>
              <w:rPr>
                <w:noProof/>
                <w:webHidden/>
              </w:rPr>
              <w:fldChar w:fldCharType="end"/>
            </w:r>
          </w:hyperlink>
        </w:p>
        <w:p w14:paraId="49DB5724" w14:textId="44087BA8" w:rsidR="00AE3BA4" w:rsidRDefault="00987214">
          <w:r>
            <w:rPr>
              <w:b/>
              <w:bCs/>
            </w:rPr>
            <w:fldChar w:fldCharType="end"/>
          </w:r>
        </w:p>
      </w:sdtContent>
    </w:sdt>
    <w:p w14:paraId="0B258C8A" w14:textId="77777777" w:rsidR="00AE3BA4" w:rsidRDefault="00AE3BA4">
      <w:r>
        <w:br w:type="page"/>
      </w:r>
    </w:p>
    <w:p w14:paraId="28171258" w14:textId="399849F3" w:rsidR="00BB7C41" w:rsidRPr="00312FE4" w:rsidRDefault="00000000" w:rsidP="00F77B6F">
      <w:pPr>
        <w:pStyle w:val="Titre1"/>
      </w:pPr>
      <w:bookmarkStart w:id="0" w:name="_Toc188724583"/>
      <w:r w:rsidRPr="00312FE4">
        <w:lastRenderedPageBreak/>
        <w:t>Introduction</w:t>
      </w:r>
      <w:bookmarkEnd w:id="0"/>
    </w:p>
    <w:p w14:paraId="4B247783" w14:textId="0B9B69E3" w:rsidR="00432EB8" w:rsidRPr="00312FE4" w:rsidRDefault="00432EB8" w:rsidP="00B81830">
      <w:pPr>
        <w:jc w:val="both"/>
      </w:pPr>
      <w:r w:rsidRPr="00312FE4">
        <w:t>Dans le contexte actuel, la rétention des talents est un défi majeur pour de nombreuses entreprises, en particulier dans les domaines compétitifs comme la science des données. Avec un marché du travail en constante évolution, il devient essentiel pour les organisations de mieux comprendre les profils et comportements des candidats, afin d'adapter leurs stratégies de recrutement et de rétention.</w:t>
      </w:r>
    </w:p>
    <w:p w14:paraId="5109B3E1" w14:textId="77777777" w:rsidR="00432EB8" w:rsidRPr="00312FE4" w:rsidRDefault="00432EB8" w:rsidP="00B81830">
      <w:pPr>
        <w:jc w:val="both"/>
        <w:rPr>
          <w:rFonts w:ascii="Times New Roman" w:hAnsi="Times New Roman" w:cs="Times New Roman"/>
          <w:sz w:val="24"/>
          <w:szCs w:val="24"/>
        </w:rPr>
      </w:pPr>
      <w:r w:rsidRPr="00312FE4">
        <w:rPr>
          <w:rFonts w:ascii="Times New Roman" w:hAnsi="Times New Roman" w:cs="Times New Roman"/>
          <w:sz w:val="24"/>
          <w:szCs w:val="24"/>
        </w:rPr>
        <w:t>Ce travail vise à explorer et à identifier les profils distincts des candidats en science des données à travers une classification non supervisée. Plusieurs questions guideront cette analyse :</w:t>
      </w:r>
    </w:p>
    <w:p w14:paraId="7C46B007" w14:textId="77777777" w:rsidR="00432EB8" w:rsidRPr="00312FE4" w:rsidRDefault="00432EB8" w:rsidP="00B81830">
      <w:pPr>
        <w:numPr>
          <w:ilvl w:val="0"/>
          <w:numId w:val="69"/>
        </w:numPr>
        <w:jc w:val="both"/>
        <w:rPr>
          <w:rFonts w:ascii="Times New Roman" w:hAnsi="Times New Roman" w:cs="Times New Roman"/>
          <w:sz w:val="24"/>
          <w:szCs w:val="24"/>
        </w:rPr>
      </w:pPr>
      <w:r w:rsidRPr="00312FE4">
        <w:rPr>
          <w:rFonts w:ascii="Times New Roman" w:hAnsi="Times New Roman" w:cs="Times New Roman"/>
          <w:sz w:val="24"/>
          <w:szCs w:val="24"/>
        </w:rPr>
        <w:t>Quels sont les facteurs les plus déterminants pour différencier les profils des candidats ?</w:t>
      </w:r>
    </w:p>
    <w:p w14:paraId="3EDBEEF5" w14:textId="77777777" w:rsidR="00432EB8" w:rsidRPr="00312FE4" w:rsidRDefault="00432EB8" w:rsidP="00B81830">
      <w:pPr>
        <w:numPr>
          <w:ilvl w:val="0"/>
          <w:numId w:val="69"/>
        </w:numPr>
        <w:jc w:val="both"/>
        <w:rPr>
          <w:rFonts w:ascii="Times New Roman" w:hAnsi="Times New Roman" w:cs="Times New Roman"/>
          <w:sz w:val="24"/>
          <w:szCs w:val="24"/>
        </w:rPr>
      </w:pPr>
      <w:r w:rsidRPr="00312FE4">
        <w:rPr>
          <w:rFonts w:ascii="Times New Roman" w:hAnsi="Times New Roman" w:cs="Times New Roman"/>
          <w:sz w:val="24"/>
          <w:szCs w:val="24"/>
        </w:rPr>
        <w:t>Comment les variables sociodémographiques (âge, statut matrimonial, etc.) et professionnelles (type d'emploi, heures travaillées, etc.) influencent-elles les regroupements naturels des candidats ?</w:t>
      </w:r>
    </w:p>
    <w:p w14:paraId="166B14EF" w14:textId="77777777" w:rsidR="00432EB8" w:rsidRPr="00312FE4" w:rsidRDefault="00432EB8" w:rsidP="00B81830">
      <w:pPr>
        <w:numPr>
          <w:ilvl w:val="0"/>
          <w:numId w:val="69"/>
        </w:numPr>
        <w:jc w:val="both"/>
        <w:rPr>
          <w:rFonts w:ascii="Times New Roman" w:hAnsi="Times New Roman" w:cs="Times New Roman"/>
          <w:sz w:val="24"/>
          <w:szCs w:val="24"/>
        </w:rPr>
      </w:pPr>
      <w:r w:rsidRPr="00312FE4">
        <w:rPr>
          <w:rFonts w:ascii="Times New Roman" w:hAnsi="Times New Roman" w:cs="Times New Roman"/>
          <w:sz w:val="24"/>
          <w:szCs w:val="24"/>
        </w:rPr>
        <w:t>Peut-on identifier des groupes homogènes en fonction des heures de formation suivies ou de l'expérience professionnelle ?</w:t>
      </w:r>
    </w:p>
    <w:p w14:paraId="250EC5D4" w14:textId="77777777" w:rsidR="00432EB8" w:rsidRPr="00312FE4" w:rsidRDefault="00432EB8" w:rsidP="00B81830">
      <w:pPr>
        <w:jc w:val="both"/>
        <w:rPr>
          <w:rFonts w:ascii="Times New Roman" w:hAnsi="Times New Roman" w:cs="Times New Roman"/>
          <w:sz w:val="24"/>
          <w:szCs w:val="24"/>
        </w:rPr>
      </w:pPr>
      <w:r w:rsidRPr="00312FE4">
        <w:rPr>
          <w:rFonts w:ascii="Times New Roman" w:hAnsi="Times New Roman" w:cs="Times New Roman"/>
          <w:sz w:val="24"/>
          <w:szCs w:val="24"/>
        </w:rPr>
        <w:t>Pour répondre à ces problématiques, nous utiliserons des méthodes variées de classification non supervisée, notamment :</w:t>
      </w:r>
    </w:p>
    <w:p w14:paraId="42C827EA" w14:textId="77777777" w:rsidR="00432EB8" w:rsidRPr="00312FE4" w:rsidRDefault="00432EB8" w:rsidP="00B81830">
      <w:pPr>
        <w:numPr>
          <w:ilvl w:val="0"/>
          <w:numId w:val="70"/>
        </w:numPr>
        <w:jc w:val="both"/>
        <w:rPr>
          <w:rFonts w:ascii="Times New Roman" w:hAnsi="Times New Roman" w:cs="Times New Roman"/>
          <w:sz w:val="24"/>
          <w:szCs w:val="24"/>
        </w:rPr>
      </w:pPr>
      <w:r w:rsidRPr="00312FE4">
        <w:rPr>
          <w:rFonts w:ascii="Times New Roman" w:hAnsi="Times New Roman" w:cs="Times New Roman"/>
          <w:sz w:val="24"/>
          <w:szCs w:val="24"/>
        </w:rPr>
        <w:t>Une analyse en composantes principales (ACP) pour réduire la dimensionnalité et visualiser les relations sous-jacentes dans les données.</w:t>
      </w:r>
    </w:p>
    <w:p w14:paraId="2C5F698A" w14:textId="0451C707" w:rsidR="003E7B13" w:rsidRPr="00312FE4" w:rsidRDefault="003E7B13" w:rsidP="00B81830">
      <w:pPr>
        <w:numPr>
          <w:ilvl w:val="0"/>
          <w:numId w:val="70"/>
        </w:numPr>
        <w:jc w:val="both"/>
        <w:rPr>
          <w:rFonts w:ascii="Times New Roman" w:hAnsi="Times New Roman" w:cs="Times New Roman"/>
          <w:sz w:val="24"/>
          <w:szCs w:val="24"/>
        </w:rPr>
      </w:pPr>
      <w:r w:rsidRPr="00312FE4">
        <w:rPr>
          <w:rFonts w:ascii="Times New Roman" w:hAnsi="Times New Roman" w:cs="Times New Roman"/>
          <w:sz w:val="24"/>
          <w:szCs w:val="24"/>
        </w:rPr>
        <w:t>K-means une méthode de clustering pour segmenter la population en groupes ayant des caractéristiques similaires.</w:t>
      </w:r>
    </w:p>
    <w:p w14:paraId="248D2228" w14:textId="26A0F292" w:rsidR="00C00276" w:rsidRPr="00312FE4" w:rsidRDefault="00432EB8" w:rsidP="005200CB">
      <w:pPr>
        <w:numPr>
          <w:ilvl w:val="0"/>
          <w:numId w:val="70"/>
        </w:numPr>
        <w:jc w:val="both"/>
        <w:rPr>
          <w:rFonts w:ascii="Times New Roman" w:hAnsi="Times New Roman" w:cs="Times New Roman"/>
          <w:sz w:val="24"/>
          <w:szCs w:val="24"/>
        </w:rPr>
      </w:pPr>
      <w:r w:rsidRPr="00312FE4">
        <w:rPr>
          <w:rFonts w:ascii="Times New Roman" w:hAnsi="Times New Roman" w:cs="Times New Roman"/>
          <w:sz w:val="24"/>
          <w:szCs w:val="24"/>
        </w:rPr>
        <w:t>Une classification hiérarchique ascendante (CAH)</w:t>
      </w:r>
      <w:r w:rsidR="00ED48D0" w:rsidRPr="00312FE4">
        <w:rPr>
          <w:rFonts w:ascii="Times New Roman" w:hAnsi="Times New Roman" w:cs="Times New Roman"/>
          <w:sz w:val="24"/>
          <w:szCs w:val="24"/>
        </w:rPr>
        <w:t>.</w:t>
      </w:r>
    </w:p>
    <w:p w14:paraId="47BB8F70" w14:textId="682146DE" w:rsidR="00034E5B" w:rsidRPr="00312FE4" w:rsidRDefault="00000000" w:rsidP="00F77B6F">
      <w:pPr>
        <w:pStyle w:val="Titre1"/>
      </w:pPr>
      <w:bookmarkStart w:id="1" w:name="_Toc188724584"/>
      <w:r w:rsidRPr="00312FE4">
        <w:t>Objectifs de l’étude</w:t>
      </w:r>
      <w:bookmarkEnd w:id="1"/>
    </w:p>
    <w:p w14:paraId="46793D03" w14:textId="042E071E" w:rsidR="00432EB8" w:rsidRPr="00312FE4" w:rsidRDefault="00432EB8" w:rsidP="00B81830">
      <w:r w:rsidRPr="00312FE4">
        <w:t>L'objectif de cette étude est de comprendre les dynamiques qui régissent les différents profils de candidats en science des données. En utilisant des techniques de classification non supervisée, nous chercherons à :</w:t>
      </w:r>
    </w:p>
    <w:p w14:paraId="342682D1" w14:textId="77777777" w:rsidR="00432EB8" w:rsidRPr="00312FE4" w:rsidRDefault="00432EB8" w:rsidP="00B81830">
      <w:pPr>
        <w:numPr>
          <w:ilvl w:val="0"/>
          <w:numId w:val="71"/>
        </w:numPr>
        <w:rPr>
          <w:rFonts w:ascii="Times New Roman" w:hAnsi="Times New Roman" w:cs="Times New Roman"/>
          <w:sz w:val="24"/>
          <w:szCs w:val="24"/>
        </w:rPr>
      </w:pPr>
      <w:r w:rsidRPr="00312FE4">
        <w:rPr>
          <w:rFonts w:ascii="Times New Roman" w:hAnsi="Times New Roman" w:cs="Times New Roman"/>
          <w:sz w:val="24"/>
          <w:szCs w:val="24"/>
        </w:rPr>
        <w:t>Identifier les groupes naturels au sein des candidats.</w:t>
      </w:r>
    </w:p>
    <w:p w14:paraId="447566E4" w14:textId="77777777" w:rsidR="00432EB8" w:rsidRPr="00312FE4" w:rsidRDefault="00432EB8" w:rsidP="00B81830">
      <w:pPr>
        <w:numPr>
          <w:ilvl w:val="0"/>
          <w:numId w:val="71"/>
        </w:numPr>
        <w:rPr>
          <w:rFonts w:ascii="Times New Roman" w:hAnsi="Times New Roman" w:cs="Times New Roman"/>
          <w:sz w:val="24"/>
          <w:szCs w:val="24"/>
        </w:rPr>
      </w:pPr>
      <w:r w:rsidRPr="00312FE4">
        <w:rPr>
          <w:rFonts w:ascii="Times New Roman" w:hAnsi="Times New Roman" w:cs="Times New Roman"/>
          <w:sz w:val="24"/>
          <w:szCs w:val="24"/>
        </w:rPr>
        <w:t>Décrire les caractéristiques principales de chaque groupe.</w:t>
      </w:r>
    </w:p>
    <w:p w14:paraId="66F8FFEF" w14:textId="38A11C3B" w:rsidR="00432EB8" w:rsidRPr="00312FE4" w:rsidRDefault="00432EB8" w:rsidP="00B81830">
      <w:pPr>
        <w:numPr>
          <w:ilvl w:val="0"/>
          <w:numId w:val="71"/>
        </w:numPr>
        <w:rPr>
          <w:rFonts w:ascii="Times New Roman" w:hAnsi="Times New Roman" w:cs="Times New Roman"/>
          <w:sz w:val="24"/>
          <w:szCs w:val="24"/>
        </w:rPr>
      </w:pPr>
      <w:r w:rsidRPr="00312FE4">
        <w:rPr>
          <w:rFonts w:ascii="Times New Roman" w:hAnsi="Times New Roman" w:cs="Times New Roman"/>
          <w:sz w:val="24"/>
          <w:szCs w:val="24"/>
        </w:rPr>
        <w:t>Explorer les relations entre les variables.</w:t>
      </w:r>
    </w:p>
    <w:p w14:paraId="797F5C1F" w14:textId="27906C2D" w:rsidR="00432EB8" w:rsidRPr="00312FE4" w:rsidRDefault="00432EB8" w:rsidP="00B81830">
      <w:pPr>
        <w:rPr>
          <w:rFonts w:ascii="Times New Roman" w:hAnsi="Times New Roman" w:cs="Times New Roman"/>
          <w:sz w:val="24"/>
          <w:szCs w:val="24"/>
        </w:rPr>
      </w:pPr>
      <w:r w:rsidRPr="00312FE4">
        <w:rPr>
          <w:rFonts w:ascii="Times New Roman" w:hAnsi="Times New Roman" w:cs="Times New Roman"/>
          <w:sz w:val="24"/>
          <w:szCs w:val="24"/>
        </w:rPr>
        <w:t>Cela permettra de mieux appréhender les comportements des candidats et comprendre les raisons de leur changement ou non d’emploi.</w:t>
      </w:r>
    </w:p>
    <w:p w14:paraId="1FA7A085" w14:textId="25FE0B79" w:rsidR="00034E5B" w:rsidRPr="00312FE4" w:rsidRDefault="00000000" w:rsidP="00F77B6F">
      <w:pPr>
        <w:pStyle w:val="Titre1"/>
      </w:pPr>
      <w:bookmarkStart w:id="2" w:name="_Toc188724585"/>
      <w:r w:rsidRPr="00312FE4">
        <w:rPr>
          <w:rStyle w:val="Titre2Car"/>
          <w:b/>
          <w:bCs/>
          <w:color w:val="365F91" w:themeColor="accent1" w:themeShade="BF"/>
          <w:sz w:val="28"/>
          <w:szCs w:val="28"/>
        </w:rPr>
        <w:lastRenderedPageBreak/>
        <w:t>Contexte et présentation du jeu de données</w:t>
      </w:r>
      <w:bookmarkEnd w:id="2"/>
    </w:p>
    <w:p w14:paraId="5A31F251" w14:textId="2B471B12" w:rsidR="00FE5330" w:rsidRPr="00312FE4" w:rsidRDefault="00FE5330" w:rsidP="00B81830">
      <w:pPr>
        <w:pStyle w:val="NormalWeb"/>
        <w:spacing w:line="276" w:lineRule="auto"/>
        <w:jc w:val="both"/>
      </w:pPr>
      <w:r w:rsidRPr="00312FE4">
        <w:t xml:space="preserve">Ce travail s'appuie sur deux jeux de données : </w:t>
      </w:r>
      <w:hyperlink r:id="rId15" w:history="1">
        <w:r w:rsidRPr="009D0661">
          <w:rPr>
            <w:rStyle w:val="Lienhypertexte"/>
          </w:rPr>
          <w:t>l'un</w:t>
        </w:r>
      </w:hyperlink>
      <w:r w:rsidRPr="00312FE4">
        <w:t xml:space="preserve"> provenant d'une analyse RH axée sur le changement d'emploi des scientifiques des données, et </w:t>
      </w:r>
      <w:hyperlink r:id="rId16" w:history="1">
        <w:r w:rsidRPr="009D0661">
          <w:rPr>
            <w:rStyle w:val="Lienhypertexte"/>
          </w:rPr>
          <w:t>l'autre</w:t>
        </w:r>
      </w:hyperlink>
      <w:r w:rsidRPr="00312FE4">
        <w:t xml:space="preserve"> issu d'une enquête de recensement sur les caractéristiques sociodémographiques et </w:t>
      </w:r>
      <w:r w:rsidR="00AF456A" w:rsidRPr="00312FE4">
        <w:t xml:space="preserve">professionnelles. Nous avons </w:t>
      </w:r>
      <w:r w:rsidRPr="00312FE4">
        <w:t>combiné</w:t>
      </w:r>
      <w:r w:rsidR="00AF456A" w:rsidRPr="00312FE4">
        <w:t xml:space="preserve"> ces données</w:t>
      </w:r>
      <w:r w:rsidRPr="00312FE4">
        <w:t xml:space="preserve"> pour fournir une vue d'ensemble enrichie des candidats en science des données</w:t>
      </w:r>
      <w:r w:rsidR="00AF456A" w:rsidRPr="00312FE4">
        <w:t>, nous expliquerons dans la suite comment nous avons procédé pour la fusion.</w:t>
      </w:r>
    </w:p>
    <w:p w14:paraId="492A00D1" w14:textId="3266E7F1" w:rsidR="00FE5330" w:rsidRPr="00312FE4" w:rsidRDefault="00FE5330" w:rsidP="00B81830">
      <w:pPr>
        <w:pStyle w:val="NormalWeb"/>
        <w:spacing w:line="276" w:lineRule="auto"/>
        <w:jc w:val="both"/>
      </w:pPr>
      <w:r w:rsidRPr="00312FE4">
        <w:t>Les professionnels en science des données constituent une population particulièrement intéressante à analyser en raison de la forte demande dans ce secteur. Leur comportement face aux opportunités de formation, aux conditions de travail et aux perspectives de carrière est essentiel pour comprendre leur mobilité.</w:t>
      </w:r>
    </w:p>
    <w:p w14:paraId="4E59E45C" w14:textId="03D02F72" w:rsidR="00034E5B" w:rsidRPr="00312FE4" w:rsidRDefault="00034E5B" w:rsidP="00490881">
      <w:pPr>
        <w:pStyle w:val="Titre1"/>
        <w:numPr>
          <w:ilvl w:val="0"/>
          <w:numId w:val="153"/>
        </w:numPr>
      </w:pPr>
      <w:bookmarkStart w:id="3" w:name="_Toc188724586"/>
      <w:r w:rsidRPr="00312FE4">
        <w:t>Présentation du jeu de données</w:t>
      </w:r>
      <w:r w:rsidR="007C50C3" w:rsidRPr="00312FE4">
        <w:t xml:space="preserve"> final</w:t>
      </w:r>
      <w:bookmarkEnd w:id="3"/>
    </w:p>
    <w:p w14:paraId="20D178A7" w14:textId="77777777" w:rsidR="007C50C3" w:rsidRPr="00312FE4" w:rsidRDefault="007C50C3" w:rsidP="00490881">
      <w:pPr>
        <w:pStyle w:val="Titre2"/>
        <w:numPr>
          <w:ilvl w:val="0"/>
          <w:numId w:val="154"/>
        </w:numPr>
      </w:pPr>
      <w:bookmarkStart w:id="4" w:name="_Toc188724587"/>
      <w:r w:rsidRPr="00312FE4">
        <w:t>Processus de fusion des données</w:t>
      </w:r>
      <w:bookmarkEnd w:id="4"/>
    </w:p>
    <w:p w14:paraId="1F0E597D" w14:textId="77777777" w:rsidR="007C50C3" w:rsidRPr="00312FE4" w:rsidRDefault="007C50C3" w:rsidP="00B81830">
      <w:pPr>
        <w:jc w:val="both"/>
        <w:rPr>
          <w:rFonts w:ascii="Times New Roman" w:hAnsi="Times New Roman" w:cs="Times New Roman"/>
          <w:sz w:val="24"/>
          <w:szCs w:val="24"/>
        </w:rPr>
      </w:pPr>
      <w:r w:rsidRPr="00312FE4">
        <w:rPr>
          <w:rFonts w:ascii="Times New Roman" w:hAnsi="Times New Roman" w:cs="Times New Roman"/>
          <w:sz w:val="24"/>
          <w:szCs w:val="24"/>
        </w:rPr>
        <w:t>Pour construire le jeu de données final, nous avons effectué les étapes suivantes :</w:t>
      </w:r>
    </w:p>
    <w:p w14:paraId="048BDA71" w14:textId="350986B1" w:rsidR="007C50C3" w:rsidRPr="00312FE4" w:rsidRDefault="007C50C3" w:rsidP="00B81830">
      <w:pPr>
        <w:numPr>
          <w:ilvl w:val="0"/>
          <w:numId w:val="72"/>
        </w:numPr>
        <w:jc w:val="both"/>
        <w:rPr>
          <w:rFonts w:ascii="Times New Roman" w:hAnsi="Times New Roman" w:cs="Times New Roman"/>
          <w:sz w:val="24"/>
          <w:szCs w:val="24"/>
        </w:rPr>
      </w:pPr>
      <w:r w:rsidRPr="00312FE4">
        <w:rPr>
          <w:rFonts w:ascii="Times New Roman" w:hAnsi="Times New Roman" w:cs="Times New Roman"/>
          <w:b/>
          <w:bCs/>
          <w:sz w:val="24"/>
          <w:szCs w:val="24"/>
        </w:rPr>
        <w:t>Conservation des colonnes pertinentes du premier jeu de données</w:t>
      </w:r>
      <w:r w:rsidRPr="00312FE4">
        <w:rPr>
          <w:rFonts w:ascii="Times New Roman" w:hAnsi="Times New Roman" w:cs="Times New Roman"/>
          <w:sz w:val="24"/>
          <w:szCs w:val="24"/>
        </w:rPr>
        <w:t xml:space="preserve"> : Nous avons conservé toutes les colonnes du premier jeu de données à l'exception </w:t>
      </w:r>
      <w:r w:rsidR="003451FE" w:rsidRPr="00312FE4">
        <w:rPr>
          <w:rFonts w:ascii="Times New Roman" w:hAnsi="Times New Roman" w:cs="Times New Roman"/>
          <w:sz w:val="24"/>
          <w:szCs w:val="24"/>
        </w:rPr>
        <w:t xml:space="preserve">de </w:t>
      </w:r>
      <w:r w:rsidRPr="00312FE4">
        <w:rPr>
          <w:rFonts w:ascii="Times New Roman" w:hAnsi="Times New Roman" w:cs="Times New Roman"/>
          <w:b/>
          <w:bCs/>
          <w:sz w:val="24"/>
          <w:szCs w:val="24"/>
        </w:rPr>
        <w:t>enrolled_id</w:t>
      </w:r>
      <w:r w:rsidRPr="00312FE4">
        <w:rPr>
          <w:rFonts w:ascii="Times New Roman" w:hAnsi="Times New Roman" w:cs="Times New Roman"/>
          <w:sz w:val="24"/>
          <w:szCs w:val="24"/>
        </w:rPr>
        <w:t xml:space="preserve"> qui est un identifiant sans valeur analytique directe.</w:t>
      </w:r>
    </w:p>
    <w:p w14:paraId="0447E637" w14:textId="77777777" w:rsidR="007C50C3" w:rsidRPr="00312FE4" w:rsidRDefault="007C50C3" w:rsidP="00B81830">
      <w:pPr>
        <w:numPr>
          <w:ilvl w:val="0"/>
          <w:numId w:val="72"/>
        </w:numPr>
        <w:jc w:val="both"/>
        <w:rPr>
          <w:rFonts w:ascii="Times New Roman" w:hAnsi="Times New Roman" w:cs="Times New Roman"/>
          <w:sz w:val="24"/>
          <w:szCs w:val="24"/>
        </w:rPr>
      </w:pPr>
      <w:r w:rsidRPr="00312FE4">
        <w:rPr>
          <w:rFonts w:ascii="Times New Roman" w:hAnsi="Times New Roman" w:cs="Times New Roman"/>
          <w:b/>
          <w:bCs/>
          <w:sz w:val="24"/>
          <w:szCs w:val="24"/>
        </w:rPr>
        <w:t>Sélection des variables du deuxième jeu de données</w:t>
      </w:r>
      <w:r w:rsidRPr="00312FE4">
        <w:rPr>
          <w:rFonts w:ascii="Times New Roman" w:hAnsi="Times New Roman" w:cs="Times New Roman"/>
          <w:sz w:val="24"/>
          <w:szCs w:val="24"/>
        </w:rPr>
        <w:t xml:space="preserve"> : Nous avons ajouté les variables suivantes depuis le deuxième jeu de données :</w:t>
      </w:r>
    </w:p>
    <w:p w14:paraId="55577231" w14:textId="77777777" w:rsidR="007C50C3" w:rsidRPr="00312FE4" w:rsidRDefault="007C50C3" w:rsidP="00B81830">
      <w:pPr>
        <w:numPr>
          <w:ilvl w:val="1"/>
          <w:numId w:val="72"/>
        </w:numPr>
        <w:jc w:val="both"/>
        <w:rPr>
          <w:rFonts w:ascii="Times New Roman" w:hAnsi="Times New Roman" w:cs="Times New Roman"/>
          <w:sz w:val="24"/>
          <w:szCs w:val="24"/>
        </w:rPr>
      </w:pPr>
      <w:r w:rsidRPr="00312FE4">
        <w:rPr>
          <w:rFonts w:ascii="Times New Roman" w:hAnsi="Times New Roman" w:cs="Times New Roman"/>
          <w:b/>
          <w:bCs/>
          <w:sz w:val="24"/>
          <w:szCs w:val="24"/>
        </w:rPr>
        <w:t>Age</w:t>
      </w:r>
      <w:r w:rsidRPr="00312FE4">
        <w:rPr>
          <w:rFonts w:ascii="Times New Roman" w:hAnsi="Times New Roman" w:cs="Times New Roman"/>
          <w:sz w:val="24"/>
          <w:szCs w:val="24"/>
        </w:rPr>
        <w:t xml:space="preserve"> : Permet d'explorer l'influence de l'âge sur les groupes naturels.</w:t>
      </w:r>
    </w:p>
    <w:p w14:paraId="16C4B412" w14:textId="77777777" w:rsidR="007C50C3" w:rsidRPr="00312FE4" w:rsidRDefault="007C50C3" w:rsidP="00B81830">
      <w:pPr>
        <w:numPr>
          <w:ilvl w:val="1"/>
          <w:numId w:val="72"/>
        </w:numPr>
        <w:jc w:val="both"/>
        <w:rPr>
          <w:rFonts w:ascii="Times New Roman" w:hAnsi="Times New Roman" w:cs="Times New Roman"/>
          <w:sz w:val="24"/>
          <w:szCs w:val="24"/>
        </w:rPr>
      </w:pPr>
      <w:r w:rsidRPr="00312FE4">
        <w:rPr>
          <w:rFonts w:ascii="Times New Roman" w:hAnsi="Times New Roman" w:cs="Times New Roman"/>
          <w:b/>
          <w:bCs/>
          <w:sz w:val="24"/>
          <w:szCs w:val="24"/>
        </w:rPr>
        <w:t>Workclass</w:t>
      </w:r>
      <w:r w:rsidRPr="00312FE4">
        <w:rPr>
          <w:rFonts w:ascii="Times New Roman" w:hAnsi="Times New Roman" w:cs="Times New Roman"/>
          <w:sz w:val="24"/>
          <w:szCs w:val="24"/>
        </w:rPr>
        <w:t xml:space="preserve"> : Fournit des informations sur le type d'emploi occupé par le candidat (public, privé, etc.).</w:t>
      </w:r>
    </w:p>
    <w:p w14:paraId="133CCA18" w14:textId="77777777" w:rsidR="007C50C3" w:rsidRPr="00312FE4" w:rsidRDefault="007C50C3" w:rsidP="00B81830">
      <w:pPr>
        <w:numPr>
          <w:ilvl w:val="1"/>
          <w:numId w:val="72"/>
        </w:numPr>
        <w:jc w:val="both"/>
        <w:rPr>
          <w:rFonts w:ascii="Times New Roman" w:hAnsi="Times New Roman" w:cs="Times New Roman"/>
          <w:sz w:val="24"/>
          <w:szCs w:val="24"/>
        </w:rPr>
      </w:pPr>
      <w:r w:rsidRPr="00312FE4">
        <w:rPr>
          <w:rFonts w:ascii="Times New Roman" w:hAnsi="Times New Roman" w:cs="Times New Roman"/>
          <w:b/>
          <w:bCs/>
          <w:sz w:val="24"/>
          <w:szCs w:val="24"/>
        </w:rPr>
        <w:t>Marital_status</w:t>
      </w:r>
      <w:r w:rsidRPr="00312FE4">
        <w:rPr>
          <w:rFonts w:ascii="Times New Roman" w:hAnsi="Times New Roman" w:cs="Times New Roman"/>
          <w:sz w:val="24"/>
          <w:szCs w:val="24"/>
        </w:rPr>
        <w:t xml:space="preserve"> : Permet d'examiner les relations entre le statut matrimonial et d'autres caractéristiques des candidats.</w:t>
      </w:r>
    </w:p>
    <w:p w14:paraId="1E21ACFF" w14:textId="77777777" w:rsidR="007C50C3" w:rsidRPr="00312FE4" w:rsidRDefault="007C50C3" w:rsidP="00B81830">
      <w:pPr>
        <w:numPr>
          <w:ilvl w:val="1"/>
          <w:numId w:val="72"/>
        </w:numPr>
        <w:jc w:val="both"/>
        <w:rPr>
          <w:rFonts w:ascii="Times New Roman" w:hAnsi="Times New Roman" w:cs="Times New Roman"/>
          <w:sz w:val="24"/>
          <w:szCs w:val="24"/>
        </w:rPr>
      </w:pPr>
      <w:r w:rsidRPr="00312FE4">
        <w:rPr>
          <w:rFonts w:ascii="Times New Roman" w:hAnsi="Times New Roman" w:cs="Times New Roman"/>
          <w:b/>
          <w:bCs/>
          <w:sz w:val="24"/>
          <w:szCs w:val="24"/>
        </w:rPr>
        <w:t>Hours_per_week</w:t>
      </w:r>
      <w:r w:rsidRPr="00312FE4">
        <w:rPr>
          <w:rFonts w:ascii="Times New Roman" w:hAnsi="Times New Roman" w:cs="Times New Roman"/>
          <w:sz w:val="24"/>
          <w:szCs w:val="24"/>
        </w:rPr>
        <w:t xml:space="preserve"> : Aide à évaluer les habitudes de travail des candidats.</w:t>
      </w:r>
    </w:p>
    <w:p w14:paraId="0CF687E9" w14:textId="77777777" w:rsidR="007C50C3" w:rsidRPr="00312FE4" w:rsidRDefault="007C50C3" w:rsidP="00B81830">
      <w:pPr>
        <w:numPr>
          <w:ilvl w:val="1"/>
          <w:numId w:val="72"/>
        </w:numPr>
        <w:jc w:val="both"/>
        <w:rPr>
          <w:rFonts w:ascii="Times New Roman" w:hAnsi="Times New Roman" w:cs="Times New Roman"/>
          <w:sz w:val="24"/>
          <w:szCs w:val="24"/>
        </w:rPr>
      </w:pPr>
      <w:r w:rsidRPr="00312FE4">
        <w:rPr>
          <w:rFonts w:ascii="Times New Roman" w:hAnsi="Times New Roman" w:cs="Times New Roman"/>
          <w:b/>
          <w:bCs/>
          <w:sz w:val="24"/>
          <w:szCs w:val="24"/>
        </w:rPr>
        <w:t>Race</w:t>
      </w:r>
      <w:r w:rsidRPr="00312FE4">
        <w:rPr>
          <w:rFonts w:ascii="Times New Roman" w:hAnsi="Times New Roman" w:cs="Times New Roman"/>
          <w:sz w:val="24"/>
          <w:szCs w:val="24"/>
        </w:rPr>
        <w:t xml:space="preserve"> : Donne un contexte sociodémographique supplémentaire.</w:t>
      </w:r>
    </w:p>
    <w:p w14:paraId="68C89DE1" w14:textId="77777777" w:rsidR="007C50C3" w:rsidRPr="00312FE4" w:rsidRDefault="007C50C3" w:rsidP="00B81830">
      <w:pPr>
        <w:jc w:val="both"/>
        <w:rPr>
          <w:rFonts w:ascii="Times New Roman" w:hAnsi="Times New Roman" w:cs="Times New Roman"/>
          <w:sz w:val="24"/>
          <w:szCs w:val="24"/>
        </w:rPr>
      </w:pPr>
      <w:r w:rsidRPr="00312FE4">
        <w:rPr>
          <w:rFonts w:ascii="Times New Roman" w:hAnsi="Times New Roman" w:cs="Times New Roman"/>
          <w:sz w:val="24"/>
          <w:szCs w:val="24"/>
        </w:rPr>
        <w:t>Ces variables ont été choisies pour enrichir les données initiales avec des dimensions supplémentaires pertinentes pour l'analyse des profils.</w:t>
      </w:r>
    </w:p>
    <w:p w14:paraId="6112BBD3" w14:textId="3BA34342" w:rsidR="00DD2A95" w:rsidRPr="00312FE4" w:rsidRDefault="007C50C3" w:rsidP="00B81830">
      <w:pPr>
        <w:numPr>
          <w:ilvl w:val="0"/>
          <w:numId w:val="72"/>
        </w:numPr>
        <w:jc w:val="both"/>
        <w:rPr>
          <w:rFonts w:ascii="Times New Roman" w:hAnsi="Times New Roman" w:cs="Times New Roman"/>
          <w:sz w:val="24"/>
          <w:szCs w:val="24"/>
        </w:rPr>
      </w:pPr>
      <w:r w:rsidRPr="00312FE4">
        <w:rPr>
          <w:rFonts w:ascii="Times New Roman" w:hAnsi="Times New Roman" w:cs="Times New Roman"/>
          <w:b/>
          <w:bCs/>
          <w:sz w:val="24"/>
          <w:szCs w:val="24"/>
        </w:rPr>
        <w:t>Échantillonnage de la population</w:t>
      </w:r>
      <w:r w:rsidRPr="00312FE4">
        <w:rPr>
          <w:rFonts w:ascii="Times New Roman" w:hAnsi="Times New Roman" w:cs="Times New Roman"/>
          <w:sz w:val="24"/>
          <w:szCs w:val="24"/>
        </w:rPr>
        <w:t xml:space="preserve"> :</w:t>
      </w:r>
      <w:r w:rsidR="00DD2A95" w:rsidRPr="00312FE4">
        <w:rPr>
          <w:rFonts w:ascii="Times New Roman" w:hAnsi="Times New Roman" w:cs="Times New Roman"/>
          <w:sz w:val="24"/>
          <w:szCs w:val="24"/>
        </w:rPr>
        <w:t xml:space="preserve"> </w:t>
      </w:r>
      <w:r w:rsidR="00DD2A95" w:rsidRPr="00312FE4">
        <w:rPr>
          <w:rFonts w:ascii="Times New Roman" w:eastAsia="Times New Roman" w:hAnsi="Times New Roman" w:cs="Times New Roman"/>
          <w:sz w:val="24"/>
          <w:szCs w:val="24"/>
        </w:rPr>
        <w:t xml:space="preserve">Pour simplifier l'analyse tout en restant représentatif des données, nous avons réduit notre population à un échantillon de 200 individus. Pour cela, nous avons utilisé une </w:t>
      </w:r>
      <w:r w:rsidR="00DD2A95" w:rsidRPr="00312FE4">
        <w:rPr>
          <w:rFonts w:ascii="Times New Roman" w:eastAsia="Times New Roman" w:hAnsi="Times New Roman" w:cs="Times New Roman"/>
          <w:b/>
          <w:bCs/>
          <w:sz w:val="24"/>
          <w:szCs w:val="24"/>
        </w:rPr>
        <w:t>approche d'échantillonnage stratifié</w:t>
      </w:r>
      <w:r w:rsidR="00DD2A95" w:rsidRPr="00312FE4">
        <w:rPr>
          <w:rFonts w:ascii="Times New Roman" w:eastAsia="Times New Roman" w:hAnsi="Times New Roman" w:cs="Times New Roman"/>
          <w:sz w:val="24"/>
          <w:szCs w:val="24"/>
        </w:rPr>
        <w:t>.</w:t>
      </w:r>
    </w:p>
    <w:p w14:paraId="26BC7953" w14:textId="77777777" w:rsidR="00DD2A95" w:rsidRPr="00312FE4" w:rsidRDefault="00DD2A95" w:rsidP="00B81830">
      <w:pPr>
        <w:spacing w:before="100" w:beforeAutospacing="1" w:after="100" w:afterAutospacing="1"/>
        <w:jc w:val="both"/>
        <w:rPr>
          <w:rFonts w:ascii="Times New Roman" w:eastAsia="Times New Roman" w:hAnsi="Times New Roman" w:cs="Times New Roman"/>
          <w:sz w:val="24"/>
          <w:szCs w:val="24"/>
        </w:rPr>
      </w:pPr>
      <w:r w:rsidRPr="00312FE4">
        <w:rPr>
          <w:rFonts w:ascii="Times New Roman" w:eastAsia="Times New Roman" w:hAnsi="Times New Roman" w:cs="Times New Roman"/>
          <w:sz w:val="24"/>
          <w:szCs w:val="24"/>
        </w:rPr>
        <w:lastRenderedPageBreak/>
        <w:t xml:space="preserve">Cette méthode consiste à diviser les données en </w:t>
      </w:r>
      <w:r w:rsidRPr="00312FE4">
        <w:rPr>
          <w:rFonts w:ascii="Times New Roman" w:eastAsia="Times New Roman" w:hAnsi="Times New Roman" w:cs="Times New Roman"/>
          <w:b/>
          <w:bCs/>
          <w:sz w:val="24"/>
          <w:szCs w:val="24"/>
        </w:rPr>
        <w:t>groupes appelés strates</w:t>
      </w:r>
      <w:r w:rsidRPr="00312FE4">
        <w:rPr>
          <w:rFonts w:ascii="Times New Roman" w:eastAsia="Times New Roman" w:hAnsi="Times New Roman" w:cs="Times New Roman"/>
          <w:sz w:val="24"/>
          <w:szCs w:val="24"/>
        </w:rPr>
        <w:t>, basés sur une variable importante (par exemple, le revenu). Ensuite, nous sélectionnons des individus dans chaque groupe de façon proportionnelle à leur représentation dans l’ensemble des données. Cela permet d’obtenir un échantillon équilibré et fidèle à la population initiale.</w:t>
      </w:r>
    </w:p>
    <w:p w14:paraId="27873FAB" w14:textId="77777777" w:rsidR="00DD2A95" w:rsidRPr="00312FE4" w:rsidRDefault="00DD2A95" w:rsidP="00B81830">
      <w:pPr>
        <w:spacing w:before="100" w:beforeAutospacing="1" w:after="100" w:afterAutospacing="1"/>
        <w:jc w:val="both"/>
        <w:rPr>
          <w:rFonts w:ascii="Times New Roman" w:eastAsia="Times New Roman" w:hAnsi="Times New Roman" w:cs="Times New Roman"/>
          <w:sz w:val="24"/>
          <w:szCs w:val="24"/>
        </w:rPr>
      </w:pPr>
      <w:r w:rsidRPr="00312FE4">
        <w:rPr>
          <w:rFonts w:ascii="Times New Roman" w:eastAsia="Times New Roman" w:hAnsi="Times New Roman" w:cs="Times New Roman"/>
          <w:sz w:val="24"/>
          <w:szCs w:val="24"/>
        </w:rPr>
        <w:t>Par exemple, si 60 % des individus de la population ont un revenu faible et 40 % un revenu élevé, notre échantillon de 200 conservera ces proportions (120 avec un revenu faible et 80 avec un revenu élevé). Cela évite que certains groupes soient sur- ou sous-représentés, ce qui pourrait fausser nos résultats.</w:t>
      </w:r>
    </w:p>
    <w:p w14:paraId="3610B863" w14:textId="1B6FA950" w:rsidR="00DD2A95" w:rsidRPr="00312FE4" w:rsidRDefault="00DD2A95" w:rsidP="00B81830">
      <w:pPr>
        <w:spacing w:before="100" w:beforeAutospacing="1" w:after="100" w:afterAutospacing="1"/>
        <w:jc w:val="both"/>
        <w:rPr>
          <w:rFonts w:ascii="Times New Roman" w:eastAsia="Times New Roman" w:hAnsi="Times New Roman" w:cs="Times New Roman"/>
          <w:sz w:val="24"/>
          <w:szCs w:val="24"/>
        </w:rPr>
      </w:pPr>
      <w:r w:rsidRPr="00312FE4">
        <w:rPr>
          <w:rFonts w:ascii="Times New Roman" w:eastAsia="Times New Roman" w:hAnsi="Times New Roman" w:cs="Times New Roman"/>
          <w:sz w:val="24"/>
          <w:szCs w:val="24"/>
        </w:rPr>
        <w:t>L'échantillonnage stratifié est utile car</w:t>
      </w:r>
      <w:r w:rsidR="003E7B13" w:rsidRPr="00312FE4">
        <w:rPr>
          <w:rFonts w:ascii="Times New Roman" w:eastAsia="Times New Roman" w:hAnsi="Times New Roman" w:cs="Times New Roman"/>
          <w:sz w:val="24"/>
          <w:szCs w:val="24"/>
        </w:rPr>
        <w:t xml:space="preserve"> i</w:t>
      </w:r>
      <w:r w:rsidRPr="00312FE4">
        <w:rPr>
          <w:rFonts w:ascii="Times New Roman" w:eastAsia="Times New Roman" w:hAnsi="Times New Roman" w:cs="Times New Roman"/>
          <w:sz w:val="24"/>
          <w:szCs w:val="24"/>
        </w:rPr>
        <w:t>l garantit un échantillon représentatif</w:t>
      </w:r>
      <w:r w:rsidR="003E7B13" w:rsidRPr="00312FE4">
        <w:rPr>
          <w:rFonts w:ascii="Times New Roman" w:eastAsia="Times New Roman" w:hAnsi="Times New Roman" w:cs="Times New Roman"/>
          <w:sz w:val="24"/>
          <w:szCs w:val="24"/>
        </w:rPr>
        <w:t xml:space="preserve"> et </w:t>
      </w:r>
      <w:r w:rsidRPr="00312FE4">
        <w:rPr>
          <w:rFonts w:ascii="Times New Roman" w:eastAsia="Times New Roman" w:hAnsi="Times New Roman" w:cs="Times New Roman"/>
          <w:sz w:val="24"/>
          <w:szCs w:val="24"/>
        </w:rPr>
        <w:t>facilite l’analyse avec une taille de données réduite mais équilibrée.</w:t>
      </w:r>
    </w:p>
    <w:p w14:paraId="100EC2DE" w14:textId="77777777" w:rsidR="007C50C3" w:rsidRPr="00312FE4" w:rsidRDefault="007C50C3" w:rsidP="00490881">
      <w:pPr>
        <w:pStyle w:val="Titre2"/>
        <w:numPr>
          <w:ilvl w:val="0"/>
          <w:numId w:val="154"/>
        </w:numPr>
      </w:pPr>
      <w:bookmarkStart w:id="5" w:name="_Toc188724588"/>
      <w:r w:rsidRPr="00312FE4">
        <w:t>Justification des choix</w:t>
      </w:r>
      <w:bookmarkEnd w:id="5"/>
    </w:p>
    <w:p w14:paraId="2156889B" w14:textId="735AB01B" w:rsidR="007C50C3" w:rsidRPr="00312FE4" w:rsidRDefault="007C50C3" w:rsidP="00B81830">
      <w:pPr>
        <w:numPr>
          <w:ilvl w:val="0"/>
          <w:numId w:val="73"/>
        </w:numPr>
        <w:jc w:val="both"/>
        <w:rPr>
          <w:rFonts w:ascii="Times New Roman" w:hAnsi="Times New Roman" w:cs="Times New Roman"/>
          <w:sz w:val="24"/>
          <w:szCs w:val="24"/>
        </w:rPr>
      </w:pPr>
      <w:r w:rsidRPr="00312FE4">
        <w:rPr>
          <w:rFonts w:ascii="Times New Roman" w:hAnsi="Times New Roman" w:cs="Times New Roman"/>
          <w:b/>
          <w:bCs/>
          <w:sz w:val="24"/>
          <w:szCs w:val="24"/>
        </w:rPr>
        <w:t>Suppression de</w:t>
      </w:r>
      <w:r w:rsidR="002F2168" w:rsidRPr="00312FE4">
        <w:rPr>
          <w:rFonts w:ascii="Times New Roman" w:hAnsi="Times New Roman" w:cs="Times New Roman"/>
          <w:b/>
          <w:bCs/>
          <w:sz w:val="24"/>
          <w:szCs w:val="24"/>
        </w:rPr>
        <w:t xml:space="preserve"> la</w:t>
      </w:r>
      <w:r w:rsidRPr="00312FE4">
        <w:rPr>
          <w:rFonts w:ascii="Times New Roman" w:hAnsi="Times New Roman" w:cs="Times New Roman"/>
          <w:b/>
          <w:bCs/>
          <w:sz w:val="24"/>
          <w:szCs w:val="24"/>
        </w:rPr>
        <w:t xml:space="preserve"> colonne enrolled_id</w:t>
      </w:r>
      <w:r w:rsidR="00DD2A95" w:rsidRPr="00312FE4">
        <w:rPr>
          <w:rFonts w:ascii="Times New Roman" w:hAnsi="Times New Roman" w:cs="Times New Roman"/>
          <w:sz w:val="24"/>
          <w:szCs w:val="24"/>
        </w:rPr>
        <w:t xml:space="preserve"> </w:t>
      </w:r>
      <w:r w:rsidRPr="00312FE4">
        <w:rPr>
          <w:rFonts w:ascii="Times New Roman" w:hAnsi="Times New Roman" w:cs="Times New Roman"/>
          <w:sz w:val="24"/>
          <w:szCs w:val="24"/>
        </w:rPr>
        <w:t xml:space="preserve">: étant un identifiant unique, </w:t>
      </w:r>
      <w:r w:rsidR="00DD2A95" w:rsidRPr="00312FE4">
        <w:rPr>
          <w:rFonts w:ascii="Times New Roman" w:hAnsi="Times New Roman" w:cs="Times New Roman"/>
          <w:sz w:val="24"/>
          <w:szCs w:val="24"/>
        </w:rPr>
        <w:t xml:space="preserve">elle </w:t>
      </w:r>
      <w:r w:rsidRPr="00312FE4">
        <w:rPr>
          <w:rFonts w:ascii="Times New Roman" w:hAnsi="Times New Roman" w:cs="Times New Roman"/>
          <w:sz w:val="24"/>
          <w:szCs w:val="24"/>
        </w:rPr>
        <w:t xml:space="preserve">n'apporte aucune information exploitable dans </w:t>
      </w:r>
      <w:r w:rsidR="00DD2A95" w:rsidRPr="00312FE4">
        <w:rPr>
          <w:rFonts w:ascii="Times New Roman" w:hAnsi="Times New Roman" w:cs="Times New Roman"/>
          <w:sz w:val="24"/>
          <w:szCs w:val="24"/>
        </w:rPr>
        <w:t>notre</w:t>
      </w:r>
      <w:r w:rsidRPr="00312FE4">
        <w:rPr>
          <w:rFonts w:ascii="Times New Roman" w:hAnsi="Times New Roman" w:cs="Times New Roman"/>
          <w:sz w:val="24"/>
          <w:szCs w:val="24"/>
        </w:rPr>
        <w:t xml:space="preserve"> analyse statistique.</w:t>
      </w:r>
    </w:p>
    <w:p w14:paraId="4BA6EDCE" w14:textId="70826A2A" w:rsidR="00DD2A95" w:rsidRPr="00312FE4" w:rsidRDefault="00DD2A95" w:rsidP="00B81830">
      <w:pPr>
        <w:numPr>
          <w:ilvl w:val="0"/>
          <w:numId w:val="73"/>
        </w:numPr>
        <w:jc w:val="both"/>
        <w:rPr>
          <w:rFonts w:ascii="Times New Roman" w:hAnsi="Times New Roman" w:cs="Times New Roman"/>
          <w:sz w:val="24"/>
          <w:szCs w:val="24"/>
        </w:rPr>
      </w:pPr>
      <w:r w:rsidRPr="00312FE4">
        <w:rPr>
          <w:rFonts w:ascii="Times New Roman" w:hAnsi="Times New Roman" w:cs="Times New Roman"/>
          <w:sz w:val="24"/>
          <w:szCs w:val="24"/>
        </w:rPr>
        <w:t xml:space="preserve">Nous ne supprimons pas la colonne </w:t>
      </w:r>
      <w:r w:rsidRPr="00312FE4">
        <w:rPr>
          <w:rFonts w:ascii="Times New Roman" w:hAnsi="Times New Roman" w:cs="Times New Roman"/>
          <w:b/>
          <w:bCs/>
          <w:sz w:val="24"/>
          <w:szCs w:val="24"/>
        </w:rPr>
        <w:t>Target</w:t>
      </w:r>
      <w:r w:rsidRPr="00312FE4">
        <w:rPr>
          <w:rFonts w:ascii="Times New Roman" w:hAnsi="Times New Roman" w:cs="Times New Roman"/>
          <w:sz w:val="24"/>
          <w:szCs w:val="24"/>
        </w:rPr>
        <w:t>, mais elle n’est pas utilisée dans notre analyse ; elle est utilisée uniquement pour la construction de notre échantillon représentatif du premier jeu de données. Elle n'est pas pertinente pour une classification non supervisée, car elle représente une variable cible utilisée dans les modèles supervisés.</w:t>
      </w:r>
    </w:p>
    <w:p w14:paraId="0FC36081" w14:textId="77777777" w:rsidR="007C50C3" w:rsidRPr="00312FE4" w:rsidRDefault="007C50C3" w:rsidP="00B81830">
      <w:pPr>
        <w:numPr>
          <w:ilvl w:val="0"/>
          <w:numId w:val="73"/>
        </w:numPr>
        <w:jc w:val="both"/>
        <w:rPr>
          <w:rFonts w:ascii="Times New Roman" w:hAnsi="Times New Roman" w:cs="Times New Roman"/>
          <w:sz w:val="24"/>
          <w:szCs w:val="24"/>
        </w:rPr>
      </w:pPr>
      <w:r w:rsidRPr="00312FE4">
        <w:rPr>
          <w:rFonts w:ascii="Times New Roman" w:hAnsi="Times New Roman" w:cs="Times New Roman"/>
          <w:b/>
          <w:bCs/>
          <w:sz w:val="24"/>
          <w:szCs w:val="24"/>
        </w:rPr>
        <w:t>Ajout des variables du deuxième jeu de données</w:t>
      </w:r>
      <w:r w:rsidRPr="00312FE4">
        <w:rPr>
          <w:rFonts w:ascii="Times New Roman" w:hAnsi="Times New Roman" w:cs="Times New Roman"/>
          <w:sz w:val="24"/>
          <w:szCs w:val="24"/>
        </w:rPr>
        <w:t xml:space="preserve"> : Ces variables complètent les dimensions sociodémographiques et professionnelles présentes dans le premier jeu de données, offrant une perspective plus riche pour identifier les groupes.</w:t>
      </w:r>
    </w:p>
    <w:p w14:paraId="5559DF32" w14:textId="77777777" w:rsidR="007C50C3" w:rsidRPr="00312FE4" w:rsidRDefault="007C50C3" w:rsidP="00B81830">
      <w:pPr>
        <w:numPr>
          <w:ilvl w:val="0"/>
          <w:numId w:val="73"/>
        </w:numPr>
        <w:jc w:val="both"/>
        <w:rPr>
          <w:rFonts w:ascii="Times New Roman" w:hAnsi="Times New Roman" w:cs="Times New Roman"/>
          <w:sz w:val="24"/>
          <w:szCs w:val="24"/>
        </w:rPr>
      </w:pPr>
      <w:r w:rsidRPr="00312FE4">
        <w:rPr>
          <w:rFonts w:ascii="Times New Roman" w:hAnsi="Times New Roman" w:cs="Times New Roman"/>
          <w:b/>
          <w:bCs/>
          <w:sz w:val="24"/>
          <w:szCs w:val="24"/>
        </w:rPr>
        <w:t>Limitation à 200 lignes</w:t>
      </w:r>
      <w:r w:rsidRPr="00312FE4">
        <w:rPr>
          <w:rFonts w:ascii="Times New Roman" w:hAnsi="Times New Roman" w:cs="Times New Roman"/>
          <w:sz w:val="24"/>
          <w:szCs w:val="24"/>
        </w:rPr>
        <w:t xml:space="preserve"> : Cela permet de simplifier les calculs et les visualisations, tout en conservant une diversité suffisante dans les données pour effectuer des analyses valides.</w:t>
      </w:r>
    </w:p>
    <w:tbl>
      <w:tblPr>
        <w:tblStyle w:val="TableauGrille4-Accentuation1"/>
        <w:tblW w:w="10060" w:type="dxa"/>
        <w:tblLook w:val="04A0" w:firstRow="1" w:lastRow="0" w:firstColumn="1" w:lastColumn="0" w:noHBand="0" w:noVBand="1"/>
      </w:tblPr>
      <w:tblGrid>
        <w:gridCol w:w="2952"/>
        <w:gridCol w:w="2952"/>
        <w:gridCol w:w="4156"/>
      </w:tblGrid>
      <w:tr w:rsidR="007E5F5A" w:rsidRPr="00312FE4" w14:paraId="526880E6" w14:textId="77777777" w:rsidTr="00A21D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tcPr>
          <w:p w14:paraId="0EE4828C" w14:textId="3452CF78" w:rsidR="007E5F5A" w:rsidRPr="00312FE4" w:rsidRDefault="007E5F5A" w:rsidP="00B81830">
            <w:pPr>
              <w:spacing w:line="276" w:lineRule="auto"/>
            </w:pPr>
            <w:r w:rsidRPr="00312FE4">
              <w:rPr>
                <w:rStyle w:val="lev"/>
              </w:rPr>
              <w:t>Nom de la variable</w:t>
            </w:r>
          </w:p>
        </w:tc>
        <w:tc>
          <w:tcPr>
            <w:tcW w:w="2952" w:type="dxa"/>
          </w:tcPr>
          <w:p w14:paraId="6F70F5BF" w14:textId="67EE07C2" w:rsidR="007E5F5A" w:rsidRPr="00312FE4" w:rsidRDefault="007E5F5A" w:rsidP="00B81830">
            <w:pPr>
              <w:spacing w:line="276" w:lineRule="auto"/>
              <w:cnfStyle w:val="100000000000" w:firstRow="1" w:lastRow="0" w:firstColumn="0" w:lastColumn="0" w:oddVBand="0" w:evenVBand="0" w:oddHBand="0" w:evenHBand="0" w:firstRowFirstColumn="0" w:firstRowLastColumn="0" w:lastRowFirstColumn="0" w:lastRowLastColumn="0"/>
            </w:pPr>
            <w:r w:rsidRPr="00312FE4">
              <w:rPr>
                <w:rStyle w:val="lev"/>
              </w:rPr>
              <w:t>Type</w:t>
            </w:r>
          </w:p>
        </w:tc>
        <w:tc>
          <w:tcPr>
            <w:tcW w:w="4156" w:type="dxa"/>
          </w:tcPr>
          <w:p w14:paraId="5B9085C3" w14:textId="31AC7D29" w:rsidR="007E5F5A" w:rsidRPr="00312FE4" w:rsidRDefault="007E5F5A" w:rsidP="00B81830">
            <w:pPr>
              <w:spacing w:line="276" w:lineRule="auto"/>
              <w:cnfStyle w:val="100000000000" w:firstRow="1" w:lastRow="0" w:firstColumn="0" w:lastColumn="0" w:oddVBand="0" w:evenVBand="0" w:oddHBand="0" w:evenHBand="0" w:firstRowFirstColumn="0" w:firstRowLastColumn="0" w:lastRowFirstColumn="0" w:lastRowLastColumn="0"/>
            </w:pPr>
            <w:r w:rsidRPr="00312FE4">
              <w:rPr>
                <w:rStyle w:val="lev"/>
              </w:rPr>
              <w:t>Description</w:t>
            </w:r>
          </w:p>
        </w:tc>
      </w:tr>
      <w:tr w:rsidR="00810A29" w:rsidRPr="00312FE4" w14:paraId="1D70CBAA" w14:textId="77777777" w:rsidTr="00A21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vAlign w:val="center"/>
          </w:tcPr>
          <w:p w14:paraId="0E25E973" w14:textId="4B9AF4CF" w:rsidR="00810A29" w:rsidRPr="00312FE4" w:rsidRDefault="00810A29" w:rsidP="00B81830">
            <w:pPr>
              <w:spacing w:line="276" w:lineRule="auto"/>
            </w:pPr>
            <w:r w:rsidRPr="00312FE4">
              <w:t>city</w:t>
            </w:r>
          </w:p>
        </w:tc>
        <w:tc>
          <w:tcPr>
            <w:tcW w:w="2952" w:type="dxa"/>
            <w:vAlign w:val="center"/>
          </w:tcPr>
          <w:p w14:paraId="5F7997D9" w14:textId="20DE4557" w:rsidR="00810A29" w:rsidRPr="00312FE4" w:rsidRDefault="00810A29" w:rsidP="00B81830">
            <w:pPr>
              <w:spacing w:line="276" w:lineRule="auto"/>
              <w:cnfStyle w:val="000000100000" w:firstRow="0" w:lastRow="0" w:firstColumn="0" w:lastColumn="0" w:oddVBand="0" w:evenVBand="0" w:oddHBand="1" w:evenHBand="0" w:firstRowFirstColumn="0" w:firstRowLastColumn="0" w:lastRowFirstColumn="0" w:lastRowLastColumn="0"/>
            </w:pPr>
            <w:r w:rsidRPr="00312FE4">
              <w:t>Catégorielle</w:t>
            </w:r>
          </w:p>
        </w:tc>
        <w:tc>
          <w:tcPr>
            <w:tcW w:w="4156" w:type="dxa"/>
            <w:vAlign w:val="center"/>
          </w:tcPr>
          <w:p w14:paraId="56C34D14" w14:textId="5EC0EFE6" w:rsidR="00810A29" w:rsidRPr="00312FE4" w:rsidRDefault="00810A29" w:rsidP="00B81830">
            <w:pPr>
              <w:spacing w:line="276" w:lineRule="auto"/>
              <w:cnfStyle w:val="000000100000" w:firstRow="0" w:lastRow="0" w:firstColumn="0" w:lastColumn="0" w:oddVBand="0" w:evenVBand="0" w:oddHBand="1" w:evenHBand="0" w:firstRowFirstColumn="0" w:firstRowLastColumn="0" w:lastRowFirstColumn="0" w:lastRowLastColumn="0"/>
            </w:pPr>
            <w:r w:rsidRPr="00312FE4">
              <w:t>Code de la ville du candidat.</w:t>
            </w:r>
          </w:p>
        </w:tc>
      </w:tr>
      <w:tr w:rsidR="00810A29" w:rsidRPr="00312FE4" w14:paraId="2CD05A29" w14:textId="77777777" w:rsidTr="00A21D3F">
        <w:tc>
          <w:tcPr>
            <w:cnfStyle w:val="001000000000" w:firstRow="0" w:lastRow="0" w:firstColumn="1" w:lastColumn="0" w:oddVBand="0" w:evenVBand="0" w:oddHBand="0" w:evenHBand="0" w:firstRowFirstColumn="0" w:firstRowLastColumn="0" w:lastRowFirstColumn="0" w:lastRowLastColumn="0"/>
            <w:tcW w:w="2952" w:type="dxa"/>
            <w:vAlign w:val="center"/>
          </w:tcPr>
          <w:p w14:paraId="0B41F29B" w14:textId="2D0C7125" w:rsidR="00810A29" w:rsidRPr="00312FE4" w:rsidRDefault="00810A29" w:rsidP="00B81830">
            <w:pPr>
              <w:spacing w:line="276" w:lineRule="auto"/>
            </w:pPr>
            <w:r w:rsidRPr="00312FE4">
              <w:t>city_development_index</w:t>
            </w:r>
          </w:p>
        </w:tc>
        <w:tc>
          <w:tcPr>
            <w:tcW w:w="2952" w:type="dxa"/>
            <w:vAlign w:val="center"/>
          </w:tcPr>
          <w:p w14:paraId="7C04E079" w14:textId="68524960" w:rsidR="00810A29" w:rsidRPr="00312FE4" w:rsidRDefault="00810A29" w:rsidP="00B81830">
            <w:pPr>
              <w:spacing w:line="276" w:lineRule="auto"/>
              <w:cnfStyle w:val="000000000000" w:firstRow="0" w:lastRow="0" w:firstColumn="0" w:lastColumn="0" w:oddVBand="0" w:evenVBand="0" w:oddHBand="0" w:evenHBand="0" w:firstRowFirstColumn="0" w:firstRowLastColumn="0" w:lastRowFirstColumn="0" w:lastRowLastColumn="0"/>
            </w:pPr>
            <w:r w:rsidRPr="00312FE4">
              <w:t>Numérique</w:t>
            </w:r>
          </w:p>
        </w:tc>
        <w:tc>
          <w:tcPr>
            <w:tcW w:w="4156" w:type="dxa"/>
            <w:vAlign w:val="center"/>
          </w:tcPr>
          <w:p w14:paraId="62247CB0" w14:textId="302F6B8F" w:rsidR="00810A29" w:rsidRPr="00312FE4" w:rsidRDefault="00810A29" w:rsidP="00B81830">
            <w:pPr>
              <w:spacing w:line="276" w:lineRule="auto"/>
              <w:cnfStyle w:val="000000000000" w:firstRow="0" w:lastRow="0" w:firstColumn="0" w:lastColumn="0" w:oddVBand="0" w:evenVBand="0" w:oddHBand="0" w:evenHBand="0" w:firstRowFirstColumn="0" w:firstRowLastColumn="0" w:lastRowFirstColumn="0" w:lastRowLastColumn="0"/>
            </w:pPr>
            <w:r w:rsidRPr="00312FE4">
              <w:t>Indice de développement de la ville (échelle numérique).</w:t>
            </w:r>
          </w:p>
        </w:tc>
      </w:tr>
      <w:tr w:rsidR="00810A29" w:rsidRPr="00312FE4" w14:paraId="51B52B87" w14:textId="77777777" w:rsidTr="00A21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vAlign w:val="center"/>
          </w:tcPr>
          <w:p w14:paraId="501F91CA" w14:textId="3993C2DB" w:rsidR="00810A29" w:rsidRPr="00312FE4" w:rsidRDefault="00810A29" w:rsidP="00B81830">
            <w:pPr>
              <w:spacing w:line="276" w:lineRule="auto"/>
            </w:pPr>
            <w:r w:rsidRPr="00312FE4">
              <w:t>gender</w:t>
            </w:r>
          </w:p>
        </w:tc>
        <w:tc>
          <w:tcPr>
            <w:tcW w:w="2952" w:type="dxa"/>
            <w:vAlign w:val="center"/>
          </w:tcPr>
          <w:p w14:paraId="6628C361" w14:textId="61D4E921" w:rsidR="00810A29" w:rsidRPr="00312FE4" w:rsidRDefault="00810A29" w:rsidP="00B81830">
            <w:pPr>
              <w:spacing w:line="276" w:lineRule="auto"/>
              <w:cnfStyle w:val="000000100000" w:firstRow="0" w:lastRow="0" w:firstColumn="0" w:lastColumn="0" w:oddVBand="0" w:evenVBand="0" w:oddHBand="1" w:evenHBand="0" w:firstRowFirstColumn="0" w:firstRowLastColumn="0" w:lastRowFirstColumn="0" w:lastRowLastColumn="0"/>
            </w:pPr>
            <w:r w:rsidRPr="00312FE4">
              <w:t>Catégorielle</w:t>
            </w:r>
          </w:p>
        </w:tc>
        <w:tc>
          <w:tcPr>
            <w:tcW w:w="4156" w:type="dxa"/>
            <w:vAlign w:val="center"/>
          </w:tcPr>
          <w:p w14:paraId="44DC47A4" w14:textId="5F7B874B" w:rsidR="00810A29" w:rsidRPr="00312FE4" w:rsidRDefault="00810A29" w:rsidP="00B81830">
            <w:pPr>
              <w:spacing w:line="276" w:lineRule="auto"/>
              <w:cnfStyle w:val="000000100000" w:firstRow="0" w:lastRow="0" w:firstColumn="0" w:lastColumn="0" w:oddVBand="0" w:evenVBand="0" w:oddHBand="1" w:evenHBand="0" w:firstRowFirstColumn="0" w:firstRowLastColumn="0" w:lastRowFirstColumn="0" w:lastRowLastColumn="0"/>
            </w:pPr>
            <w:r w:rsidRPr="00312FE4">
              <w:t>Sexe du candidat.</w:t>
            </w:r>
          </w:p>
        </w:tc>
      </w:tr>
      <w:tr w:rsidR="00810A29" w:rsidRPr="00312FE4" w14:paraId="15C9B797" w14:textId="77777777" w:rsidTr="00A21D3F">
        <w:tc>
          <w:tcPr>
            <w:cnfStyle w:val="001000000000" w:firstRow="0" w:lastRow="0" w:firstColumn="1" w:lastColumn="0" w:oddVBand="0" w:evenVBand="0" w:oddHBand="0" w:evenHBand="0" w:firstRowFirstColumn="0" w:firstRowLastColumn="0" w:lastRowFirstColumn="0" w:lastRowLastColumn="0"/>
            <w:tcW w:w="2952" w:type="dxa"/>
            <w:vAlign w:val="center"/>
          </w:tcPr>
          <w:p w14:paraId="2E53C8CA" w14:textId="69587DDF" w:rsidR="00810A29" w:rsidRPr="00312FE4" w:rsidRDefault="00810A29" w:rsidP="00B81830">
            <w:pPr>
              <w:spacing w:line="276" w:lineRule="auto"/>
            </w:pPr>
            <w:r w:rsidRPr="00312FE4">
              <w:t>relevent_experience</w:t>
            </w:r>
          </w:p>
        </w:tc>
        <w:tc>
          <w:tcPr>
            <w:tcW w:w="2952" w:type="dxa"/>
            <w:vAlign w:val="center"/>
          </w:tcPr>
          <w:p w14:paraId="5F4AB2B1" w14:textId="75F26B25" w:rsidR="00810A29" w:rsidRPr="00312FE4" w:rsidRDefault="00810A29" w:rsidP="00B81830">
            <w:pPr>
              <w:spacing w:line="276" w:lineRule="auto"/>
              <w:cnfStyle w:val="000000000000" w:firstRow="0" w:lastRow="0" w:firstColumn="0" w:lastColumn="0" w:oddVBand="0" w:evenVBand="0" w:oddHBand="0" w:evenHBand="0" w:firstRowFirstColumn="0" w:firstRowLastColumn="0" w:lastRowFirstColumn="0" w:lastRowLastColumn="0"/>
            </w:pPr>
            <w:r w:rsidRPr="00312FE4">
              <w:t>Catégorielle</w:t>
            </w:r>
          </w:p>
        </w:tc>
        <w:tc>
          <w:tcPr>
            <w:tcW w:w="4156" w:type="dxa"/>
            <w:vAlign w:val="center"/>
          </w:tcPr>
          <w:p w14:paraId="4FB60AD0" w14:textId="2B2536DE" w:rsidR="00810A29" w:rsidRPr="00312FE4" w:rsidRDefault="00810A29" w:rsidP="00B81830">
            <w:pPr>
              <w:spacing w:line="276" w:lineRule="auto"/>
              <w:cnfStyle w:val="000000000000" w:firstRow="0" w:lastRow="0" w:firstColumn="0" w:lastColumn="0" w:oddVBand="0" w:evenVBand="0" w:oddHBand="0" w:evenHBand="0" w:firstRowFirstColumn="0" w:firstRowLastColumn="0" w:lastRowFirstColumn="0" w:lastRowLastColumn="0"/>
            </w:pPr>
            <w:r w:rsidRPr="00312FE4">
              <w:t>Expérience pertinente dans le domaine visé.</w:t>
            </w:r>
          </w:p>
        </w:tc>
      </w:tr>
      <w:tr w:rsidR="00810A29" w:rsidRPr="00312FE4" w14:paraId="6C69025C" w14:textId="77777777" w:rsidTr="00A21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vAlign w:val="center"/>
          </w:tcPr>
          <w:p w14:paraId="7694D027" w14:textId="74225355" w:rsidR="00810A29" w:rsidRPr="00312FE4" w:rsidRDefault="00810A29" w:rsidP="00B81830">
            <w:pPr>
              <w:spacing w:line="276" w:lineRule="auto"/>
            </w:pPr>
            <w:r w:rsidRPr="00312FE4">
              <w:t>enrolled_university</w:t>
            </w:r>
          </w:p>
        </w:tc>
        <w:tc>
          <w:tcPr>
            <w:tcW w:w="2952" w:type="dxa"/>
            <w:vAlign w:val="center"/>
          </w:tcPr>
          <w:p w14:paraId="46026021" w14:textId="6C20D9A9" w:rsidR="00810A29" w:rsidRPr="00312FE4" w:rsidRDefault="00810A29" w:rsidP="00B81830">
            <w:pPr>
              <w:spacing w:line="276" w:lineRule="auto"/>
              <w:cnfStyle w:val="000000100000" w:firstRow="0" w:lastRow="0" w:firstColumn="0" w:lastColumn="0" w:oddVBand="0" w:evenVBand="0" w:oddHBand="1" w:evenHBand="0" w:firstRowFirstColumn="0" w:firstRowLastColumn="0" w:lastRowFirstColumn="0" w:lastRowLastColumn="0"/>
            </w:pPr>
            <w:r w:rsidRPr="00312FE4">
              <w:t>Catégorielle</w:t>
            </w:r>
          </w:p>
        </w:tc>
        <w:tc>
          <w:tcPr>
            <w:tcW w:w="4156" w:type="dxa"/>
            <w:vAlign w:val="center"/>
          </w:tcPr>
          <w:p w14:paraId="642EA47C" w14:textId="4F600680" w:rsidR="00810A29" w:rsidRPr="00312FE4" w:rsidRDefault="00810A29" w:rsidP="00B81830">
            <w:pPr>
              <w:spacing w:line="276" w:lineRule="auto"/>
              <w:cnfStyle w:val="000000100000" w:firstRow="0" w:lastRow="0" w:firstColumn="0" w:lastColumn="0" w:oddVBand="0" w:evenVBand="0" w:oddHBand="1" w:evenHBand="0" w:firstRowFirstColumn="0" w:firstRowLastColumn="0" w:lastRowFirstColumn="0" w:lastRowLastColumn="0"/>
            </w:pPr>
            <w:r w:rsidRPr="00312FE4">
              <w:t>Type de cours universitaire suivi, le cas échéant.</w:t>
            </w:r>
          </w:p>
        </w:tc>
      </w:tr>
      <w:tr w:rsidR="00810A29" w:rsidRPr="00312FE4" w14:paraId="37F98555" w14:textId="77777777" w:rsidTr="00A21D3F">
        <w:tc>
          <w:tcPr>
            <w:cnfStyle w:val="001000000000" w:firstRow="0" w:lastRow="0" w:firstColumn="1" w:lastColumn="0" w:oddVBand="0" w:evenVBand="0" w:oddHBand="0" w:evenHBand="0" w:firstRowFirstColumn="0" w:firstRowLastColumn="0" w:lastRowFirstColumn="0" w:lastRowLastColumn="0"/>
            <w:tcW w:w="2952" w:type="dxa"/>
            <w:vAlign w:val="center"/>
          </w:tcPr>
          <w:p w14:paraId="138C710C" w14:textId="696BC601" w:rsidR="00810A29" w:rsidRPr="00312FE4" w:rsidRDefault="00810A29" w:rsidP="00B81830">
            <w:pPr>
              <w:spacing w:line="276" w:lineRule="auto"/>
            </w:pPr>
            <w:r w:rsidRPr="00312FE4">
              <w:t>education_level</w:t>
            </w:r>
          </w:p>
        </w:tc>
        <w:tc>
          <w:tcPr>
            <w:tcW w:w="2952" w:type="dxa"/>
            <w:vAlign w:val="center"/>
          </w:tcPr>
          <w:p w14:paraId="0DD982F3" w14:textId="56C6999D" w:rsidR="00810A29" w:rsidRPr="00312FE4" w:rsidRDefault="00810A29" w:rsidP="00B81830">
            <w:pPr>
              <w:spacing w:line="276" w:lineRule="auto"/>
              <w:cnfStyle w:val="000000000000" w:firstRow="0" w:lastRow="0" w:firstColumn="0" w:lastColumn="0" w:oddVBand="0" w:evenVBand="0" w:oddHBand="0" w:evenHBand="0" w:firstRowFirstColumn="0" w:firstRowLastColumn="0" w:lastRowFirstColumn="0" w:lastRowLastColumn="0"/>
            </w:pPr>
            <w:r w:rsidRPr="00312FE4">
              <w:t>Catégorielle</w:t>
            </w:r>
          </w:p>
        </w:tc>
        <w:tc>
          <w:tcPr>
            <w:tcW w:w="4156" w:type="dxa"/>
            <w:vAlign w:val="center"/>
          </w:tcPr>
          <w:p w14:paraId="6C81507C" w14:textId="490B189B" w:rsidR="00810A29" w:rsidRPr="00312FE4" w:rsidRDefault="00810A29" w:rsidP="00B81830">
            <w:pPr>
              <w:spacing w:line="276" w:lineRule="auto"/>
              <w:cnfStyle w:val="000000000000" w:firstRow="0" w:lastRow="0" w:firstColumn="0" w:lastColumn="0" w:oddVBand="0" w:evenVBand="0" w:oddHBand="0" w:evenHBand="0" w:firstRowFirstColumn="0" w:firstRowLastColumn="0" w:lastRowFirstColumn="0" w:lastRowLastColumn="0"/>
            </w:pPr>
            <w:r w:rsidRPr="00312FE4">
              <w:t>Niveau d'éducation du candidat.</w:t>
            </w:r>
          </w:p>
        </w:tc>
      </w:tr>
      <w:tr w:rsidR="00810A29" w:rsidRPr="00312FE4" w14:paraId="0846E4F6" w14:textId="77777777" w:rsidTr="00A21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vAlign w:val="center"/>
          </w:tcPr>
          <w:p w14:paraId="7A7CD116" w14:textId="473A00F5" w:rsidR="00810A29" w:rsidRPr="00312FE4" w:rsidRDefault="00810A29" w:rsidP="00B81830">
            <w:pPr>
              <w:spacing w:line="276" w:lineRule="auto"/>
            </w:pPr>
            <w:r w:rsidRPr="00312FE4">
              <w:t>major_discipline</w:t>
            </w:r>
          </w:p>
        </w:tc>
        <w:tc>
          <w:tcPr>
            <w:tcW w:w="2952" w:type="dxa"/>
            <w:vAlign w:val="center"/>
          </w:tcPr>
          <w:p w14:paraId="216E3693" w14:textId="5231A210" w:rsidR="00810A29" w:rsidRPr="00312FE4" w:rsidRDefault="00810A29" w:rsidP="00B81830">
            <w:pPr>
              <w:spacing w:line="276" w:lineRule="auto"/>
              <w:cnfStyle w:val="000000100000" w:firstRow="0" w:lastRow="0" w:firstColumn="0" w:lastColumn="0" w:oddVBand="0" w:evenVBand="0" w:oddHBand="1" w:evenHBand="0" w:firstRowFirstColumn="0" w:firstRowLastColumn="0" w:lastRowFirstColumn="0" w:lastRowLastColumn="0"/>
            </w:pPr>
            <w:r w:rsidRPr="00312FE4">
              <w:t>Catégorielle</w:t>
            </w:r>
          </w:p>
        </w:tc>
        <w:tc>
          <w:tcPr>
            <w:tcW w:w="4156" w:type="dxa"/>
            <w:vAlign w:val="center"/>
          </w:tcPr>
          <w:p w14:paraId="1C30695D" w14:textId="303D8A1B" w:rsidR="00810A29" w:rsidRPr="00312FE4" w:rsidRDefault="00810A29" w:rsidP="00B81830">
            <w:pPr>
              <w:spacing w:line="276" w:lineRule="auto"/>
              <w:cnfStyle w:val="000000100000" w:firstRow="0" w:lastRow="0" w:firstColumn="0" w:lastColumn="0" w:oddVBand="0" w:evenVBand="0" w:oddHBand="1" w:evenHBand="0" w:firstRowFirstColumn="0" w:firstRowLastColumn="0" w:lastRowFirstColumn="0" w:lastRowLastColumn="0"/>
            </w:pPr>
            <w:r w:rsidRPr="00312FE4">
              <w:t>Discipline majeure de l'éducation du candidat.</w:t>
            </w:r>
          </w:p>
        </w:tc>
      </w:tr>
      <w:tr w:rsidR="00810A29" w:rsidRPr="00312FE4" w14:paraId="3932F8B9" w14:textId="77777777" w:rsidTr="00A21D3F">
        <w:tc>
          <w:tcPr>
            <w:cnfStyle w:val="001000000000" w:firstRow="0" w:lastRow="0" w:firstColumn="1" w:lastColumn="0" w:oddVBand="0" w:evenVBand="0" w:oddHBand="0" w:evenHBand="0" w:firstRowFirstColumn="0" w:firstRowLastColumn="0" w:lastRowFirstColumn="0" w:lastRowLastColumn="0"/>
            <w:tcW w:w="2952" w:type="dxa"/>
            <w:vAlign w:val="center"/>
          </w:tcPr>
          <w:p w14:paraId="22CA727B" w14:textId="35CB1060" w:rsidR="00810A29" w:rsidRPr="00312FE4" w:rsidRDefault="00810A29" w:rsidP="00B81830">
            <w:pPr>
              <w:spacing w:line="276" w:lineRule="auto"/>
            </w:pPr>
            <w:r w:rsidRPr="00312FE4">
              <w:t>experience</w:t>
            </w:r>
          </w:p>
        </w:tc>
        <w:tc>
          <w:tcPr>
            <w:tcW w:w="2952" w:type="dxa"/>
          </w:tcPr>
          <w:p w14:paraId="4B96AC9A" w14:textId="74BC8398" w:rsidR="00810A29" w:rsidRPr="00312FE4" w:rsidRDefault="00810A29" w:rsidP="00B81830">
            <w:pPr>
              <w:spacing w:line="276" w:lineRule="auto"/>
              <w:cnfStyle w:val="000000000000" w:firstRow="0" w:lastRow="0" w:firstColumn="0" w:lastColumn="0" w:oddVBand="0" w:evenVBand="0" w:oddHBand="0" w:evenHBand="0" w:firstRowFirstColumn="0" w:firstRowLastColumn="0" w:lastRowFirstColumn="0" w:lastRowLastColumn="0"/>
            </w:pPr>
            <w:r w:rsidRPr="00312FE4">
              <w:t>Catégorielle</w:t>
            </w:r>
          </w:p>
        </w:tc>
        <w:tc>
          <w:tcPr>
            <w:tcW w:w="4156" w:type="dxa"/>
            <w:vAlign w:val="center"/>
          </w:tcPr>
          <w:p w14:paraId="6E687A91" w14:textId="0DB1BDB9" w:rsidR="00810A29" w:rsidRPr="00312FE4" w:rsidRDefault="00810A29" w:rsidP="00B81830">
            <w:pPr>
              <w:spacing w:line="276" w:lineRule="auto"/>
              <w:cnfStyle w:val="000000000000" w:firstRow="0" w:lastRow="0" w:firstColumn="0" w:lastColumn="0" w:oddVBand="0" w:evenVBand="0" w:oddHBand="0" w:evenHBand="0" w:firstRowFirstColumn="0" w:firstRowLastColumn="0" w:lastRowFirstColumn="0" w:lastRowLastColumn="0"/>
            </w:pPr>
            <w:r w:rsidRPr="00312FE4">
              <w:t>Expérience totale en années du candidat.</w:t>
            </w:r>
          </w:p>
        </w:tc>
      </w:tr>
      <w:tr w:rsidR="00810A29" w:rsidRPr="00312FE4" w14:paraId="116C6B48" w14:textId="77777777" w:rsidTr="00A21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vAlign w:val="center"/>
          </w:tcPr>
          <w:p w14:paraId="737CA859" w14:textId="7425B58E" w:rsidR="00810A29" w:rsidRPr="00312FE4" w:rsidRDefault="00810A29" w:rsidP="00B81830">
            <w:pPr>
              <w:spacing w:line="276" w:lineRule="auto"/>
            </w:pPr>
            <w:r w:rsidRPr="00312FE4">
              <w:lastRenderedPageBreak/>
              <w:t>company_size</w:t>
            </w:r>
          </w:p>
        </w:tc>
        <w:tc>
          <w:tcPr>
            <w:tcW w:w="2952" w:type="dxa"/>
          </w:tcPr>
          <w:p w14:paraId="105341B1" w14:textId="56E1D841" w:rsidR="00810A29" w:rsidRPr="00312FE4" w:rsidRDefault="00810A29" w:rsidP="00B81830">
            <w:pPr>
              <w:spacing w:line="276" w:lineRule="auto"/>
              <w:cnfStyle w:val="000000100000" w:firstRow="0" w:lastRow="0" w:firstColumn="0" w:lastColumn="0" w:oddVBand="0" w:evenVBand="0" w:oddHBand="1" w:evenHBand="0" w:firstRowFirstColumn="0" w:firstRowLastColumn="0" w:lastRowFirstColumn="0" w:lastRowLastColumn="0"/>
            </w:pPr>
            <w:r w:rsidRPr="00312FE4">
              <w:t>Catégorielle</w:t>
            </w:r>
          </w:p>
        </w:tc>
        <w:tc>
          <w:tcPr>
            <w:tcW w:w="4156" w:type="dxa"/>
            <w:vAlign w:val="center"/>
          </w:tcPr>
          <w:p w14:paraId="650BD161" w14:textId="0892C50D" w:rsidR="00810A29" w:rsidRPr="00312FE4" w:rsidRDefault="00810A29" w:rsidP="00B81830">
            <w:pPr>
              <w:spacing w:line="276" w:lineRule="auto"/>
              <w:cnfStyle w:val="000000100000" w:firstRow="0" w:lastRow="0" w:firstColumn="0" w:lastColumn="0" w:oddVBand="0" w:evenVBand="0" w:oddHBand="1" w:evenHBand="0" w:firstRowFirstColumn="0" w:firstRowLastColumn="0" w:lastRowFirstColumn="0" w:lastRowLastColumn="0"/>
            </w:pPr>
            <w:r w:rsidRPr="00312FE4">
              <w:t>Taille de l'entreprise actuelle (nombre d'employés).</w:t>
            </w:r>
          </w:p>
        </w:tc>
      </w:tr>
      <w:tr w:rsidR="00810A29" w:rsidRPr="00312FE4" w14:paraId="408B1E0C" w14:textId="77777777" w:rsidTr="00A21D3F">
        <w:tc>
          <w:tcPr>
            <w:cnfStyle w:val="001000000000" w:firstRow="0" w:lastRow="0" w:firstColumn="1" w:lastColumn="0" w:oddVBand="0" w:evenVBand="0" w:oddHBand="0" w:evenHBand="0" w:firstRowFirstColumn="0" w:firstRowLastColumn="0" w:lastRowFirstColumn="0" w:lastRowLastColumn="0"/>
            <w:tcW w:w="2952" w:type="dxa"/>
            <w:vAlign w:val="center"/>
          </w:tcPr>
          <w:p w14:paraId="075C51FF" w14:textId="308FB07B" w:rsidR="00810A29" w:rsidRPr="00312FE4" w:rsidRDefault="00810A29" w:rsidP="00B81830">
            <w:pPr>
              <w:spacing w:line="276" w:lineRule="auto"/>
            </w:pPr>
            <w:r w:rsidRPr="00312FE4">
              <w:t>company_type</w:t>
            </w:r>
          </w:p>
        </w:tc>
        <w:tc>
          <w:tcPr>
            <w:tcW w:w="2952" w:type="dxa"/>
          </w:tcPr>
          <w:p w14:paraId="7BC256E2" w14:textId="6C367C64" w:rsidR="00810A29" w:rsidRPr="00312FE4" w:rsidRDefault="00810A29" w:rsidP="00B81830">
            <w:pPr>
              <w:spacing w:line="276" w:lineRule="auto"/>
              <w:cnfStyle w:val="000000000000" w:firstRow="0" w:lastRow="0" w:firstColumn="0" w:lastColumn="0" w:oddVBand="0" w:evenVBand="0" w:oddHBand="0" w:evenHBand="0" w:firstRowFirstColumn="0" w:firstRowLastColumn="0" w:lastRowFirstColumn="0" w:lastRowLastColumn="0"/>
            </w:pPr>
            <w:r w:rsidRPr="00312FE4">
              <w:t>Catégorielle</w:t>
            </w:r>
          </w:p>
        </w:tc>
        <w:tc>
          <w:tcPr>
            <w:tcW w:w="4156" w:type="dxa"/>
            <w:vAlign w:val="center"/>
          </w:tcPr>
          <w:p w14:paraId="698C2598" w14:textId="315120C4" w:rsidR="00810A29" w:rsidRPr="00312FE4" w:rsidRDefault="00810A29" w:rsidP="00B81830">
            <w:pPr>
              <w:spacing w:line="276" w:lineRule="auto"/>
              <w:cnfStyle w:val="000000000000" w:firstRow="0" w:lastRow="0" w:firstColumn="0" w:lastColumn="0" w:oddVBand="0" w:evenVBand="0" w:oddHBand="0" w:evenHBand="0" w:firstRowFirstColumn="0" w:firstRowLastColumn="0" w:lastRowFirstColumn="0" w:lastRowLastColumn="0"/>
            </w:pPr>
            <w:r w:rsidRPr="00312FE4">
              <w:t>Type d'entreprise actuelle (privée, publique, etc.).</w:t>
            </w:r>
          </w:p>
        </w:tc>
      </w:tr>
      <w:tr w:rsidR="00810A29" w:rsidRPr="00312FE4" w14:paraId="1C08B0FC" w14:textId="77777777" w:rsidTr="00A21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vAlign w:val="center"/>
          </w:tcPr>
          <w:p w14:paraId="340C866E" w14:textId="3B66CA15" w:rsidR="00810A29" w:rsidRPr="00312FE4" w:rsidRDefault="00810A29" w:rsidP="00B81830">
            <w:pPr>
              <w:spacing w:line="276" w:lineRule="auto"/>
            </w:pPr>
            <w:r w:rsidRPr="00312FE4">
              <w:t>last_new_job</w:t>
            </w:r>
          </w:p>
        </w:tc>
        <w:tc>
          <w:tcPr>
            <w:tcW w:w="2952" w:type="dxa"/>
          </w:tcPr>
          <w:p w14:paraId="5F8DFC28" w14:textId="4E9CEB73" w:rsidR="00810A29" w:rsidRPr="00312FE4" w:rsidRDefault="00810A29" w:rsidP="00B81830">
            <w:pPr>
              <w:spacing w:line="276" w:lineRule="auto"/>
              <w:cnfStyle w:val="000000100000" w:firstRow="0" w:lastRow="0" w:firstColumn="0" w:lastColumn="0" w:oddVBand="0" w:evenVBand="0" w:oddHBand="1" w:evenHBand="0" w:firstRowFirstColumn="0" w:firstRowLastColumn="0" w:lastRowFirstColumn="0" w:lastRowLastColumn="0"/>
            </w:pPr>
            <w:r w:rsidRPr="00312FE4">
              <w:t>Catégorielle</w:t>
            </w:r>
          </w:p>
        </w:tc>
        <w:tc>
          <w:tcPr>
            <w:tcW w:w="4156" w:type="dxa"/>
            <w:vAlign w:val="center"/>
          </w:tcPr>
          <w:p w14:paraId="650F6E55" w14:textId="18BA3252" w:rsidR="00810A29" w:rsidRPr="00312FE4" w:rsidRDefault="00810A29" w:rsidP="00B81830">
            <w:pPr>
              <w:spacing w:line="276" w:lineRule="auto"/>
              <w:cnfStyle w:val="000000100000" w:firstRow="0" w:lastRow="0" w:firstColumn="0" w:lastColumn="0" w:oddVBand="0" w:evenVBand="0" w:oddHBand="1" w:evenHBand="0" w:firstRowFirstColumn="0" w:firstRowLastColumn="0" w:lastRowFirstColumn="0" w:lastRowLastColumn="0"/>
            </w:pPr>
            <w:r w:rsidRPr="00312FE4">
              <w:t>Nombre d'années depuis le dernier changement d'emploi.</w:t>
            </w:r>
          </w:p>
        </w:tc>
      </w:tr>
      <w:tr w:rsidR="00810A29" w:rsidRPr="00312FE4" w14:paraId="2F046783" w14:textId="77777777" w:rsidTr="00A21D3F">
        <w:tc>
          <w:tcPr>
            <w:cnfStyle w:val="001000000000" w:firstRow="0" w:lastRow="0" w:firstColumn="1" w:lastColumn="0" w:oddVBand="0" w:evenVBand="0" w:oddHBand="0" w:evenHBand="0" w:firstRowFirstColumn="0" w:firstRowLastColumn="0" w:lastRowFirstColumn="0" w:lastRowLastColumn="0"/>
            <w:tcW w:w="2952" w:type="dxa"/>
            <w:vAlign w:val="center"/>
          </w:tcPr>
          <w:p w14:paraId="147A81ED" w14:textId="58C5A283" w:rsidR="00810A29" w:rsidRPr="00312FE4" w:rsidRDefault="00810A29" w:rsidP="00B81830">
            <w:pPr>
              <w:spacing w:line="276" w:lineRule="auto"/>
            </w:pPr>
            <w:r w:rsidRPr="00312FE4">
              <w:t>training_hours</w:t>
            </w:r>
          </w:p>
        </w:tc>
        <w:tc>
          <w:tcPr>
            <w:tcW w:w="2952" w:type="dxa"/>
            <w:vAlign w:val="center"/>
          </w:tcPr>
          <w:p w14:paraId="3AD7146D" w14:textId="24625B04" w:rsidR="00810A29" w:rsidRPr="00312FE4" w:rsidRDefault="00810A29" w:rsidP="00B81830">
            <w:pPr>
              <w:spacing w:line="276" w:lineRule="auto"/>
              <w:cnfStyle w:val="000000000000" w:firstRow="0" w:lastRow="0" w:firstColumn="0" w:lastColumn="0" w:oddVBand="0" w:evenVBand="0" w:oddHBand="0" w:evenHBand="0" w:firstRowFirstColumn="0" w:firstRowLastColumn="0" w:lastRowFirstColumn="0" w:lastRowLastColumn="0"/>
            </w:pPr>
            <w:r w:rsidRPr="00312FE4">
              <w:t>Numérique</w:t>
            </w:r>
          </w:p>
        </w:tc>
        <w:tc>
          <w:tcPr>
            <w:tcW w:w="4156" w:type="dxa"/>
            <w:vAlign w:val="center"/>
          </w:tcPr>
          <w:p w14:paraId="68375D55" w14:textId="2411331A" w:rsidR="00810A29" w:rsidRPr="00312FE4" w:rsidRDefault="00810A29" w:rsidP="00B81830">
            <w:pPr>
              <w:spacing w:line="276" w:lineRule="auto"/>
              <w:cnfStyle w:val="000000000000" w:firstRow="0" w:lastRow="0" w:firstColumn="0" w:lastColumn="0" w:oddVBand="0" w:evenVBand="0" w:oddHBand="0" w:evenHBand="0" w:firstRowFirstColumn="0" w:firstRowLastColumn="0" w:lastRowFirstColumn="0" w:lastRowLastColumn="0"/>
            </w:pPr>
            <w:r w:rsidRPr="00312FE4">
              <w:t>Nombre d'heures de formation suivies par le candidat.</w:t>
            </w:r>
          </w:p>
        </w:tc>
      </w:tr>
      <w:tr w:rsidR="00810A29" w:rsidRPr="00312FE4" w14:paraId="09C0FA4C" w14:textId="77777777" w:rsidTr="00A21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vAlign w:val="center"/>
          </w:tcPr>
          <w:p w14:paraId="5703DA11" w14:textId="79931F85" w:rsidR="00810A29" w:rsidRPr="00312FE4" w:rsidRDefault="00810A29" w:rsidP="00B81830">
            <w:pPr>
              <w:spacing w:line="276" w:lineRule="auto"/>
            </w:pPr>
            <w:r w:rsidRPr="00312FE4">
              <w:t>workclass</w:t>
            </w:r>
          </w:p>
        </w:tc>
        <w:tc>
          <w:tcPr>
            <w:tcW w:w="2952" w:type="dxa"/>
            <w:vAlign w:val="center"/>
          </w:tcPr>
          <w:p w14:paraId="49D190F9" w14:textId="6D18ECB4" w:rsidR="00810A29" w:rsidRPr="00312FE4" w:rsidRDefault="00810A29" w:rsidP="00B81830">
            <w:pPr>
              <w:spacing w:line="276" w:lineRule="auto"/>
              <w:cnfStyle w:val="000000100000" w:firstRow="0" w:lastRow="0" w:firstColumn="0" w:lastColumn="0" w:oddVBand="0" w:evenVBand="0" w:oddHBand="1" w:evenHBand="0" w:firstRowFirstColumn="0" w:firstRowLastColumn="0" w:lastRowFirstColumn="0" w:lastRowLastColumn="0"/>
            </w:pPr>
            <w:r w:rsidRPr="00312FE4">
              <w:t>Catégorielle</w:t>
            </w:r>
          </w:p>
        </w:tc>
        <w:tc>
          <w:tcPr>
            <w:tcW w:w="4156" w:type="dxa"/>
            <w:vAlign w:val="center"/>
          </w:tcPr>
          <w:p w14:paraId="07B36F49" w14:textId="2F2564B9" w:rsidR="00810A29" w:rsidRPr="00312FE4" w:rsidRDefault="00810A29" w:rsidP="00B81830">
            <w:pPr>
              <w:spacing w:line="276" w:lineRule="auto"/>
              <w:cnfStyle w:val="000000100000" w:firstRow="0" w:lastRow="0" w:firstColumn="0" w:lastColumn="0" w:oddVBand="0" w:evenVBand="0" w:oddHBand="1" w:evenHBand="0" w:firstRowFirstColumn="0" w:firstRowLastColumn="0" w:lastRowFirstColumn="0" w:lastRowLastColumn="0"/>
            </w:pPr>
            <w:r w:rsidRPr="00312FE4">
              <w:t>Secteur d'emploi actuel (privé, public, etc.).</w:t>
            </w:r>
          </w:p>
        </w:tc>
      </w:tr>
      <w:tr w:rsidR="00810A29" w:rsidRPr="00312FE4" w14:paraId="2543921F" w14:textId="77777777" w:rsidTr="00A21D3F">
        <w:tc>
          <w:tcPr>
            <w:cnfStyle w:val="001000000000" w:firstRow="0" w:lastRow="0" w:firstColumn="1" w:lastColumn="0" w:oddVBand="0" w:evenVBand="0" w:oddHBand="0" w:evenHBand="0" w:firstRowFirstColumn="0" w:firstRowLastColumn="0" w:lastRowFirstColumn="0" w:lastRowLastColumn="0"/>
            <w:tcW w:w="2952" w:type="dxa"/>
            <w:vAlign w:val="center"/>
          </w:tcPr>
          <w:p w14:paraId="4B4EE09E" w14:textId="35E815E9" w:rsidR="00810A29" w:rsidRPr="00312FE4" w:rsidRDefault="00810A29" w:rsidP="00B81830">
            <w:pPr>
              <w:spacing w:line="276" w:lineRule="auto"/>
            </w:pPr>
            <w:r w:rsidRPr="00312FE4">
              <w:t>age</w:t>
            </w:r>
          </w:p>
        </w:tc>
        <w:tc>
          <w:tcPr>
            <w:tcW w:w="2952" w:type="dxa"/>
            <w:vAlign w:val="center"/>
          </w:tcPr>
          <w:p w14:paraId="2C0BF148" w14:textId="349BFE01" w:rsidR="00810A29" w:rsidRPr="00312FE4" w:rsidRDefault="00810A29" w:rsidP="00B81830">
            <w:pPr>
              <w:spacing w:line="276" w:lineRule="auto"/>
              <w:cnfStyle w:val="000000000000" w:firstRow="0" w:lastRow="0" w:firstColumn="0" w:lastColumn="0" w:oddVBand="0" w:evenVBand="0" w:oddHBand="0" w:evenHBand="0" w:firstRowFirstColumn="0" w:firstRowLastColumn="0" w:lastRowFirstColumn="0" w:lastRowLastColumn="0"/>
            </w:pPr>
            <w:r w:rsidRPr="00312FE4">
              <w:t>Numérique</w:t>
            </w:r>
          </w:p>
        </w:tc>
        <w:tc>
          <w:tcPr>
            <w:tcW w:w="4156" w:type="dxa"/>
            <w:vAlign w:val="center"/>
          </w:tcPr>
          <w:p w14:paraId="61340F80" w14:textId="195AFA95" w:rsidR="00810A29" w:rsidRPr="00312FE4" w:rsidRDefault="00810A29" w:rsidP="00B81830">
            <w:pPr>
              <w:spacing w:line="276" w:lineRule="auto"/>
              <w:cnfStyle w:val="000000000000" w:firstRow="0" w:lastRow="0" w:firstColumn="0" w:lastColumn="0" w:oddVBand="0" w:evenVBand="0" w:oddHBand="0" w:evenHBand="0" w:firstRowFirstColumn="0" w:firstRowLastColumn="0" w:lastRowFirstColumn="0" w:lastRowLastColumn="0"/>
            </w:pPr>
            <w:r w:rsidRPr="00312FE4">
              <w:t>Âge du candidat.</w:t>
            </w:r>
          </w:p>
        </w:tc>
      </w:tr>
      <w:tr w:rsidR="00810A29" w:rsidRPr="00312FE4" w14:paraId="506BC1E6" w14:textId="77777777" w:rsidTr="00A21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vAlign w:val="center"/>
          </w:tcPr>
          <w:p w14:paraId="2C4962F7" w14:textId="44497113" w:rsidR="00810A29" w:rsidRPr="00312FE4" w:rsidRDefault="00810A29" w:rsidP="00B81830">
            <w:pPr>
              <w:spacing w:line="276" w:lineRule="auto"/>
            </w:pPr>
            <w:r w:rsidRPr="00312FE4">
              <w:t>marital_status</w:t>
            </w:r>
          </w:p>
        </w:tc>
        <w:tc>
          <w:tcPr>
            <w:tcW w:w="2952" w:type="dxa"/>
            <w:vAlign w:val="center"/>
          </w:tcPr>
          <w:p w14:paraId="16665DF2" w14:textId="51696B39" w:rsidR="00810A29" w:rsidRPr="00312FE4" w:rsidRDefault="00810A29" w:rsidP="00B81830">
            <w:pPr>
              <w:spacing w:line="276" w:lineRule="auto"/>
              <w:cnfStyle w:val="000000100000" w:firstRow="0" w:lastRow="0" w:firstColumn="0" w:lastColumn="0" w:oddVBand="0" w:evenVBand="0" w:oddHBand="1" w:evenHBand="0" w:firstRowFirstColumn="0" w:firstRowLastColumn="0" w:lastRowFirstColumn="0" w:lastRowLastColumn="0"/>
            </w:pPr>
            <w:r w:rsidRPr="00312FE4">
              <w:t>Catégorielle</w:t>
            </w:r>
          </w:p>
        </w:tc>
        <w:tc>
          <w:tcPr>
            <w:tcW w:w="4156" w:type="dxa"/>
            <w:vAlign w:val="center"/>
          </w:tcPr>
          <w:p w14:paraId="702ED9F0" w14:textId="4CDE62FE" w:rsidR="00810A29" w:rsidRPr="00312FE4" w:rsidRDefault="00810A29" w:rsidP="00B81830">
            <w:pPr>
              <w:keepNext/>
              <w:spacing w:line="276" w:lineRule="auto"/>
              <w:cnfStyle w:val="000000100000" w:firstRow="0" w:lastRow="0" w:firstColumn="0" w:lastColumn="0" w:oddVBand="0" w:evenVBand="0" w:oddHBand="1" w:evenHBand="0" w:firstRowFirstColumn="0" w:firstRowLastColumn="0" w:lastRowFirstColumn="0" w:lastRowLastColumn="0"/>
            </w:pPr>
            <w:r w:rsidRPr="00312FE4">
              <w:t>État matrimonial du candidat.</w:t>
            </w:r>
          </w:p>
        </w:tc>
      </w:tr>
      <w:tr w:rsidR="00810A29" w:rsidRPr="00312FE4" w14:paraId="006D4E24" w14:textId="77777777" w:rsidTr="00A21D3F">
        <w:tc>
          <w:tcPr>
            <w:cnfStyle w:val="001000000000" w:firstRow="0" w:lastRow="0" w:firstColumn="1" w:lastColumn="0" w:oddVBand="0" w:evenVBand="0" w:oddHBand="0" w:evenHBand="0" w:firstRowFirstColumn="0" w:firstRowLastColumn="0" w:lastRowFirstColumn="0" w:lastRowLastColumn="0"/>
            <w:tcW w:w="2952" w:type="dxa"/>
            <w:vAlign w:val="center"/>
          </w:tcPr>
          <w:p w14:paraId="31DFDBD6" w14:textId="72C714E9" w:rsidR="00810A29" w:rsidRPr="00312FE4" w:rsidRDefault="00810A29" w:rsidP="00B81830">
            <w:pPr>
              <w:spacing w:line="276" w:lineRule="auto"/>
            </w:pPr>
            <w:r w:rsidRPr="00312FE4">
              <w:t>hours_per_week</w:t>
            </w:r>
          </w:p>
        </w:tc>
        <w:tc>
          <w:tcPr>
            <w:tcW w:w="2952" w:type="dxa"/>
            <w:vAlign w:val="center"/>
          </w:tcPr>
          <w:p w14:paraId="7401702A" w14:textId="6B1085D4" w:rsidR="00810A29" w:rsidRPr="00312FE4" w:rsidRDefault="00810A29" w:rsidP="00B81830">
            <w:pPr>
              <w:spacing w:line="276" w:lineRule="auto"/>
              <w:cnfStyle w:val="000000000000" w:firstRow="0" w:lastRow="0" w:firstColumn="0" w:lastColumn="0" w:oddVBand="0" w:evenVBand="0" w:oddHBand="0" w:evenHBand="0" w:firstRowFirstColumn="0" w:firstRowLastColumn="0" w:lastRowFirstColumn="0" w:lastRowLastColumn="0"/>
            </w:pPr>
            <w:r w:rsidRPr="00312FE4">
              <w:t>Numérique</w:t>
            </w:r>
          </w:p>
        </w:tc>
        <w:tc>
          <w:tcPr>
            <w:tcW w:w="4156" w:type="dxa"/>
            <w:vAlign w:val="center"/>
          </w:tcPr>
          <w:p w14:paraId="7638E9C6" w14:textId="18A117D5" w:rsidR="00810A29" w:rsidRPr="00312FE4" w:rsidRDefault="00810A29" w:rsidP="00B81830">
            <w:pPr>
              <w:keepNext/>
              <w:spacing w:line="276" w:lineRule="auto"/>
              <w:cnfStyle w:val="000000000000" w:firstRow="0" w:lastRow="0" w:firstColumn="0" w:lastColumn="0" w:oddVBand="0" w:evenVBand="0" w:oddHBand="0" w:evenHBand="0" w:firstRowFirstColumn="0" w:firstRowLastColumn="0" w:lastRowFirstColumn="0" w:lastRowLastColumn="0"/>
            </w:pPr>
            <w:r w:rsidRPr="00312FE4">
              <w:t>Nombre moyen d'heures travaillées par semaine.</w:t>
            </w:r>
          </w:p>
        </w:tc>
      </w:tr>
      <w:tr w:rsidR="00810A29" w:rsidRPr="00312FE4" w14:paraId="5F549D40" w14:textId="77777777" w:rsidTr="00A21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2" w:type="dxa"/>
            <w:vAlign w:val="center"/>
          </w:tcPr>
          <w:p w14:paraId="565D8EFB" w14:textId="771BF8E1" w:rsidR="00810A29" w:rsidRPr="00312FE4" w:rsidRDefault="00810A29" w:rsidP="00B81830">
            <w:pPr>
              <w:spacing w:line="276" w:lineRule="auto"/>
            </w:pPr>
            <w:r w:rsidRPr="00312FE4">
              <w:t>race</w:t>
            </w:r>
          </w:p>
        </w:tc>
        <w:tc>
          <w:tcPr>
            <w:tcW w:w="2952" w:type="dxa"/>
            <w:vAlign w:val="center"/>
          </w:tcPr>
          <w:p w14:paraId="5E431FC1" w14:textId="2BFB2250" w:rsidR="00810A29" w:rsidRPr="00312FE4" w:rsidRDefault="00810A29" w:rsidP="00B81830">
            <w:pPr>
              <w:spacing w:line="276" w:lineRule="auto"/>
              <w:cnfStyle w:val="000000100000" w:firstRow="0" w:lastRow="0" w:firstColumn="0" w:lastColumn="0" w:oddVBand="0" w:evenVBand="0" w:oddHBand="1" w:evenHBand="0" w:firstRowFirstColumn="0" w:firstRowLastColumn="0" w:lastRowFirstColumn="0" w:lastRowLastColumn="0"/>
            </w:pPr>
            <w:r w:rsidRPr="00312FE4">
              <w:t>Catégorielle</w:t>
            </w:r>
          </w:p>
        </w:tc>
        <w:tc>
          <w:tcPr>
            <w:tcW w:w="4156" w:type="dxa"/>
            <w:vAlign w:val="center"/>
          </w:tcPr>
          <w:p w14:paraId="50261085" w14:textId="1A140852" w:rsidR="00810A29" w:rsidRPr="00312FE4" w:rsidRDefault="00810A29" w:rsidP="00B81830">
            <w:pPr>
              <w:keepNext/>
              <w:spacing w:line="276" w:lineRule="auto"/>
              <w:cnfStyle w:val="000000100000" w:firstRow="0" w:lastRow="0" w:firstColumn="0" w:lastColumn="0" w:oddVBand="0" w:evenVBand="0" w:oddHBand="1" w:evenHBand="0" w:firstRowFirstColumn="0" w:firstRowLastColumn="0" w:lastRowFirstColumn="0" w:lastRowLastColumn="0"/>
            </w:pPr>
            <w:r w:rsidRPr="00312FE4">
              <w:t>Origine ethnique du candidat.</w:t>
            </w:r>
          </w:p>
        </w:tc>
      </w:tr>
    </w:tbl>
    <w:p w14:paraId="429F783F" w14:textId="06CD5F71" w:rsidR="007E5F5A" w:rsidRPr="00312FE4" w:rsidRDefault="00D1722D" w:rsidP="002527B0">
      <w:pPr>
        <w:pStyle w:val="Lgende"/>
        <w:spacing w:line="276" w:lineRule="auto"/>
        <w:jc w:val="center"/>
      </w:pPr>
      <w:r w:rsidRPr="002527B0">
        <w:rPr>
          <w:b w:val="0"/>
          <w:bCs w:val="0"/>
        </w:rPr>
        <w:t xml:space="preserve">Tableau </w:t>
      </w:r>
      <w:r w:rsidRPr="002527B0">
        <w:rPr>
          <w:b w:val="0"/>
          <w:bCs w:val="0"/>
        </w:rPr>
        <w:fldChar w:fldCharType="begin"/>
      </w:r>
      <w:r w:rsidRPr="002527B0">
        <w:rPr>
          <w:b w:val="0"/>
          <w:bCs w:val="0"/>
        </w:rPr>
        <w:instrText xml:space="preserve"> SEQ Tableau \* ARABIC </w:instrText>
      </w:r>
      <w:r w:rsidRPr="002527B0">
        <w:rPr>
          <w:b w:val="0"/>
          <w:bCs w:val="0"/>
        </w:rPr>
        <w:fldChar w:fldCharType="separate"/>
      </w:r>
      <w:r w:rsidR="00CF5F04">
        <w:rPr>
          <w:b w:val="0"/>
          <w:bCs w:val="0"/>
          <w:noProof/>
        </w:rPr>
        <w:t>1</w:t>
      </w:r>
      <w:r w:rsidRPr="002527B0">
        <w:rPr>
          <w:b w:val="0"/>
          <w:bCs w:val="0"/>
        </w:rPr>
        <w:fldChar w:fldCharType="end"/>
      </w:r>
      <w:r w:rsidRPr="002527B0">
        <w:rPr>
          <w:b w:val="0"/>
          <w:bCs w:val="0"/>
        </w:rPr>
        <w:t>:</w:t>
      </w:r>
      <w:r w:rsidRPr="00312FE4">
        <w:t xml:space="preserve"> </w:t>
      </w:r>
      <w:r w:rsidRPr="00312FE4">
        <w:rPr>
          <w:b w:val="0"/>
          <w:bCs w:val="0"/>
        </w:rPr>
        <w:t>Description des variables du jeu de données.</w:t>
      </w:r>
    </w:p>
    <w:p w14:paraId="42B56437" w14:textId="55136AB0" w:rsidR="000307E9" w:rsidRPr="00312FE4" w:rsidRDefault="000307E9" w:rsidP="00B81830">
      <w:pPr>
        <w:jc w:val="both"/>
        <w:rPr>
          <w:rFonts w:ascii="Times New Roman" w:hAnsi="Times New Roman" w:cs="Times New Roman"/>
          <w:sz w:val="24"/>
          <w:szCs w:val="24"/>
        </w:rPr>
      </w:pPr>
      <w:r w:rsidRPr="00312FE4">
        <w:rPr>
          <w:rFonts w:ascii="Times New Roman" w:hAnsi="Times New Roman" w:cs="Times New Roman"/>
          <w:sz w:val="24"/>
          <w:szCs w:val="24"/>
        </w:rPr>
        <w:t xml:space="preserve">Ce jeu de données présente une composition mixte avec des variables numériques et catégorielles, offrant ainsi une opportunité pour l’application </w:t>
      </w:r>
      <w:r w:rsidR="003E7B13" w:rsidRPr="00312FE4">
        <w:rPr>
          <w:rFonts w:ascii="Times New Roman" w:hAnsi="Times New Roman" w:cs="Times New Roman"/>
          <w:sz w:val="24"/>
          <w:szCs w:val="24"/>
        </w:rPr>
        <w:t>des techniques d’analyse précédemment citées.</w:t>
      </w:r>
    </w:p>
    <w:p w14:paraId="544636CF" w14:textId="77777777" w:rsidR="00BB7C41" w:rsidRPr="00312FE4" w:rsidRDefault="00000000" w:rsidP="00B81830">
      <w:pPr>
        <w:pStyle w:val="Titre1"/>
      </w:pPr>
      <w:bookmarkStart w:id="6" w:name="_Toc188724589"/>
      <w:r w:rsidRPr="00312FE4">
        <w:t>2. Pré-traitement des données</w:t>
      </w:r>
      <w:bookmarkEnd w:id="6"/>
    </w:p>
    <w:p w14:paraId="132EF757" w14:textId="77777777" w:rsidR="007C39E5" w:rsidRPr="00312FE4" w:rsidRDefault="007C39E5" w:rsidP="00B81830">
      <w:pPr>
        <w:spacing w:before="100" w:beforeAutospacing="1" w:after="100" w:afterAutospacing="1"/>
        <w:jc w:val="both"/>
        <w:rPr>
          <w:rFonts w:ascii="Times New Roman" w:eastAsia="Times New Roman" w:hAnsi="Times New Roman" w:cs="Times New Roman"/>
          <w:sz w:val="24"/>
          <w:szCs w:val="24"/>
          <w:lang w:eastAsia="fr-FR"/>
        </w:rPr>
      </w:pPr>
      <w:r w:rsidRPr="00312FE4">
        <w:rPr>
          <w:rFonts w:ascii="Times New Roman" w:eastAsia="Times New Roman" w:hAnsi="Times New Roman" w:cs="Times New Roman"/>
          <w:sz w:val="24"/>
          <w:szCs w:val="24"/>
          <w:lang w:eastAsia="fr-FR"/>
        </w:rPr>
        <w:t>Le prétraitement est une étape cruciale dans l'analyse de données, car il permet de :</w:t>
      </w:r>
    </w:p>
    <w:p w14:paraId="0BD3917C" w14:textId="27287419" w:rsidR="007C39E5" w:rsidRPr="00312FE4" w:rsidRDefault="007C39E5" w:rsidP="00B81830">
      <w:pPr>
        <w:numPr>
          <w:ilvl w:val="0"/>
          <w:numId w:val="16"/>
        </w:numPr>
        <w:spacing w:before="100" w:beforeAutospacing="1" w:after="100" w:afterAutospacing="1"/>
        <w:jc w:val="both"/>
        <w:rPr>
          <w:rFonts w:ascii="Times New Roman" w:eastAsia="Times New Roman" w:hAnsi="Times New Roman" w:cs="Times New Roman"/>
          <w:sz w:val="24"/>
          <w:szCs w:val="24"/>
          <w:lang w:eastAsia="fr-FR"/>
        </w:rPr>
      </w:pPr>
      <w:r w:rsidRPr="00312FE4">
        <w:rPr>
          <w:rFonts w:ascii="Times New Roman" w:eastAsia="Times New Roman" w:hAnsi="Times New Roman" w:cs="Times New Roman"/>
          <w:b/>
          <w:bCs/>
          <w:sz w:val="24"/>
          <w:szCs w:val="24"/>
          <w:lang w:eastAsia="fr-FR"/>
        </w:rPr>
        <w:t xml:space="preserve">Nettoyer les </w:t>
      </w:r>
      <w:r w:rsidR="00D1722D" w:rsidRPr="00312FE4">
        <w:rPr>
          <w:rFonts w:ascii="Times New Roman" w:eastAsia="Times New Roman" w:hAnsi="Times New Roman" w:cs="Times New Roman"/>
          <w:b/>
          <w:bCs/>
          <w:sz w:val="24"/>
          <w:szCs w:val="24"/>
          <w:lang w:eastAsia="fr-FR"/>
        </w:rPr>
        <w:t>données :</w:t>
      </w:r>
      <w:r w:rsidRPr="00312FE4">
        <w:rPr>
          <w:rFonts w:ascii="Times New Roman" w:eastAsia="Times New Roman" w:hAnsi="Times New Roman" w:cs="Times New Roman"/>
          <w:sz w:val="24"/>
          <w:szCs w:val="24"/>
          <w:lang w:eastAsia="fr-FR"/>
        </w:rPr>
        <w:t xml:space="preserve"> Corriger les erreurs, les valeurs manquantes, les incohérences.</w:t>
      </w:r>
    </w:p>
    <w:p w14:paraId="1FE48D3E" w14:textId="77777777" w:rsidR="00DD2A95" w:rsidRPr="00312FE4" w:rsidRDefault="007C39E5" w:rsidP="00B81830">
      <w:pPr>
        <w:numPr>
          <w:ilvl w:val="0"/>
          <w:numId w:val="16"/>
        </w:numPr>
        <w:spacing w:before="100" w:beforeAutospacing="1" w:after="100" w:afterAutospacing="1"/>
        <w:jc w:val="both"/>
      </w:pPr>
      <w:r w:rsidRPr="00312FE4">
        <w:rPr>
          <w:rFonts w:ascii="Times New Roman" w:eastAsia="Times New Roman" w:hAnsi="Times New Roman" w:cs="Times New Roman"/>
          <w:b/>
          <w:bCs/>
          <w:sz w:val="24"/>
          <w:szCs w:val="24"/>
          <w:lang w:eastAsia="fr-FR"/>
        </w:rPr>
        <w:t xml:space="preserve">Transformer les </w:t>
      </w:r>
      <w:r w:rsidR="00D1722D" w:rsidRPr="00312FE4">
        <w:rPr>
          <w:rFonts w:ascii="Times New Roman" w:eastAsia="Times New Roman" w:hAnsi="Times New Roman" w:cs="Times New Roman"/>
          <w:b/>
          <w:bCs/>
          <w:sz w:val="24"/>
          <w:szCs w:val="24"/>
          <w:lang w:eastAsia="fr-FR"/>
        </w:rPr>
        <w:t>données :</w:t>
      </w:r>
      <w:r w:rsidRPr="00312FE4">
        <w:rPr>
          <w:rFonts w:ascii="Times New Roman" w:eastAsia="Times New Roman" w:hAnsi="Times New Roman" w:cs="Times New Roman"/>
          <w:sz w:val="24"/>
          <w:szCs w:val="24"/>
          <w:lang w:eastAsia="fr-FR"/>
        </w:rPr>
        <w:t xml:space="preserve"> Normaliser les données, créer de nouvelles variables, réduire la dimensionnalité.</w:t>
      </w:r>
    </w:p>
    <w:p w14:paraId="4EDB4E70" w14:textId="4A317184" w:rsidR="00C92B5E" w:rsidRPr="00312FE4" w:rsidRDefault="00000000" w:rsidP="00B81830">
      <w:pPr>
        <w:numPr>
          <w:ilvl w:val="0"/>
          <w:numId w:val="16"/>
        </w:numPr>
        <w:spacing w:before="100" w:beforeAutospacing="1" w:after="100" w:afterAutospacing="1"/>
        <w:jc w:val="both"/>
      </w:pPr>
      <w:r w:rsidRPr="00312FE4">
        <w:t>Présentation et choix des variables (actives et illustratives)</w:t>
      </w:r>
    </w:p>
    <w:p w14:paraId="4AFD0158" w14:textId="0BF1DA5D" w:rsidR="00FB46EA" w:rsidRPr="00312FE4" w:rsidRDefault="00490881" w:rsidP="00490881">
      <w:pPr>
        <w:pStyle w:val="Titre1"/>
        <w:ind w:left="360"/>
      </w:pPr>
      <w:bookmarkStart w:id="7" w:name="_Toc188724590"/>
      <w:r>
        <w:t xml:space="preserve">3. </w:t>
      </w:r>
      <w:r w:rsidR="00FB46EA" w:rsidRPr="00312FE4">
        <w:t>Distribution des classes</w:t>
      </w:r>
      <w:bookmarkEnd w:id="7"/>
    </w:p>
    <w:p w14:paraId="29A2B8B5" w14:textId="77777777" w:rsidR="001A1189" w:rsidRPr="00312FE4" w:rsidRDefault="001A1189" w:rsidP="00B81830">
      <w:pPr>
        <w:pStyle w:val="Listepuces"/>
        <w:keepNext/>
        <w:numPr>
          <w:ilvl w:val="0"/>
          <w:numId w:val="0"/>
        </w:numPr>
        <w:ind w:left="360"/>
        <w:jc w:val="center"/>
      </w:pPr>
      <w:r w:rsidRPr="00312FE4">
        <w:rPr>
          <w:noProof/>
        </w:rPr>
        <w:drawing>
          <wp:inline distT="0" distB="0" distL="0" distR="0" wp14:anchorId="16CF3942" wp14:editId="75A8FAC8">
            <wp:extent cx="2023745" cy="1748415"/>
            <wp:effectExtent l="0" t="0" r="0" b="4445"/>
            <wp:docPr id="1914132195"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32195" name="Image 1" descr="Une image contenant texte, capture d’écran, diagramme, Tracé&#10;&#10;Description générée automatiquement"/>
                    <pic:cNvPicPr/>
                  </pic:nvPicPr>
                  <pic:blipFill>
                    <a:blip r:embed="rId17"/>
                    <a:stretch>
                      <a:fillRect/>
                    </a:stretch>
                  </pic:blipFill>
                  <pic:spPr>
                    <a:xfrm>
                      <a:off x="0" y="0"/>
                      <a:ext cx="2088940" cy="1804740"/>
                    </a:xfrm>
                    <a:prstGeom prst="rect">
                      <a:avLst/>
                    </a:prstGeom>
                  </pic:spPr>
                </pic:pic>
              </a:graphicData>
            </a:graphic>
          </wp:inline>
        </w:drawing>
      </w:r>
    </w:p>
    <w:p w14:paraId="39FA1B7B" w14:textId="57163F67" w:rsidR="00FB46EA" w:rsidRPr="00490881" w:rsidRDefault="001A1189" w:rsidP="00B81830">
      <w:pPr>
        <w:pStyle w:val="Lgende"/>
        <w:spacing w:line="276" w:lineRule="auto"/>
        <w:jc w:val="center"/>
        <w:rPr>
          <w:b w:val="0"/>
          <w:bCs w:val="0"/>
        </w:rPr>
      </w:pPr>
      <w:r w:rsidRPr="00490881">
        <w:rPr>
          <w:b w:val="0"/>
          <w:bCs w:val="0"/>
        </w:rPr>
        <w:t xml:space="preserve">Figure </w:t>
      </w:r>
      <w:r w:rsidRPr="00490881">
        <w:rPr>
          <w:b w:val="0"/>
          <w:bCs w:val="0"/>
        </w:rPr>
        <w:fldChar w:fldCharType="begin"/>
      </w:r>
      <w:r w:rsidRPr="00490881">
        <w:rPr>
          <w:b w:val="0"/>
          <w:bCs w:val="0"/>
        </w:rPr>
        <w:instrText xml:space="preserve"> SEQ Figure \* ARABIC </w:instrText>
      </w:r>
      <w:r w:rsidRPr="00490881">
        <w:rPr>
          <w:b w:val="0"/>
          <w:bCs w:val="0"/>
        </w:rPr>
        <w:fldChar w:fldCharType="separate"/>
      </w:r>
      <w:r w:rsidR="00CF5F04">
        <w:rPr>
          <w:b w:val="0"/>
          <w:bCs w:val="0"/>
          <w:noProof/>
        </w:rPr>
        <w:t>1</w:t>
      </w:r>
      <w:r w:rsidRPr="00490881">
        <w:rPr>
          <w:b w:val="0"/>
          <w:bCs w:val="0"/>
        </w:rPr>
        <w:fldChar w:fldCharType="end"/>
      </w:r>
      <w:r w:rsidRPr="00490881">
        <w:rPr>
          <w:b w:val="0"/>
          <w:bCs w:val="0"/>
        </w:rPr>
        <w:t>: Distribution des classes.</w:t>
      </w:r>
    </w:p>
    <w:p w14:paraId="59D15BE6" w14:textId="592B3A64" w:rsidR="006E0190" w:rsidRPr="00312FE4" w:rsidRDefault="006E0190" w:rsidP="00B81830">
      <w:pPr>
        <w:jc w:val="both"/>
      </w:pPr>
      <w:r w:rsidRPr="00312FE4">
        <w:lastRenderedPageBreak/>
        <w:t>Ce graphique représente la distribution des individus</w:t>
      </w:r>
      <w:r w:rsidR="003E7B13" w:rsidRPr="00312FE4">
        <w:t>. Nous avons compté le nombre d’occurrences de chaque classe par rapport à la variable « target »</w:t>
      </w:r>
      <w:r w:rsidR="004B4CD6" w:rsidRPr="00312FE4">
        <w:t> ; on observe :</w:t>
      </w:r>
    </w:p>
    <w:p w14:paraId="35576CC3" w14:textId="5ECB22D8" w:rsidR="00C92B5E" w:rsidRPr="00312FE4" w:rsidRDefault="006E0190" w:rsidP="00690369">
      <w:pPr>
        <w:jc w:val="both"/>
      </w:pPr>
      <w:r w:rsidRPr="00690369">
        <w:rPr>
          <w:b/>
          <w:bCs/>
        </w:rPr>
        <w:t>Distribution inégale :</w:t>
      </w:r>
      <w:r w:rsidRPr="00312FE4">
        <w:t xml:space="preserve"> La classe 0 est beaucoup plus fréquente que la classe 1. En effet, on compte 150 observations pour la classe 0 contre seulement 50 pour la classe 1. Cela signifie que la majorité des </w:t>
      </w:r>
      <w:r w:rsidR="004B4CD6" w:rsidRPr="00312FE4">
        <w:t>candidats</w:t>
      </w:r>
      <w:r w:rsidRPr="00312FE4">
        <w:t xml:space="preserve"> dans notre dataset appartiennent à la classe 0, ce qui est cohérant avec notre échantillonnage stratifié expliqué plus haut.</w:t>
      </w:r>
    </w:p>
    <w:p w14:paraId="58E4C482" w14:textId="057A06C5" w:rsidR="008D2F12" w:rsidRPr="00312FE4" w:rsidRDefault="00000000" w:rsidP="00F77B6F">
      <w:pPr>
        <w:pStyle w:val="Titre2"/>
      </w:pPr>
      <w:bookmarkStart w:id="8" w:name="_Toc188724591"/>
      <w:r w:rsidRPr="00312FE4">
        <w:t>Préparation des données</w:t>
      </w:r>
      <w:bookmarkEnd w:id="8"/>
    </w:p>
    <w:p w14:paraId="030BE1FD" w14:textId="791C3818" w:rsidR="008D2F12" w:rsidRPr="00312FE4" w:rsidRDefault="008D2F12" w:rsidP="00490881">
      <w:pPr>
        <w:pStyle w:val="Titre3"/>
      </w:pPr>
      <w:bookmarkStart w:id="9" w:name="_Toc188724592"/>
      <w:r w:rsidRPr="00312FE4">
        <w:t>Gérer les valeurs manquantes</w:t>
      </w:r>
      <w:bookmarkEnd w:id="9"/>
    </w:p>
    <w:p w14:paraId="7CECCE2B" w14:textId="77777777" w:rsidR="00490881" w:rsidRDefault="00310EB1" w:rsidP="00490881">
      <w:pPr>
        <w:keepNext/>
        <w:jc w:val="center"/>
      </w:pPr>
      <w:r w:rsidRPr="00312FE4">
        <w:rPr>
          <w:noProof/>
        </w:rPr>
        <w:drawing>
          <wp:inline distT="0" distB="0" distL="0" distR="0" wp14:anchorId="39EF3E52" wp14:editId="2678E31A">
            <wp:extent cx="5486400" cy="621030"/>
            <wp:effectExtent l="0" t="0" r="0" b="7620"/>
            <wp:docPr id="11952978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97860" name=""/>
                    <pic:cNvPicPr/>
                  </pic:nvPicPr>
                  <pic:blipFill>
                    <a:blip r:embed="rId18"/>
                    <a:stretch>
                      <a:fillRect/>
                    </a:stretch>
                  </pic:blipFill>
                  <pic:spPr>
                    <a:xfrm>
                      <a:off x="0" y="0"/>
                      <a:ext cx="5486400" cy="621030"/>
                    </a:xfrm>
                    <a:prstGeom prst="rect">
                      <a:avLst/>
                    </a:prstGeom>
                  </pic:spPr>
                </pic:pic>
              </a:graphicData>
            </a:graphic>
          </wp:inline>
        </w:drawing>
      </w:r>
    </w:p>
    <w:p w14:paraId="0CDF99CE" w14:textId="28B9DD8E" w:rsidR="00354233" w:rsidRPr="00490881" w:rsidRDefault="00490881" w:rsidP="00490881">
      <w:pPr>
        <w:pStyle w:val="Lgende"/>
        <w:jc w:val="center"/>
        <w:rPr>
          <w:b w:val="0"/>
          <w:bCs w:val="0"/>
        </w:rPr>
      </w:pPr>
      <w:r w:rsidRPr="00490881">
        <w:rPr>
          <w:b w:val="0"/>
          <w:bCs w:val="0"/>
        </w:rPr>
        <w:t xml:space="preserve">Figure </w:t>
      </w:r>
      <w:r w:rsidRPr="00490881">
        <w:rPr>
          <w:b w:val="0"/>
          <w:bCs w:val="0"/>
        </w:rPr>
        <w:fldChar w:fldCharType="begin"/>
      </w:r>
      <w:r w:rsidRPr="00490881">
        <w:rPr>
          <w:b w:val="0"/>
          <w:bCs w:val="0"/>
        </w:rPr>
        <w:instrText xml:space="preserve"> SEQ Figure \* ARABIC </w:instrText>
      </w:r>
      <w:r w:rsidRPr="00490881">
        <w:rPr>
          <w:b w:val="0"/>
          <w:bCs w:val="0"/>
        </w:rPr>
        <w:fldChar w:fldCharType="separate"/>
      </w:r>
      <w:r w:rsidR="00CF5F04">
        <w:rPr>
          <w:b w:val="0"/>
          <w:bCs w:val="0"/>
          <w:noProof/>
        </w:rPr>
        <w:t>2</w:t>
      </w:r>
      <w:r w:rsidRPr="00490881">
        <w:rPr>
          <w:b w:val="0"/>
          <w:bCs w:val="0"/>
        </w:rPr>
        <w:fldChar w:fldCharType="end"/>
      </w:r>
      <w:r w:rsidRPr="00490881">
        <w:rPr>
          <w:b w:val="0"/>
          <w:bCs w:val="0"/>
        </w:rPr>
        <w:t xml:space="preserve"> : Actions sur les valeurs manquantes.</w:t>
      </w:r>
    </w:p>
    <w:p w14:paraId="03873147" w14:textId="77777777" w:rsidR="00C8764D" w:rsidRPr="00312FE4" w:rsidRDefault="008D2F12" w:rsidP="00B81830">
      <w:pPr>
        <w:pStyle w:val="NormalWeb"/>
        <w:spacing w:line="276" w:lineRule="auto"/>
        <w:jc w:val="both"/>
      </w:pPr>
      <w:r w:rsidRPr="00312FE4">
        <w:t xml:space="preserve">Pour éviter que les valeurs manquantes influencent négativement l'analyse, nous </w:t>
      </w:r>
      <w:r w:rsidR="00C8764D" w:rsidRPr="00312FE4">
        <w:t xml:space="preserve">les </w:t>
      </w:r>
      <w:r w:rsidRPr="00312FE4">
        <w:t>avons traité</w:t>
      </w:r>
      <w:r w:rsidR="00C8764D" w:rsidRPr="00312FE4">
        <w:t>es</w:t>
      </w:r>
      <w:r w:rsidRPr="00312FE4">
        <w:t xml:space="preserve"> de manière adaptée pour chaque type de variable</w:t>
      </w:r>
      <w:r w:rsidR="00C8764D" w:rsidRPr="00312FE4">
        <w:t>.</w:t>
      </w:r>
    </w:p>
    <w:p w14:paraId="7EF17E55" w14:textId="4DE3F263" w:rsidR="00310EB1" w:rsidRPr="00312FE4" w:rsidRDefault="00310EB1" w:rsidP="00B81830">
      <w:pPr>
        <w:pStyle w:val="NormalWeb"/>
        <w:spacing w:line="276" w:lineRule="auto"/>
        <w:jc w:val="both"/>
      </w:pPr>
      <w:r w:rsidRPr="00312FE4">
        <w:t>Dans notre travail nous donn</w:t>
      </w:r>
      <w:r w:rsidR="00C8764D" w:rsidRPr="00312FE4">
        <w:t>ons</w:t>
      </w:r>
      <w:r w:rsidRPr="00312FE4">
        <w:t xml:space="preserve"> la possibilité d’appliquer les traitements suivants : </w:t>
      </w:r>
    </w:p>
    <w:p w14:paraId="505D6A4E" w14:textId="29EC90EE" w:rsidR="00310EB1" w:rsidRPr="00312FE4" w:rsidRDefault="00310EB1" w:rsidP="00B81830">
      <w:pPr>
        <w:pStyle w:val="NormalWeb"/>
        <w:numPr>
          <w:ilvl w:val="0"/>
          <w:numId w:val="77"/>
        </w:numPr>
        <w:spacing w:line="276" w:lineRule="auto"/>
        <w:jc w:val="both"/>
      </w:pPr>
      <w:r w:rsidRPr="00312FE4">
        <w:t>Suppr</w:t>
      </w:r>
      <w:r w:rsidR="00C2320F" w:rsidRPr="00312FE4">
        <w:t xml:space="preserve">imer toutes les </w:t>
      </w:r>
      <w:r w:rsidRPr="00312FE4">
        <w:t>valeurs manquantes : Elle consiste à supprimer toutes les lignes contenant des valeurs manquantes, elle est simple et rapide à mettre en œuvre, cependant elle peut entrainer une perte significative d’</w:t>
      </w:r>
      <w:r w:rsidR="004B4CD6" w:rsidRPr="00312FE4">
        <w:t>informations. Vu la taille de notre jeu de données, cette approche n’est pas pertinente pour notre analyse</w:t>
      </w:r>
      <w:r w:rsidR="006165D7" w:rsidRPr="00312FE4">
        <w:t>.</w:t>
      </w:r>
    </w:p>
    <w:p w14:paraId="15ED95C6" w14:textId="7A0663FB" w:rsidR="00C2320F" w:rsidRPr="00312FE4" w:rsidRDefault="006165D7" w:rsidP="00B81830">
      <w:pPr>
        <w:pStyle w:val="NormalWeb"/>
        <w:keepNext/>
        <w:spacing w:line="276" w:lineRule="auto"/>
        <w:ind w:left="720"/>
      </w:pPr>
      <w:r w:rsidRPr="00312FE4">
        <w:rPr>
          <w:noProof/>
        </w:rPr>
        <mc:AlternateContent>
          <mc:Choice Requires="wps">
            <w:drawing>
              <wp:anchor distT="0" distB="0" distL="114300" distR="114300" simplePos="0" relativeHeight="251663360" behindDoc="0" locked="0" layoutInCell="1" allowOverlap="1" wp14:anchorId="44E1969C" wp14:editId="34FECD5F">
                <wp:simplePos x="0" y="0"/>
                <wp:positionH relativeFrom="column">
                  <wp:posOffset>308229</wp:posOffset>
                </wp:positionH>
                <wp:positionV relativeFrom="paragraph">
                  <wp:posOffset>309113</wp:posOffset>
                </wp:positionV>
                <wp:extent cx="1085850" cy="177800"/>
                <wp:effectExtent l="57150" t="19050" r="19050" b="88900"/>
                <wp:wrapNone/>
                <wp:docPr id="1229853728" name="Ellipse 9"/>
                <wp:cNvGraphicFramePr/>
                <a:graphic xmlns:a="http://schemas.openxmlformats.org/drawingml/2006/main">
                  <a:graphicData uri="http://schemas.microsoft.com/office/word/2010/wordprocessingShape">
                    <wps:wsp>
                      <wps:cNvSpPr/>
                      <wps:spPr>
                        <a:xfrm>
                          <a:off x="0" y="0"/>
                          <a:ext cx="1085850" cy="1778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617EB7" id="Ellipse 9" o:spid="_x0000_s1026" style="position:absolute;margin-left:24.25pt;margin-top:24.35pt;width:85.5pt;height:1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" filled="f" strokecolor="#4579b8 [3044]">
                <v:shadow on="t" color="black" opacity="22937f" origin=",.5" offset="0,.63889mm"/>
              </v:oval>
            </w:pict>
          </mc:Fallback>
        </mc:AlternateContent>
      </w:r>
      <w:r w:rsidR="00C2320F" w:rsidRPr="00312FE4">
        <w:t>Avant</w:t>
      </w:r>
      <w:r w:rsidR="009D4A56" w:rsidRPr="00312FE4">
        <w:t> : Nous avons initialement 200 entrées (individus dans le jeu de données).</w:t>
      </w:r>
      <w:r w:rsidR="00C2320F" w:rsidRPr="00312FE4">
        <w:rPr>
          <w:noProof/>
        </w:rPr>
        <w:drawing>
          <wp:inline distT="0" distB="0" distL="0" distR="0" wp14:anchorId="4DD42744" wp14:editId="26310FB3">
            <wp:extent cx="5471795" cy="342883"/>
            <wp:effectExtent l="0" t="0" r="0" b="635"/>
            <wp:docPr id="12333288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28819" name=""/>
                    <pic:cNvPicPr/>
                  </pic:nvPicPr>
                  <pic:blipFill>
                    <a:blip r:embed="rId19"/>
                    <a:stretch>
                      <a:fillRect/>
                    </a:stretch>
                  </pic:blipFill>
                  <pic:spPr>
                    <a:xfrm>
                      <a:off x="0" y="0"/>
                      <a:ext cx="5471795" cy="342883"/>
                    </a:xfrm>
                    <a:prstGeom prst="rect">
                      <a:avLst/>
                    </a:prstGeom>
                  </pic:spPr>
                </pic:pic>
              </a:graphicData>
            </a:graphic>
          </wp:inline>
        </w:drawing>
      </w:r>
    </w:p>
    <w:p w14:paraId="51B0102C" w14:textId="306E95EC" w:rsidR="00C2320F" w:rsidRPr="00490881" w:rsidRDefault="00C2320F" w:rsidP="00490881">
      <w:pPr>
        <w:pStyle w:val="Lgende"/>
        <w:spacing w:line="276" w:lineRule="auto"/>
        <w:jc w:val="center"/>
        <w:rPr>
          <w:b w:val="0"/>
          <w:bCs w:val="0"/>
        </w:rPr>
      </w:pPr>
      <w:r w:rsidRPr="00490881">
        <w:rPr>
          <w:b w:val="0"/>
          <w:bCs w:val="0"/>
        </w:rPr>
        <w:t xml:space="preserve">Figure </w:t>
      </w:r>
      <w:r w:rsidRPr="00490881">
        <w:rPr>
          <w:b w:val="0"/>
          <w:bCs w:val="0"/>
        </w:rPr>
        <w:fldChar w:fldCharType="begin"/>
      </w:r>
      <w:r w:rsidRPr="00490881">
        <w:rPr>
          <w:b w:val="0"/>
          <w:bCs w:val="0"/>
        </w:rPr>
        <w:instrText xml:space="preserve"> SEQ Figure \* ARABIC </w:instrText>
      </w:r>
      <w:r w:rsidRPr="00490881">
        <w:rPr>
          <w:b w:val="0"/>
          <w:bCs w:val="0"/>
        </w:rPr>
        <w:fldChar w:fldCharType="separate"/>
      </w:r>
      <w:r w:rsidR="00CF5F04">
        <w:rPr>
          <w:b w:val="0"/>
          <w:bCs w:val="0"/>
          <w:noProof/>
        </w:rPr>
        <w:t>3</w:t>
      </w:r>
      <w:r w:rsidRPr="00490881">
        <w:rPr>
          <w:b w:val="0"/>
          <w:bCs w:val="0"/>
        </w:rPr>
        <w:fldChar w:fldCharType="end"/>
      </w:r>
      <w:r w:rsidRPr="00490881">
        <w:rPr>
          <w:b w:val="0"/>
          <w:bCs w:val="0"/>
        </w:rPr>
        <w:t xml:space="preserve"> : Jeu de données avec tous les individus.</w:t>
      </w:r>
    </w:p>
    <w:p w14:paraId="328DC980" w14:textId="7B554AA8" w:rsidR="00C2320F" w:rsidRPr="00312FE4" w:rsidRDefault="00C2320F" w:rsidP="00B81830">
      <w:pPr>
        <w:pStyle w:val="NormalWeb"/>
        <w:spacing w:line="276" w:lineRule="auto"/>
        <w:ind w:left="720"/>
        <w:jc w:val="both"/>
      </w:pPr>
      <w:r w:rsidRPr="00312FE4">
        <w:t>Après</w:t>
      </w:r>
      <w:r w:rsidR="009D4A56" w:rsidRPr="00312FE4">
        <w:t> : Nous avons 98 individus, 102 on</w:t>
      </w:r>
      <w:r w:rsidR="00A15533" w:rsidRPr="00312FE4">
        <w:t>t</w:t>
      </w:r>
      <w:r w:rsidR="009D4A56" w:rsidRPr="00312FE4">
        <w:t xml:space="preserve"> été supprimés.</w:t>
      </w:r>
    </w:p>
    <w:p w14:paraId="2C21EDB2" w14:textId="62369655" w:rsidR="00C2320F" w:rsidRPr="00312FE4" w:rsidRDefault="006165D7" w:rsidP="00B81830">
      <w:pPr>
        <w:pStyle w:val="NormalWeb"/>
        <w:keepNext/>
        <w:spacing w:line="276" w:lineRule="auto"/>
        <w:ind w:left="720"/>
        <w:jc w:val="center"/>
      </w:pPr>
      <w:r w:rsidRPr="00312FE4">
        <w:rPr>
          <w:noProof/>
        </w:rPr>
        <mc:AlternateContent>
          <mc:Choice Requires="wps">
            <w:drawing>
              <wp:anchor distT="0" distB="0" distL="114300" distR="114300" simplePos="0" relativeHeight="251665408" behindDoc="0" locked="0" layoutInCell="1" allowOverlap="1" wp14:anchorId="4DAF8C5E" wp14:editId="6A41D3C2">
                <wp:simplePos x="0" y="0"/>
                <wp:positionH relativeFrom="column">
                  <wp:posOffset>336550</wp:posOffset>
                </wp:positionH>
                <wp:positionV relativeFrom="paragraph">
                  <wp:posOffset>217805</wp:posOffset>
                </wp:positionV>
                <wp:extent cx="1085850" cy="177800"/>
                <wp:effectExtent l="57150" t="19050" r="19050" b="88900"/>
                <wp:wrapNone/>
                <wp:docPr id="1778684130" name="Ellipse 9"/>
                <wp:cNvGraphicFramePr/>
                <a:graphic xmlns:a="http://schemas.openxmlformats.org/drawingml/2006/main">
                  <a:graphicData uri="http://schemas.microsoft.com/office/word/2010/wordprocessingShape">
                    <wps:wsp>
                      <wps:cNvSpPr/>
                      <wps:spPr>
                        <a:xfrm>
                          <a:off x="0" y="0"/>
                          <a:ext cx="1085850" cy="1778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7A6AFE" id="Ellipse 9" o:spid="_x0000_s1026" style="position:absolute;margin-left:26.5pt;margin-top:17.15pt;width:85.5pt;height:1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" filled="f" strokecolor="#4579b8 [3044]">
                <v:shadow on="t" color="black" opacity="22937f" origin=",.5" offset="0,.63889mm"/>
              </v:oval>
            </w:pict>
          </mc:Fallback>
        </mc:AlternateContent>
      </w:r>
      <w:r w:rsidR="00C2320F" w:rsidRPr="00312FE4">
        <w:rPr>
          <w:noProof/>
        </w:rPr>
        <w:drawing>
          <wp:inline distT="0" distB="0" distL="0" distR="0" wp14:anchorId="1EBDE9E6" wp14:editId="619D3A59">
            <wp:extent cx="5424394" cy="419100"/>
            <wp:effectExtent l="0" t="0" r="5080" b="0"/>
            <wp:docPr id="13504915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91535" name=""/>
                    <pic:cNvPicPr/>
                  </pic:nvPicPr>
                  <pic:blipFill>
                    <a:blip r:embed="rId20"/>
                    <a:stretch>
                      <a:fillRect/>
                    </a:stretch>
                  </pic:blipFill>
                  <pic:spPr>
                    <a:xfrm>
                      <a:off x="0" y="0"/>
                      <a:ext cx="6312429" cy="487711"/>
                    </a:xfrm>
                    <a:prstGeom prst="rect">
                      <a:avLst/>
                    </a:prstGeom>
                  </pic:spPr>
                </pic:pic>
              </a:graphicData>
            </a:graphic>
          </wp:inline>
        </w:drawing>
      </w:r>
    </w:p>
    <w:p w14:paraId="4DFC6BAA" w14:textId="7E4F502A" w:rsidR="00C2320F" w:rsidRPr="00490881" w:rsidRDefault="00C2320F" w:rsidP="00490881">
      <w:pPr>
        <w:pStyle w:val="Lgende"/>
        <w:spacing w:line="276" w:lineRule="auto"/>
        <w:jc w:val="center"/>
        <w:rPr>
          <w:b w:val="0"/>
          <w:bCs w:val="0"/>
        </w:rPr>
      </w:pPr>
      <w:r w:rsidRPr="00490881">
        <w:rPr>
          <w:b w:val="0"/>
          <w:bCs w:val="0"/>
        </w:rPr>
        <w:t xml:space="preserve">Figure </w:t>
      </w:r>
      <w:r w:rsidRPr="00490881">
        <w:rPr>
          <w:b w:val="0"/>
          <w:bCs w:val="0"/>
        </w:rPr>
        <w:fldChar w:fldCharType="begin"/>
      </w:r>
      <w:r w:rsidRPr="00490881">
        <w:rPr>
          <w:b w:val="0"/>
          <w:bCs w:val="0"/>
        </w:rPr>
        <w:instrText xml:space="preserve"> SEQ Figure \* ARABIC </w:instrText>
      </w:r>
      <w:r w:rsidRPr="00490881">
        <w:rPr>
          <w:b w:val="0"/>
          <w:bCs w:val="0"/>
        </w:rPr>
        <w:fldChar w:fldCharType="separate"/>
      </w:r>
      <w:r w:rsidR="00CF5F04">
        <w:rPr>
          <w:b w:val="0"/>
          <w:bCs w:val="0"/>
          <w:noProof/>
        </w:rPr>
        <w:t>4</w:t>
      </w:r>
      <w:r w:rsidRPr="00490881">
        <w:rPr>
          <w:b w:val="0"/>
          <w:bCs w:val="0"/>
        </w:rPr>
        <w:fldChar w:fldCharType="end"/>
      </w:r>
      <w:r w:rsidRPr="00490881">
        <w:rPr>
          <w:b w:val="0"/>
          <w:bCs w:val="0"/>
        </w:rPr>
        <w:t xml:space="preserve"> : Jeu de données après suppression des valeurs manquantes.</w:t>
      </w:r>
    </w:p>
    <w:p w14:paraId="61A47EF2" w14:textId="6DF08F55" w:rsidR="00310EB1" w:rsidRPr="00312FE4" w:rsidRDefault="00310EB1" w:rsidP="00B81830">
      <w:pPr>
        <w:pStyle w:val="NormalWeb"/>
        <w:numPr>
          <w:ilvl w:val="0"/>
          <w:numId w:val="77"/>
        </w:numPr>
        <w:spacing w:line="276" w:lineRule="auto"/>
        <w:jc w:val="both"/>
      </w:pPr>
      <w:r w:rsidRPr="00312FE4">
        <w:t xml:space="preserve">Remplacer automatiquement toutes les valeurs manquantes : </w:t>
      </w:r>
      <w:r w:rsidR="006165D7" w:rsidRPr="00312FE4">
        <w:t>Concernant les variables numériques, nous avons remplacé les valeurs manquantes pour la moyenne de la colonne correspondante.</w:t>
      </w:r>
      <w:r w:rsidRPr="00312FE4">
        <w:t xml:space="preserve"> </w:t>
      </w:r>
      <w:r w:rsidR="006165D7" w:rsidRPr="00312FE4">
        <w:t xml:space="preserve">Pour </w:t>
      </w:r>
      <w:r w:rsidR="006165D7" w:rsidRPr="00312FE4">
        <w:lastRenderedPageBreak/>
        <w:t xml:space="preserve">les variables catégorielles, </w:t>
      </w:r>
      <w:r w:rsidRPr="00312FE4">
        <w:t xml:space="preserve">nous avons remplacé chaque valeur manquante par la </w:t>
      </w:r>
      <w:r w:rsidR="00593412" w:rsidRPr="00312FE4">
        <w:t>modalité</w:t>
      </w:r>
      <w:r w:rsidRPr="00312FE4">
        <w:t xml:space="preserve"> la plus fréquente de la colonne.</w:t>
      </w:r>
    </w:p>
    <w:p w14:paraId="14EE6C0A" w14:textId="1B63F291" w:rsidR="00C2320F" w:rsidRPr="00312FE4" w:rsidRDefault="00C2320F" w:rsidP="00B81830">
      <w:pPr>
        <w:pStyle w:val="NormalWeb"/>
        <w:spacing w:line="276" w:lineRule="auto"/>
        <w:ind w:left="720"/>
        <w:jc w:val="both"/>
      </w:pPr>
      <w:r w:rsidRPr="00312FE4">
        <w:t>Avant</w:t>
      </w:r>
      <w:r w:rsidR="009D4A56" w:rsidRPr="00312FE4">
        <w:t> : Nous avons les valeurs manquantes pour gender et enrolled_university.</w:t>
      </w:r>
    </w:p>
    <w:p w14:paraId="6A00F59F" w14:textId="77777777" w:rsidR="00C2320F" w:rsidRPr="00312FE4" w:rsidRDefault="00C2320F" w:rsidP="00B81830">
      <w:pPr>
        <w:pStyle w:val="NormalWeb"/>
        <w:keepNext/>
        <w:spacing w:line="276" w:lineRule="auto"/>
        <w:ind w:left="720"/>
        <w:jc w:val="center"/>
      </w:pPr>
      <w:r w:rsidRPr="00312FE4">
        <w:rPr>
          <w:noProof/>
          <w:color w:val="C00000"/>
        </w:rPr>
        <w:drawing>
          <wp:inline distT="0" distB="0" distL="0" distR="0" wp14:anchorId="7D956A24" wp14:editId="3BD2CFE7">
            <wp:extent cx="5234598" cy="2000885"/>
            <wp:effectExtent l="0" t="0" r="444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9664" cy="2075447"/>
                    </a:xfrm>
                    <a:prstGeom prst="rect">
                      <a:avLst/>
                    </a:prstGeom>
                  </pic:spPr>
                </pic:pic>
              </a:graphicData>
            </a:graphic>
          </wp:inline>
        </w:drawing>
      </w:r>
    </w:p>
    <w:p w14:paraId="7D70C508" w14:textId="39ED0D38" w:rsidR="00C2320F" w:rsidRPr="00782777" w:rsidRDefault="00C2320F" w:rsidP="00B81830">
      <w:pPr>
        <w:pStyle w:val="Lgende"/>
        <w:spacing w:line="276" w:lineRule="auto"/>
        <w:jc w:val="center"/>
        <w:rPr>
          <w:b w:val="0"/>
          <w:bCs w:val="0"/>
        </w:rPr>
      </w:pPr>
      <w:r w:rsidRPr="00782777">
        <w:rPr>
          <w:b w:val="0"/>
          <w:bCs w:val="0"/>
        </w:rPr>
        <w:t xml:space="preserve">Figure </w:t>
      </w:r>
      <w:r w:rsidRPr="00782777">
        <w:rPr>
          <w:b w:val="0"/>
          <w:bCs w:val="0"/>
        </w:rPr>
        <w:fldChar w:fldCharType="begin"/>
      </w:r>
      <w:r w:rsidRPr="00782777">
        <w:rPr>
          <w:b w:val="0"/>
          <w:bCs w:val="0"/>
        </w:rPr>
        <w:instrText xml:space="preserve"> SEQ Figure \* ARABIC </w:instrText>
      </w:r>
      <w:r w:rsidRPr="00782777">
        <w:rPr>
          <w:b w:val="0"/>
          <w:bCs w:val="0"/>
        </w:rPr>
        <w:fldChar w:fldCharType="separate"/>
      </w:r>
      <w:r w:rsidR="00CF5F04">
        <w:rPr>
          <w:b w:val="0"/>
          <w:bCs w:val="0"/>
          <w:noProof/>
        </w:rPr>
        <w:t>5</w:t>
      </w:r>
      <w:r w:rsidRPr="00782777">
        <w:rPr>
          <w:b w:val="0"/>
          <w:bCs w:val="0"/>
        </w:rPr>
        <w:fldChar w:fldCharType="end"/>
      </w:r>
      <w:r w:rsidRPr="00782777">
        <w:rPr>
          <w:b w:val="0"/>
          <w:bCs w:val="0"/>
        </w:rPr>
        <w:t xml:space="preserve"> : Jeu de données avec valeurs manquantes sur le gender.</w:t>
      </w:r>
    </w:p>
    <w:p w14:paraId="7A17DD2E" w14:textId="09B282ED" w:rsidR="00C2320F" w:rsidRPr="00312FE4" w:rsidRDefault="009D4A56" w:rsidP="00B81830">
      <w:pPr>
        <w:pStyle w:val="NormalWeb"/>
        <w:spacing w:line="276" w:lineRule="auto"/>
        <w:ind w:left="720"/>
      </w:pPr>
      <w:r w:rsidRPr="00312FE4">
        <w:t>Cela étant : on constate que les valeurs manquantes sont remplacées par la valeur la plus fréquente.</w:t>
      </w:r>
    </w:p>
    <w:p w14:paraId="1A3EE36C" w14:textId="77777777" w:rsidR="00C2320F" w:rsidRDefault="00C2320F" w:rsidP="00B81830">
      <w:pPr>
        <w:pStyle w:val="NormalWeb"/>
        <w:keepNext/>
        <w:spacing w:line="276" w:lineRule="auto"/>
        <w:ind w:left="720"/>
        <w:jc w:val="center"/>
      </w:pPr>
      <w:r w:rsidRPr="00312FE4">
        <w:rPr>
          <w:noProof/>
          <w:color w:val="C00000"/>
        </w:rPr>
        <w:drawing>
          <wp:inline distT="0" distB="0" distL="0" distR="0" wp14:anchorId="23145298" wp14:editId="4C7B5C85">
            <wp:extent cx="5034287" cy="1727200"/>
            <wp:effectExtent l="0" t="0" r="0" b="6350"/>
            <wp:docPr id="19" name="Image 19"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capture d’écran, nombre, Police&#10;&#10;Description générée automatiquement"/>
                    <pic:cNvPicPr/>
                  </pic:nvPicPr>
                  <pic:blipFill>
                    <a:blip r:embed="rId22"/>
                    <a:stretch>
                      <a:fillRect/>
                    </a:stretch>
                  </pic:blipFill>
                  <pic:spPr>
                    <a:xfrm>
                      <a:off x="0" y="0"/>
                      <a:ext cx="5112926" cy="1754180"/>
                    </a:xfrm>
                    <a:prstGeom prst="rect">
                      <a:avLst/>
                    </a:prstGeom>
                  </pic:spPr>
                </pic:pic>
              </a:graphicData>
            </a:graphic>
          </wp:inline>
        </w:drawing>
      </w:r>
    </w:p>
    <w:p w14:paraId="0C536A52" w14:textId="5BFF1A22" w:rsidR="00C611EC" w:rsidRPr="00782777" w:rsidRDefault="00C611EC" w:rsidP="00C611EC">
      <w:pPr>
        <w:pStyle w:val="Lgende"/>
        <w:spacing w:line="276" w:lineRule="auto"/>
        <w:jc w:val="center"/>
        <w:rPr>
          <w:b w:val="0"/>
          <w:bCs w:val="0"/>
        </w:rPr>
      </w:pPr>
      <w:r w:rsidRPr="00782777">
        <w:rPr>
          <w:b w:val="0"/>
          <w:bCs w:val="0"/>
        </w:rPr>
        <w:t xml:space="preserve">Figure </w:t>
      </w:r>
      <w:r w:rsidRPr="00782777">
        <w:rPr>
          <w:b w:val="0"/>
          <w:bCs w:val="0"/>
        </w:rPr>
        <w:fldChar w:fldCharType="begin"/>
      </w:r>
      <w:r w:rsidRPr="00782777">
        <w:rPr>
          <w:b w:val="0"/>
          <w:bCs w:val="0"/>
        </w:rPr>
        <w:instrText xml:space="preserve"> SEQ Figure \* ARABIC </w:instrText>
      </w:r>
      <w:r w:rsidRPr="00782777">
        <w:rPr>
          <w:b w:val="0"/>
          <w:bCs w:val="0"/>
        </w:rPr>
        <w:fldChar w:fldCharType="separate"/>
      </w:r>
      <w:r w:rsidR="00CF5F04">
        <w:rPr>
          <w:b w:val="0"/>
          <w:bCs w:val="0"/>
          <w:noProof/>
        </w:rPr>
        <w:t>6</w:t>
      </w:r>
      <w:r w:rsidRPr="00782777">
        <w:rPr>
          <w:b w:val="0"/>
          <w:bCs w:val="0"/>
        </w:rPr>
        <w:fldChar w:fldCharType="end"/>
      </w:r>
      <w:r w:rsidRPr="00782777">
        <w:rPr>
          <w:b w:val="0"/>
          <w:bCs w:val="0"/>
        </w:rPr>
        <w:t xml:space="preserve"> : Jeu de données après remplacement automatique.</w:t>
      </w:r>
    </w:p>
    <w:p w14:paraId="3A1A817A" w14:textId="52401BE4" w:rsidR="00593412" w:rsidRPr="00312FE4" w:rsidRDefault="00593412" w:rsidP="00B81830">
      <w:pPr>
        <w:pStyle w:val="NormalWeb"/>
        <w:keepNext/>
        <w:spacing w:line="276" w:lineRule="auto"/>
        <w:jc w:val="both"/>
      </w:pPr>
      <w:r w:rsidRPr="00312FE4">
        <w:t xml:space="preserve">On voit bien que les données manquantes ont été remplacées par les modalités les plus fréquentes. </w:t>
      </w:r>
    </w:p>
    <w:p w14:paraId="32C6D37B" w14:textId="16E7BBD7" w:rsidR="00721619" w:rsidRPr="00312FE4" w:rsidRDefault="00721619" w:rsidP="00B81830">
      <w:pPr>
        <w:pStyle w:val="NormalWeb"/>
        <w:numPr>
          <w:ilvl w:val="0"/>
          <w:numId w:val="77"/>
        </w:numPr>
        <w:spacing w:line="276" w:lineRule="auto"/>
        <w:jc w:val="both"/>
      </w:pPr>
      <w:r w:rsidRPr="00312FE4">
        <w:t>Tout annuler nous permet simplement d’annuler les traitements faits pour revenir sur le jeu de données à son état initial.</w:t>
      </w:r>
    </w:p>
    <w:p w14:paraId="19BA3AB3" w14:textId="0F28088C" w:rsidR="00C2320F" w:rsidRPr="00312FE4" w:rsidRDefault="00721619" w:rsidP="00B81830">
      <w:pPr>
        <w:pStyle w:val="NormalWeb"/>
        <w:numPr>
          <w:ilvl w:val="0"/>
          <w:numId w:val="77"/>
        </w:numPr>
        <w:spacing w:line="276" w:lineRule="auto"/>
        <w:jc w:val="both"/>
      </w:pPr>
      <w:r w:rsidRPr="00312FE4">
        <w:t xml:space="preserve">Supprimer les Outliers : </w:t>
      </w:r>
      <w:r w:rsidR="0051379F" w:rsidRPr="00312FE4">
        <w:t>Nous avons exploité l’amplitude interquartile IQR=Q3−Q1, pour identifier et supprimer les outliers dans chaque colonne numérique. Les valeurs qui tombent en dehors de l'intervalle [</w:t>
      </w:r>
      <w:r w:rsidR="0051379F" w:rsidRPr="00312FE4">
        <w:rPr>
          <w:rFonts w:ascii="Cambria Math" w:hAnsi="Cambria Math" w:cs="Cambria Math"/>
        </w:rPr>
        <w:t>𝑄</w:t>
      </w:r>
      <w:r w:rsidR="0051379F" w:rsidRPr="00312FE4">
        <w:t>1−1.5×IQR,</w:t>
      </w:r>
      <w:r w:rsidR="00593412" w:rsidRPr="00312FE4">
        <w:t xml:space="preserve"> </w:t>
      </w:r>
      <w:r w:rsidR="0051379F" w:rsidRPr="00312FE4">
        <w:rPr>
          <w:rFonts w:ascii="Cambria Math" w:hAnsi="Cambria Math" w:cs="Cambria Math"/>
        </w:rPr>
        <w:t>𝑄</w:t>
      </w:r>
      <w:r w:rsidR="0051379F" w:rsidRPr="00312FE4">
        <w:t>3+1.5×IQR] sont considérées comme des outliers et sont supprimées.</w:t>
      </w:r>
      <w:r w:rsidR="00593412" w:rsidRPr="00312FE4">
        <w:t xml:space="preserve"> Il est à noter que ces outliers sont présentés dans l’analyse univariée grâce aux boxplots.</w:t>
      </w:r>
    </w:p>
    <w:p w14:paraId="1B3CC1C1" w14:textId="12320724" w:rsidR="00721619" w:rsidRPr="00312FE4" w:rsidRDefault="00721619" w:rsidP="00B81830">
      <w:pPr>
        <w:pStyle w:val="NormalWeb"/>
        <w:numPr>
          <w:ilvl w:val="0"/>
          <w:numId w:val="77"/>
        </w:numPr>
        <w:spacing w:line="276" w:lineRule="auto"/>
        <w:jc w:val="both"/>
      </w:pPr>
      <w:r w:rsidRPr="00312FE4">
        <w:lastRenderedPageBreak/>
        <w:t xml:space="preserve">Centrer et réduire : cette action est utilisée dans le prétraitement pour standardiser les variables et </w:t>
      </w:r>
      <w:r w:rsidR="00FC7A3D" w:rsidRPr="00312FE4">
        <w:t>soustrayant</w:t>
      </w:r>
      <w:r w:rsidRPr="00312FE4">
        <w:t xml:space="preserve"> la moyenne et en divisant par l’écart-type</w:t>
      </w:r>
      <w:r w:rsidR="009D4A56" w:rsidRPr="00312FE4">
        <w:t>.</w:t>
      </w:r>
    </w:p>
    <w:p w14:paraId="0F25AA25" w14:textId="3DDA1C74" w:rsidR="00BB7C41" w:rsidRPr="00312FE4" w:rsidRDefault="00000000" w:rsidP="00490881">
      <w:pPr>
        <w:pStyle w:val="Titre1"/>
        <w:numPr>
          <w:ilvl w:val="0"/>
          <w:numId w:val="72"/>
        </w:numPr>
      </w:pPr>
      <w:bookmarkStart w:id="10" w:name="_Toc188724593"/>
      <w:r w:rsidRPr="00312FE4">
        <w:t>Analyse descriptive</w:t>
      </w:r>
      <w:bookmarkEnd w:id="10"/>
    </w:p>
    <w:p w14:paraId="32FD03EA" w14:textId="77777777" w:rsidR="00BB7C41" w:rsidRDefault="00000000" w:rsidP="00490881">
      <w:pPr>
        <w:pStyle w:val="Titre2"/>
        <w:numPr>
          <w:ilvl w:val="0"/>
          <w:numId w:val="155"/>
        </w:numPr>
      </w:pPr>
      <w:bookmarkStart w:id="11" w:name="_Toc188724594"/>
      <w:r w:rsidRPr="00312FE4">
        <w:t>Analyse univariée</w:t>
      </w:r>
      <w:bookmarkEnd w:id="11"/>
    </w:p>
    <w:p w14:paraId="2C495880" w14:textId="6532C74B" w:rsidR="00C611EC" w:rsidRPr="00C611EC" w:rsidRDefault="00C611EC" w:rsidP="00C611EC">
      <w:pPr>
        <w:jc w:val="both"/>
      </w:pPr>
      <w:r w:rsidRPr="00C611EC">
        <w:t>Dans cette section, le but est de décrire les variables de façon uni</w:t>
      </w:r>
      <w:r w:rsidR="00236657">
        <w:t>variée</w:t>
      </w:r>
      <w:r w:rsidRPr="00C611EC">
        <w:t>. Les graphiques présentés ici ne constituent qu’un échantillon représentatif de la multitude de visualisations disponibles dans l’application Shiny</w:t>
      </w:r>
      <w:r w:rsidR="00236657">
        <w:t xml:space="preserve"> que nous vous invitons à jeter un coup </w:t>
      </w:r>
      <w:hyperlink r:id="rId23" w:history="1">
        <w:r w:rsidR="00236657" w:rsidRPr="00236657">
          <w:rPr>
            <w:rStyle w:val="Lienhypertexte"/>
          </w:rPr>
          <w:t>d’œil</w:t>
        </w:r>
      </w:hyperlink>
      <w:r w:rsidR="00236657">
        <w:t>.</w:t>
      </w:r>
    </w:p>
    <w:p w14:paraId="2F8C03DF" w14:textId="5A03AF17" w:rsidR="00BB7C41" w:rsidRPr="00312FE4" w:rsidRDefault="00E608D3" w:rsidP="00490881">
      <w:pPr>
        <w:pStyle w:val="Titre3"/>
        <w:numPr>
          <w:ilvl w:val="0"/>
          <w:numId w:val="156"/>
        </w:numPr>
      </w:pPr>
      <w:bookmarkStart w:id="12" w:name="_Toc188724595"/>
      <w:r w:rsidRPr="00312FE4">
        <w:t xml:space="preserve">Statistique des variables </w:t>
      </w:r>
      <w:r w:rsidR="000F515C" w:rsidRPr="00312FE4">
        <w:t>quantitatives</w:t>
      </w:r>
      <w:bookmarkEnd w:id="12"/>
    </w:p>
    <w:p w14:paraId="53D77010" w14:textId="77777777" w:rsidR="00E608D3" w:rsidRPr="00312FE4" w:rsidRDefault="00E608D3" w:rsidP="00B81830">
      <w:pPr>
        <w:pStyle w:val="Listepuces"/>
        <w:keepNext/>
        <w:numPr>
          <w:ilvl w:val="0"/>
          <w:numId w:val="0"/>
        </w:numPr>
        <w:ind w:left="360"/>
        <w:jc w:val="center"/>
      </w:pPr>
      <w:r w:rsidRPr="00312FE4">
        <w:rPr>
          <w:noProof/>
        </w:rPr>
        <w:drawing>
          <wp:inline distT="0" distB="0" distL="0" distR="0" wp14:anchorId="220DC2AF" wp14:editId="23ACB299">
            <wp:extent cx="3064920" cy="1116330"/>
            <wp:effectExtent l="0" t="0" r="2540" b="7620"/>
            <wp:docPr id="12018108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10893" name=""/>
                    <pic:cNvPicPr/>
                  </pic:nvPicPr>
                  <pic:blipFill>
                    <a:blip r:embed="rId24"/>
                    <a:stretch>
                      <a:fillRect/>
                    </a:stretch>
                  </pic:blipFill>
                  <pic:spPr>
                    <a:xfrm>
                      <a:off x="0" y="0"/>
                      <a:ext cx="3094715" cy="1127182"/>
                    </a:xfrm>
                    <a:prstGeom prst="rect">
                      <a:avLst/>
                    </a:prstGeom>
                  </pic:spPr>
                </pic:pic>
              </a:graphicData>
            </a:graphic>
          </wp:inline>
        </w:drawing>
      </w:r>
    </w:p>
    <w:p w14:paraId="45DDAE2C" w14:textId="5B616056" w:rsidR="009D45DA" w:rsidRPr="00782777" w:rsidRDefault="00E608D3" w:rsidP="00B81830">
      <w:pPr>
        <w:pStyle w:val="Lgende"/>
        <w:spacing w:line="276" w:lineRule="auto"/>
        <w:jc w:val="center"/>
        <w:rPr>
          <w:b w:val="0"/>
          <w:bCs w:val="0"/>
        </w:rPr>
      </w:pPr>
      <w:r w:rsidRPr="00782777">
        <w:rPr>
          <w:b w:val="0"/>
          <w:bCs w:val="0"/>
        </w:rPr>
        <w:t xml:space="preserve">Figure </w:t>
      </w:r>
      <w:r w:rsidRPr="00782777">
        <w:rPr>
          <w:b w:val="0"/>
          <w:bCs w:val="0"/>
        </w:rPr>
        <w:fldChar w:fldCharType="begin"/>
      </w:r>
      <w:r w:rsidRPr="00782777">
        <w:rPr>
          <w:b w:val="0"/>
          <w:bCs w:val="0"/>
        </w:rPr>
        <w:instrText xml:space="preserve"> SEQ Figure \* ARABIC </w:instrText>
      </w:r>
      <w:r w:rsidRPr="00782777">
        <w:rPr>
          <w:b w:val="0"/>
          <w:bCs w:val="0"/>
        </w:rPr>
        <w:fldChar w:fldCharType="separate"/>
      </w:r>
      <w:r w:rsidR="00CF5F04">
        <w:rPr>
          <w:b w:val="0"/>
          <w:bCs w:val="0"/>
          <w:noProof/>
        </w:rPr>
        <w:t>7</w:t>
      </w:r>
      <w:r w:rsidRPr="00782777">
        <w:rPr>
          <w:b w:val="0"/>
          <w:bCs w:val="0"/>
        </w:rPr>
        <w:fldChar w:fldCharType="end"/>
      </w:r>
      <w:r w:rsidRPr="00782777">
        <w:rPr>
          <w:b w:val="0"/>
          <w:bCs w:val="0"/>
        </w:rPr>
        <w:t xml:space="preserve"> : Statistique descriptive des variables quantitatives.</w:t>
      </w:r>
    </w:p>
    <w:p w14:paraId="0C93DE78" w14:textId="33419E71" w:rsidR="0015111C" w:rsidRPr="00312FE4" w:rsidRDefault="00E608D3" w:rsidP="00690369">
      <w:pPr>
        <w:jc w:val="both"/>
      </w:pPr>
      <w:r w:rsidRPr="00312FE4">
        <w:t>Ce tableau présente la statistique descriptive de cinq variables quantitatives, ces statistiques permettent de résumer la distribution de chaque variable et d’avoir une première idée de leur comportement</w:t>
      </w:r>
      <w:r w:rsidR="002C18D8">
        <w:t>.</w:t>
      </w:r>
    </w:p>
    <w:p w14:paraId="2E254A6E" w14:textId="4A5D60C4" w:rsidR="00E45BA2" w:rsidRPr="00312FE4" w:rsidRDefault="00E45BA2" w:rsidP="00490881">
      <w:pPr>
        <w:pStyle w:val="Titre4"/>
        <w:numPr>
          <w:ilvl w:val="0"/>
          <w:numId w:val="158"/>
        </w:numPr>
        <w:rPr>
          <w:rStyle w:val="Titre4Car"/>
        </w:rPr>
      </w:pPr>
      <w:r w:rsidRPr="00312FE4">
        <w:rPr>
          <w:rStyle w:val="Titre4Car"/>
        </w:rPr>
        <w:t>City Development Index</w:t>
      </w:r>
    </w:p>
    <w:p w14:paraId="10670D09" w14:textId="77777777" w:rsidR="00782777" w:rsidRDefault="00EB363F" w:rsidP="00782777">
      <w:pPr>
        <w:keepNext/>
        <w:jc w:val="center"/>
      </w:pPr>
      <w:r w:rsidRPr="00312FE4">
        <w:rPr>
          <w:noProof/>
        </w:rPr>
        <w:drawing>
          <wp:inline distT="0" distB="0" distL="0" distR="0" wp14:anchorId="68F1B4B3" wp14:editId="6FA341AB">
            <wp:extent cx="5486400" cy="1082695"/>
            <wp:effectExtent l="0" t="0" r="0" b="3175"/>
            <wp:docPr id="11618596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59691" name=""/>
                    <pic:cNvPicPr/>
                  </pic:nvPicPr>
                  <pic:blipFill>
                    <a:blip r:embed="rId25"/>
                    <a:stretch>
                      <a:fillRect/>
                    </a:stretch>
                  </pic:blipFill>
                  <pic:spPr>
                    <a:xfrm>
                      <a:off x="0" y="0"/>
                      <a:ext cx="5539831" cy="1093239"/>
                    </a:xfrm>
                    <a:prstGeom prst="rect">
                      <a:avLst/>
                    </a:prstGeom>
                  </pic:spPr>
                </pic:pic>
              </a:graphicData>
            </a:graphic>
          </wp:inline>
        </w:drawing>
      </w:r>
    </w:p>
    <w:p w14:paraId="1211A7C1" w14:textId="3B239FA3" w:rsidR="0015111C" w:rsidRPr="00782777" w:rsidRDefault="00782777" w:rsidP="00782777">
      <w:pPr>
        <w:pStyle w:val="Lgende"/>
        <w:jc w:val="center"/>
        <w:rPr>
          <w:b w:val="0"/>
          <w:bCs w:val="0"/>
        </w:rPr>
      </w:pPr>
      <w:r w:rsidRPr="00782777">
        <w:rPr>
          <w:b w:val="0"/>
          <w:bCs w:val="0"/>
        </w:rPr>
        <w:t xml:space="preserve">Figure </w:t>
      </w:r>
      <w:r w:rsidRPr="00782777">
        <w:rPr>
          <w:b w:val="0"/>
          <w:bCs w:val="0"/>
        </w:rPr>
        <w:fldChar w:fldCharType="begin"/>
      </w:r>
      <w:r w:rsidRPr="00782777">
        <w:rPr>
          <w:b w:val="0"/>
          <w:bCs w:val="0"/>
        </w:rPr>
        <w:instrText xml:space="preserve"> SEQ Figure \* ARABIC </w:instrText>
      </w:r>
      <w:r w:rsidRPr="00782777">
        <w:rPr>
          <w:b w:val="0"/>
          <w:bCs w:val="0"/>
        </w:rPr>
        <w:fldChar w:fldCharType="separate"/>
      </w:r>
      <w:r w:rsidR="00CF5F04">
        <w:rPr>
          <w:b w:val="0"/>
          <w:bCs w:val="0"/>
          <w:noProof/>
        </w:rPr>
        <w:t>8</w:t>
      </w:r>
      <w:r w:rsidRPr="00782777">
        <w:rPr>
          <w:b w:val="0"/>
          <w:bCs w:val="0"/>
        </w:rPr>
        <w:fldChar w:fldCharType="end"/>
      </w:r>
      <w:r w:rsidRPr="00782777">
        <w:rPr>
          <w:b w:val="0"/>
          <w:bCs w:val="0"/>
        </w:rPr>
        <w:t xml:space="preserve"> : Histogramme et boxplot de city_development_index.</w:t>
      </w:r>
    </w:p>
    <w:p w14:paraId="472CB2B9" w14:textId="2BB8580B" w:rsidR="00E45BA2" w:rsidRPr="00312FE4" w:rsidRDefault="00EB363F" w:rsidP="00B81830">
      <w:pPr>
        <w:numPr>
          <w:ilvl w:val="0"/>
          <w:numId w:val="18"/>
        </w:numPr>
        <w:spacing w:before="100" w:beforeAutospacing="1" w:after="100" w:afterAutospacing="1"/>
        <w:rPr>
          <w:rStyle w:val="lev"/>
          <w:b w:val="0"/>
          <w:bCs w:val="0"/>
        </w:rPr>
      </w:pPr>
      <w:r w:rsidRPr="00312FE4">
        <w:rPr>
          <w:rStyle w:val="lev"/>
          <w:b w:val="0"/>
          <w:bCs w:val="0"/>
        </w:rPr>
        <w:t>En analysant l’histogramme on observe :</w:t>
      </w:r>
    </w:p>
    <w:p w14:paraId="271891DE" w14:textId="184F9DDE" w:rsidR="00EB363F" w:rsidRPr="00312FE4" w:rsidRDefault="00EB363F" w:rsidP="00B81830">
      <w:pPr>
        <w:pStyle w:val="Paragraphedeliste"/>
        <w:numPr>
          <w:ilvl w:val="0"/>
          <w:numId w:val="82"/>
        </w:numPr>
        <w:spacing w:before="100" w:beforeAutospacing="1" w:after="100" w:afterAutospacing="1"/>
        <w:jc w:val="both"/>
      </w:pPr>
      <w:r w:rsidRPr="00312FE4">
        <w:rPr>
          <w:b/>
          <w:bCs/>
        </w:rPr>
        <w:t>Asymétrie à droite :</w:t>
      </w:r>
      <w:r w:rsidRPr="00312FE4">
        <w:t> La distribution est fortement penchée vers la droite. Cela signifie qu’un grand nombre de villes ont un indice de développement élevé, proche de 0,9, tandis que peu de villes ont un indice faible.</w:t>
      </w:r>
    </w:p>
    <w:p w14:paraId="4A629301" w14:textId="6D810A85" w:rsidR="00EB363F" w:rsidRPr="00312FE4" w:rsidRDefault="00EB363F" w:rsidP="00B81830">
      <w:pPr>
        <w:pStyle w:val="Paragraphedeliste"/>
        <w:numPr>
          <w:ilvl w:val="0"/>
          <w:numId w:val="82"/>
        </w:numPr>
        <w:spacing w:before="100" w:beforeAutospacing="1" w:after="100" w:afterAutospacing="1"/>
        <w:jc w:val="both"/>
      </w:pPr>
      <w:r w:rsidRPr="00312FE4">
        <w:rPr>
          <w:b/>
          <w:bCs/>
        </w:rPr>
        <w:t>Mode autour de 0,9 :</w:t>
      </w:r>
      <w:r w:rsidRPr="00312FE4">
        <w:t> Le pic de la distribution se situe autour de 0,9, indiquant que c'est la valeur de l'indice de développement la plus fréquente donc, la majorité des candidats sont issus d'une ville développée</w:t>
      </w:r>
    </w:p>
    <w:p w14:paraId="29AFCD8C" w14:textId="2555D217" w:rsidR="00EB363F" w:rsidRPr="00312FE4" w:rsidRDefault="00EB363F" w:rsidP="00B81830">
      <w:pPr>
        <w:pStyle w:val="Paragraphedeliste"/>
        <w:numPr>
          <w:ilvl w:val="0"/>
          <w:numId w:val="82"/>
        </w:numPr>
        <w:spacing w:before="100" w:beforeAutospacing="1" w:after="100" w:afterAutospacing="1"/>
        <w:jc w:val="both"/>
        <w:rPr>
          <w:rStyle w:val="lev"/>
          <w:b w:val="0"/>
          <w:bCs w:val="0"/>
        </w:rPr>
      </w:pPr>
      <w:r w:rsidRPr="00312FE4">
        <w:rPr>
          <w:b/>
          <w:bCs/>
        </w:rPr>
        <w:t>Quelques valeurs aberrantes à gauche :</w:t>
      </w:r>
      <w:r w:rsidRPr="00312FE4">
        <w:t> On observe quelques villes avec un indice de développement très faible, autour de 0,5. Ces villes pourraient être considérées comme des outliers.</w:t>
      </w:r>
    </w:p>
    <w:p w14:paraId="12C14A65" w14:textId="2E77244D" w:rsidR="00EB363F" w:rsidRPr="00312FE4" w:rsidRDefault="00EB363F" w:rsidP="00B81830">
      <w:pPr>
        <w:numPr>
          <w:ilvl w:val="0"/>
          <w:numId w:val="18"/>
        </w:numPr>
        <w:spacing w:before="100" w:beforeAutospacing="1" w:after="100" w:afterAutospacing="1"/>
        <w:rPr>
          <w:rStyle w:val="lev"/>
        </w:rPr>
      </w:pPr>
      <w:r w:rsidRPr="00312FE4">
        <w:rPr>
          <w:rStyle w:val="lev"/>
          <w:b w:val="0"/>
          <w:bCs w:val="0"/>
        </w:rPr>
        <w:lastRenderedPageBreak/>
        <w:t>L’analyse du Boxplot nous donne les observations clés suivantes :</w:t>
      </w:r>
    </w:p>
    <w:p w14:paraId="7F374C91" w14:textId="0657E4AC" w:rsidR="00EB363F" w:rsidRPr="00C611EC" w:rsidRDefault="00EB363F" w:rsidP="00B81830">
      <w:pPr>
        <w:pStyle w:val="Paragraphedeliste"/>
        <w:numPr>
          <w:ilvl w:val="0"/>
          <w:numId w:val="83"/>
        </w:numPr>
        <w:spacing w:before="100" w:beforeAutospacing="1" w:after="100" w:afterAutospacing="1"/>
        <w:jc w:val="both"/>
      </w:pPr>
      <w:r w:rsidRPr="00C611EC">
        <w:t>Asymétrie à droite : </w:t>
      </w:r>
      <w:r w:rsidR="00D0617E" w:rsidRPr="00C611EC">
        <w:t xml:space="preserve">On observe une </w:t>
      </w:r>
      <w:r w:rsidRPr="00C611EC">
        <w:t>asymétrie positive, c'est-à-dire que la distribution est plus étirée vers les valeurs élevées (indice de développement élevé).</w:t>
      </w:r>
    </w:p>
    <w:p w14:paraId="7DF9585D" w14:textId="6D8F1BDA" w:rsidR="00EB363F" w:rsidRPr="00C611EC" w:rsidRDefault="00EB363F" w:rsidP="00B81830">
      <w:pPr>
        <w:pStyle w:val="Paragraphedeliste"/>
        <w:numPr>
          <w:ilvl w:val="0"/>
          <w:numId w:val="83"/>
        </w:numPr>
        <w:spacing w:before="100" w:beforeAutospacing="1" w:after="100" w:afterAutospacing="1"/>
        <w:jc w:val="both"/>
      </w:pPr>
      <w:r w:rsidRPr="00C611EC">
        <w:t>Médiane élevée : La médiane est située vers la partie supérieure de la boîte, ce qui suggère que la plupart des villes ont un indice de développement élevé.</w:t>
      </w:r>
    </w:p>
    <w:p w14:paraId="46FDCD7A" w14:textId="7CA6CA78" w:rsidR="00EB363F" w:rsidRPr="00C611EC" w:rsidRDefault="00EB363F" w:rsidP="00B81830">
      <w:pPr>
        <w:pStyle w:val="Paragraphedeliste"/>
        <w:numPr>
          <w:ilvl w:val="0"/>
          <w:numId w:val="83"/>
        </w:numPr>
        <w:spacing w:before="100" w:beforeAutospacing="1" w:after="100" w:afterAutospacing="1"/>
        <w:jc w:val="both"/>
      </w:pPr>
      <w:r w:rsidRPr="00C611EC">
        <w:t xml:space="preserve">Peu d'outliers: Il </w:t>
      </w:r>
      <w:r w:rsidR="00D0617E" w:rsidRPr="00C611EC">
        <w:t>y’a</w:t>
      </w:r>
      <w:r w:rsidRPr="00C611EC">
        <w:t xml:space="preserve"> peu d'outliers, c'est-à-dire de valeurs très éloignées des autres comme on peut le voir aussi sur l'histogramme tout à gauche puis, sur la boîte à moustaches tout à gauche également.</w:t>
      </w:r>
    </w:p>
    <w:p w14:paraId="1B49927F" w14:textId="44C55D70" w:rsidR="00EB363F" w:rsidRPr="00C611EC" w:rsidRDefault="00EB363F" w:rsidP="00B81830">
      <w:pPr>
        <w:pStyle w:val="Paragraphedeliste"/>
        <w:numPr>
          <w:ilvl w:val="0"/>
          <w:numId w:val="83"/>
        </w:numPr>
        <w:spacing w:before="100" w:beforeAutospacing="1" w:after="100" w:afterAutospacing="1"/>
        <w:jc w:val="both"/>
      </w:pPr>
      <w:r w:rsidRPr="00C611EC">
        <w:t>Homogénéité relative : La longueur de la boîte indique une certaine homogénéité dans les valeurs de l'indice de développement pour la majorité des villes.</w:t>
      </w:r>
    </w:p>
    <w:p w14:paraId="2F307C60" w14:textId="722899C0" w:rsidR="00EB363F" w:rsidRPr="00C611EC" w:rsidRDefault="00EB363F" w:rsidP="00B81830">
      <w:pPr>
        <w:pStyle w:val="Paragraphedeliste"/>
        <w:numPr>
          <w:ilvl w:val="0"/>
          <w:numId w:val="83"/>
        </w:numPr>
        <w:spacing w:before="100" w:beforeAutospacing="1" w:after="100" w:afterAutospacing="1"/>
        <w:jc w:val="both"/>
      </w:pPr>
      <w:r w:rsidRPr="00C611EC">
        <w:t>Peu de disparités : Les valeurs de l'indice de développement sont relativement concentrées autour de la médiane, ce qui suggère une faible dispersion des valeurs.</w:t>
      </w:r>
    </w:p>
    <w:p w14:paraId="2FF4100D" w14:textId="665B2A3A" w:rsidR="00EB363F" w:rsidRPr="00C611EC" w:rsidRDefault="00EB363F" w:rsidP="00B81830">
      <w:pPr>
        <w:pStyle w:val="Paragraphedeliste"/>
        <w:numPr>
          <w:ilvl w:val="0"/>
          <w:numId w:val="83"/>
        </w:numPr>
        <w:spacing w:before="100" w:beforeAutospacing="1" w:after="100" w:afterAutospacing="1"/>
        <w:jc w:val="both"/>
      </w:pPr>
      <w:r w:rsidRPr="00C611EC">
        <w:t>Quelques villes moins développées : La présence de la moustache inférieure indique qu'il existe quelques villes avec un indice de développement plus faible, mais elles sont en minorité.</w:t>
      </w:r>
    </w:p>
    <w:p w14:paraId="18D14750" w14:textId="7B734DF1" w:rsidR="00E45BA2" w:rsidRPr="00312FE4" w:rsidRDefault="00E60C22" w:rsidP="00490881">
      <w:pPr>
        <w:pStyle w:val="Titre4"/>
        <w:numPr>
          <w:ilvl w:val="0"/>
          <w:numId w:val="158"/>
        </w:numPr>
        <w:rPr>
          <w:rStyle w:val="lev"/>
          <w:b/>
          <w:bCs/>
        </w:rPr>
      </w:pPr>
      <w:r w:rsidRPr="00312FE4">
        <w:rPr>
          <w:rStyle w:val="lev"/>
          <w:b/>
          <w:bCs/>
        </w:rPr>
        <w:t>Age</w:t>
      </w:r>
    </w:p>
    <w:p w14:paraId="794EBF9C" w14:textId="77777777" w:rsidR="00782777" w:rsidRDefault="00E60C22" w:rsidP="00782777">
      <w:pPr>
        <w:keepNext/>
        <w:jc w:val="center"/>
      </w:pPr>
      <w:r w:rsidRPr="00312FE4">
        <w:rPr>
          <w:noProof/>
        </w:rPr>
        <w:drawing>
          <wp:inline distT="0" distB="0" distL="0" distR="0" wp14:anchorId="61002421" wp14:editId="35440E3A">
            <wp:extent cx="5486400" cy="1349375"/>
            <wp:effectExtent l="0" t="0" r="0" b="3175"/>
            <wp:docPr id="16236908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90840" name=""/>
                    <pic:cNvPicPr/>
                  </pic:nvPicPr>
                  <pic:blipFill>
                    <a:blip r:embed="rId26"/>
                    <a:stretch>
                      <a:fillRect/>
                    </a:stretch>
                  </pic:blipFill>
                  <pic:spPr>
                    <a:xfrm>
                      <a:off x="0" y="0"/>
                      <a:ext cx="5486400" cy="1349375"/>
                    </a:xfrm>
                    <a:prstGeom prst="rect">
                      <a:avLst/>
                    </a:prstGeom>
                  </pic:spPr>
                </pic:pic>
              </a:graphicData>
            </a:graphic>
          </wp:inline>
        </w:drawing>
      </w:r>
    </w:p>
    <w:p w14:paraId="3C7E80F7" w14:textId="0D4F432B" w:rsidR="00E60C22" w:rsidRPr="00782777" w:rsidRDefault="00782777" w:rsidP="00782777">
      <w:pPr>
        <w:pStyle w:val="Lgende"/>
        <w:jc w:val="center"/>
        <w:rPr>
          <w:b w:val="0"/>
          <w:bCs w:val="0"/>
        </w:rPr>
      </w:pPr>
      <w:r w:rsidRPr="00782777">
        <w:rPr>
          <w:b w:val="0"/>
          <w:bCs w:val="0"/>
        </w:rPr>
        <w:t xml:space="preserve">Figure </w:t>
      </w:r>
      <w:r w:rsidRPr="00782777">
        <w:rPr>
          <w:b w:val="0"/>
          <w:bCs w:val="0"/>
        </w:rPr>
        <w:fldChar w:fldCharType="begin"/>
      </w:r>
      <w:r w:rsidRPr="00782777">
        <w:rPr>
          <w:b w:val="0"/>
          <w:bCs w:val="0"/>
        </w:rPr>
        <w:instrText xml:space="preserve"> SEQ Figure \* ARABIC </w:instrText>
      </w:r>
      <w:r w:rsidRPr="00782777">
        <w:rPr>
          <w:b w:val="0"/>
          <w:bCs w:val="0"/>
        </w:rPr>
        <w:fldChar w:fldCharType="separate"/>
      </w:r>
      <w:r w:rsidR="00CF5F04">
        <w:rPr>
          <w:b w:val="0"/>
          <w:bCs w:val="0"/>
          <w:noProof/>
        </w:rPr>
        <w:t>9</w:t>
      </w:r>
      <w:r w:rsidRPr="00782777">
        <w:rPr>
          <w:b w:val="0"/>
          <w:bCs w:val="0"/>
        </w:rPr>
        <w:fldChar w:fldCharType="end"/>
      </w:r>
      <w:r w:rsidRPr="00782777">
        <w:rPr>
          <w:b w:val="0"/>
          <w:bCs w:val="0"/>
        </w:rPr>
        <w:t xml:space="preserve"> : Histogramme et boxplot de age.</w:t>
      </w:r>
    </w:p>
    <w:p w14:paraId="304F1636" w14:textId="77777777" w:rsidR="00E60C22" w:rsidRPr="00312FE4" w:rsidRDefault="00E60C22" w:rsidP="00B81830">
      <w:pPr>
        <w:pStyle w:val="Paragraphedeliste"/>
        <w:numPr>
          <w:ilvl w:val="0"/>
          <w:numId w:val="84"/>
        </w:numPr>
        <w:jc w:val="both"/>
      </w:pPr>
      <w:r w:rsidRPr="00312FE4">
        <w:rPr>
          <w:b/>
          <w:bCs/>
        </w:rPr>
        <w:t>Cet histogramme nous donne une vue d'ensemble de la distribution des âges dans l'échantillon. On peut observer ceci :</w:t>
      </w:r>
    </w:p>
    <w:p w14:paraId="5C1564A3" w14:textId="612028E6" w:rsidR="00E60C22" w:rsidRPr="00312FE4" w:rsidRDefault="00E60C22" w:rsidP="00B81830">
      <w:pPr>
        <w:pStyle w:val="Paragraphedeliste"/>
        <w:numPr>
          <w:ilvl w:val="0"/>
          <w:numId w:val="85"/>
        </w:numPr>
        <w:jc w:val="both"/>
      </w:pPr>
      <w:r w:rsidRPr="00312FE4">
        <w:rPr>
          <w:b/>
          <w:bCs/>
        </w:rPr>
        <w:t>Mode autour de 30 ans :</w:t>
      </w:r>
      <w:r w:rsidRPr="00312FE4">
        <w:t> La fréquence est maximale pour les individus âgés d'environ 30 ans. Cela suggère que ce groupe d'âge est le plus représenté dans l'échantillon.</w:t>
      </w:r>
    </w:p>
    <w:p w14:paraId="5F41644F" w14:textId="59DD5AE2" w:rsidR="00E60C22" w:rsidRPr="00312FE4" w:rsidRDefault="00E60C22" w:rsidP="00B81830">
      <w:pPr>
        <w:pStyle w:val="Paragraphedeliste"/>
        <w:numPr>
          <w:ilvl w:val="0"/>
          <w:numId w:val="85"/>
        </w:numPr>
        <w:jc w:val="both"/>
      </w:pPr>
      <w:r w:rsidRPr="00312FE4">
        <w:rPr>
          <w:b/>
          <w:bCs/>
        </w:rPr>
        <w:t>Distribution asymétrique à droite :</w:t>
      </w:r>
      <w:r w:rsidRPr="00312FE4">
        <w:t> La distribution est plus étirée vers les âges plus élevés. Cela signifie qu'il y a moins d'individus âgés que d'individus jeunes.</w:t>
      </w:r>
    </w:p>
    <w:p w14:paraId="3700EB61" w14:textId="2D7F1C6A" w:rsidR="00E60C22" w:rsidRPr="00312FE4" w:rsidRDefault="00E60C22" w:rsidP="00B81830">
      <w:pPr>
        <w:pStyle w:val="Paragraphedeliste"/>
        <w:numPr>
          <w:ilvl w:val="0"/>
          <w:numId w:val="85"/>
        </w:numPr>
        <w:jc w:val="both"/>
      </w:pPr>
      <w:r w:rsidRPr="00312FE4">
        <w:rPr>
          <w:b/>
          <w:bCs/>
        </w:rPr>
        <w:t>Répartition assez large :</w:t>
      </w:r>
      <w:r w:rsidRPr="00312FE4">
        <w:t> Les âges sont répartis sur une large plage, allant d'environ 20 à 80 ans.</w:t>
      </w:r>
    </w:p>
    <w:p w14:paraId="3458DA39" w14:textId="00DF1E06" w:rsidR="00E60C22" w:rsidRPr="00312FE4" w:rsidRDefault="00E60C22" w:rsidP="00B81830">
      <w:pPr>
        <w:pStyle w:val="Paragraphedeliste"/>
        <w:numPr>
          <w:ilvl w:val="0"/>
          <w:numId w:val="85"/>
        </w:numPr>
        <w:jc w:val="both"/>
      </w:pPr>
      <w:r w:rsidRPr="00312FE4">
        <w:rPr>
          <w:b/>
          <w:bCs/>
        </w:rPr>
        <w:t>Groupe jeune :</w:t>
      </w:r>
      <w:r w:rsidRPr="00312FE4">
        <w:t> L'échantillon est principalement composé d'individus jeunes et d'âge moyen.</w:t>
      </w:r>
    </w:p>
    <w:p w14:paraId="24C8A467" w14:textId="7657897A" w:rsidR="00E60C22" w:rsidRPr="00312FE4" w:rsidRDefault="00E60C22" w:rsidP="00B81830">
      <w:pPr>
        <w:pStyle w:val="Paragraphedeliste"/>
        <w:numPr>
          <w:ilvl w:val="0"/>
          <w:numId w:val="85"/>
        </w:numPr>
        <w:jc w:val="both"/>
      </w:pPr>
      <w:r w:rsidRPr="00312FE4">
        <w:rPr>
          <w:b/>
          <w:bCs/>
        </w:rPr>
        <w:t>Vieillissement de la population :</w:t>
      </w:r>
      <w:r w:rsidRPr="00312FE4">
        <w:t> La diminution progressive de la fréquence avec l'âge suggère un vieillissement de la population.</w:t>
      </w:r>
    </w:p>
    <w:p w14:paraId="73582514" w14:textId="178E37AB" w:rsidR="00D836BA" w:rsidRPr="00312FE4" w:rsidRDefault="00D836BA" w:rsidP="00B81830">
      <w:pPr>
        <w:pStyle w:val="Paragraphedeliste"/>
        <w:numPr>
          <w:ilvl w:val="0"/>
          <w:numId w:val="84"/>
        </w:numPr>
        <w:jc w:val="both"/>
      </w:pPr>
      <w:r w:rsidRPr="00312FE4">
        <w:t xml:space="preserve">L’analyse de la boite à moustache nous permet de dire : </w:t>
      </w:r>
    </w:p>
    <w:p w14:paraId="7CCB8A0F" w14:textId="77777777" w:rsidR="00D836BA" w:rsidRPr="00312FE4" w:rsidRDefault="00D836BA" w:rsidP="00B81830">
      <w:pPr>
        <w:pStyle w:val="Paragraphedeliste"/>
        <w:numPr>
          <w:ilvl w:val="0"/>
          <w:numId w:val="86"/>
        </w:numPr>
        <w:jc w:val="both"/>
      </w:pPr>
      <w:r w:rsidRPr="00312FE4">
        <w:rPr>
          <w:b/>
          <w:bCs/>
        </w:rPr>
        <w:t>Médiane autour de 37 ans :</w:t>
      </w:r>
      <w:r w:rsidRPr="00312FE4">
        <w:t> La ligne centrale de la boîte, représentant la médiane, est située autour de 37 ans. Cela signifie que la moitié des individus ont moins de 37 ans et l'autre moitié en a plus.</w:t>
      </w:r>
    </w:p>
    <w:p w14:paraId="1648DCED" w14:textId="77777777" w:rsidR="00D836BA" w:rsidRPr="00312FE4" w:rsidRDefault="00D836BA" w:rsidP="00B81830">
      <w:pPr>
        <w:pStyle w:val="Paragraphedeliste"/>
        <w:numPr>
          <w:ilvl w:val="0"/>
          <w:numId w:val="86"/>
        </w:numPr>
        <w:jc w:val="both"/>
      </w:pPr>
      <w:r w:rsidRPr="00312FE4">
        <w:rPr>
          <w:b/>
          <w:bCs/>
        </w:rPr>
        <w:lastRenderedPageBreak/>
        <w:t>Intervalle interquartile relativement étroit :</w:t>
      </w:r>
      <w:r w:rsidRPr="00312FE4">
        <w:t> La boîte est assez courte, ce qui indique que la moitié centrale des données (entre Q1 et Q3) est concentrée sur une plage d'âge relativement restreinte.</w:t>
      </w:r>
    </w:p>
    <w:p w14:paraId="720B1292" w14:textId="77777777" w:rsidR="00D836BA" w:rsidRPr="00312FE4" w:rsidRDefault="00D836BA" w:rsidP="00B81830">
      <w:pPr>
        <w:pStyle w:val="Paragraphedeliste"/>
        <w:numPr>
          <w:ilvl w:val="0"/>
          <w:numId w:val="86"/>
        </w:numPr>
        <w:jc w:val="both"/>
      </w:pPr>
      <w:r w:rsidRPr="00312FE4">
        <w:rPr>
          <w:b/>
          <w:bCs/>
        </w:rPr>
        <w:t>Asymétrie légère à droite :</w:t>
      </w:r>
      <w:r w:rsidRPr="00312FE4">
        <w:t> La moustache supérieure est légèrement plus longue que la moustache inférieure, suggérant une légère asymétrie positive. Cela signifie qu'il y a quelques individus plus âgés que la moyenne, mais moins d'individus beaucoup plus jeunes.</w:t>
      </w:r>
    </w:p>
    <w:p w14:paraId="54317AA7" w14:textId="77777777" w:rsidR="00D836BA" w:rsidRPr="00312FE4" w:rsidRDefault="00D836BA" w:rsidP="00B81830">
      <w:pPr>
        <w:pStyle w:val="Paragraphedeliste"/>
        <w:numPr>
          <w:ilvl w:val="0"/>
          <w:numId w:val="86"/>
        </w:numPr>
        <w:jc w:val="both"/>
      </w:pPr>
      <w:r w:rsidRPr="00312FE4">
        <w:rPr>
          <w:b/>
          <w:bCs/>
        </w:rPr>
        <w:t>Un outlier :</w:t>
      </w:r>
      <w:r w:rsidRPr="00312FE4">
        <w:t> Le point isolé à droite de la moustache supérieure représente un individu dont l'âge est considéré comme une valeur aberrante (outlier), étant nettement supérieur à la majorité des autres individus.</w:t>
      </w:r>
    </w:p>
    <w:p w14:paraId="37285FBD" w14:textId="71AD57E7" w:rsidR="00D836BA" w:rsidRPr="00312FE4" w:rsidRDefault="00D836BA" w:rsidP="00B81830">
      <w:pPr>
        <w:pStyle w:val="Paragraphedeliste"/>
        <w:numPr>
          <w:ilvl w:val="0"/>
          <w:numId w:val="86"/>
        </w:numPr>
        <w:jc w:val="both"/>
      </w:pPr>
      <w:r w:rsidRPr="00312FE4">
        <w:rPr>
          <w:b/>
          <w:bCs/>
        </w:rPr>
        <w:t>Résumé :</w:t>
      </w:r>
      <w:r w:rsidRPr="00312FE4">
        <w:t xml:space="preserve"> L'âge moyen de la population étudiée semble être autour de </w:t>
      </w:r>
      <w:r w:rsidR="00C611EC">
        <w:t>37</w:t>
      </w:r>
      <w:r w:rsidRPr="00312FE4">
        <w:t xml:space="preserve"> ans.</w:t>
      </w:r>
    </w:p>
    <w:p w14:paraId="30720090" w14:textId="42AB0D41" w:rsidR="00D836BA" w:rsidRPr="00312FE4" w:rsidRDefault="00D836BA" w:rsidP="00B81830">
      <w:pPr>
        <w:pStyle w:val="Paragraphedeliste"/>
        <w:numPr>
          <w:ilvl w:val="0"/>
          <w:numId w:val="86"/>
        </w:numPr>
        <w:jc w:val="both"/>
      </w:pPr>
      <w:r w:rsidRPr="00312FE4">
        <w:rPr>
          <w:b/>
          <w:bCs/>
        </w:rPr>
        <w:t>Homogénéité :</w:t>
      </w:r>
      <w:r w:rsidRPr="00312FE4">
        <w:t> La majorité des individus sont concentrés autour de l'âge moyen, avec une dispersion relativement faible.</w:t>
      </w:r>
      <w:r w:rsidRPr="00312FE4">
        <w:br/>
      </w:r>
      <w:r w:rsidRPr="00312FE4">
        <w:rPr>
          <w:b/>
          <w:bCs/>
        </w:rPr>
        <w:t>Quelques individus plus âgés :</w:t>
      </w:r>
      <w:r w:rsidRPr="00312FE4">
        <w:t> Il y a quelques personnes plus âgées, mais elles représentent une minorité.</w:t>
      </w:r>
    </w:p>
    <w:p w14:paraId="1289BDA6" w14:textId="160B0C44" w:rsidR="00D836BA" w:rsidRPr="00312FE4" w:rsidRDefault="00E60C22" w:rsidP="00490881">
      <w:pPr>
        <w:pStyle w:val="Titre4"/>
        <w:numPr>
          <w:ilvl w:val="0"/>
          <w:numId w:val="158"/>
        </w:numPr>
      </w:pPr>
      <w:r w:rsidRPr="00312FE4">
        <w:t>Expérience</w:t>
      </w:r>
    </w:p>
    <w:p w14:paraId="7F62814C" w14:textId="77777777" w:rsidR="00782777" w:rsidRDefault="00786367" w:rsidP="00782777">
      <w:pPr>
        <w:pStyle w:val="Paragraphedeliste"/>
        <w:keepNext/>
      </w:pPr>
      <w:r w:rsidRPr="00312FE4">
        <w:rPr>
          <w:noProof/>
        </w:rPr>
        <mc:AlternateContent>
          <mc:Choice Requires="wps">
            <w:drawing>
              <wp:anchor distT="0" distB="0" distL="114300" distR="114300" simplePos="0" relativeHeight="251659264" behindDoc="0" locked="0" layoutInCell="1" allowOverlap="1" wp14:anchorId="2F7EC5EE" wp14:editId="39AF248E">
                <wp:simplePos x="0" y="0"/>
                <wp:positionH relativeFrom="column">
                  <wp:posOffset>3047533</wp:posOffset>
                </wp:positionH>
                <wp:positionV relativeFrom="paragraph">
                  <wp:posOffset>4024</wp:posOffset>
                </wp:positionV>
                <wp:extent cx="2664662" cy="1310110"/>
                <wp:effectExtent l="0" t="0" r="21590" b="23495"/>
                <wp:wrapNone/>
                <wp:docPr id="483811720" name="Zone de texte 1"/>
                <wp:cNvGraphicFramePr/>
                <a:graphic xmlns:a="http://schemas.openxmlformats.org/drawingml/2006/main">
                  <a:graphicData uri="http://schemas.microsoft.com/office/word/2010/wordprocessingShape">
                    <wps:wsp>
                      <wps:cNvSpPr txBox="1"/>
                      <wps:spPr>
                        <a:xfrm>
                          <a:off x="0" y="0"/>
                          <a:ext cx="2664662" cy="1310110"/>
                        </a:xfrm>
                        <a:prstGeom prst="rect">
                          <a:avLst/>
                        </a:prstGeom>
                        <a:solidFill>
                          <a:schemeClr val="lt1"/>
                        </a:solidFill>
                        <a:ln w="6350">
                          <a:solidFill>
                            <a:prstClr val="black"/>
                          </a:solidFill>
                        </a:ln>
                      </wps:spPr>
                      <wps:txbx>
                        <w:txbxContent>
                          <w:p w14:paraId="1CF9EBFC" w14:textId="2B45E996" w:rsidR="00786367" w:rsidRDefault="00786367">
                            <w:r>
                              <w:rPr>
                                <w:noProof/>
                              </w:rPr>
                              <w:drawing>
                                <wp:inline distT="0" distB="0" distL="0" distR="0" wp14:anchorId="341EEED8" wp14:editId="54EFE89C">
                                  <wp:extent cx="2514498" cy="1277891"/>
                                  <wp:effectExtent l="0" t="0" r="635" b="0"/>
                                  <wp:docPr id="799079009" name="Image 1" descr="Une image contenant capture d’écran, Rectangle,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88073" name="Image 1" descr="Une image contenant capture d’écran, Rectangle, diagramme, ligne&#10;&#10;Description générée automatiquement"/>
                                          <pic:cNvPicPr/>
                                        </pic:nvPicPr>
                                        <pic:blipFill>
                                          <a:blip r:embed="rId27"/>
                                          <a:stretch>
                                            <a:fillRect/>
                                          </a:stretch>
                                        </pic:blipFill>
                                        <pic:spPr>
                                          <a:xfrm>
                                            <a:off x="0" y="0"/>
                                            <a:ext cx="2519688" cy="128052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EC5EE" id="Zone de texte 1" o:spid="_x0000_s1027" type="#_x0000_t202" style="position:absolute;left:0;text-align:left;margin-left:239.95pt;margin-top:.3pt;width:209.8pt;height:10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" fillcolor="white [3201]" strokeweight=".5pt">
                <v:textbox>
                  <w:txbxContent>
                    <w:p w14:paraId="1CF9EBFC" w14:textId="2B45E996" w:rsidR="00786367" w:rsidRDefault="00786367">
                      <w:r>
                        <w:rPr>
                          <w:noProof/>
                        </w:rPr>
                        <w:drawing>
                          <wp:inline distT="0" distB="0" distL="0" distR="0" wp14:anchorId="341EEED8" wp14:editId="54EFE89C">
                            <wp:extent cx="2514498" cy="1277891"/>
                            <wp:effectExtent l="0" t="0" r="635" b="0"/>
                            <wp:docPr id="799079009" name="Image 1" descr="Une image contenant capture d’écran, Rectangle,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88073" name="Image 1" descr="Une image contenant capture d’écran, Rectangle, diagramme, ligne&#10;&#10;Description générée automatiquement"/>
                                    <pic:cNvPicPr/>
                                  </pic:nvPicPr>
                                  <pic:blipFill>
                                    <a:blip r:embed="rId27"/>
                                    <a:stretch>
                                      <a:fillRect/>
                                    </a:stretch>
                                  </pic:blipFill>
                                  <pic:spPr>
                                    <a:xfrm>
                                      <a:off x="0" y="0"/>
                                      <a:ext cx="2519688" cy="1280529"/>
                                    </a:xfrm>
                                    <a:prstGeom prst="rect">
                                      <a:avLst/>
                                    </a:prstGeom>
                                  </pic:spPr>
                                </pic:pic>
                              </a:graphicData>
                            </a:graphic>
                          </wp:inline>
                        </w:drawing>
                      </w:r>
                    </w:p>
                  </w:txbxContent>
                </v:textbox>
              </v:shape>
            </w:pict>
          </mc:Fallback>
        </mc:AlternateContent>
      </w:r>
      <w:r w:rsidRPr="00312FE4">
        <w:rPr>
          <w:noProof/>
        </w:rPr>
        <w:drawing>
          <wp:inline distT="0" distB="0" distL="0" distR="0" wp14:anchorId="25472027" wp14:editId="2FA45F7B">
            <wp:extent cx="2439035" cy="1315720"/>
            <wp:effectExtent l="0" t="0" r="0" b="0"/>
            <wp:docPr id="679013423" name="Image 1" descr="Une image contenant diagramme, Tracé,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13423" name="Image 1" descr="Une image contenant diagramme, Tracé, Plan, ligne&#10;&#10;Description générée automatiquement"/>
                    <pic:cNvPicPr/>
                  </pic:nvPicPr>
                  <pic:blipFill>
                    <a:blip r:embed="rId28"/>
                    <a:stretch>
                      <a:fillRect/>
                    </a:stretch>
                  </pic:blipFill>
                  <pic:spPr>
                    <a:xfrm>
                      <a:off x="0" y="0"/>
                      <a:ext cx="2439035" cy="1315720"/>
                    </a:xfrm>
                    <a:prstGeom prst="rect">
                      <a:avLst/>
                    </a:prstGeom>
                  </pic:spPr>
                </pic:pic>
              </a:graphicData>
            </a:graphic>
          </wp:inline>
        </w:drawing>
      </w:r>
    </w:p>
    <w:p w14:paraId="464B8DC6" w14:textId="29E93F7B" w:rsidR="00D836BA" w:rsidRPr="00782777" w:rsidRDefault="00782777" w:rsidP="00782777">
      <w:pPr>
        <w:pStyle w:val="Lgende"/>
        <w:jc w:val="center"/>
        <w:rPr>
          <w:b w:val="0"/>
          <w:bCs w:val="0"/>
        </w:rPr>
      </w:pPr>
      <w:r w:rsidRPr="00782777">
        <w:rPr>
          <w:b w:val="0"/>
          <w:bCs w:val="0"/>
        </w:rPr>
        <w:t xml:space="preserve">Figure </w:t>
      </w:r>
      <w:r w:rsidRPr="00782777">
        <w:rPr>
          <w:b w:val="0"/>
          <w:bCs w:val="0"/>
        </w:rPr>
        <w:fldChar w:fldCharType="begin"/>
      </w:r>
      <w:r w:rsidRPr="00782777">
        <w:rPr>
          <w:b w:val="0"/>
          <w:bCs w:val="0"/>
        </w:rPr>
        <w:instrText xml:space="preserve"> SEQ Figure \* ARABIC </w:instrText>
      </w:r>
      <w:r w:rsidRPr="00782777">
        <w:rPr>
          <w:b w:val="0"/>
          <w:bCs w:val="0"/>
        </w:rPr>
        <w:fldChar w:fldCharType="separate"/>
      </w:r>
      <w:r w:rsidR="00CF5F04">
        <w:rPr>
          <w:b w:val="0"/>
          <w:bCs w:val="0"/>
          <w:noProof/>
        </w:rPr>
        <w:t>10</w:t>
      </w:r>
      <w:r w:rsidRPr="00782777">
        <w:rPr>
          <w:b w:val="0"/>
          <w:bCs w:val="0"/>
        </w:rPr>
        <w:fldChar w:fldCharType="end"/>
      </w:r>
      <w:r w:rsidRPr="00782777">
        <w:rPr>
          <w:b w:val="0"/>
          <w:bCs w:val="0"/>
        </w:rPr>
        <w:t xml:space="preserve"> : Histogramme et boxplot de Expérience.</w:t>
      </w:r>
    </w:p>
    <w:p w14:paraId="0E99D4E3" w14:textId="77777777" w:rsidR="000D7D03" w:rsidRPr="00312FE4" w:rsidRDefault="000D7D03" w:rsidP="00B81830">
      <w:pPr>
        <w:pStyle w:val="Paragraphedeliste"/>
      </w:pPr>
    </w:p>
    <w:p w14:paraId="0C2F282E" w14:textId="70AFB716" w:rsidR="00AB476B" w:rsidRPr="00312FE4" w:rsidRDefault="00AB476B" w:rsidP="00782777">
      <w:pPr>
        <w:pStyle w:val="Paragraphedeliste"/>
        <w:numPr>
          <w:ilvl w:val="0"/>
          <w:numId w:val="84"/>
        </w:numPr>
        <w:jc w:val="both"/>
        <w:rPr>
          <w:rFonts w:ascii="Times New Roman" w:hAnsi="Times New Roman" w:cs="Times New Roman"/>
          <w:sz w:val="24"/>
          <w:szCs w:val="24"/>
        </w:rPr>
      </w:pPr>
      <w:r w:rsidRPr="00312FE4">
        <w:rPr>
          <w:rFonts w:ascii="Times New Roman" w:hAnsi="Times New Roman" w:cs="Times New Roman"/>
          <w:sz w:val="24"/>
          <w:szCs w:val="24"/>
        </w:rPr>
        <w:t>Analyse de l’histogramme de l’expérience</w:t>
      </w:r>
    </w:p>
    <w:p w14:paraId="4887207C" w14:textId="01F55075" w:rsidR="00786367" w:rsidRPr="00312FE4" w:rsidRDefault="00AB476B" w:rsidP="00782777">
      <w:pPr>
        <w:pStyle w:val="Paragraphedeliste"/>
        <w:jc w:val="both"/>
        <w:rPr>
          <w:rFonts w:ascii="Times New Roman" w:hAnsi="Times New Roman" w:cs="Times New Roman"/>
          <w:sz w:val="24"/>
          <w:szCs w:val="24"/>
        </w:rPr>
      </w:pPr>
      <w:r w:rsidRPr="00312FE4">
        <w:rPr>
          <w:rFonts w:ascii="Times New Roman" w:hAnsi="Times New Roman" w:cs="Times New Roman"/>
          <w:sz w:val="24"/>
          <w:szCs w:val="24"/>
        </w:rPr>
        <w:t>La distribution des années d'expérience semble être bimodale, c'est-à-dire qu'il y a deux pics principaux.</w:t>
      </w:r>
      <w:r w:rsidRPr="00312FE4">
        <w:rPr>
          <w:rFonts w:ascii="Times New Roman" w:hAnsi="Times New Roman" w:cs="Times New Roman"/>
          <w:sz w:val="24"/>
          <w:szCs w:val="24"/>
        </w:rPr>
        <w:br/>
        <w:t>- </w:t>
      </w:r>
      <w:r w:rsidRPr="00312FE4">
        <w:rPr>
          <w:rFonts w:ascii="Times New Roman" w:hAnsi="Times New Roman" w:cs="Times New Roman"/>
          <w:b/>
          <w:bCs/>
          <w:sz w:val="24"/>
          <w:szCs w:val="24"/>
        </w:rPr>
        <w:t>Premier pic</w:t>
      </w:r>
      <w:r w:rsidRPr="00312FE4">
        <w:rPr>
          <w:rFonts w:ascii="Times New Roman" w:hAnsi="Times New Roman" w:cs="Times New Roman"/>
          <w:sz w:val="24"/>
          <w:szCs w:val="24"/>
        </w:rPr>
        <w:t> : Se situe autour de 4 à 6 ans d'expérience, avec des fréquences allant jusqu'à environ 20 individus. Cela pourrait indiquer un groupe de candidats relativement nouveaux (recrutement important) dans leur domaine, potentiellement des jeunes professionnels ou des personnes ayant récemment changé de carrière.</w:t>
      </w:r>
    </w:p>
    <w:p w14:paraId="12D2D2F6" w14:textId="2EA6AE6E" w:rsidR="00AB476B" w:rsidRPr="00312FE4" w:rsidRDefault="00AB476B" w:rsidP="00B81830">
      <w:pPr>
        <w:pStyle w:val="Paragraphedeliste"/>
        <w:jc w:val="both"/>
        <w:rPr>
          <w:rFonts w:ascii="Times New Roman" w:hAnsi="Times New Roman" w:cs="Times New Roman"/>
          <w:sz w:val="24"/>
          <w:szCs w:val="24"/>
        </w:rPr>
      </w:pPr>
      <w:r w:rsidRPr="00312FE4">
        <w:rPr>
          <w:rFonts w:ascii="Times New Roman" w:hAnsi="Times New Roman" w:cs="Times New Roman"/>
          <w:sz w:val="24"/>
          <w:szCs w:val="24"/>
        </w:rPr>
        <w:t>- </w:t>
      </w:r>
      <w:r w:rsidRPr="00312FE4">
        <w:rPr>
          <w:rFonts w:ascii="Times New Roman" w:hAnsi="Times New Roman" w:cs="Times New Roman"/>
          <w:b/>
          <w:bCs/>
          <w:sz w:val="24"/>
          <w:szCs w:val="24"/>
        </w:rPr>
        <w:t>Second pic</w:t>
      </w:r>
      <w:r w:rsidRPr="00312FE4">
        <w:rPr>
          <w:rFonts w:ascii="Times New Roman" w:hAnsi="Times New Roman" w:cs="Times New Roman"/>
          <w:sz w:val="24"/>
          <w:szCs w:val="24"/>
        </w:rPr>
        <w:t> : Très marqué à 20 ans d'expérience, avec une fréquence d'environ 35 individus. Ce pic pourrait être dû à une limite supérieure arbitraire dans la collecte des données ou à un effet de plafond où les individus ayant plus de 20 ans d'expérience sont tous regroupés dans cette catégorie. Cela pourrait représenter des candidats très expérimentés ou des seniors dans leur domaine.</w:t>
      </w:r>
    </w:p>
    <w:p w14:paraId="354EAD42" w14:textId="25C3F44A" w:rsidR="00756F6B" w:rsidRPr="00312FE4" w:rsidRDefault="00AB476B" w:rsidP="00B81830">
      <w:pPr>
        <w:pStyle w:val="Paragraphedeliste"/>
        <w:numPr>
          <w:ilvl w:val="0"/>
          <w:numId w:val="84"/>
        </w:numPr>
        <w:jc w:val="both"/>
        <w:rPr>
          <w:rFonts w:ascii="Times New Roman" w:hAnsi="Times New Roman" w:cs="Times New Roman"/>
          <w:sz w:val="24"/>
          <w:szCs w:val="24"/>
        </w:rPr>
      </w:pPr>
      <w:r w:rsidRPr="00312FE4">
        <w:rPr>
          <w:rFonts w:ascii="Times New Roman" w:hAnsi="Times New Roman" w:cs="Times New Roman"/>
          <w:sz w:val="24"/>
          <w:szCs w:val="24"/>
        </w:rPr>
        <w:t>Analyse d</w:t>
      </w:r>
      <w:r w:rsidR="00756F6B" w:rsidRPr="00312FE4">
        <w:rPr>
          <w:rFonts w:ascii="Times New Roman" w:hAnsi="Times New Roman" w:cs="Times New Roman"/>
          <w:sz w:val="24"/>
          <w:szCs w:val="24"/>
        </w:rPr>
        <w:t>u</w:t>
      </w:r>
      <w:r w:rsidRPr="00312FE4">
        <w:rPr>
          <w:rFonts w:ascii="Times New Roman" w:hAnsi="Times New Roman" w:cs="Times New Roman"/>
          <w:sz w:val="24"/>
          <w:szCs w:val="24"/>
        </w:rPr>
        <w:t xml:space="preserve"> Boxplot de l’expérience :</w:t>
      </w:r>
    </w:p>
    <w:p w14:paraId="3FB51C69" w14:textId="595B84EC" w:rsidR="00AB476B" w:rsidRPr="00312FE4" w:rsidRDefault="00AB476B" w:rsidP="00B81830">
      <w:pPr>
        <w:pStyle w:val="Paragraphedeliste"/>
        <w:jc w:val="both"/>
        <w:rPr>
          <w:rFonts w:ascii="Times New Roman" w:hAnsi="Times New Roman" w:cs="Times New Roman"/>
          <w:sz w:val="24"/>
          <w:szCs w:val="24"/>
        </w:rPr>
      </w:pPr>
      <w:r w:rsidRPr="00312FE4">
        <w:rPr>
          <w:rFonts w:ascii="Times New Roman" w:hAnsi="Times New Roman" w:cs="Times New Roman"/>
          <w:sz w:val="24"/>
          <w:szCs w:val="24"/>
        </w:rPr>
        <w:t xml:space="preserve">- </w:t>
      </w:r>
      <w:r w:rsidRPr="00312FE4">
        <w:rPr>
          <w:rFonts w:ascii="Times New Roman" w:hAnsi="Times New Roman" w:cs="Times New Roman"/>
          <w:b/>
          <w:bCs/>
          <w:sz w:val="24"/>
          <w:szCs w:val="24"/>
        </w:rPr>
        <w:t>Distribution centrale</w:t>
      </w:r>
      <w:r w:rsidRPr="00312FE4">
        <w:rPr>
          <w:rFonts w:ascii="Times New Roman" w:hAnsi="Times New Roman" w:cs="Times New Roman"/>
          <w:sz w:val="24"/>
          <w:szCs w:val="24"/>
        </w:rPr>
        <w:t> : La majorité des individus ont entre 5 et 15 ans d'expérience. Cela montre que la plupart des candidats ont une expérience modérée.</w:t>
      </w:r>
    </w:p>
    <w:p w14:paraId="21F77FF5" w14:textId="2F89EAE7" w:rsidR="00AB476B" w:rsidRPr="00312FE4" w:rsidRDefault="00AB476B" w:rsidP="00B81830">
      <w:pPr>
        <w:pStyle w:val="Paragraphedeliste"/>
        <w:jc w:val="both"/>
        <w:rPr>
          <w:rFonts w:ascii="Times New Roman" w:hAnsi="Times New Roman" w:cs="Times New Roman"/>
          <w:sz w:val="24"/>
          <w:szCs w:val="24"/>
        </w:rPr>
      </w:pPr>
      <w:r w:rsidRPr="00312FE4">
        <w:rPr>
          <w:rFonts w:ascii="Times New Roman" w:hAnsi="Times New Roman" w:cs="Times New Roman"/>
          <w:sz w:val="24"/>
          <w:szCs w:val="24"/>
        </w:rPr>
        <w:t>- </w:t>
      </w:r>
      <w:r w:rsidRPr="00312FE4">
        <w:rPr>
          <w:rFonts w:ascii="Times New Roman" w:hAnsi="Times New Roman" w:cs="Times New Roman"/>
          <w:b/>
          <w:bCs/>
          <w:sz w:val="24"/>
          <w:szCs w:val="24"/>
        </w:rPr>
        <w:t>Symétrie</w:t>
      </w:r>
      <w:r w:rsidRPr="00312FE4">
        <w:rPr>
          <w:rFonts w:ascii="Times New Roman" w:hAnsi="Times New Roman" w:cs="Times New Roman"/>
          <w:sz w:val="24"/>
          <w:szCs w:val="24"/>
        </w:rPr>
        <w:t xml:space="preserve"> : Le boxplot semble relativement symétrique autour de la médiane, indiquant une distribution assez équilibrée des années d'expérience. Cela suggère qu'il n'y a pas de biais </w:t>
      </w:r>
      <w:r w:rsidRPr="00312FE4">
        <w:rPr>
          <w:rFonts w:ascii="Times New Roman" w:hAnsi="Times New Roman" w:cs="Times New Roman"/>
          <w:sz w:val="24"/>
          <w:szCs w:val="24"/>
        </w:rPr>
        <w:lastRenderedPageBreak/>
        <w:t>significatif vers des expériences très faibles ou très élevées.</w:t>
      </w:r>
      <w:r w:rsidRPr="00312FE4">
        <w:rPr>
          <w:rFonts w:ascii="Times New Roman" w:hAnsi="Times New Roman" w:cs="Times New Roman"/>
          <w:sz w:val="24"/>
          <w:szCs w:val="24"/>
        </w:rPr>
        <w:br/>
        <w:t>- </w:t>
      </w:r>
      <w:r w:rsidRPr="00312FE4">
        <w:rPr>
          <w:rFonts w:ascii="Times New Roman" w:hAnsi="Times New Roman" w:cs="Times New Roman"/>
          <w:b/>
          <w:bCs/>
          <w:sz w:val="24"/>
          <w:szCs w:val="24"/>
        </w:rPr>
        <w:t>Étendue</w:t>
      </w:r>
      <w:r w:rsidRPr="00312FE4">
        <w:rPr>
          <w:rFonts w:ascii="Times New Roman" w:hAnsi="Times New Roman" w:cs="Times New Roman"/>
          <w:sz w:val="24"/>
          <w:szCs w:val="24"/>
        </w:rPr>
        <w:t> : Les moustaches s'étendent de 0 à environ 20 ans, montrant que l'échantillon couvre une large gamme d'expériences professionnelles. Cela indique une diversité dans les niveaux d'expérience parmi les candidats.</w:t>
      </w:r>
    </w:p>
    <w:p w14:paraId="462FEF2D" w14:textId="77777777" w:rsidR="00AB476B" w:rsidRPr="00312FE4" w:rsidRDefault="00AB476B" w:rsidP="00B81830">
      <w:pPr>
        <w:pStyle w:val="Paragraphedeliste"/>
        <w:numPr>
          <w:ilvl w:val="0"/>
          <w:numId w:val="84"/>
        </w:numPr>
        <w:jc w:val="both"/>
        <w:rPr>
          <w:rFonts w:ascii="Times New Roman" w:hAnsi="Times New Roman" w:cs="Times New Roman"/>
          <w:sz w:val="24"/>
          <w:szCs w:val="24"/>
        </w:rPr>
      </w:pPr>
      <w:r w:rsidRPr="00312FE4">
        <w:rPr>
          <w:rFonts w:ascii="Times New Roman" w:hAnsi="Times New Roman" w:cs="Times New Roman"/>
          <w:sz w:val="24"/>
          <w:szCs w:val="24"/>
        </w:rPr>
        <w:t>Interprétation</w:t>
      </w:r>
    </w:p>
    <w:p w14:paraId="32CBBE82" w14:textId="77777777" w:rsidR="00AB476B" w:rsidRPr="00312FE4" w:rsidRDefault="00AB476B" w:rsidP="00B81830">
      <w:pPr>
        <w:pStyle w:val="Paragraphedeliste"/>
        <w:numPr>
          <w:ilvl w:val="1"/>
          <w:numId w:val="18"/>
        </w:numPr>
        <w:jc w:val="both"/>
        <w:rPr>
          <w:rFonts w:ascii="Times New Roman" w:hAnsi="Times New Roman" w:cs="Times New Roman"/>
          <w:sz w:val="24"/>
          <w:szCs w:val="24"/>
        </w:rPr>
      </w:pPr>
      <w:r w:rsidRPr="00312FE4">
        <w:rPr>
          <w:rFonts w:ascii="Times New Roman" w:hAnsi="Times New Roman" w:cs="Times New Roman"/>
          <w:sz w:val="24"/>
          <w:szCs w:val="24"/>
        </w:rPr>
        <w:t>La médiane à environ 8 ans suggère que près de la moitié des individus ont 8 ans d'expérience ou moins, et l'autre moitié a plus de 8 ans d'expérience.</w:t>
      </w:r>
    </w:p>
    <w:p w14:paraId="734371AE" w14:textId="0E96DD94" w:rsidR="00786367" w:rsidRPr="00312FE4" w:rsidRDefault="00AB476B" w:rsidP="00F77B6F">
      <w:pPr>
        <w:pStyle w:val="Paragraphedeliste"/>
        <w:numPr>
          <w:ilvl w:val="1"/>
          <w:numId w:val="18"/>
        </w:numPr>
        <w:jc w:val="both"/>
        <w:rPr>
          <w:rFonts w:ascii="Times New Roman" w:hAnsi="Times New Roman" w:cs="Times New Roman"/>
          <w:sz w:val="24"/>
          <w:szCs w:val="24"/>
        </w:rPr>
      </w:pPr>
      <w:r w:rsidRPr="00312FE4">
        <w:rPr>
          <w:rFonts w:ascii="Times New Roman" w:hAnsi="Times New Roman" w:cs="Times New Roman"/>
          <w:sz w:val="24"/>
          <w:szCs w:val="24"/>
        </w:rPr>
        <w:t>L'absence de points en dehors des moustaches suggère que les données sont relativement homogènes, sans expériences extrêmement faibles ou élevées par rapport au reste de l'échantillon. Cela renforce l'idée d'une distribution équilibrée des années d'expérience.</w:t>
      </w:r>
    </w:p>
    <w:p w14:paraId="6EAFB89C" w14:textId="7C15033A" w:rsidR="00E45BA2" w:rsidRPr="00312FE4" w:rsidRDefault="00A21D3F" w:rsidP="00490881">
      <w:pPr>
        <w:pStyle w:val="Titre4"/>
        <w:numPr>
          <w:ilvl w:val="0"/>
          <w:numId w:val="158"/>
        </w:numPr>
        <w:rPr>
          <w:rStyle w:val="Titre4Car"/>
        </w:rPr>
      </w:pPr>
      <w:r w:rsidRPr="00312FE4">
        <w:rPr>
          <w:noProof/>
        </w:rPr>
        <mc:AlternateContent>
          <mc:Choice Requires="wps">
            <w:drawing>
              <wp:anchor distT="0" distB="0" distL="114300" distR="114300" simplePos="0" relativeHeight="251660288" behindDoc="0" locked="0" layoutInCell="1" allowOverlap="1" wp14:anchorId="342B632F" wp14:editId="4D29C354">
                <wp:simplePos x="0" y="0"/>
                <wp:positionH relativeFrom="column">
                  <wp:posOffset>-27940</wp:posOffset>
                </wp:positionH>
                <wp:positionV relativeFrom="paragraph">
                  <wp:posOffset>189230</wp:posOffset>
                </wp:positionV>
                <wp:extent cx="3482975" cy="2025650"/>
                <wp:effectExtent l="0" t="0" r="22225" b="12700"/>
                <wp:wrapNone/>
                <wp:docPr id="1455459178" name="Zone de texte 2"/>
                <wp:cNvGraphicFramePr/>
                <a:graphic xmlns:a="http://schemas.openxmlformats.org/drawingml/2006/main">
                  <a:graphicData uri="http://schemas.microsoft.com/office/word/2010/wordprocessingShape">
                    <wps:wsp>
                      <wps:cNvSpPr txBox="1"/>
                      <wps:spPr>
                        <a:xfrm>
                          <a:off x="0" y="0"/>
                          <a:ext cx="3482975" cy="2025650"/>
                        </a:xfrm>
                        <a:prstGeom prst="rect">
                          <a:avLst/>
                        </a:prstGeom>
                        <a:solidFill>
                          <a:schemeClr val="lt1"/>
                        </a:solidFill>
                        <a:ln w="6350">
                          <a:solidFill>
                            <a:prstClr val="black"/>
                          </a:solidFill>
                        </a:ln>
                      </wps:spPr>
                      <wps:txbx>
                        <w:txbxContent>
                          <w:p w14:paraId="3F27802A" w14:textId="6A78301D" w:rsidR="00AB476B" w:rsidRDefault="00AB476B" w:rsidP="00A21D3F">
                            <w:pPr>
                              <w:ind w:left="-709" w:firstLine="709"/>
                            </w:pPr>
                            <w:r>
                              <w:rPr>
                                <w:noProof/>
                              </w:rPr>
                              <w:drawing>
                                <wp:inline distT="0" distB="0" distL="0" distR="0" wp14:anchorId="1FDAC9A4" wp14:editId="729A1837">
                                  <wp:extent cx="2673726" cy="1416050"/>
                                  <wp:effectExtent l="0" t="0" r="0" b="0"/>
                                  <wp:docPr id="14711217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65105" name=""/>
                                          <pic:cNvPicPr/>
                                        </pic:nvPicPr>
                                        <pic:blipFill>
                                          <a:blip r:embed="rId29"/>
                                          <a:stretch>
                                            <a:fillRect/>
                                          </a:stretch>
                                        </pic:blipFill>
                                        <pic:spPr>
                                          <a:xfrm>
                                            <a:off x="0" y="0"/>
                                            <a:ext cx="2690735" cy="14250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B632F" id="Zone de texte 2" o:spid="_x0000_s1028" type="#_x0000_t202" style="position:absolute;left:0;text-align:left;margin-left:-2.2pt;margin-top:14.9pt;width:274.25pt;height:1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" fillcolor="white [3201]" strokeweight=".5pt">
                <v:textbox>
                  <w:txbxContent>
                    <w:p w14:paraId="3F27802A" w14:textId="6A78301D" w:rsidR="00AB476B" w:rsidRDefault="00AB476B" w:rsidP="00A21D3F">
                      <w:pPr>
                        <w:ind w:left="-709" w:firstLine="709"/>
                      </w:pPr>
                      <w:r>
                        <w:rPr>
                          <w:noProof/>
                        </w:rPr>
                        <w:drawing>
                          <wp:inline distT="0" distB="0" distL="0" distR="0" wp14:anchorId="1FDAC9A4" wp14:editId="729A1837">
                            <wp:extent cx="2673726" cy="1416050"/>
                            <wp:effectExtent l="0" t="0" r="0" b="0"/>
                            <wp:docPr id="14711217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65105" name=""/>
                                    <pic:cNvPicPr/>
                                  </pic:nvPicPr>
                                  <pic:blipFill>
                                    <a:blip r:embed="rId29"/>
                                    <a:stretch>
                                      <a:fillRect/>
                                    </a:stretch>
                                  </pic:blipFill>
                                  <pic:spPr>
                                    <a:xfrm>
                                      <a:off x="0" y="0"/>
                                      <a:ext cx="2690735" cy="1425058"/>
                                    </a:xfrm>
                                    <a:prstGeom prst="rect">
                                      <a:avLst/>
                                    </a:prstGeom>
                                  </pic:spPr>
                                </pic:pic>
                              </a:graphicData>
                            </a:graphic>
                          </wp:inline>
                        </w:drawing>
                      </w:r>
                    </w:p>
                  </w:txbxContent>
                </v:textbox>
              </v:shape>
            </w:pict>
          </mc:Fallback>
        </mc:AlternateContent>
      </w:r>
      <w:r w:rsidR="00E45BA2" w:rsidRPr="00312FE4">
        <w:rPr>
          <w:rStyle w:val="Titre4Car"/>
        </w:rPr>
        <w:t>Heures de Formation</w:t>
      </w:r>
    </w:p>
    <w:p w14:paraId="176174FB" w14:textId="0E753AF1" w:rsidR="00A21D3F" w:rsidRDefault="00A21D3F" w:rsidP="002C18D8">
      <w:r w:rsidRPr="00312FE4">
        <w:rPr>
          <w:noProof/>
        </w:rPr>
        <mc:AlternateContent>
          <mc:Choice Requires="wps">
            <w:drawing>
              <wp:anchor distT="0" distB="0" distL="114300" distR="114300" simplePos="0" relativeHeight="251662336" behindDoc="0" locked="0" layoutInCell="1" allowOverlap="1" wp14:anchorId="47695624" wp14:editId="3066B0B8">
                <wp:simplePos x="0" y="0"/>
                <wp:positionH relativeFrom="column">
                  <wp:posOffset>3521710</wp:posOffset>
                </wp:positionH>
                <wp:positionV relativeFrom="paragraph">
                  <wp:posOffset>42333</wp:posOffset>
                </wp:positionV>
                <wp:extent cx="3244850" cy="1974850"/>
                <wp:effectExtent l="0" t="0" r="12700" b="25400"/>
                <wp:wrapNone/>
                <wp:docPr id="799998665" name="Zone de texte 2"/>
                <wp:cNvGraphicFramePr/>
                <a:graphic xmlns:a="http://schemas.openxmlformats.org/drawingml/2006/main">
                  <a:graphicData uri="http://schemas.microsoft.com/office/word/2010/wordprocessingShape">
                    <wps:wsp>
                      <wps:cNvSpPr txBox="1"/>
                      <wps:spPr>
                        <a:xfrm>
                          <a:off x="0" y="0"/>
                          <a:ext cx="3244850" cy="1974850"/>
                        </a:xfrm>
                        <a:prstGeom prst="rect">
                          <a:avLst/>
                        </a:prstGeom>
                        <a:solidFill>
                          <a:schemeClr val="lt1"/>
                        </a:solidFill>
                        <a:ln w="6350">
                          <a:solidFill>
                            <a:prstClr val="black"/>
                          </a:solidFill>
                        </a:ln>
                      </wps:spPr>
                      <wps:txbx>
                        <w:txbxContent>
                          <w:p w14:paraId="5F970A95" w14:textId="1DE328EE" w:rsidR="00AB476B" w:rsidRDefault="00EF73DE">
                            <w:r>
                              <w:rPr>
                                <w:noProof/>
                              </w:rPr>
                              <w:drawing>
                                <wp:inline distT="0" distB="0" distL="0" distR="0" wp14:anchorId="2EA5EAF5" wp14:editId="3B30F1AC">
                                  <wp:extent cx="3001802" cy="1587500"/>
                                  <wp:effectExtent l="0" t="0" r="8255" b="0"/>
                                  <wp:docPr id="8368696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95605" name=""/>
                                          <pic:cNvPicPr/>
                                        </pic:nvPicPr>
                                        <pic:blipFill>
                                          <a:blip r:embed="rId30"/>
                                          <a:stretch>
                                            <a:fillRect/>
                                          </a:stretch>
                                        </pic:blipFill>
                                        <pic:spPr>
                                          <a:xfrm>
                                            <a:off x="0" y="0"/>
                                            <a:ext cx="3008451" cy="15910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95624" id="_x0000_s1029" type="#_x0000_t202" style="position:absolute;margin-left:277.3pt;margin-top:3.35pt;width:255.5pt;height:15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" fillcolor="white [3201]" strokeweight=".5pt">
                <v:textbox>
                  <w:txbxContent>
                    <w:p w14:paraId="5F970A95" w14:textId="1DE328EE" w:rsidR="00AB476B" w:rsidRDefault="00EF73DE">
                      <w:r>
                        <w:rPr>
                          <w:noProof/>
                        </w:rPr>
                        <w:drawing>
                          <wp:inline distT="0" distB="0" distL="0" distR="0" wp14:anchorId="2EA5EAF5" wp14:editId="3B30F1AC">
                            <wp:extent cx="3001802" cy="1587500"/>
                            <wp:effectExtent l="0" t="0" r="8255" b="0"/>
                            <wp:docPr id="8368696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95605" name=""/>
                                    <pic:cNvPicPr/>
                                  </pic:nvPicPr>
                                  <pic:blipFill>
                                    <a:blip r:embed="rId30"/>
                                    <a:stretch>
                                      <a:fillRect/>
                                    </a:stretch>
                                  </pic:blipFill>
                                  <pic:spPr>
                                    <a:xfrm>
                                      <a:off x="0" y="0"/>
                                      <a:ext cx="3008451" cy="1591017"/>
                                    </a:xfrm>
                                    <a:prstGeom prst="rect">
                                      <a:avLst/>
                                    </a:prstGeom>
                                  </pic:spPr>
                                </pic:pic>
                              </a:graphicData>
                            </a:graphic>
                          </wp:inline>
                        </w:drawing>
                      </w:r>
                    </w:p>
                  </w:txbxContent>
                </v:textbox>
              </v:shape>
            </w:pict>
          </mc:Fallback>
        </mc:AlternateContent>
      </w:r>
    </w:p>
    <w:p w14:paraId="52189F2A" w14:textId="4C9A3BF8" w:rsidR="00A21D3F" w:rsidRDefault="00A21D3F" w:rsidP="002C18D8"/>
    <w:p w14:paraId="0D490C9A" w14:textId="1E7510A7" w:rsidR="00A21D3F" w:rsidRDefault="00A21D3F" w:rsidP="002C18D8"/>
    <w:p w14:paraId="2DA6A354" w14:textId="3CFB443A" w:rsidR="00AB476B" w:rsidRPr="00312FE4" w:rsidRDefault="00AB476B" w:rsidP="002C18D8"/>
    <w:p w14:paraId="609AEE39" w14:textId="77777777" w:rsidR="00A21D3F" w:rsidRPr="00A21D3F" w:rsidRDefault="00A21D3F" w:rsidP="00A21D3F">
      <w:pPr>
        <w:spacing w:before="100" w:beforeAutospacing="1" w:after="100" w:afterAutospacing="1"/>
        <w:rPr>
          <w:rStyle w:val="lev"/>
          <w:b w:val="0"/>
          <w:bCs w:val="0"/>
        </w:rPr>
      </w:pPr>
    </w:p>
    <w:p w14:paraId="20940CED" w14:textId="77777777" w:rsidR="00782777" w:rsidRPr="00782777" w:rsidRDefault="00782777" w:rsidP="00782777">
      <w:pPr>
        <w:spacing w:before="100" w:beforeAutospacing="1" w:after="100" w:afterAutospacing="1"/>
        <w:rPr>
          <w:rStyle w:val="lev"/>
          <w:b w:val="0"/>
          <w:bCs w:val="0"/>
        </w:rPr>
      </w:pPr>
    </w:p>
    <w:p w14:paraId="7899C3B1" w14:textId="701DC7DC" w:rsidR="00782777" w:rsidRPr="00782777" w:rsidRDefault="00782777" w:rsidP="00782777">
      <w:pPr>
        <w:pStyle w:val="Lgende"/>
        <w:jc w:val="center"/>
        <w:rPr>
          <w:rStyle w:val="lev"/>
          <w:rFonts w:asciiTheme="majorHAnsi" w:hAnsiTheme="majorHAnsi"/>
          <w:b/>
          <w:bCs/>
          <w:noProof/>
          <w:sz w:val="22"/>
          <w:szCs w:val="22"/>
        </w:rPr>
      </w:pPr>
      <w:r>
        <w:t xml:space="preserve">Figure </w:t>
      </w:r>
      <w:r>
        <w:fldChar w:fldCharType="begin"/>
      </w:r>
      <w:r>
        <w:instrText xml:space="preserve"> SEQ Figure \* ARABIC </w:instrText>
      </w:r>
      <w:r>
        <w:fldChar w:fldCharType="separate"/>
      </w:r>
      <w:r w:rsidR="00CF5F04">
        <w:rPr>
          <w:noProof/>
        </w:rPr>
        <w:t>11</w:t>
      </w:r>
      <w:r>
        <w:fldChar w:fldCharType="end"/>
      </w:r>
      <w:r>
        <w:t xml:space="preserve"> : </w:t>
      </w:r>
      <w:r w:rsidRPr="00AB2383">
        <w:t xml:space="preserve">Histogramme et boxplot de </w:t>
      </w:r>
      <w:r>
        <w:t>Formation.</w:t>
      </w:r>
    </w:p>
    <w:p w14:paraId="7A51A723" w14:textId="6AC09179" w:rsidR="009D45DA" w:rsidRPr="00312FE4" w:rsidRDefault="00E45BA2" w:rsidP="00A21D3F">
      <w:pPr>
        <w:numPr>
          <w:ilvl w:val="0"/>
          <w:numId w:val="20"/>
        </w:numPr>
        <w:tabs>
          <w:tab w:val="clear" w:pos="720"/>
          <w:tab w:val="num" w:pos="426"/>
        </w:tabs>
        <w:spacing w:before="100" w:beforeAutospacing="1" w:after="100" w:afterAutospacing="1"/>
      </w:pPr>
      <w:r w:rsidRPr="00312FE4">
        <w:rPr>
          <w:rStyle w:val="lev"/>
        </w:rPr>
        <w:t>Histogramme</w:t>
      </w:r>
      <w:r w:rsidR="00AB476B" w:rsidRPr="00312FE4">
        <w:t xml:space="preserve"> : </w:t>
      </w:r>
      <w:r w:rsidR="00120E55" w:rsidRPr="00312FE4">
        <w:t xml:space="preserve">l’analyse nous permet de voir : </w:t>
      </w:r>
    </w:p>
    <w:p w14:paraId="178D6494" w14:textId="77777777" w:rsidR="00120E55" w:rsidRPr="00312FE4" w:rsidRDefault="00120E55" w:rsidP="00B81830">
      <w:pPr>
        <w:pStyle w:val="Paragraphedeliste"/>
        <w:numPr>
          <w:ilvl w:val="1"/>
          <w:numId w:val="18"/>
        </w:numPr>
        <w:spacing w:before="100" w:beforeAutospacing="1" w:after="100" w:afterAutospacing="1"/>
        <w:jc w:val="both"/>
      </w:pPr>
      <w:r w:rsidRPr="00312FE4">
        <w:rPr>
          <w:b/>
          <w:bCs/>
        </w:rPr>
        <w:t>Forme de la distribution</w:t>
      </w:r>
      <w:r w:rsidRPr="00312FE4">
        <w:t> : La distribution est asymétrique à droite (ou positivement asymétrique), ce qui signifie que la majorité des employés ont suivi un nombre relativement faible d'heures de formation, tandis que quelques employés ont suivi un nombre beaucoup plus élevé d'heures de formation.</w:t>
      </w:r>
    </w:p>
    <w:p w14:paraId="2EDB90BD" w14:textId="3C976869" w:rsidR="00120E55" w:rsidRPr="00312FE4" w:rsidRDefault="00120E55" w:rsidP="00B81830">
      <w:pPr>
        <w:pStyle w:val="Paragraphedeliste"/>
        <w:numPr>
          <w:ilvl w:val="1"/>
          <w:numId w:val="18"/>
        </w:numPr>
        <w:spacing w:before="100" w:beforeAutospacing="1" w:after="100" w:afterAutospacing="1"/>
        <w:jc w:val="both"/>
      </w:pPr>
      <w:r w:rsidRPr="00312FE4">
        <w:rPr>
          <w:b/>
          <w:bCs/>
        </w:rPr>
        <w:t>Pic de la distribution</w:t>
      </w:r>
      <w:r w:rsidRPr="00312FE4">
        <w:t> : Le pic de la distribution se situe autour de 20 à 40 heures de formation, avec une fréquence maximale d'environ 50 employés.</w:t>
      </w:r>
    </w:p>
    <w:p w14:paraId="76F1DE3F" w14:textId="77777777" w:rsidR="00120E55" w:rsidRPr="00312FE4" w:rsidRDefault="00120E55" w:rsidP="00B81830">
      <w:pPr>
        <w:pStyle w:val="Paragraphedeliste"/>
        <w:numPr>
          <w:ilvl w:val="1"/>
          <w:numId w:val="18"/>
        </w:numPr>
        <w:spacing w:before="100" w:beforeAutospacing="1" w:after="100" w:afterAutospacing="1"/>
        <w:jc w:val="both"/>
      </w:pPr>
      <w:r w:rsidRPr="00312FE4">
        <w:rPr>
          <w:b/>
          <w:bCs/>
        </w:rPr>
        <w:t>Concentration des faibles heures de formation</w:t>
      </w:r>
      <w:r w:rsidRPr="00312FE4">
        <w:t> : Il y a une concentration notable d'employés ayant suivi entre 0 et 60 heures de formation. Cela pourrait indiquer que la plupart des employés ont suivi une formation de base ou minimale.</w:t>
      </w:r>
    </w:p>
    <w:p w14:paraId="601636BF" w14:textId="77777777" w:rsidR="00120E55" w:rsidRPr="00312FE4" w:rsidRDefault="00120E55" w:rsidP="00B81830">
      <w:pPr>
        <w:pStyle w:val="Paragraphedeliste"/>
        <w:numPr>
          <w:ilvl w:val="1"/>
          <w:numId w:val="18"/>
        </w:numPr>
        <w:spacing w:before="100" w:beforeAutospacing="1" w:after="100" w:afterAutospacing="1"/>
        <w:jc w:val="both"/>
      </w:pPr>
      <w:r w:rsidRPr="00312FE4">
        <w:rPr>
          <w:b/>
          <w:bCs/>
        </w:rPr>
        <w:t>Fréquence décroissante</w:t>
      </w:r>
      <w:r w:rsidRPr="00312FE4">
        <w:t> : À mesure que le nombre d'heures de formation augmente, la fréquence des employés diminue progressivement. Cela montre que moins d'employés ont suivi des formations plus longues.</w:t>
      </w:r>
    </w:p>
    <w:p w14:paraId="256ECA1D" w14:textId="4612F38D" w:rsidR="00120E55" w:rsidRPr="00312FE4" w:rsidRDefault="00120E55" w:rsidP="00B81830">
      <w:pPr>
        <w:pStyle w:val="Paragraphedeliste"/>
        <w:numPr>
          <w:ilvl w:val="1"/>
          <w:numId w:val="18"/>
        </w:numPr>
        <w:spacing w:before="100" w:beforeAutospacing="1" w:after="100" w:afterAutospacing="1"/>
        <w:jc w:val="both"/>
      </w:pPr>
      <w:r w:rsidRPr="00312FE4">
        <w:rPr>
          <w:b/>
          <w:bCs/>
        </w:rPr>
        <w:t>Heures de formation élevées</w:t>
      </w:r>
      <w:r w:rsidRPr="00312FE4">
        <w:t> : Un petit nombre d'employés ont suivi plus de 200 heures de formation, ce qui pourrait représenter des formations spécialisées ou avancées.</w:t>
      </w:r>
    </w:p>
    <w:p w14:paraId="68526E11" w14:textId="2062B157" w:rsidR="00756F6B" w:rsidRPr="00312FE4" w:rsidRDefault="00756F6B" w:rsidP="00B81830">
      <w:pPr>
        <w:pStyle w:val="Paragraphedeliste"/>
        <w:numPr>
          <w:ilvl w:val="1"/>
          <w:numId w:val="18"/>
        </w:numPr>
        <w:spacing w:before="100" w:beforeAutospacing="1" w:after="100" w:afterAutospacing="1"/>
        <w:jc w:val="both"/>
      </w:pPr>
      <w:r w:rsidRPr="00312FE4">
        <w:rPr>
          <w:b/>
          <w:bCs/>
        </w:rPr>
        <w:lastRenderedPageBreak/>
        <w:t>Interprétation </w:t>
      </w:r>
      <w:r w:rsidRPr="00312FE4">
        <w:t>: La distribution asymétrique suggère une diversité des besoins de formation parmi les employés, avec une majorité ayant des besoins de formation modérés et une minorité ayant des besoins de formation plus importants.</w:t>
      </w:r>
    </w:p>
    <w:p w14:paraId="35661460" w14:textId="47F143FC" w:rsidR="00756F6B" w:rsidRPr="00312FE4" w:rsidRDefault="00AB476B" w:rsidP="00B81830">
      <w:pPr>
        <w:numPr>
          <w:ilvl w:val="0"/>
          <w:numId w:val="20"/>
        </w:numPr>
        <w:spacing w:before="100" w:beforeAutospacing="1" w:after="100" w:afterAutospacing="1"/>
        <w:rPr>
          <w:rStyle w:val="lev"/>
          <w:b w:val="0"/>
          <w:bCs w:val="0"/>
        </w:rPr>
      </w:pPr>
      <w:r w:rsidRPr="00312FE4">
        <w:rPr>
          <w:rStyle w:val="lev"/>
        </w:rPr>
        <w:t>Boxplot</w:t>
      </w:r>
    </w:p>
    <w:p w14:paraId="154A7732" w14:textId="77777777" w:rsidR="00756F6B" w:rsidRPr="00312FE4" w:rsidRDefault="00756F6B" w:rsidP="00B81830">
      <w:pPr>
        <w:pStyle w:val="Paragraphedeliste"/>
        <w:numPr>
          <w:ilvl w:val="0"/>
          <w:numId w:val="93"/>
        </w:numPr>
        <w:spacing w:before="100" w:beforeAutospacing="1" w:after="100" w:afterAutospacing="1"/>
        <w:jc w:val="both"/>
      </w:pPr>
      <w:r w:rsidRPr="00312FE4">
        <w:rPr>
          <w:b/>
          <w:bCs/>
        </w:rPr>
        <w:t>Médiane</w:t>
      </w:r>
      <w:r w:rsidRPr="00312FE4">
        <w:t> : La médiane des heures de formation se situe autour de 50 heures. Cela signifie que 50% des employés ont suivi 50 heures de formation ou moins, et les 50% restants ont suivi plus de 50 heures de formation.</w:t>
      </w:r>
    </w:p>
    <w:p w14:paraId="5B8975CE" w14:textId="77777777" w:rsidR="00756F6B" w:rsidRPr="00312FE4" w:rsidRDefault="00756F6B" w:rsidP="00B81830">
      <w:pPr>
        <w:pStyle w:val="Paragraphedeliste"/>
        <w:numPr>
          <w:ilvl w:val="0"/>
          <w:numId w:val="93"/>
        </w:numPr>
        <w:spacing w:before="100" w:beforeAutospacing="1" w:after="100" w:afterAutospacing="1"/>
        <w:jc w:val="both"/>
      </w:pPr>
      <w:r w:rsidRPr="00312FE4">
        <w:rPr>
          <w:b/>
          <w:bCs/>
        </w:rPr>
        <w:t>Quartiles</w:t>
      </w:r>
      <w:r w:rsidRPr="00312FE4">
        <w:t> : La boîte elle-même représente l'intervalle interquartile (IQR), c'est-à-dire la plage entre le premier quartile (25e percentile) et le troisième quartile (75e percentile). Ici, l'IQR va d'environ 25 à 75 heures. Cela indique que la moitié centrale des données se situe dans cette plage.</w:t>
      </w:r>
    </w:p>
    <w:p w14:paraId="06210B8F" w14:textId="6A084D46" w:rsidR="00756F6B" w:rsidRPr="00312FE4" w:rsidRDefault="00756F6B" w:rsidP="00B81830">
      <w:pPr>
        <w:pStyle w:val="Paragraphedeliste"/>
        <w:numPr>
          <w:ilvl w:val="0"/>
          <w:numId w:val="93"/>
        </w:numPr>
        <w:spacing w:before="100" w:beforeAutospacing="1" w:after="100" w:afterAutospacing="1"/>
        <w:jc w:val="both"/>
      </w:pPr>
      <w:r w:rsidRPr="00312FE4">
        <w:rPr>
          <w:b/>
          <w:bCs/>
        </w:rPr>
        <w:t>Moustaches</w:t>
      </w:r>
      <w:r w:rsidRPr="00312FE4">
        <w:t> : Les lignes horizontales (moustaches) s'étendent des quartiles aux valeurs minimales et maximales, à l'exclusion des valeurs aberrantes. Elles montrent la dispersion des données. Dans ce cas, les moustaches s'étendent de 0 à environ 150 heures.</w:t>
      </w:r>
    </w:p>
    <w:p w14:paraId="153BC7F6" w14:textId="6BD5DA35" w:rsidR="00756F6B" w:rsidRPr="00312FE4" w:rsidRDefault="00756F6B" w:rsidP="00B81830">
      <w:pPr>
        <w:pStyle w:val="Paragraphedeliste"/>
        <w:numPr>
          <w:ilvl w:val="0"/>
          <w:numId w:val="92"/>
        </w:numPr>
        <w:spacing w:before="100" w:beforeAutospacing="1" w:after="100" w:afterAutospacing="1"/>
        <w:jc w:val="both"/>
      </w:pPr>
      <w:r w:rsidRPr="00312FE4">
        <w:rPr>
          <w:b/>
          <w:bCs/>
        </w:rPr>
        <w:t>Valeurs aberrantes</w:t>
      </w:r>
      <w:r w:rsidRPr="00312FE4">
        <w:t> : Les points individuels en dehors des moustaches représentent les valeurs aberrantes. Ici, il y a plusieurs valeurs aberrantes au-delà de 150 heures, allant jusqu'à environ 300 heures.</w:t>
      </w:r>
    </w:p>
    <w:p w14:paraId="2B643F45" w14:textId="00E3CDE2" w:rsidR="00756F6B" w:rsidRPr="00312FE4" w:rsidRDefault="00756F6B" w:rsidP="00B81830">
      <w:pPr>
        <w:pStyle w:val="Paragraphedeliste"/>
        <w:numPr>
          <w:ilvl w:val="0"/>
          <w:numId w:val="91"/>
        </w:numPr>
        <w:spacing w:before="100" w:beforeAutospacing="1" w:after="100" w:afterAutospacing="1"/>
        <w:jc w:val="both"/>
      </w:pPr>
      <w:r w:rsidRPr="00312FE4">
        <w:t>Interprétation :  Les valeurs aberrantes au-delà de 150 heures suggèrent que certains employés ont suivi des formations beaucoup plus longues et potentiellement spécialisées. Cela pourrait indiquer des besoins spécifiques ou des opportunités de développement professionnel pour certains rôles.</w:t>
      </w:r>
    </w:p>
    <w:p w14:paraId="6E4EF91B" w14:textId="33554805" w:rsidR="0078305F" w:rsidRPr="00312FE4" w:rsidRDefault="0078305F" w:rsidP="00490881">
      <w:pPr>
        <w:pStyle w:val="Titre4"/>
        <w:numPr>
          <w:ilvl w:val="0"/>
          <w:numId w:val="158"/>
        </w:numPr>
      </w:pPr>
      <w:r w:rsidRPr="00312FE4">
        <w:rPr>
          <w:rStyle w:val="lev"/>
          <w:b/>
          <w:bCs/>
        </w:rPr>
        <w:t>Conclusion partielle</w:t>
      </w:r>
    </w:p>
    <w:p w14:paraId="0DCE6B5D" w14:textId="7C989E26" w:rsidR="009D45DA" w:rsidRPr="00312FE4" w:rsidRDefault="00B77638" w:rsidP="00B81830">
      <w:pPr>
        <w:pStyle w:val="Listepuces"/>
        <w:numPr>
          <w:ilvl w:val="0"/>
          <w:numId w:val="0"/>
        </w:numPr>
        <w:jc w:val="both"/>
      </w:pPr>
      <w:r w:rsidRPr="00312FE4">
        <w:t>Ces analyses descriptives offrent un premier aperçu de la population de notre jeu de données, en mettant en lumière des aspects tels que la répartition géographique (city development), l'expérience professionnelle et l'investissement en formation. Les distributions asymétriques et les valeurs extrêmes observées pour l’expérience et les heures de formation méritent une attention particulière pour de futures analyses, notamment pour les modèles de prédiction, car elles pourraient influencer les résultats. Pour une exploration plus approfondie et détaillée de ces données, nous vous invitons à consulter l'application Shiny, où des visualisations interactives et des analyses complémentaires sont disponibles.</w:t>
      </w:r>
    </w:p>
    <w:p w14:paraId="297D5004" w14:textId="4226C1F1" w:rsidR="00BB7C41" w:rsidRPr="00312FE4" w:rsidRDefault="00000000" w:rsidP="00490881">
      <w:pPr>
        <w:pStyle w:val="Titre3"/>
        <w:numPr>
          <w:ilvl w:val="0"/>
          <w:numId w:val="156"/>
        </w:numPr>
      </w:pPr>
      <w:bookmarkStart w:id="13" w:name="_Toc188724596"/>
      <w:r w:rsidRPr="00312FE4">
        <w:t>Variables qualitatives</w:t>
      </w:r>
      <w:bookmarkEnd w:id="13"/>
    </w:p>
    <w:p w14:paraId="78B9B94D" w14:textId="77777777" w:rsidR="002527B0" w:rsidRDefault="00C8764D" w:rsidP="002527B0">
      <w:pPr>
        <w:keepNext/>
        <w:jc w:val="center"/>
      </w:pPr>
      <w:r w:rsidRPr="00312FE4">
        <w:rPr>
          <w:noProof/>
        </w:rPr>
        <w:drawing>
          <wp:inline distT="0" distB="0" distL="0" distR="0" wp14:anchorId="61740A3E" wp14:editId="6B578CF1">
            <wp:extent cx="5486400" cy="963930"/>
            <wp:effectExtent l="0" t="0" r="0" b="7620"/>
            <wp:docPr id="764246487"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46487" name="Image 1" descr="Une image contenant texte, Police, ligne, capture d’écran&#10;&#10;Description générée automatiquement"/>
                    <pic:cNvPicPr/>
                  </pic:nvPicPr>
                  <pic:blipFill>
                    <a:blip r:embed="rId31"/>
                    <a:stretch>
                      <a:fillRect/>
                    </a:stretch>
                  </pic:blipFill>
                  <pic:spPr>
                    <a:xfrm>
                      <a:off x="0" y="0"/>
                      <a:ext cx="5486400" cy="963930"/>
                    </a:xfrm>
                    <a:prstGeom prst="rect">
                      <a:avLst/>
                    </a:prstGeom>
                  </pic:spPr>
                </pic:pic>
              </a:graphicData>
            </a:graphic>
          </wp:inline>
        </w:drawing>
      </w:r>
    </w:p>
    <w:p w14:paraId="50C5783B" w14:textId="54CFB922" w:rsidR="002724B2" w:rsidRPr="002527B0" w:rsidRDefault="002527B0" w:rsidP="002527B0">
      <w:pPr>
        <w:pStyle w:val="Lgende"/>
        <w:jc w:val="center"/>
        <w:rPr>
          <w:b w:val="0"/>
          <w:bCs w:val="0"/>
        </w:rPr>
      </w:pPr>
      <w:r w:rsidRPr="002527B0">
        <w:rPr>
          <w:b w:val="0"/>
          <w:bCs w:val="0"/>
        </w:rPr>
        <w:t xml:space="preserve">Figure </w:t>
      </w:r>
      <w:r w:rsidRPr="002527B0">
        <w:rPr>
          <w:b w:val="0"/>
          <w:bCs w:val="0"/>
        </w:rPr>
        <w:fldChar w:fldCharType="begin"/>
      </w:r>
      <w:r w:rsidRPr="002527B0">
        <w:rPr>
          <w:b w:val="0"/>
          <w:bCs w:val="0"/>
        </w:rPr>
        <w:instrText xml:space="preserve"> SEQ Figure \* ARABIC </w:instrText>
      </w:r>
      <w:r w:rsidRPr="002527B0">
        <w:rPr>
          <w:b w:val="0"/>
          <w:bCs w:val="0"/>
        </w:rPr>
        <w:fldChar w:fldCharType="separate"/>
      </w:r>
      <w:r w:rsidR="00CF5F04">
        <w:rPr>
          <w:b w:val="0"/>
          <w:bCs w:val="0"/>
          <w:noProof/>
        </w:rPr>
        <w:t>12</w:t>
      </w:r>
      <w:r w:rsidRPr="002527B0">
        <w:rPr>
          <w:b w:val="0"/>
          <w:bCs w:val="0"/>
        </w:rPr>
        <w:fldChar w:fldCharType="end"/>
      </w:r>
      <w:r w:rsidRPr="002527B0">
        <w:rPr>
          <w:b w:val="0"/>
          <w:bCs w:val="0"/>
        </w:rPr>
        <w:t xml:space="preserve"> : Statistique des variables qualitatives.</w:t>
      </w:r>
    </w:p>
    <w:p w14:paraId="0B850D46" w14:textId="027299F6" w:rsidR="00F90A3E" w:rsidRPr="00236657" w:rsidRDefault="00B77638" w:rsidP="00B81830">
      <w:pPr>
        <w:pStyle w:val="NormalWeb"/>
        <w:spacing w:line="276" w:lineRule="auto"/>
        <w:rPr>
          <w:rFonts w:asciiTheme="minorHAnsi" w:eastAsiaTheme="minorEastAsia" w:hAnsiTheme="minorHAnsi" w:cstheme="minorBidi"/>
          <w:sz w:val="22"/>
          <w:szCs w:val="22"/>
          <w:lang w:eastAsia="en-US"/>
        </w:rPr>
      </w:pPr>
      <w:r w:rsidRPr="00312FE4">
        <w:rPr>
          <w:rFonts w:asciiTheme="minorHAnsi" w:eastAsiaTheme="minorEastAsia" w:hAnsiTheme="minorHAnsi" w:cstheme="minorBidi"/>
          <w:sz w:val="22"/>
          <w:szCs w:val="22"/>
          <w:lang w:eastAsia="en-US"/>
        </w:rPr>
        <w:t xml:space="preserve">Ici nous allons fournir une </w:t>
      </w:r>
      <w:r w:rsidR="00172444" w:rsidRPr="00312FE4">
        <w:rPr>
          <w:rFonts w:asciiTheme="minorHAnsi" w:eastAsiaTheme="minorEastAsia" w:hAnsiTheme="minorHAnsi" w:cstheme="minorBidi"/>
          <w:sz w:val="22"/>
          <w:szCs w:val="22"/>
          <w:lang w:eastAsia="en-US"/>
        </w:rPr>
        <w:t>interprétation détaillée des statistiques descriptives pour les variables qualitatives</w:t>
      </w:r>
      <w:r w:rsidRPr="00312FE4">
        <w:rPr>
          <w:rFonts w:asciiTheme="minorHAnsi" w:eastAsiaTheme="minorEastAsia" w:hAnsiTheme="minorHAnsi" w:cstheme="minorBidi"/>
          <w:sz w:val="22"/>
          <w:szCs w:val="22"/>
          <w:lang w:eastAsia="en-US"/>
        </w:rPr>
        <w:t>.</w:t>
      </w:r>
    </w:p>
    <w:p w14:paraId="40BEDDC9" w14:textId="1F4FBD5E" w:rsidR="00A21D3F" w:rsidRDefault="00A21D3F" w:rsidP="00A21D3F">
      <w:pPr>
        <w:spacing w:before="100" w:beforeAutospacing="1" w:after="100" w:afterAutospacing="1"/>
      </w:pPr>
      <w:r>
        <w:rPr>
          <w:noProof/>
        </w:rPr>
        <w:lastRenderedPageBreak/>
        <mc:AlternateContent>
          <mc:Choice Requires="wps">
            <w:drawing>
              <wp:anchor distT="0" distB="0" distL="114300" distR="114300" simplePos="0" relativeHeight="251670528" behindDoc="0" locked="0" layoutInCell="1" allowOverlap="1" wp14:anchorId="51207E03" wp14:editId="5FE8585D">
                <wp:simplePos x="0" y="0"/>
                <wp:positionH relativeFrom="column">
                  <wp:posOffset>278977</wp:posOffset>
                </wp:positionH>
                <wp:positionV relativeFrom="paragraph">
                  <wp:posOffset>175260</wp:posOffset>
                </wp:positionV>
                <wp:extent cx="5735955" cy="1617133"/>
                <wp:effectExtent l="0" t="0" r="17145" b="21590"/>
                <wp:wrapNone/>
                <wp:docPr id="2146337835" name="Zone de texte 10"/>
                <wp:cNvGraphicFramePr/>
                <a:graphic xmlns:a="http://schemas.openxmlformats.org/drawingml/2006/main">
                  <a:graphicData uri="http://schemas.microsoft.com/office/word/2010/wordprocessingShape">
                    <wps:wsp>
                      <wps:cNvSpPr txBox="1"/>
                      <wps:spPr>
                        <a:xfrm>
                          <a:off x="0" y="0"/>
                          <a:ext cx="5735955" cy="1617133"/>
                        </a:xfrm>
                        <a:prstGeom prst="rect">
                          <a:avLst/>
                        </a:prstGeom>
                        <a:solidFill>
                          <a:schemeClr val="lt1"/>
                        </a:solidFill>
                        <a:ln w="6350">
                          <a:solidFill>
                            <a:prstClr val="black"/>
                          </a:solidFill>
                        </a:ln>
                      </wps:spPr>
                      <wps:txbx>
                        <w:txbxContent>
                          <w:p w14:paraId="348C178C" w14:textId="3ABC5D4C" w:rsidR="00A21D3F" w:rsidRDefault="00A21D3F" w:rsidP="00A21D3F">
                            <w:pPr>
                              <w:jc w:val="center"/>
                            </w:pPr>
                            <w:r w:rsidRPr="00312FE4">
                              <w:rPr>
                                <w:noProof/>
                              </w:rPr>
                              <w:drawing>
                                <wp:inline distT="0" distB="0" distL="0" distR="0" wp14:anchorId="5DC50877" wp14:editId="10AB5A29">
                                  <wp:extent cx="2579027" cy="1284544"/>
                                  <wp:effectExtent l="0" t="0" r="0" b="0"/>
                                  <wp:docPr id="943845084" name="Image 4" descr="Plo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ot obj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79027" cy="1284544"/>
                                          </a:xfrm>
                                          <a:prstGeom prst="rect">
                                            <a:avLst/>
                                          </a:prstGeom>
                                          <a:noFill/>
                                          <a:ln>
                                            <a:noFill/>
                                          </a:ln>
                                        </pic:spPr>
                                      </pic:pic>
                                    </a:graphicData>
                                  </a:graphic>
                                </wp:inline>
                              </w:drawing>
                            </w:r>
                            <w:r w:rsidRPr="00312FE4">
                              <w:rPr>
                                <w:noProof/>
                              </w:rPr>
                              <w:drawing>
                                <wp:inline distT="0" distB="0" distL="0" distR="0" wp14:anchorId="45C17139" wp14:editId="29217F8F">
                                  <wp:extent cx="2641600" cy="1486601"/>
                                  <wp:effectExtent l="0" t="0" r="6350" b="0"/>
                                  <wp:docPr id="1174974587" name="Image 5" descr="Plo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ot obj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58610" cy="149617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207E03" id="Zone de texte 10" o:spid="_x0000_s1030" type="#_x0000_t202" style="position:absolute;margin-left:21.95pt;margin-top:13.8pt;width:451.65pt;height:127.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" fillcolor="white [3201]" strokeweight=".5pt">
                <v:textbox>
                  <w:txbxContent>
                    <w:p w14:paraId="348C178C" w14:textId="3ABC5D4C" w:rsidR="00A21D3F" w:rsidRDefault="00A21D3F" w:rsidP="00A21D3F">
                      <w:pPr>
                        <w:jc w:val="center"/>
                      </w:pPr>
                      <w:r w:rsidRPr="00312FE4">
                        <w:rPr>
                          <w:noProof/>
                        </w:rPr>
                        <w:drawing>
                          <wp:inline distT="0" distB="0" distL="0" distR="0" wp14:anchorId="5DC50877" wp14:editId="10AB5A29">
                            <wp:extent cx="2579027" cy="1284544"/>
                            <wp:effectExtent l="0" t="0" r="0" b="0"/>
                            <wp:docPr id="943845084" name="Image 4" descr="Plo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ot obj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79027" cy="1284544"/>
                                    </a:xfrm>
                                    <a:prstGeom prst="rect">
                                      <a:avLst/>
                                    </a:prstGeom>
                                    <a:noFill/>
                                    <a:ln>
                                      <a:noFill/>
                                    </a:ln>
                                  </pic:spPr>
                                </pic:pic>
                              </a:graphicData>
                            </a:graphic>
                          </wp:inline>
                        </w:drawing>
                      </w:r>
                      <w:r w:rsidRPr="00312FE4">
                        <w:rPr>
                          <w:noProof/>
                        </w:rPr>
                        <w:drawing>
                          <wp:inline distT="0" distB="0" distL="0" distR="0" wp14:anchorId="45C17139" wp14:editId="29217F8F">
                            <wp:extent cx="2641600" cy="1486601"/>
                            <wp:effectExtent l="0" t="0" r="6350" b="0"/>
                            <wp:docPr id="1174974587" name="Image 5" descr="Plo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ot obj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58610" cy="1496173"/>
                                    </a:xfrm>
                                    <a:prstGeom prst="rect">
                                      <a:avLst/>
                                    </a:prstGeom>
                                    <a:noFill/>
                                    <a:ln>
                                      <a:noFill/>
                                    </a:ln>
                                  </pic:spPr>
                                </pic:pic>
                              </a:graphicData>
                            </a:graphic>
                          </wp:inline>
                        </w:drawing>
                      </w:r>
                    </w:p>
                  </w:txbxContent>
                </v:textbox>
              </v:shape>
            </w:pict>
          </mc:Fallback>
        </mc:AlternateContent>
      </w:r>
    </w:p>
    <w:p w14:paraId="7E7011A4" w14:textId="77777777" w:rsidR="00A21D3F" w:rsidRDefault="00A21D3F" w:rsidP="00B81830">
      <w:pPr>
        <w:spacing w:before="100" w:beforeAutospacing="1" w:after="100" w:afterAutospacing="1"/>
        <w:jc w:val="center"/>
      </w:pPr>
    </w:p>
    <w:p w14:paraId="3ACC25D2" w14:textId="77777777" w:rsidR="00A21D3F" w:rsidRDefault="00A21D3F" w:rsidP="00B81830">
      <w:pPr>
        <w:spacing w:before="100" w:beforeAutospacing="1" w:after="100" w:afterAutospacing="1"/>
        <w:jc w:val="center"/>
      </w:pPr>
    </w:p>
    <w:p w14:paraId="0A9E3E6A" w14:textId="77777777" w:rsidR="00A21D3F" w:rsidRDefault="00A21D3F" w:rsidP="00B81830">
      <w:pPr>
        <w:spacing w:before="100" w:beforeAutospacing="1" w:after="100" w:afterAutospacing="1"/>
        <w:jc w:val="center"/>
      </w:pPr>
    </w:p>
    <w:p w14:paraId="7901E233" w14:textId="40790426" w:rsidR="002527B0" w:rsidRDefault="002527B0" w:rsidP="002527B0">
      <w:pPr>
        <w:keepNext/>
      </w:pPr>
    </w:p>
    <w:p w14:paraId="71E7A5F0" w14:textId="4A8B17CC" w:rsidR="002527B0" w:rsidRPr="002527B0" w:rsidRDefault="002527B0" w:rsidP="002527B0">
      <w:pPr>
        <w:pStyle w:val="Lgende"/>
        <w:jc w:val="center"/>
        <w:rPr>
          <w:b w:val="0"/>
          <w:bCs w:val="0"/>
        </w:rPr>
      </w:pPr>
      <w:r w:rsidRPr="002527B0">
        <w:rPr>
          <w:b w:val="0"/>
          <w:bCs w:val="0"/>
        </w:rPr>
        <w:t xml:space="preserve">Figure </w:t>
      </w:r>
      <w:r w:rsidRPr="002527B0">
        <w:rPr>
          <w:b w:val="0"/>
          <w:bCs w:val="0"/>
        </w:rPr>
        <w:fldChar w:fldCharType="begin"/>
      </w:r>
      <w:r w:rsidRPr="002527B0">
        <w:rPr>
          <w:b w:val="0"/>
          <w:bCs w:val="0"/>
        </w:rPr>
        <w:instrText xml:space="preserve"> SEQ Figure \* ARABIC </w:instrText>
      </w:r>
      <w:r w:rsidRPr="002527B0">
        <w:rPr>
          <w:b w:val="0"/>
          <w:bCs w:val="0"/>
        </w:rPr>
        <w:fldChar w:fldCharType="separate"/>
      </w:r>
      <w:r w:rsidR="00CF5F04">
        <w:rPr>
          <w:b w:val="0"/>
          <w:bCs w:val="0"/>
          <w:noProof/>
        </w:rPr>
        <w:t>13</w:t>
      </w:r>
      <w:r w:rsidRPr="002527B0">
        <w:rPr>
          <w:b w:val="0"/>
          <w:bCs w:val="0"/>
        </w:rPr>
        <w:fldChar w:fldCharType="end"/>
      </w:r>
      <w:r w:rsidRPr="002527B0">
        <w:rPr>
          <w:b w:val="0"/>
          <w:bCs w:val="0"/>
        </w:rPr>
        <w:t xml:space="preserve"> : Histogramme des variables Genre et Inscription à l'université.</w:t>
      </w:r>
    </w:p>
    <w:p w14:paraId="03F39E96" w14:textId="7EAF890F" w:rsidR="00A21D3F" w:rsidRPr="00312FE4" w:rsidRDefault="00A21D3F" w:rsidP="00A21D3F">
      <w:pPr>
        <w:pStyle w:val="Titre4"/>
      </w:pPr>
      <w:r w:rsidRPr="00312FE4">
        <w:t xml:space="preserve">1. </w:t>
      </w:r>
      <w:r w:rsidRPr="00312FE4">
        <w:rPr>
          <w:rStyle w:val="lev"/>
          <w:b/>
          <w:bCs/>
        </w:rPr>
        <w:t>Genre</w:t>
      </w:r>
    </w:p>
    <w:p w14:paraId="57B735D4" w14:textId="72B8B056" w:rsidR="00E4316C" w:rsidRPr="00312FE4" w:rsidRDefault="00E4316C" w:rsidP="00B81830">
      <w:pPr>
        <w:spacing w:before="100" w:beforeAutospacing="1" w:after="100" w:afterAutospacing="1"/>
        <w:jc w:val="both"/>
        <w:rPr>
          <w:rFonts w:ascii="Times New Roman" w:hAnsi="Times New Roman" w:cs="Times New Roman"/>
        </w:rPr>
      </w:pPr>
      <w:r w:rsidRPr="00312FE4">
        <w:rPr>
          <w:rFonts w:ascii="Times New Roman" w:hAnsi="Times New Roman" w:cs="Times New Roman"/>
        </w:rPr>
        <w:t>La majorité des individus de l'échantillon sont de genre masculin (plus de 70% des candidats de notre dataset.), ce qui montre un déséquilibre. Cela pourrait indiquer que les métiers de la data science sont encore dominés par les hommes.</w:t>
      </w:r>
    </w:p>
    <w:p w14:paraId="53DFE646" w14:textId="77777777" w:rsidR="00F90A3E" w:rsidRPr="00312FE4" w:rsidRDefault="00F90A3E" w:rsidP="00B81830">
      <w:pPr>
        <w:pStyle w:val="Titre4"/>
      </w:pPr>
      <w:r w:rsidRPr="00312FE4">
        <w:t xml:space="preserve">2. </w:t>
      </w:r>
      <w:r w:rsidRPr="00312FE4">
        <w:rPr>
          <w:rStyle w:val="lev"/>
          <w:b/>
          <w:bCs/>
        </w:rPr>
        <w:t>Inscription à l'université</w:t>
      </w:r>
    </w:p>
    <w:p w14:paraId="2C854930" w14:textId="1134EE65" w:rsidR="00F90A3E" w:rsidRPr="00312FE4" w:rsidRDefault="00E4316C" w:rsidP="00B81830">
      <w:pPr>
        <w:spacing w:before="100" w:beforeAutospacing="1" w:after="100" w:afterAutospacing="1"/>
        <w:jc w:val="both"/>
        <w:rPr>
          <w:color w:val="1F497D" w:themeColor="text2"/>
        </w:rPr>
      </w:pPr>
      <w:r w:rsidRPr="00312FE4">
        <w:t xml:space="preserve">La plupart des candidats ne sont pas inscrits dans une université ('no_enrollment'), tandis qu'une minorité suit des cours à temps plein ou à temps partiel. Cela pourrait indiquer que la majorité des candidats sont déjà sur le marché du travail plutôt qu'en formation. </w:t>
      </w:r>
      <w:r w:rsidRPr="00312FE4">
        <w:rPr>
          <w:color w:val="1F497D" w:themeColor="text2"/>
        </w:rPr>
        <w:t>Il serait intéressant de voir si l’inscription (ou non) est liée à leur désir de changement de poste.</w:t>
      </w:r>
    </w:p>
    <w:p w14:paraId="1055730F" w14:textId="77777777" w:rsidR="00F90A3E" w:rsidRPr="00312FE4" w:rsidRDefault="00F90A3E" w:rsidP="00B81830">
      <w:pPr>
        <w:pStyle w:val="Titre4"/>
      </w:pPr>
      <w:r w:rsidRPr="00312FE4">
        <w:t xml:space="preserve">3. </w:t>
      </w:r>
      <w:r w:rsidRPr="00312FE4">
        <w:rPr>
          <w:rStyle w:val="lev"/>
          <w:b/>
          <w:bCs/>
        </w:rPr>
        <w:t>Niveau d'éducation</w:t>
      </w:r>
    </w:p>
    <w:p w14:paraId="025F243A" w14:textId="77777777" w:rsidR="002527B0" w:rsidRDefault="00AD03CA" w:rsidP="002527B0">
      <w:pPr>
        <w:keepNext/>
        <w:spacing w:before="100" w:beforeAutospacing="1" w:after="100" w:afterAutospacing="1"/>
        <w:jc w:val="center"/>
      </w:pPr>
      <w:r w:rsidRPr="00312FE4">
        <w:rPr>
          <w:noProof/>
        </w:rPr>
        <w:drawing>
          <wp:inline distT="0" distB="0" distL="0" distR="0" wp14:anchorId="4DDD0A47" wp14:editId="6B657206">
            <wp:extent cx="2658417" cy="1312545"/>
            <wp:effectExtent l="0" t="0" r="8890" b="1905"/>
            <wp:docPr id="1998444614" name="Image 6" descr="Plo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ot obj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2475" cy="1329360"/>
                    </a:xfrm>
                    <a:prstGeom prst="rect">
                      <a:avLst/>
                    </a:prstGeom>
                    <a:noFill/>
                    <a:ln>
                      <a:noFill/>
                    </a:ln>
                  </pic:spPr>
                </pic:pic>
              </a:graphicData>
            </a:graphic>
          </wp:inline>
        </w:drawing>
      </w:r>
    </w:p>
    <w:p w14:paraId="7CC63A7C" w14:textId="181DEA34" w:rsidR="00AD03CA" w:rsidRPr="002527B0" w:rsidRDefault="002527B0" w:rsidP="002527B0">
      <w:pPr>
        <w:pStyle w:val="Lgende"/>
        <w:jc w:val="center"/>
        <w:rPr>
          <w:b w:val="0"/>
          <w:bCs w:val="0"/>
        </w:rPr>
      </w:pPr>
      <w:r w:rsidRPr="002527B0">
        <w:rPr>
          <w:b w:val="0"/>
          <w:bCs w:val="0"/>
        </w:rPr>
        <w:t xml:space="preserve">Figure </w:t>
      </w:r>
      <w:r w:rsidRPr="002527B0">
        <w:rPr>
          <w:b w:val="0"/>
          <w:bCs w:val="0"/>
        </w:rPr>
        <w:fldChar w:fldCharType="begin"/>
      </w:r>
      <w:r w:rsidRPr="002527B0">
        <w:rPr>
          <w:b w:val="0"/>
          <w:bCs w:val="0"/>
        </w:rPr>
        <w:instrText xml:space="preserve"> SEQ Figure \* ARABIC </w:instrText>
      </w:r>
      <w:r w:rsidRPr="002527B0">
        <w:rPr>
          <w:b w:val="0"/>
          <w:bCs w:val="0"/>
        </w:rPr>
        <w:fldChar w:fldCharType="separate"/>
      </w:r>
      <w:r w:rsidR="00CF5F04">
        <w:rPr>
          <w:b w:val="0"/>
          <w:bCs w:val="0"/>
          <w:noProof/>
        </w:rPr>
        <w:t>14</w:t>
      </w:r>
      <w:r w:rsidRPr="002527B0">
        <w:rPr>
          <w:b w:val="0"/>
          <w:bCs w:val="0"/>
        </w:rPr>
        <w:fldChar w:fldCharType="end"/>
      </w:r>
      <w:r w:rsidRPr="002527B0">
        <w:rPr>
          <w:b w:val="0"/>
          <w:bCs w:val="0"/>
        </w:rPr>
        <w:t>: Histogramme du niveau d'éducation.</w:t>
      </w:r>
    </w:p>
    <w:p w14:paraId="5D3AEE43" w14:textId="4ABF43D1" w:rsidR="00F90A3E" w:rsidRPr="00312FE4" w:rsidRDefault="00AD03CA" w:rsidP="00B81830">
      <w:pPr>
        <w:spacing w:before="100" w:beforeAutospacing="1" w:after="100" w:afterAutospacing="1"/>
        <w:jc w:val="both"/>
      </w:pPr>
      <w:r w:rsidRPr="00312FE4">
        <w:t xml:space="preserve">Le plus grand groupe de candidats </w:t>
      </w:r>
      <w:r w:rsidR="00925B40" w:rsidRPr="00312FE4">
        <w:t>à</w:t>
      </w:r>
      <w:r w:rsidRPr="00312FE4">
        <w:t xml:space="preserve"> un diplôme de niveau 'Graduate', suivi des titulaires d'un 'Master', avec très peu de </w:t>
      </w:r>
      <w:r w:rsidR="00236657">
        <w:t>Primary School</w:t>
      </w:r>
      <w:r w:rsidRPr="00312FE4">
        <w:t xml:space="preserve">. La répartition montre que les postes en data science semblent majoritairement accessibles avec un diplôme de niveau licence ou master, tandis que </w:t>
      </w:r>
      <w:r w:rsidR="00CB1CA8">
        <w:t>Primary School</w:t>
      </w:r>
      <w:r w:rsidRPr="00312FE4">
        <w:t xml:space="preserve"> reste rare, ce qui pourrait être pertinent pour des postes plus spécialisés ou en recherche.</w:t>
      </w:r>
    </w:p>
    <w:p w14:paraId="38D355E9" w14:textId="77777777" w:rsidR="00F90A3E" w:rsidRPr="001600EE" w:rsidRDefault="00F90A3E" w:rsidP="001600EE">
      <w:pPr>
        <w:pStyle w:val="Titre4"/>
      </w:pPr>
      <w:r w:rsidRPr="00312FE4">
        <w:lastRenderedPageBreak/>
        <w:t xml:space="preserve">4. </w:t>
      </w:r>
      <w:r w:rsidRPr="00312FE4">
        <w:rPr>
          <w:rStyle w:val="lev"/>
          <w:b/>
          <w:bCs/>
        </w:rPr>
        <w:t>Discipline principale</w:t>
      </w:r>
    </w:p>
    <w:p w14:paraId="38284760" w14:textId="77777777" w:rsidR="002527B0" w:rsidRDefault="00AD03CA" w:rsidP="002527B0">
      <w:pPr>
        <w:keepNext/>
        <w:jc w:val="center"/>
      </w:pPr>
      <w:r w:rsidRPr="00312FE4">
        <w:rPr>
          <w:noProof/>
        </w:rPr>
        <w:drawing>
          <wp:inline distT="0" distB="0" distL="0" distR="0" wp14:anchorId="3E775CDA" wp14:editId="21D5D4C5">
            <wp:extent cx="2670066" cy="1351915"/>
            <wp:effectExtent l="0" t="0" r="0" b="635"/>
            <wp:docPr id="2000996559" name="Image 7" descr="Plo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ot obj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91298" cy="1362665"/>
                    </a:xfrm>
                    <a:prstGeom prst="rect">
                      <a:avLst/>
                    </a:prstGeom>
                    <a:noFill/>
                    <a:ln>
                      <a:noFill/>
                    </a:ln>
                  </pic:spPr>
                </pic:pic>
              </a:graphicData>
            </a:graphic>
          </wp:inline>
        </w:drawing>
      </w:r>
    </w:p>
    <w:p w14:paraId="6EFD7078" w14:textId="2D5B51E1" w:rsidR="00AD03CA" w:rsidRPr="002527B0" w:rsidRDefault="002527B0" w:rsidP="002527B0">
      <w:pPr>
        <w:pStyle w:val="Lgende"/>
        <w:jc w:val="center"/>
        <w:rPr>
          <w:b w:val="0"/>
          <w:bCs w:val="0"/>
        </w:rPr>
      </w:pPr>
      <w:r w:rsidRPr="002527B0">
        <w:rPr>
          <w:b w:val="0"/>
          <w:bCs w:val="0"/>
        </w:rPr>
        <w:t xml:space="preserve">Figure </w:t>
      </w:r>
      <w:r w:rsidRPr="002527B0">
        <w:rPr>
          <w:b w:val="0"/>
          <w:bCs w:val="0"/>
        </w:rPr>
        <w:fldChar w:fldCharType="begin"/>
      </w:r>
      <w:r w:rsidRPr="002527B0">
        <w:rPr>
          <w:b w:val="0"/>
          <w:bCs w:val="0"/>
        </w:rPr>
        <w:instrText xml:space="preserve"> SEQ Figure \* ARABIC </w:instrText>
      </w:r>
      <w:r w:rsidRPr="002527B0">
        <w:rPr>
          <w:b w:val="0"/>
          <w:bCs w:val="0"/>
        </w:rPr>
        <w:fldChar w:fldCharType="separate"/>
      </w:r>
      <w:r w:rsidR="00CF5F04">
        <w:rPr>
          <w:b w:val="0"/>
          <w:bCs w:val="0"/>
          <w:noProof/>
        </w:rPr>
        <w:t>15</w:t>
      </w:r>
      <w:r w:rsidRPr="002527B0">
        <w:rPr>
          <w:b w:val="0"/>
          <w:bCs w:val="0"/>
        </w:rPr>
        <w:fldChar w:fldCharType="end"/>
      </w:r>
      <w:r w:rsidRPr="002527B0">
        <w:rPr>
          <w:b w:val="0"/>
          <w:bCs w:val="0"/>
        </w:rPr>
        <w:t xml:space="preserve"> : Histogramme de la Discipline principale.</w:t>
      </w:r>
    </w:p>
    <w:p w14:paraId="5A59489D" w14:textId="18EC5343" w:rsidR="00AD03CA" w:rsidRPr="00312FE4" w:rsidRDefault="00AD03CA" w:rsidP="00B81830">
      <w:pPr>
        <w:jc w:val="both"/>
      </w:pPr>
      <w:r w:rsidRPr="00312FE4">
        <w:t>La majorité des candidats viennent des domaines STEM (sciences, technologie, ingénierie et mathématiques), ce qui est attendu dans le domaine de la data science. Les autres disciplines, comme les arts, le commerce et les humanités, sont peu représentées. Cela peut limiter la diversité des perspectives dans le domaine, même si les profils non-STEM apportent souvent des compétences complémentaires utiles dans certains aspects de l'analyse de données.</w:t>
      </w:r>
    </w:p>
    <w:p w14:paraId="50C606BC" w14:textId="2397F6A5" w:rsidR="00AD03CA" w:rsidRPr="00312FE4" w:rsidRDefault="001600EE" w:rsidP="001600EE">
      <w:pPr>
        <w:pStyle w:val="Titre4"/>
      </w:pPr>
      <w:r>
        <w:t xml:space="preserve">5. </w:t>
      </w:r>
      <w:r w:rsidR="00AD03CA" w:rsidRPr="00312FE4">
        <w:t>Secteur</w:t>
      </w:r>
    </w:p>
    <w:p w14:paraId="1EFABB4A" w14:textId="77777777" w:rsidR="002527B0" w:rsidRDefault="00AD03CA" w:rsidP="002527B0">
      <w:pPr>
        <w:pStyle w:val="Paragraphedeliste"/>
        <w:keepNext/>
        <w:jc w:val="center"/>
      </w:pPr>
      <w:r w:rsidRPr="00312FE4">
        <w:rPr>
          <w:noProof/>
        </w:rPr>
        <w:drawing>
          <wp:inline distT="0" distB="0" distL="0" distR="0" wp14:anchorId="5AE91E9D" wp14:editId="43531300">
            <wp:extent cx="2988880" cy="1312697"/>
            <wp:effectExtent l="0" t="0" r="2540" b="1905"/>
            <wp:docPr id="1733489319" name="Image 8" descr="Plo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lot obj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12302" cy="1322984"/>
                    </a:xfrm>
                    <a:prstGeom prst="rect">
                      <a:avLst/>
                    </a:prstGeom>
                    <a:noFill/>
                    <a:ln>
                      <a:noFill/>
                    </a:ln>
                  </pic:spPr>
                </pic:pic>
              </a:graphicData>
            </a:graphic>
          </wp:inline>
        </w:drawing>
      </w:r>
    </w:p>
    <w:p w14:paraId="2ED6D529" w14:textId="146F7E9B" w:rsidR="00AD03CA" w:rsidRPr="002527B0" w:rsidRDefault="002527B0" w:rsidP="002527B0">
      <w:pPr>
        <w:pStyle w:val="Lgende"/>
        <w:jc w:val="center"/>
        <w:rPr>
          <w:b w:val="0"/>
          <w:bCs w:val="0"/>
        </w:rPr>
      </w:pPr>
      <w:r w:rsidRPr="002527B0">
        <w:rPr>
          <w:b w:val="0"/>
          <w:bCs w:val="0"/>
        </w:rPr>
        <w:t xml:space="preserve">Figure </w:t>
      </w:r>
      <w:r w:rsidRPr="002527B0">
        <w:rPr>
          <w:b w:val="0"/>
          <w:bCs w:val="0"/>
        </w:rPr>
        <w:fldChar w:fldCharType="begin"/>
      </w:r>
      <w:r w:rsidRPr="002527B0">
        <w:rPr>
          <w:b w:val="0"/>
          <w:bCs w:val="0"/>
        </w:rPr>
        <w:instrText xml:space="preserve"> SEQ Figure \* ARABIC </w:instrText>
      </w:r>
      <w:r w:rsidRPr="002527B0">
        <w:rPr>
          <w:b w:val="0"/>
          <w:bCs w:val="0"/>
        </w:rPr>
        <w:fldChar w:fldCharType="separate"/>
      </w:r>
      <w:r w:rsidR="00CF5F04">
        <w:rPr>
          <w:b w:val="0"/>
          <w:bCs w:val="0"/>
          <w:noProof/>
        </w:rPr>
        <w:t>16</w:t>
      </w:r>
      <w:r w:rsidRPr="002527B0">
        <w:rPr>
          <w:b w:val="0"/>
          <w:bCs w:val="0"/>
        </w:rPr>
        <w:fldChar w:fldCharType="end"/>
      </w:r>
      <w:r w:rsidRPr="002527B0">
        <w:rPr>
          <w:b w:val="0"/>
          <w:bCs w:val="0"/>
        </w:rPr>
        <w:t xml:space="preserve"> : Histogramme de la variable Secteur.</w:t>
      </w:r>
    </w:p>
    <w:p w14:paraId="33748A95" w14:textId="1EFD7012" w:rsidR="00AD03CA" w:rsidRPr="00312FE4" w:rsidRDefault="00AD03CA" w:rsidP="00B81830">
      <w:pPr>
        <w:jc w:val="both"/>
      </w:pPr>
      <w:r w:rsidRPr="00312FE4">
        <w:t>La majorité des candidats travaillent dans le secteur privé, avec une fréquence nettement plus élevée que les autres secteurs. Quelques candidats sont des travailleurs indépendants incorporés. On observe aussi qu'il y a quelques candidats dont le secteur d'emploi n'est pas spécifié (valeurs manquantes, ?)</w:t>
      </w:r>
      <w:r w:rsidRPr="00312FE4">
        <w:rPr>
          <w:color w:val="1F497D" w:themeColor="text2"/>
        </w:rPr>
        <w:t xml:space="preserve"> </w:t>
      </w:r>
      <w:r w:rsidRPr="009E26D6">
        <w:t xml:space="preserve">nous </w:t>
      </w:r>
      <w:r w:rsidR="009E26D6">
        <w:t xml:space="preserve">nous sommes </w:t>
      </w:r>
      <w:r w:rsidR="009E26D6" w:rsidRPr="009E26D6">
        <w:t>occupés</w:t>
      </w:r>
      <w:r w:rsidRPr="009E26D6">
        <w:t xml:space="preserve"> dans le prétraitement des données</w:t>
      </w:r>
      <w:r w:rsidRPr="00312FE4">
        <w:t>. Le secteur privé domine largement, indiquant que la plupart des candidats travaillent dans des entreprises privées. Les autres secteurs (travailleurs indépendants, gouvernements d'État, fédéral et local) sont nettement moins représentés.</w:t>
      </w:r>
    </w:p>
    <w:p w14:paraId="50AE12F1" w14:textId="76BDEE23" w:rsidR="00F90A3E" w:rsidRPr="00312FE4" w:rsidRDefault="001600EE" w:rsidP="001600EE">
      <w:pPr>
        <w:pStyle w:val="Titre4"/>
        <w:ind w:left="360"/>
      </w:pPr>
      <w:r>
        <w:t xml:space="preserve">6. </w:t>
      </w:r>
      <w:r w:rsidR="00F90A3E" w:rsidRPr="00312FE4">
        <w:t>Conclusion partielle</w:t>
      </w:r>
    </w:p>
    <w:p w14:paraId="22F6587F" w14:textId="4BE22AF1" w:rsidR="00F90A3E" w:rsidRPr="00236657" w:rsidRDefault="00F90A3E" w:rsidP="00236657">
      <w:pPr>
        <w:pStyle w:val="NormalWeb"/>
        <w:spacing w:line="276" w:lineRule="auto"/>
        <w:jc w:val="both"/>
        <w:rPr>
          <w:rFonts w:asciiTheme="minorHAnsi" w:eastAsiaTheme="minorEastAsia" w:hAnsiTheme="minorHAnsi" w:cstheme="minorBidi"/>
          <w:sz w:val="22"/>
          <w:szCs w:val="22"/>
          <w:lang w:eastAsia="en-US"/>
        </w:rPr>
      </w:pPr>
      <w:r w:rsidRPr="00312FE4">
        <w:rPr>
          <w:rFonts w:asciiTheme="minorHAnsi" w:eastAsiaTheme="minorEastAsia" w:hAnsiTheme="minorHAnsi" w:cstheme="minorBidi"/>
          <w:sz w:val="22"/>
          <w:szCs w:val="22"/>
          <w:lang w:eastAsia="en-US"/>
        </w:rPr>
        <w:t xml:space="preserve">Ces graphiques permettent de constater des tendances importantes dans l'échantillon, notamment un déséquilibre en termes de genre, un fort taux de non-inscription à l'université, une majorité de candidats ayant un niveau d’éducation de licence ou master, et une forte représentation des disciplines STEM. </w:t>
      </w:r>
      <w:r w:rsidRPr="002527B0">
        <w:rPr>
          <w:rFonts w:asciiTheme="minorHAnsi" w:eastAsiaTheme="minorEastAsia" w:hAnsiTheme="minorHAnsi" w:cstheme="minorBidi"/>
          <w:sz w:val="22"/>
          <w:szCs w:val="22"/>
          <w:lang w:eastAsia="en-US"/>
        </w:rPr>
        <w:t>Ces observations</w:t>
      </w:r>
      <w:r w:rsidR="002527B0" w:rsidRPr="002527B0">
        <w:rPr>
          <w:rFonts w:asciiTheme="minorHAnsi" w:eastAsiaTheme="minorEastAsia" w:hAnsiTheme="minorHAnsi" w:cstheme="minorBidi"/>
          <w:sz w:val="22"/>
          <w:szCs w:val="22"/>
          <w:lang w:eastAsia="en-US"/>
        </w:rPr>
        <w:t xml:space="preserve"> nous serons</w:t>
      </w:r>
      <w:r w:rsidRPr="002527B0">
        <w:rPr>
          <w:rFonts w:asciiTheme="minorHAnsi" w:eastAsiaTheme="minorEastAsia" w:hAnsiTheme="minorHAnsi" w:cstheme="minorBidi"/>
          <w:sz w:val="22"/>
          <w:szCs w:val="22"/>
          <w:lang w:eastAsia="en-US"/>
        </w:rPr>
        <w:t xml:space="preserve"> utiles </w:t>
      </w:r>
      <w:r w:rsidRPr="00312FE4">
        <w:rPr>
          <w:rFonts w:asciiTheme="minorHAnsi" w:eastAsiaTheme="minorEastAsia" w:hAnsiTheme="minorHAnsi" w:cstheme="minorBidi"/>
          <w:sz w:val="22"/>
          <w:szCs w:val="22"/>
          <w:lang w:eastAsia="en-US"/>
        </w:rPr>
        <w:t>pour interpréter les analyses ultérieures et comprendre comment ces variables qualitatives influencent la probabilité de changement de poste des candidats.</w:t>
      </w:r>
      <w:r w:rsidR="00D8498B" w:rsidRPr="00312FE4">
        <w:rPr>
          <w:rFonts w:asciiTheme="minorHAnsi" w:eastAsiaTheme="minorEastAsia" w:hAnsiTheme="minorHAnsi" w:cstheme="minorBidi"/>
          <w:sz w:val="22"/>
          <w:szCs w:val="22"/>
          <w:lang w:eastAsia="en-US"/>
        </w:rPr>
        <w:t xml:space="preserve"> Nous avons ajouté </w:t>
      </w:r>
      <w:r w:rsidR="00925B40" w:rsidRPr="00312FE4">
        <w:rPr>
          <w:rFonts w:asciiTheme="minorHAnsi" w:eastAsiaTheme="minorEastAsia" w:hAnsiTheme="minorHAnsi" w:cstheme="minorBidi"/>
          <w:sz w:val="22"/>
          <w:szCs w:val="22"/>
          <w:lang w:eastAsia="en-US"/>
        </w:rPr>
        <w:t>plusieurs autres graphiques</w:t>
      </w:r>
      <w:r w:rsidR="00D8498B" w:rsidRPr="00312FE4">
        <w:rPr>
          <w:rFonts w:asciiTheme="minorHAnsi" w:eastAsiaTheme="minorEastAsia" w:hAnsiTheme="minorHAnsi" w:cstheme="minorBidi"/>
          <w:sz w:val="22"/>
          <w:szCs w:val="22"/>
          <w:lang w:eastAsia="en-US"/>
        </w:rPr>
        <w:t xml:space="preserve"> ainsi que les analyses correspondantes dans l’application shiny.</w:t>
      </w:r>
    </w:p>
    <w:p w14:paraId="30424250" w14:textId="159AD7DF" w:rsidR="00BB7C41" w:rsidRPr="00312FE4" w:rsidRDefault="00000000" w:rsidP="00490881">
      <w:pPr>
        <w:pStyle w:val="Titre2"/>
        <w:numPr>
          <w:ilvl w:val="0"/>
          <w:numId w:val="155"/>
        </w:numPr>
      </w:pPr>
      <w:bookmarkStart w:id="14" w:name="_Toc188724597"/>
      <w:r w:rsidRPr="00312FE4">
        <w:lastRenderedPageBreak/>
        <w:t>Analyse bivariée</w:t>
      </w:r>
      <w:bookmarkEnd w:id="14"/>
    </w:p>
    <w:p w14:paraId="5D7640A3" w14:textId="55C67330" w:rsidR="00800274" w:rsidRPr="00312FE4" w:rsidRDefault="00800274" w:rsidP="009E26D6">
      <w:pPr>
        <w:pStyle w:val="Titre3"/>
        <w:numPr>
          <w:ilvl w:val="0"/>
          <w:numId w:val="156"/>
        </w:numPr>
      </w:pPr>
      <w:bookmarkStart w:id="15" w:name="_Toc188724598"/>
      <w:r>
        <w:t>Analyse des variables quantitatives Vs Qualitatives</w:t>
      </w:r>
      <w:bookmarkEnd w:id="15"/>
    </w:p>
    <w:p w14:paraId="697D0795" w14:textId="2BA0CAA8" w:rsidR="00047233" w:rsidRDefault="00800274" w:rsidP="00800274">
      <w:pPr>
        <w:pStyle w:val="Titre4"/>
        <w:numPr>
          <w:ilvl w:val="0"/>
          <w:numId w:val="123"/>
        </w:numPr>
      </w:pPr>
      <w:r>
        <w:t>Expérience par Genre</w:t>
      </w:r>
    </w:p>
    <w:p w14:paraId="3FB3D691" w14:textId="77777777" w:rsidR="00800274" w:rsidRDefault="00800274" w:rsidP="00800274">
      <w:pPr>
        <w:keepNext/>
        <w:jc w:val="center"/>
      </w:pPr>
      <w:r w:rsidRPr="00800274">
        <w:rPr>
          <w:noProof/>
        </w:rPr>
        <w:drawing>
          <wp:inline distT="0" distB="0" distL="0" distR="0" wp14:anchorId="7CE10FBC" wp14:editId="47E02ABC">
            <wp:extent cx="3121736" cy="1718038"/>
            <wp:effectExtent l="0" t="0" r="2540" b="0"/>
            <wp:docPr id="1442748107" name="Image 1" descr="Une image contenant diagramme, capture d’écran, Rectangle,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48107" name="Image 1" descr="Une image contenant diagramme, capture d’écran, Rectangle, carré&#10;&#10;Description générée automatiquement"/>
                    <pic:cNvPicPr/>
                  </pic:nvPicPr>
                  <pic:blipFill>
                    <a:blip r:embed="rId37"/>
                    <a:stretch>
                      <a:fillRect/>
                    </a:stretch>
                  </pic:blipFill>
                  <pic:spPr>
                    <a:xfrm>
                      <a:off x="0" y="0"/>
                      <a:ext cx="3154042" cy="1735818"/>
                    </a:xfrm>
                    <a:prstGeom prst="rect">
                      <a:avLst/>
                    </a:prstGeom>
                  </pic:spPr>
                </pic:pic>
              </a:graphicData>
            </a:graphic>
          </wp:inline>
        </w:drawing>
      </w:r>
    </w:p>
    <w:p w14:paraId="5ED2FD70" w14:textId="72FBBBF6" w:rsidR="00800274" w:rsidRPr="00B4565E" w:rsidRDefault="00800274" w:rsidP="00800274">
      <w:pPr>
        <w:pStyle w:val="Lgende"/>
        <w:jc w:val="center"/>
        <w:rPr>
          <w:b w:val="0"/>
          <w:bCs w:val="0"/>
        </w:rPr>
      </w:pPr>
      <w:r w:rsidRPr="00B4565E">
        <w:rPr>
          <w:b w:val="0"/>
          <w:bCs w:val="0"/>
        </w:rPr>
        <w:t xml:space="preserve">Figure </w:t>
      </w:r>
      <w:r w:rsidRPr="00B4565E">
        <w:rPr>
          <w:b w:val="0"/>
          <w:bCs w:val="0"/>
        </w:rPr>
        <w:fldChar w:fldCharType="begin"/>
      </w:r>
      <w:r w:rsidRPr="00B4565E">
        <w:rPr>
          <w:b w:val="0"/>
          <w:bCs w:val="0"/>
        </w:rPr>
        <w:instrText xml:space="preserve"> SEQ Figure \* ARABIC </w:instrText>
      </w:r>
      <w:r w:rsidRPr="00B4565E">
        <w:rPr>
          <w:b w:val="0"/>
          <w:bCs w:val="0"/>
        </w:rPr>
        <w:fldChar w:fldCharType="separate"/>
      </w:r>
      <w:r w:rsidR="00CF5F04">
        <w:rPr>
          <w:b w:val="0"/>
          <w:bCs w:val="0"/>
          <w:noProof/>
        </w:rPr>
        <w:t>17</w:t>
      </w:r>
      <w:r w:rsidRPr="00B4565E">
        <w:rPr>
          <w:b w:val="0"/>
          <w:bCs w:val="0"/>
        </w:rPr>
        <w:fldChar w:fldCharType="end"/>
      </w:r>
      <w:r w:rsidR="00B4565E" w:rsidRPr="00B4565E">
        <w:rPr>
          <w:b w:val="0"/>
          <w:bCs w:val="0"/>
        </w:rPr>
        <w:t xml:space="preserve"> </w:t>
      </w:r>
      <w:r w:rsidRPr="00B4565E">
        <w:rPr>
          <w:b w:val="0"/>
          <w:bCs w:val="0"/>
        </w:rPr>
        <w:t>: Expérience par Genre</w:t>
      </w:r>
    </w:p>
    <w:p w14:paraId="7C98DD01" w14:textId="4C804F34" w:rsidR="00047233" w:rsidRPr="00312FE4" w:rsidRDefault="00800274" w:rsidP="00800274">
      <w:pPr>
        <w:jc w:val="both"/>
      </w:pPr>
      <w:r w:rsidRPr="00800274">
        <w:t>Graphique (Boxplot) : Ce graphique montre la répartition des années d'expérience pour chaque genre. On peut noter que la médiane de l'expérience est légèrement plus élevée pour les femmes que pour les hommes et les autres genres. Les boîtes ont à peu près la même largeur pour les trois groupes, ce qui indique une dispersion des données relativement similaire. Il n'y a pas de valeurs aberrantes très éloignées des boîtes, ce qui suggère que les données sont relativement homogènes.</w:t>
      </w:r>
    </w:p>
    <w:p w14:paraId="0F637590" w14:textId="207D1317" w:rsidR="00047233" w:rsidRDefault="00047233" w:rsidP="00B81830">
      <w:pPr>
        <w:pStyle w:val="Titre4"/>
      </w:pPr>
      <w:r w:rsidRPr="00312FE4">
        <w:t xml:space="preserve">2. city_development_index </w:t>
      </w:r>
      <w:r w:rsidR="00800274">
        <w:t>par niveau d’expérience</w:t>
      </w:r>
    </w:p>
    <w:p w14:paraId="5E2A3D60" w14:textId="77777777" w:rsidR="00800274" w:rsidRDefault="00800274" w:rsidP="00800274"/>
    <w:p w14:paraId="51979391" w14:textId="77777777" w:rsidR="00800274" w:rsidRDefault="00800274" w:rsidP="00800274">
      <w:pPr>
        <w:keepNext/>
        <w:jc w:val="center"/>
      </w:pPr>
      <w:r w:rsidRPr="00800274">
        <w:rPr>
          <w:noProof/>
        </w:rPr>
        <w:drawing>
          <wp:inline distT="0" distB="0" distL="0" distR="0" wp14:anchorId="4204FAD5" wp14:editId="4D4EF679">
            <wp:extent cx="3117315" cy="1696844"/>
            <wp:effectExtent l="0" t="0" r="6985" b="0"/>
            <wp:docPr id="1340324202" name="Image 1" descr="Une image contenant texte, capture d’écran, diagramm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24202" name="Image 1" descr="Une image contenant texte, capture d’écran, diagramme, Rectangle&#10;&#10;Description générée automatiquement"/>
                    <pic:cNvPicPr/>
                  </pic:nvPicPr>
                  <pic:blipFill>
                    <a:blip r:embed="rId38"/>
                    <a:stretch>
                      <a:fillRect/>
                    </a:stretch>
                  </pic:blipFill>
                  <pic:spPr>
                    <a:xfrm>
                      <a:off x="0" y="0"/>
                      <a:ext cx="3148205" cy="1713658"/>
                    </a:xfrm>
                    <a:prstGeom prst="rect">
                      <a:avLst/>
                    </a:prstGeom>
                  </pic:spPr>
                </pic:pic>
              </a:graphicData>
            </a:graphic>
          </wp:inline>
        </w:drawing>
      </w:r>
    </w:p>
    <w:p w14:paraId="29FEE990" w14:textId="02BF3111" w:rsidR="00800274" w:rsidRPr="00B4565E" w:rsidRDefault="00800274" w:rsidP="00800274">
      <w:pPr>
        <w:pStyle w:val="Lgende"/>
        <w:jc w:val="center"/>
        <w:rPr>
          <w:b w:val="0"/>
          <w:bCs w:val="0"/>
        </w:rPr>
      </w:pPr>
      <w:r w:rsidRPr="00B4565E">
        <w:rPr>
          <w:b w:val="0"/>
          <w:bCs w:val="0"/>
        </w:rPr>
        <w:t xml:space="preserve">Figure </w:t>
      </w:r>
      <w:r w:rsidRPr="00B4565E">
        <w:rPr>
          <w:b w:val="0"/>
          <w:bCs w:val="0"/>
        </w:rPr>
        <w:fldChar w:fldCharType="begin"/>
      </w:r>
      <w:r w:rsidRPr="00B4565E">
        <w:rPr>
          <w:b w:val="0"/>
          <w:bCs w:val="0"/>
        </w:rPr>
        <w:instrText xml:space="preserve"> SEQ Figure \* ARABIC </w:instrText>
      </w:r>
      <w:r w:rsidRPr="00B4565E">
        <w:rPr>
          <w:b w:val="0"/>
          <w:bCs w:val="0"/>
        </w:rPr>
        <w:fldChar w:fldCharType="separate"/>
      </w:r>
      <w:r w:rsidR="00CF5F04">
        <w:rPr>
          <w:b w:val="0"/>
          <w:bCs w:val="0"/>
          <w:noProof/>
        </w:rPr>
        <w:t>18</w:t>
      </w:r>
      <w:r w:rsidRPr="00B4565E">
        <w:rPr>
          <w:b w:val="0"/>
          <w:bCs w:val="0"/>
        </w:rPr>
        <w:fldChar w:fldCharType="end"/>
      </w:r>
      <w:r w:rsidR="00B4565E">
        <w:rPr>
          <w:b w:val="0"/>
          <w:bCs w:val="0"/>
        </w:rPr>
        <w:t xml:space="preserve"> </w:t>
      </w:r>
      <w:r w:rsidRPr="00B4565E">
        <w:rPr>
          <w:b w:val="0"/>
          <w:bCs w:val="0"/>
        </w:rPr>
        <w:t>: city_development_index par niveau d’expérience</w:t>
      </w:r>
    </w:p>
    <w:p w14:paraId="627EF046" w14:textId="0371456D" w:rsidR="00800274" w:rsidRPr="00312FE4" w:rsidRDefault="00800274" w:rsidP="00800274">
      <w:pPr>
        <w:spacing w:before="100" w:beforeAutospacing="1" w:after="100" w:afterAutospacing="1"/>
        <w:jc w:val="both"/>
      </w:pPr>
      <w:r w:rsidRPr="00800274">
        <w:t>Les niveaux d'éducation 'High School', 'Primary School' et 'Masters' présentent des médianes presque similaires, indiquant que les candidats avec ces niveaux d'éducation tendent à vivre dans des villes avec un indice de développement un peu moins élevé par rapport au niveau Graduate. Le niveau d'éducation 'Graduate' présente une médiane légèrement supérieure, suggérant que les candidats avec ce niveau d'éducation vivent dans des villes avec un indice de développement plus élévé.</w:t>
      </w:r>
    </w:p>
    <w:p w14:paraId="5C7829D8" w14:textId="2B71F659" w:rsidR="00047233" w:rsidRDefault="009E26D6" w:rsidP="009E26D6">
      <w:pPr>
        <w:pStyle w:val="Titre4"/>
        <w:ind w:left="360"/>
      </w:pPr>
      <w:r>
        <w:lastRenderedPageBreak/>
        <w:t xml:space="preserve">3. </w:t>
      </w:r>
      <w:r w:rsidR="00800274">
        <w:t>Heure de formation par niveau d’éducation</w:t>
      </w:r>
    </w:p>
    <w:p w14:paraId="252CB96F" w14:textId="77777777" w:rsidR="00800274" w:rsidRDefault="00800274" w:rsidP="00800274">
      <w:pPr>
        <w:keepNext/>
        <w:jc w:val="center"/>
      </w:pPr>
      <w:r w:rsidRPr="00800274">
        <w:rPr>
          <w:noProof/>
        </w:rPr>
        <w:drawing>
          <wp:inline distT="0" distB="0" distL="0" distR="0" wp14:anchorId="354CA222" wp14:editId="3AD9FA53">
            <wp:extent cx="2935399" cy="1620245"/>
            <wp:effectExtent l="0" t="0" r="0" b="0"/>
            <wp:docPr id="1783955780" name="Image 1" descr="Une image contenant diagramme, capture d’écran, text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55780" name="Image 1" descr="Une image contenant diagramme, capture d’écran, texte, Rectangle&#10;&#10;Description générée automatiquement"/>
                    <pic:cNvPicPr/>
                  </pic:nvPicPr>
                  <pic:blipFill>
                    <a:blip r:embed="rId39"/>
                    <a:stretch>
                      <a:fillRect/>
                    </a:stretch>
                  </pic:blipFill>
                  <pic:spPr>
                    <a:xfrm>
                      <a:off x="0" y="0"/>
                      <a:ext cx="2962499" cy="1635203"/>
                    </a:xfrm>
                    <a:prstGeom prst="rect">
                      <a:avLst/>
                    </a:prstGeom>
                  </pic:spPr>
                </pic:pic>
              </a:graphicData>
            </a:graphic>
          </wp:inline>
        </w:drawing>
      </w:r>
    </w:p>
    <w:p w14:paraId="3B801262" w14:textId="565FB336" w:rsidR="00800274" w:rsidRPr="00B4565E" w:rsidRDefault="00800274" w:rsidP="00800274">
      <w:pPr>
        <w:pStyle w:val="Lgende"/>
        <w:jc w:val="center"/>
        <w:rPr>
          <w:b w:val="0"/>
          <w:bCs w:val="0"/>
        </w:rPr>
      </w:pPr>
      <w:r w:rsidRPr="00B4565E">
        <w:rPr>
          <w:b w:val="0"/>
          <w:bCs w:val="0"/>
        </w:rPr>
        <w:t xml:space="preserve">Figure </w:t>
      </w:r>
      <w:r w:rsidRPr="00B4565E">
        <w:rPr>
          <w:b w:val="0"/>
          <w:bCs w:val="0"/>
        </w:rPr>
        <w:fldChar w:fldCharType="begin"/>
      </w:r>
      <w:r w:rsidRPr="00B4565E">
        <w:rPr>
          <w:b w:val="0"/>
          <w:bCs w:val="0"/>
        </w:rPr>
        <w:instrText xml:space="preserve"> SEQ Figure \* ARABIC </w:instrText>
      </w:r>
      <w:r w:rsidRPr="00B4565E">
        <w:rPr>
          <w:b w:val="0"/>
          <w:bCs w:val="0"/>
        </w:rPr>
        <w:fldChar w:fldCharType="separate"/>
      </w:r>
      <w:r w:rsidR="00CF5F04">
        <w:rPr>
          <w:b w:val="0"/>
          <w:bCs w:val="0"/>
          <w:noProof/>
        </w:rPr>
        <w:t>19</w:t>
      </w:r>
      <w:r w:rsidRPr="00B4565E">
        <w:rPr>
          <w:b w:val="0"/>
          <w:bCs w:val="0"/>
        </w:rPr>
        <w:fldChar w:fldCharType="end"/>
      </w:r>
      <w:r w:rsidR="00B4565E">
        <w:rPr>
          <w:b w:val="0"/>
          <w:bCs w:val="0"/>
        </w:rPr>
        <w:t xml:space="preserve"> </w:t>
      </w:r>
      <w:r w:rsidRPr="00B4565E">
        <w:rPr>
          <w:b w:val="0"/>
          <w:bCs w:val="0"/>
        </w:rPr>
        <w:t>: Heure de formation par niveau d’éducation</w:t>
      </w:r>
    </w:p>
    <w:p w14:paraId="3CD10CAD" w14:textId="77777777" w:rsidR="00800274" w:rsidRPr="00800274" w:rsidRDefault="00800274" w:rsidP="00800274">
      <w:pPr>
        <w:numPr>
          <w:ilvl w:val="0"/>
          <w:numId w:val="124"/>
        </w:numPr>
        <w:spacing w:before="100" w:beforeAutospacing="1" w:after="100" w:afterAutospacing="1"/>
        <w:jc w:val="both"/>
      </w:pPr>
      <w:r w:rsidRPr="00800274">
        <w:t>Les candidats avec un niveau d'éducation 'Masters', 'Graduate' et 'High School' tendent à suivre un nombre médian d'heures de formation similaire (environ 50 heures), mais avec une variabilité plus grande pour les diplômés de masters.</w:t>
      </w:r>
    </w:p>
    <w:p w14:paraId="124BA901" w14:textId="678F3499" w:rsidR="00800274" w:rsidRDefault="00800274" w:rsidP="00800274">
      <w:pPr>
        <w:numPr>
          <w:ilvl w:val="0"/>
          <w:numId w:val="124"/>
        </w:numPr>
        <w:spacing w:before="100" w:beforeAutospacing="1" w:after="100" w:afterAutospacing="1"/>
        <w:jc w:val="both"/>
      </w:pPr>
      <w:r w:rsidRPr="00800274">
        <w:t xml:space="preserve">Les candidats avec un niveau d'éducation 'Primary School' tendent à suivre un nombre médian d'heures de formation très faible (environ 5 heures), avec une variabilité </w:t>
      </w:r>
      <w:r w:rsidR="00543A28" w:rsidRPr="00800274">
        <w:t>élevée</w:t>
      </w:r>
      <w:r w:rsidR="00543A28">
        <w:t>.</w:t>
      </w:r>
    </w:p>
    <w:p w14:paraId="73504872" w14:textId="4245FEC5" w:rsidR="00800274" w:rsidRPr="00312FE4" w:rsidRDefault="00800274" w:rsidP="00800274">
      <w:pPr>
        <w:numPr>
          <w:ilvl w:val="0"/>
          <w:numId w:val="124"/>
        </w:numPr>
        <w:spacing w:before="100" w:beforeAutospacing="1" w:after="100" w:afterAutospacing="1"/>
        <w:jc w:val="both"/>
      </w:pPr>
      <w:r w:rsidRPr="00800274">
        <w:t>Il y a une variabilité notable dans les heures de formation pour tous les niveaux d'éducation, avec des valeurs aberrantes indiquant que certains candidats suivent beaucoup plus d'heures de formation que la médiane.</w:t>
      </w:r>
    </w:p>
    <w:p w14:paraId="1A9B188B" w14:textId="3B34CCCB" w:rsidR="00047233" w:rsidRPr="00312FE4" w:rsidRDefault="009E26D6" w:rsidP="009E26D6">
      <w:pPr>
        <w:pStyle w:val="Titre4"/>
        <w:ind w:left="360"/>
      </w:pPr>
      <w:r>
        <w:t xml:space="preserve">4. </w:t>
      </w:r>
      <w:r w:rsidR="00047233" w:rsidRPr="00312FE4">
        <w:t>Conclusion partielle</w:t>
      </w:r>
    </w:p>
    <w:p w14:paraId="12DF16FE" w14:textId="24481087" w:rsidR="009E3E7B" w:rsidRPr="00312FE4" w:rsidRDefault="00047233" w:rsidP="00D33FAA">
      <w:pPr>
        <w:spacing w:before="100" w:beforeAutospacing="1" w:after="100" w:afterAutospacing="1"/>
        <w:jc w:val="both"/>
      </w:pPr>
      <w:r w:rsidRPr="00312FE4">
        <w:t>Les relations entre les variables quantitatives sont très faibles, à l'exception de la relation modérée entre city_development_index et experience. Cela peut suggérer que ces variables ne sont pas directement liées entre elles, et leur influence sur la variable cible pourrait être mieux explorée en combinaison avec d'autres variables qualitatives ou en utilisant des méthodes de modélisation avancée.</w:t>
      </w:r>
    </w:p>
    <w:p w14:paraId="78F6D6D1" w14:textId="14570FF4" w:rsidR="00BB7C41" w:rsidRDefault="00D33FAA" w:rsidP="009E26D6">
      <w:pPr>
        <w:pStyle w:val="Titre3"/>
        <w:numPr>
          <w:ilvl w:val="0"/>
          <w:numId w:val="156"/>
        </w:numPr>
      </w:pPr>
      <w:bookmarkStart w:id="16" w:name="_Toc188724599"/>
      <w:r>
        <w:t>Matrice de corrélation de Pearson et Spearman</w:t>
      </w:r>
      <w:bookmarkEnd w:id="16"/>
    </w:p>
    <w:p w14:paraId="458A48E6" w14:textId="6778C72A" w:rsidR="00925B40" w:rsidRDefault="00925B40" w:rsidP="00925B40">
      <w:r>
        <w:rPr>
          <w:noProof/>
        </w:rPr>
        <mc:AlternateContent>
          <mc:Choice Requires="wps">
            <w:drawing>
              <wp:anchor distT="0" distB="0" distL="114300" distR="114300" simplePos="0" relativeHeight="251669504" behindDoc="0" locked="0" layoutInCell="1" allowOverlap="1" wp14:anchorId="3376815D" wp14:editId="1F7D8CB9">
                <wp:simplePos x="0" y="0"/>
                <wp:positionH relativeFrom="column">
                  <wp:posOffset>-165032</wp:posOffset>
                </wp:positionH>
                <wp:positionV relativeFrom="paragraph">
                  <wp:posOffset>109727</wp:posOffset>
                </wp:positionV>
                <wp:extent cx="5897146" cy="2381352"/>
                <wp:effectExtent l="0" t="0" r="27940" b="10795"/>
                <wp:wrapNone/>
                <wp:docPr id="684489975" name="Zone de texte 9"/>
                <wp:cNvGraphicFramePr/>
                <a:graphic xmlns:a="http://schemas.openxmlformats.org/drawingml/2006/main">
                  <a:graphicData uri="http://schemas.microsoft.com/office/word/2010/wordprocessingShape">
                    <wps:wsp>
                      <wps:cNvSpPr txBox="1"/>
                      <wps:spPr>
                        <a:xfrm>
                          <a:off x="0" y="0"/>
                          <a:ext cx="5897146" cy="2381352"/>
                        </a:xfrm>
                        <a:prstGeom prst="rect">
                          <a:avLst/>
                        </a:prstGeom>
                        <a:solidFill>
                          <a:schemeClr val="lt1"/>
                        </a:solidFill>
                        <a:ln w="6350">
                          <a:solidFill>
                            <a:prstClr val="black"/>
                          </a:solidFill>
                        </a:ln>
                      </wps:spPr>
                      <wps:txbx>
                        <w:txbxContent>
                          <w:p w14:paraId="68128E54" w14:textId="565A9DB2" w:rsidR="00543A28" w:rsidRDefault="00925B40" w:rsidP="001600EE">
                            <w:pPr>
                              <w:keepNext/>
                              <w:jc w:val="center"/>
                            </w:pPr>
                            <w:r>
                              <w:rPr>
                                <w:noProof/>
                              </w:rPr>
                              <w:drawing>
                                <wp:inline distT="0" distB="0" distL="0" distR="0" wp14:anchorId="58D2A4E1" wp14:editId="5E9BB8A4">
                                  <wp:extent cx="2729106" cy="2296619"/>
                                  <wp:effectExtent l="0" t="0" r="0" b="8890"/>
                                  <wp:docPr id="1883458581" name="Image 1" descr="Une image contenant texte, capture d’écran, diagramme,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84492" name="Image 1" descr="Une image contenant texte, capture d’écran, diagramme, carré&#10;&#10;Description générée automatiquement"/>
                                          <pic:cNvPicPr/>
                                        </pic:nvPicPr>
                                        <pic:blipFill>
                                          <a:blip r:embed="rId40"/>
                                          <a:stretch>
                                            <a:fillRect/>
                                          </a:stretch>
                                        </pic:blipFill>
                                        <pic:spPr>
                                          <a:xfrm>
                                            <a:off x="0" y="0"/>
                                            <a:ext cx="2729106" cy="2296619"/>
                                          </a:xfrm>
                                          <a:prstGeom prst="rect">
                                            <a:avLst/>
                                          </a:prstGeom>
                                        </pic:spPr>
                                      </pic:pic>
                                    </a:graphicData>
                                  </a:graphic>
                                </wp:inline>
                              </w:drawing>
                            </w:r>
                            <w:r>
                              <w:rPr>
                                <w:noProof/>
                              </w:rPr>
                              <w:drawing>
                                <wp:inline distT="0" distB="0" distL="0" distR="0" wp14:anchorId="3D34ECBC" wp14:editId="71A3C3C9">
                                  <wp:extent cx="2884805" cy="2189691"/>
                                  <wp:effectExtent l="0" t="0" r="0" b="1270"/>
                                  <wp:docPr id="1873029626" name="Image 1" descr="Une image contenant texte, capture d’écran, diagramme,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62751" name="Image 1" descr="Une image contenant texte, capture d’écran, diagramme, carré&#10;&#10;Description générée automatiquement"/>
                                          <pic:cNvPicPr/>
                                        </pic:nvPicPr>
                                        <pic:blipFill>
                                          <a:blip r:embed="rId41"/>
                                          <a:stretch>
                                            <a:fillRect/>
                                          </a:stretch>
                                        </pic:blipFill>
                                        <pic:spPr>
                                          <a:xfrm>
                                            <a:off x="0" y="0"/>
                                            <a:ext cx="2896989" cy="2198939"/>
                                          </a:xfrm>
                                          <a:prstGeom prst="rect">
                                            <a:avLst/>
                                          </a:prstGeom>
                                        </pic:spPr>
                                      </pic:pic>
                                    </a:graphicData>
                                  </a:graphic>
                                </wp:inline>
                              </w:drawing>
                            </w:r>
                          </w:p>
                          <w:p w14:paraId="2AEB2A52" w14:textId="53B25082" w:rsidR="00543A28" w:rsidRDefault="00543A28" w:rsidP="001600EE">
                            <w:pPr>
                              <w:pStyle w:val="Lgende"/>
                              <w:jc w:val="center"/>
                            </w:pPr>
                            <w:r>
                              <w:t xml:space="preserve">Figure </w:t>
                            </w:r>
                            <w:r>
                              <w:fldChar w:fldCharType="begin"/>
                            </w:r>
                            <w:r>
                              <w:instrText xml:space="preserve"> SEQ Figure \* ARABIC </w:instrText>
                            </w:r>
                            <w:r>
                              <w:fldChar w:fldCharType="separate"/>
                            </w:r>
                            <w:r w:rsidR="00CF5F04">
                              <w:rPr>
                                <w:noProof/>
                              </w:rPr>
                              <w:t>20</w:t>
                            </w:r>
                            <w:r>
                              <w:fldChar w:fldCharType="end"/>
                            </w:r>
                            <w:r>
                              <w:t xml:space="preserve">: </w:t>
                            </w:r>
                            <w:r w:rsidRPr="00BE29D9">
                              <w:t>Matrice de corrélation – Méthode de Pearson</w:t>
                            </w:r>
                            <w:r>
                              <w:t xml:space="preserve"> et Spearman.</w:t>
                            </w:r>
                          </w:p>
                          <w:p w14:paraId="38DC7163" w14:textId="6D4E1899" w:rsidR="00925B40" w:rsidRDefault="00925B40" w:rsidP="001600E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6815D" id="Zone de texte 9" o:spid="_x0000_s1031" type="#_x0000_t202" style="position:absolute;margin-left:-13pt;margin-top:8.65pt;width:464.35pt;height:18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" fillcolor="white [3201]" strokeweight=".5pt">
                <v:textbox>
                  <w:txbxContent>
                    <w:p w14:paraId="68128E54" w14:textId="565A9DB2" w:rsidR="00543A28" w:rsidRDefault="00925B40" w:rsidP="001600EE">
                      <w:pPr>
                        <w:keepNext/>
                        <w:jc w:val="center"/>
                      </w:pPr>
                      <w:r>
                        <w:rPr>
                          <w:noProof/>
                        </w:rPr>
                        <w:drawing>
                          <wp:inline distT="0" distB="0" distL="0" distR="0" wp14:anchorId="58D2A4E1" wp14:editId="5E9BB8A4">
                            <wp:extent cx="2729106" cy="2296619"/>
                            <wp:effectExtent l="0" t="0" r="0" b="8890"/>
                            <wp:docPr id="1883458581" name="Image 1" descr="Une image contenant texte, capture d’écran, diagramme,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84492" name="Image 1" descr="Une image contenant texte, capture d’écran, diagramme, carré&#10;&#10;Description générée automatiquement"/>
                                    <pic:cNvPicPr/>
                                  </pic:nvPicPr>
                                  <pic:blipFill>
                                    <a:blip r:embed="rId40"/>
                                    <a:stretch>
                                      <a:fillRect/>
                                    </a:stretch>
                                  </pic:blipFill>
                                  <pic:spPr>
                                    <a:xfrm>
                                      <a:off x="0" y="0"/>
                                      <a:ext cx="2729106" cy="2296619"/>
                                    </a:xfrm>
                                    <a:prstGeom prst="rect">
                                      <a:avLst/>
                                    </a:prstGeom>
                                  </pic:spPr>
                                </pic:pic>
                              </a:graphicData>
                            </a:graphic>
                          </wp:inline>
                        </w:drawing>
                      </w:r>
                      <w:r>
                        <w:rPr>
                          <w:noProof/>
                        </w:rPr>
                        <w:drawing>
                          <wp:inline distT="0" distB="0" distL="0" distR="0" wp14:anchorId="3D34ECBC" wp14:editId="71A3C3C9">
                            <wp:extent cx="2884805" cy="2189691"/>
                            <wp:effectExtent l="0" t="0" r="0" b="1270"/>
                            <wp:docPr id="1873029626" name="Image 1" descr="Une image contenant texte, capture d’écran, diagramme,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62751" name="Image 1" descr="Une image contenant texte, capture d’écran, diagramme, carré&#10;&#10;Description générée automatiquement"/>
                                    <pic:cNvPicPr/>
                                  </pic:nvPicPr>
                                  <pic:blipFill>
                                    <a:blip r:embed="rId41"/>
                                    <a:stretch>
                                      <a:fillRect/>
                                    </a:stretch>
                                  </pic:blipFill>
                                  <pic:spPr>
                                    <a:xfrm>
                                      <a:off x="0" y="0"/>
                                      <a:ext cx="2896989" cy="2198939"/>
                                    </a:xfrm>
                                    <a:prstGeom prst="rect">
                                      <a:avLst/>
                                    </a:prstGeom>
                                  </pic:spPr>
                                </pic:pic>
                              </a:graphicData>
                            </a:graphic>
                          </wp:inline>
                        </w:drawing>
                      </w:r>
                    </w:p>
                    <w:p w14:paraId="2AEB2A52" w14:textId="53B25082" w:rsidR="00543A28" w:rsidRDefault="00543A28" w:rsidP="001600EE">
                      <w:pPr>
                        <w:pStyle w:val="Lgende"/>
                        <w:jc w:val="center"/>
                      </w:pPr>
                      <w:r>
                        <w:t xml:space="preserve">Figure </w:t>
                      </w:r>
                      <w:r>
                        <w:fldChar w:fldCharType="begin"/>
                      </w:r>
                      <w:r>
                        <w:instrText xml:space="preserve"> SEQ Figure \* ARABIC </w:instrText>
                      </w:r>
                      <w:r>
                        <w:fldChar w:fldCharType="separate"/>
                      </w:r>
                      <w:r w:rsidR="00CF5F04">
                        <w:rPr>
                          <w:noProof/>
                        </w:rPr>
                        <w:t>20</w:t>
                      </w:r>
                      <w:r>
                        <w:fldChar w:fldCharType="end"/>
                      </w:r>
                      <w:r>
                        <w:t xml:space="preserve">: </w:t>
                      </w:r>
                      <w:r w:rsidRPr="00BE29D9">
                        <w:t>Matrice de corrélation – Méthode de Pearson</w:t>
                      </w:r>
                      <w:r>
                        <w:t xml:space="preserve"> et Spearman.</w:t>
                      </w:r>
                    </w:p>
                    <w:p w14:paraId="38DC7163" w14:textId="6D4E1899" w:rsidR="00925B40" w:rsidRDefault="00925B40" w:rsidP="001600EE">
                      <w:pPr>
                        <w:jc w:val="center"/>
                      </w:pPr>
                    </w:p>
                  </w:txbxContent>
                </v:textbox>
              </v:shape>
            </w:pict>
          </mc:Fallback>
        </mc:AlternateContent>
      </w:r>
    </w:p>
    <w:p w14:paraId="6AB9619A" w14:textId="77777777" w:rsidR="00925B40" w:rsidRDefault="00925B40" w:rsidP="00925B40"/>
    <w:p w14:paraId="363A1C49" w14:textId="77777777" w:rsidR="00925B40" w:rsidRDefault="00925B40" w:rsidP="00925B40"/>
    <w:p w14:paraId="56A2B4A4" w14:textId="77777777" w:rsidR="00925B40" w:rsidRDefault="00925B40" w:rsidP="00925B40"/>
    <w:p w14:paraId="75C91013" w14:textId="77777777" w:rsidR="00925B40" w:rsidRDefault="00925B40" w:rsidP="00925B40"/>
    <w:p w14:paraId="26293D62" w14:textId="77777777" w:rsidR="00925B40" w:rsidRDefault="00925B40" w:rsidP="00925B40"/>
    <w:p w14:paraId="75239320" w14:textId="77777777" w:rsidR="00925B40" w:rsidRPr="00925B40" w:rsidRDefault="00925B40" w:rsidP="00925B40"/>
    <w:p w14:paraId="532388DD" w14:textId="77777777" w:rsidR="00925B40" w:rsidRDefault="00925B40" w:rsidP="00925B40">
      <w:pPr>
        <w:jc w:val="both"/>
      </w:pPr>
    </w:p>
    <w:p w14:paraId="13D85DDB" w14:textId="7D7CEA87" w:rsidR="00543A28" w:rsidRDefault="00543A28" w:rsidP="001600EE">
      <w:pPr>
        <w:pStyle w:val="Lgende"/>
        <w:jc w:val="center"/>
      </w:pPr>
      <w:r>
        <w:t xml:space="preserve">Figure </w:t>
      </w:r>
      <w:r>
        <w:fldChar w:fldCharType="begin"/>
      </w:r>
      <w:r>
        <w:instrText xml:space="preserve"> SEQ Figure \* ARABIC </w:instrText>
      </w:r>
      <w:r>
        <w:fldChar w:fldCharType="separate"/>
      </w:r>
      <w:r w:rsidR="00CF5F04">
        <w:rPr>
          <w:noProof/>
        </w:rPr>
        <w:t>21</w:t>
      </w:r>
      <w:r>
        <w:fldChar w:fldCharType="end"/>
      </w:r>
      <w:r>
        <w:t xml:space="preserve">: </w:t>
      </w:r>
      <w:r w:rsidRPr="00BE29D9">
        <w:t>Matrice de corrélation – Méthode de Pearson</w:t>
      </w:r>
      <w:r>
        <w:t xml:space="preserve"> et Spearman.</w:t>
      </w:r>
    </w:p>
    <w:p w14:paraId="469ACC0A" w14:textId="75E90EB4" w:rsidR="00925B40" w:rsidRDefault="009E26D6" w:rsidP="009E26D6">
      <w:pPr>
        <w:pStyle w:val="Titre4"/>
        <w:ind w:left="360"/>
      </w:pPr>
      <w:r>
        <w:lastRenderedPageBreak/>
        <w:t xml:space="preserve">1. </w:t>
      </w:r>
      <w:r w:rsidR="00543A28">
        <w:t>Méthode de Pearson</w:t>
      </w:r>
    </w:p>
    <w:p w14:paraId="6BCC3BEE" w14:textId="6EEFD829" w:rsidR="00543A28" w:rsidRPr="00543A28" w:rsidRDefault="00543A28" w:rsidP="00543A28">
      <w:pPr>
        <w:jc w:val="both"/>
      </w:pPr>
      <w:r w:rsidRPr="00543A28">
        <w:t>experience vs age (0.21) : Une faible corrélation positive, ce qui est logique, car plus une personne est âgée, plus elle a accumulé d'expérience professionnelle. Autres relations (comme experience vs training_hours, hours_per_week, etc.) montrent des coefficients très faibles (proches de 0), indiquant une absence de relation significative. age vs training_hours (0.08) : Une corrélation positive très faible, cohérente avec le scatterplot précédemment analysé. age vs hours_per_week (0.16) : Une faible corrélation positive, suggérant que les heures travaillées par semaine augmentent légèrement avec l'âge. age vs experience (0.21) : Déjà commenté, mais reste la relation la plus notable avec age. Les relations entre le city_development_index et d'autres variables sont faibles ou proches de 0, montrant que cet indice n'a pas d'impact direct sur des variables comme l'expérience ou les heures de travail. Absence de relations significatives : Les variables comme training_hours, hours_per_week et city_development_index ne montrent pas de fortes corrélations entre elles ou avec d'autres variables. Aucune des variables ne présente une corrélation forte avec une autre. Cela suggère que ces variables sont relativement indépendantes les unes des autres. Les relations observées (par exemple, entre age et experience) sont attendues et intuitives, mais restent faibles.</w:t>
      </w:r>
    </w:p>
    <w:p w14:paraId="08D9905B" w14:textId="52E76BE9" w:rsidR="00543A28" w:rsidRPr="00543A28" w:rsidRDefault="00543A28" w:rsidP="009E26D6">
      <w:pPr>
        <w:pStyle w:val="Titre4"/>
        <w:numPr>
          <w:ilvl w:val="0"/>
          <w:numId w:val="123"/>
        </w:numPr>
      </w:pPr>
      <w:r>
        <w:t>Méthode de Spearman</w:t>
      </w:r>
    </w:p>
    <w:p w14:paraId="41AF6255" w14:textId="2A3B6211" w:rsidR="008D66D7" w:rsidRPr="00312FE4" w:rsidRDefault="00543A28" w:rsidP="00543A28">
      <w:pPr>
        <w:jc w:val="both"/>
      </w:pPr>
      <w:r w:rsidRPr="00543A28">
        <w:t>Les corrélations sont globalement faibles (valeurs proches de 0), ce qui suggère une faible relation linéaire ou monotone entre les variables. Une corrélation légèrement positive est observée entre age et experience (0.21), ce qui est attendu car l'expérience tend à augmenter avec l'âge. Les autres corrélations sont négligeables (&lt; 0.2), notamment entre city_development_index et les autres variables.</w:t>
      </w:r>
    </w:p>
    <w:p w14:paraId="309C1560" w14:textId="68EE3C37" w:rsidR="00BB7C41" w:rsidRDefault="00000000" w:rsidP="009E26D6">
      <w:pPr>
        <w:pStyle w:val="Titre4"/>
        <w:numPr>
          <w:ilvl w:val="0"/>
          <w:numId w:val="123"/>
        </w:numPr>
      </w:pPr>
      <w:r w:rsidRPr="00312FE4">
        <w:t>Co</w:t>
      </w:r>
      <w:r w:rsidR="009E26D6">
        <w:t>nclusion partielle</w:t>
      </w:r>
    </w:p>
    <w:p w14:paraId="4D9E2DA0" w14:textId="0C63D782" w:rsidR="00690369" w:rsidRPr="00312FE4" w:rsidRDefault="009E26D6" w:rsidP="00B81830">
      <w:pPr>
        <w:pStyle w:val="Listepuces"/>
        <w:numPr>
          <w:ilvl w:val="0"/>
          <w:numId w:val="0"/>
        </w:numPr>
      </w:pPr>
      <w:r>
        <w:t>Les matrices de Pearson et Spearman présentées plus haut montrent qu’il y’a pas de corrélation forte entre les variables, dans la partie suivante nous allons explorer les relations entre les variables après projection dans le plan.</w:t>
      </w:r>
    </w:p>
    <w:p w14:paraId="6EECCAAE" w14:textId="24FDBAAA" w:rsidR="00BB7C41" w:rsidRPr="00312FE4" w:rsidRDefault="009E26D6" w:rsidP="009E26D6">
      <w:pPr>
        <w:pStyle w:val="Titre1"/>
        <w:ind w:left="360"/>
      </w:pPr>
      <w:bookmarkStart w:id="17" w:name="_Toc188724600"/>
      <w:r>
        <w:t xml:space="preserve">5. </w:t>
      </w:r>
      <w:r w:rsidRPr="00312FE4">
        <w:t>Analyse en composantes principales (ACP)</w:t>
      </w:r>
      <w:bookmarkEnd w:id="17"/>
    </w:p>
    <w:p w14:paraId="0D286801" w14:textId="73E64436" w:rsidR="00BB7C41" w:rsidRPr="00312FE4" w:rsidRDefault="009E26D6" w:rsidP="00B81830">
      <w:pPr>
        <w:pStyle w:val="Titre2"/>
      </w:pPr>
      <w:bookmarkStart w:id="18" w:name="_Toc188724601"/>
      <w:r>
        <w:t xml:space="preserve">a. </w:t>
      </w:r>
      <w:r w:rsidR="00FE5AD8" w:rsidRPr="00312FE4">
        <w:t>Sélection de variables</w:t>
      </w:r>
      <w:bookmarkEnd w:id="18"/>
    </w:p>
    <w:p w14:paraId="437AD4FB" w14:textId="6EBB51EA" w:rsidR="00071675" w:rsidRPr="00312FE4" w:rsidRDefault="009E26D6" w:rsidP="009E26D6">
      <w:pPr>
        <w:pStyle w:val="Titre3"/>
      </w:pPr>
      <w:bookmarkStart w:id="19" w:name="_Toc188724602"/>
      <w:r>
        <w:t xml:space="preserve">1. </w:t>
      </w:r>
      <w:r w:rsidR="00071675" w:rsidRPr="00312FE4">
        <w:t>Variables actives</w:t>
      </w:r>
      <w:bookmarkEnd w:id="19"/>
    </w:p>
    <w:p w14:paraId="5111F96A" w14:textId="5688A38C" w:rsidR="00552D14" w:rsidRPr="00312FE4" w:rsidRDefault="00552D14" w:rsidP="00B81830">
      <w:pPr>
        <w:jc w:val="both"/>
      </w:pPr>
      <w:r w:rsidRPr="00312FE4">
        <w:t>Les variables actives doivent être des variables quantitatives ou ordinales ayant une pertinence directe pour l’analyse des comportements ou des regroupements.</w:t>
      </w:r>
    </w:p>
    <w:p w14:paraId="7403196E" w14:textId="77FA57F4" w:rsidR="00552D14" w:rsidRPr="00312FE4" w:rsidRDefault="00552D14" w:rsidP="00B81830">
      <w:pPr>
        <w:pStyle w:val="Titre3"/>
      </w:pPr>
      <w:bookmarkStart w:id="20" w:name="_Toc188724603"/>
      <w:r w:rsidRPr="00312FE4">
        <w:rPr>
          <w:rStyle w:val="lev"/>
          <w:b/>
          <w:bCs/>
        </w:rPr>
        <w:t>2. Variables illustratives</w:t>
      </w:r>
      <w:bookmarkEnd w:id="20"/>
    </w:p>
    <w:p w14:paraId="00E78DA2" w14:textId="503555AC" w:rsidR="00552D14" w:rsidRPr="00312FE4" w:rsidRDefault="00552D14" w:rsidP="00B81830">
      <w:pPr>
        <w:jc w:val="both"/>
      </w:pPr>
      <w:r w:rsidRPr="00312FE4">
        <w:rPr>
          <w:rFonts w:ascii="Times New Roman" w:eastAsia="Times New Roman" w:hAnsi="Times New Roman" w:cs="Times New Roman"/>
          <w:sz w:val="24"/>
          <w:szCs w:val="24"/>
          <w:lang w:eastAsia="fr-FR"/>
        </w:rPr>
        <w:t>Les variables illustratives doivent être des variables qualitatives servant à enrichir l’interprétation des groupes ou axes factoriels a posteriori. Ces variables n’interviennent pas dans la construction des composantes principales mais peuvent aider à donner du sens aux résultats.</w:t>
      </w:r>
    </w:p>
    <w:p w14:paraId="6DFCE0E0" w14:textId="7C069A8D" w:rsidR="00071675" w:rsidRDefault="009E26D6" w:rsidP="00B81830">
      <w:pPr>
        <w:pStyle w:val="Titre3"/>
      </w:pPr>
      <w:bookmarkStart w:id="21" w:name="_Toc188724604"/>
      <w:r>
        <w:t xml:space="preserve">3. </w:t>
      </w:r>
      <w:r w:rsidR="00552D14" w:rsidRPr="00312FE4">
        <w:t>Justification des choix</w:t>
      </w:r>
      <w:bookmarkEnd w:id="21"/>
    </w:p>
    <w:p w14:paraId="19BB85F7" w14:textId="77777777" w:rsidR="00973230" w:rsidRDefault="00973230" w:rsidP="00973230"/>
    <w:p w14:paraId="5F12745A" w14:textId="77777777" w:rsidR="001600EE" w:rsidRPr="00973230" w:rsidRDefault="001600EE" w:rsidP="00973230"/>
    <w:tbl>
      <w:tblPr>
        <w:tblStyle w:val="TableauGrille1Clair-Accentuation1"/>
        <w:tblW w:w="9067" w:type="dxa"/>
        <w:jc w:val="center"/>
        <w:tblLook w:val="04A0" w:firstRow="1" w:lastRow="0" w:firstColumn="1" w:lastColumn="0" w:noHBand="0" w:noVBand="1"/>
      </w:tblPr>
      <w:tblGrid>
        <w:gridCol w:w="2830"/>
        <w:gridCol w:w="6237"/>
      </w:tblGrid>
      <w:tr w:rsidR="00552D14" w:rsidRPr="00312FE4" w14:paraId="26235BF1" w14:textId="77777777" w:rsidTr="00A360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tcPr>
          <w:p w14:paraId="2B65D079" w14:textId="47E810D9" w:rsidR="00552D14" w:rsidRPr="00312FE4" w:rsidRDefault="00552D14" w:rsidP="00B81830">
            <w:pPr>
              <w:spacing w:line="276" w:lineRule="auto"/>
            </w:pPr>
            <w:r w:rsidRPr="00312FE4">
              <w:lastRenderedPageBreak/>
              <w:t>Type</w:t>
            </w:r>
          </w:p>
        </w:tc>
        <w:tc>
          <w:tcPr>
            <w:tcW w:w="6237" w:type="dxa"/>
          </w:tcPr>
          <w:p w14:paraId="7BFB8101" w14:textId="35E5262C" w:rsidR="00552D14" w:rsidRPr="00312FE4" w:rsidRDefault="00552D14" w:rsidP="00B81830">
            <w:pPr>
              <w:spacing w:line="276" w:lineRule="auto"/>
              <w:cnfStyle w:val="100000000000" w:firstRow="1" w:lastRow="0" w:firstColumn="0" w:lastColumn="0" w:oddVBand="0" w:evenVBand="0" w:oddHBand="0" w:evenHBand="0" w:firstRowFirstColumn="0" w:firstRowLastColumn="0" w:lastRowFirstColumn="0" w:lastRowLastColumn="0"/>
            </w:pPr>
            <w:r w:rsidRPr="00312FE4">
              <w:t>Variables choisies</w:t>
            </w:r>
          </w:p>
        </w:tc>
      </w:tr>
      <w:tr w:rsidR="00552D14" w:rsidRPr="000544CF" w14:paraId="2ED757DE" w14:textId="77777777" w:rsidTr="00A36098">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358AF934" w14:textId="15CE3BE9" w:rsidR="00552D14" w:rsidRPr="00312FE4" w:rsidRDefault="00552D14" w:rsidP="00B81830">
            <w:pPr>
              <w:spacing w:line="276" w:lineRule="auto"/>
            </w:pPr>
            <w:r w:rsidRPr="00312FE4">
              <w:t>Variables actives</w:t>
            </w:r>
          </w:p>
        </w:tc>
        <w:tc>
          <w:tcPr>
            <w:tcW w:w="6237" w:type="dxa"/>
          </w:tcPr>
          <w:p w14:paraId="2F8712C3" w14:textId="5F6960CD" w:rsidR="00552D14" w:rsidRPr="009D0661" w:rsidRDefault="00552D14" w:rsidP="00B81830">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9D0661">
              <w:rPr>
                <w:lang w:val="en-US"/>
              </w:rPr>
              <w:t>city_development_index, training_hours, age, hours_per_week, experience</w:t>
            </w:r>
          </w:p>
        </w:tc>
      </w:tr>
      <w:tr w:rsidR="00552D14" w:rsidRPr="000544CF" w14:paraId="4089AD38" w14:textId="77777777" w:rsidTr="00A36098">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1652B166" w14:textId="1BEBE5F5" w:rsidR="00552D14" w:rsidRPr="00312FE4" w:rsidRDefault="00552D14" w:rsidP="00B81830">
            <w:pPr>
              <w:spacing w:line="276" w:lineRule="auto"/>
            </w:pPr>
            <w:r w:rsidRPr="00312FE4">
              <w:t>Variables illustratrives</w:t>
            </w:r>
          </w:p>
        </w:tc>
        <w:tc>
          <w:tcPr>
            <w:tcW w:w="6237" w:type="dxa"/>
          </w:tcPr>
          <w:p w14:paraId="7D6C500C" w14:textId="09A3AA68" w:rsidR="00552D14" w:rsidRPr="009D0661" w:rsidRDefault="00552D14" w:rsidP="00B81830">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9D0661">
              <w:rPr>
                <w:lang w:val="en-US"/>
              </w:rPr>
              <w:t>gender, relevent_experience, education_level, major_discipline, company_type</w:t>
            </w:r>
          </w:p>
        </w:tc>
      </w:tr>
    </w:tbl>
    <w:p w14:paraId="30A9D09B" w14:textId="6B7AC1A3" w:rsidR="00552D14" w:rsidRPr="00312FE4" w:rsidRDefault="00552D14" w:rsidP="00B81830">
      <w:pPr>
        <w:jc w:val="both"/>
      </w:pPr>
      <w:r w:rsidRPr="00312FE4">
        <w:t>Les variables sélectionnées pour être actives sont celles qui contribuent directement à expliquer la variabilité des individus dans les dimensions principales</w:t>
      </w:r>
      <w:r w:rsidR="001C599C" w:rsidRPr="00312FE4">
        <w:t>, de plus ces variables sont compatibles avec l’ACP</w:t>
      </w:r>
      <w:r w:rsidRPr="00312FE4">
        <w:t>. Ces variables quantifiables permettent de maximiser l’inertie des composantes et de capturer l’essence des comportements dans l’analyse.</w:t>
      </w:r>
      <w:r w:rsidR="001C599C" w:rsidRPr="00312FE4">
        <w:t xml:space="preserve"> </w:t>
      </w:r>
    </w:p>
    <w:p w14:paraId="024614A3" w14:textId="3FA56349" w:rsidR="00552D14" w:rsidRPr="00312FE4" w:rsidRDefault="00552D14" w:rsidP="00B81830">
      <w:pPr>
        <w:jc w:val="both"/>
      </w:pPr>
      <w:r w:rsidRPr="00312FE4">
        <w:t>Les variables illustratives</w:t>
      </w:r>
      <w:r w:rsidR="001C599C" w:rsidRPr="00312FE4">
        <w:t xml:space="preserve"> choisies</w:t>
      </w:r>
      <w:r w:rsidRPr="00312FE4">
        <w:t xml:space="preserve"> permettent d’analyser les relations entre les axes factoriels et des caractéristiques spécifiques des individus</w:t>
      </w:r>
      <w:r w:rsidR="001C599C" w:rsidRPr="00312FE4">
        <w:t xml:space="preserve">. </w:t>
      </w:r>
      <w:r w:rsidRPr="00312FE4">
        <w:t>Elles ne biaisent pas l’analyse mais permettent une interprétation plus riche des clusters ou des composantes principales.</w:t>
      </w:r>
    </w:p>
    <w:p w14:paraId="7BE8AF12" w14:textId="60500E7B" w:rsidR="001C599C" w:rsidRPr="00312FE4" w:rsidRDefault="001C599C" w:rsidP="00A36098">
      <w:pPr>
        <w:pStyle w:val="Titre3"/>
        <w:numPr>
          <w:ilvl w:val="0"/>
          <w:numId w:val="123"/>
        </w:numPr>
      </w:pPr>
      <w:bookmarkStart w:id="22" w:name="_Toc188724605"/>
      <w:r w:rsidRPr="00312FE4">
        <w:t>Illustration des choix</w:t>
      </w:r>
      <w:bookmarkEnd w:id="22"/>
    </w:p>
    <w:p w14:paraId="28914931" w14:textId="52510781" w:rsidR="001C599C" w:rsidRPr="00312FE4" w:rsidRDefault="001C599C" w:rsidP="00B81830">
      <w:r w:rsidRPr="00312FE4">
        <w:t>Dans le cercle des corrélations (voir partie suivante) :</w:t>
      </w:r>
    </w:p>
    <w:p w14:paraId="68B195D2" w14:textId="77777777" w:rsidR="001C599C" w:rsidRPr="00312FE4" w:rsidRDefault="001C599C" w:rsidP="00B81830">
      <w:pPr>
        <w:numPr>
          <w:ilvl w:val="0"/>
          <w:numId w:val="97"/>
        </w:numPr>
        <w:jc w:val="both"/>
      </w:pPr>
      <w:r w:rsidRPr="00312FE4">
        <w:t>Les flèches représentant les variables actives montrent leur contribution à chaque composante principale (Dim1 et Dim2). Par exemple :</w:t>
      </w:r>
    </w:p>
    <w:p w14:paraId="7FCD7BE4" w14:textId="6EC019E4" w:rsidR="001C599C" w:rsidRPr="00312FE4" w:rsidRDefault="001C599C" w:rsidP="00B81830">
      <w:pPr>
        <w:numPr>
          <w:ilvl w:val="1"/>
          <w:numId w:val="97"/>
        </w:numPr>
        <w:jc w:val="both"/>
      </w:pPr>
      <w:r w:rsidRPr="00312FE4">
        <w:rPr>
          <w:b/>
          <w:bCs/>
        </w:rPr>
        <w:t>training_hours</w:t>
      </w:r>
      <w:r w:rsidRPr="00312FE4">
        <w:t xml:space="preserve"> et </w:t>
      </w:r>
      <w:r w:rsidRPr="00312FE4">
        <w:rPr>
          <w:b/>
          <w:bCs/>
        </w:rPr>
        <w:t>hours_per_week</w:t>
      </w:r>
      <w:r w:rsidRPr="00312FE4">
        <w:t xml:space="preserve"> sont corrélées positivement avec Dim1.</w:t>
      </w:r>
    </w:p>
    <w:p w14:paraId="0916DB88" w14:textId="77777777" w:rsidR="001C599C" w:rsidRPr="00312FE4" w:rsidRDefault="001C599C" w:rsidP="00B81830">
      <w:pPr>
        <w:numPr>
          <w:ilvl w:val="1"/>
          <w:numId w:val="97"/>
        </w:numPr>
        <w:jc w:val="both"/>
      </w:pPr>
      <w:r w:rsidRPr="00312FE4">
        <w:rPr>
          <w:b/>
          <w:bCs/>
        </w:rPr>
        <w:t>age</w:t>
      </w:r>
      <w:r w:rsidRPr="00312FE4">
        <w:t xml:space="preserve"> et </w:t>
      </w:r>
      <w:r w:rsidRPr="00312FE4">
        <w:rPr>
          <w:b/>
          <w:bCs/>
        </w:rPr>
        <w:t>experience</w:t>
      </w:r>
      <w:r w:rsidRPr="00312FE4">
        <w:t xml:space="preserve"> peuvent influencer Dim2.</w:t>
      </w:r>
    </w:p>
    <w:p w14:paraId="7BA1A539" w14:textId="049F2A47" w:rsidR="00552D14" w:rsidRPr="00312FE4" w:rsidRDefault="001C599C" w:rsidP="00B81830">
      <w:pPr>
        <w:numPr>
          <w:ilvl w:val="0"/>
          <w:numId w:val="97"/>
        </w:numPr>
        <w:jc w:val="both"/>
      </w:pPr>
      <w:r w:rsidRPr="00312FE4">
        <w:t>Les variables qualitatives illustratives peuvent être projetées pour observer si elles se distinguent en fonction des axes factoriels.</w:t>
      </w:r>
    </w:p>
    <w:p w14:paraId="6BB2A2C8" w14:textId="4DE96786" w:rsidR="001C599C" w:rsidRPr="00312FE4" w:rsidRDefault="00A36098" w:rsidP="00B81830">
      <w:pPr>
        <w:pStyle w:val="Titre2"/>
      </w:pPr>
      <w:bookmarkStart w:id="23" w:name="_Toc188724606"/>
      <w:r>
        <w:t xml:space="preserve">b. </w:t>
      </w:r>
      <w:r w:rsidR="001C599C" w:rsidRPr="00312FE4">
        <w:t>Importance des composantes principales issues de l'ACP</w:t>
      </w:r>
      <w:bookmarkEnd w:id="23"/>
    </w:p>
    <w:p w14:paraId="44C85D62" w14:textId="77777777" w:rsidR="001D6809" w:rsidRDefault="001C599C" w:rsidP="001D6809">
      <w:pPr>
        <w:keepNext/>
        <w:jc w:val="center"/>
      </w:pPr>
      <w:r w:rsidRPr="00312FE4">
        <w:rPr>
          <w:noProof/>
        </w:rPr>
        <w:drawing>
          <wp:inline distT="0" distB="0" distL="0" distR="0" wp14:anchorId="0F7AFB80" wp14:editId="20B1BB8A">
            <wp:extent cx="4635500" cy="1158875"/>
            <wp:effectExtent l="0" t="0" r="0" b="3175"/>
            <wp:docPr id="8263095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09524" name=""/>
                    <pic:cNvPicPr/>
                  </pic:nvPicPr>
                  <pic:blipFill>
                    <a:blip r:embed="rId42"/>
                    <a:stretch>
                      <a:fillRect/>
                    </a:stretch>
                  </pic:blipFill>
                  <pic:spPr>
                    <a:xfrm>
                      <a:off x="0" y="0"/>
                      <a:ext cx="4644200" cy="1161050"/>
                    </a:xfrm>
                    <a:prstGeom prst="rect">
                      <a:avLst/>
                    </a:prstGeom>
                  </pic:spPr>
                </pic:pic>
              </a:graphicData>
            </a:graphic>
          </wp:inline>
        </w:drawing>
      </w:r>
    </w:p>
    <w:p w14:paraId="31D456AC" w14:textId="104E68D5" w:rsidR="001C599C" w:rsidRPr="001D6809" w:rsidRDefault="001D6809" w:rsidP="001D6809">
      <w:pPr>
        <w:pStyle w:val="Lgende"/>
        <w:jc w:val="center"/>
        <w:rPr>
          <w:b w:val="0"/>
          <w:bCs w:val="0"/>
        </w:rPr>
      </w:pPr>
      <w:r w:rsidRPr="001D6809">
        <w:rPr>
          <w:b w:val="0"/>
          <w:bCs w:val="0"/>
        </w:rPr>
        <w:t xml:space="preserve">Figure </w:t>
      </w:r>
      <w:r w:rsidRPr="001D6809">
        <w:rPr>
          <w:b w:val="0"/>
          <w:bCs w:val="0"/>
        </w:rPr>
        <w:fldChar w:fldCharType="begin"/>
      </w:r>
      <w:r w:rsidRPr="001D6809">
        <w:rPr>
          <w:b w:val="0"/>
          <w:bCs w:val="0"/>
        </w:rPr>
        <w:instrText xml:space="preserve"> SEQ Figure \* ARABIC </w:instrText>
      </w:r>
      <w:r w:rsidRPr="001D6809">
        <w:rPr>
          <w:b w:val="0"/>
          <w:bCs w:val="0"/>
        </w:rPr>
        <w:fldChar w:fldCharType="separate"/>
      </w:r>
      <w:r w:rsidR="00CF5F04">
        <w:rPr>
          <w:b w:val="0"/>
          <w:bCs w:val="0"/>
          <w:noProof/>
        </w:rPr>
        <w:t>22</w:t>
      </w:r>
      <w:r w:rsidRPr="001D6809">
        <w:rPr>
          <w:b w:val="0"/>
          <w:bCs w:val="0"/>
        </w:rPr>
        <w:fldChar w:fldCharType="end"/>
      </w:r>
      <w:r w:rsidRPr="001D6809">
        <w:rPr>
          <w:b w:val="0"/>
          <w:bCs w:val="0"/>
        </w:rPr>
        <w:t xml:space="preserve"> : Importance des composantes principales.</w:t>
      </w:r>
    </w:p>
    <w:p w14:paraId="3DAA693F" w14:textId="205E1ED7" w:rsidR="001C599C" w:rsidRPr="00312FE4" w:rsidRDefault="00A36098" w:rsidP="00B81830">
      <w:pPr>
        <w:pStyle w:val="Titre3"/>
      </w:pPr>
      <w:bookmarkStart w:id="24" w:name="_Toc188724607"/>
      <w:r>
        <w:t xml:space="preserve">1. </w:t>
      </w:r>
      <w:r w:rsidR="001C599C" w:rsidRPr="00312FE4">
        <w:t>Interprétation des valeurs propres</w:t>
      </w:r>
      <w:bookmarkEnd w:id="24"/>
    </w:p>
    <w:p w14:paraId="4D946649" w14:textId="77777777" w:rsidR="001C599C" w:rsidRPr="00312FE4" w:rsidRDefault="001C599C" w:rsidP="00B81830">
      <w:pPr>
        <w:numPr>
          <w:ilvl w:val="0"/>
          <w:numId w:val="98"/>
        </w:numPr>
        <w:jc w:val="both"/>
      </w:pPr>
      <w:r w:rsidRPr="00312FE4">
        <w:t>Les valeurs propres représentent l'inertie expliquée par chaque composante principale (</w:t>
      </w:r>
      <w:r w:rsidRPr="00312FE4">
        <w:rPr>
          <w:b/>
          <w:bCs/>
        </w:rPr>
        <w:t>PC</w:t>
      </w:r>
      <w:r w:rsidRPr="00312FE4">
        <w:t>).</w:t>
      </w:r>
    </w:p>
    <w:p w14:paraId="5124D489" w14:textId="77777777" w:rsidR="001C599C" w:rsidRPr="00312FE4" w:rsidRDefault="001C599C" w:rsidP="00B81830">
      <w:pPr>
        <w:numPr>
          <w:ilvl w:val="0"/>
          <w:numId w:val="98"/>
        </w:numPr>
        <w:jc w:val="both"/>
      </w:pPr>
      <w:r w:rsidRPr="00312FE4">
        <w:t>Une valeur propre supérieure à 1 indique qu'une composante explique plus de variance qu'une variable initiale unique.</w:t>
      </w:r>
    </w:p>
    <w:p w14:paraId="0CFA79B1" w14:textId="77777777" w:rsidR="001C599C" w:rsidRPr="00312FE4" w:rsidRDefault="001C599C" w:rsidP="00B81830">
      <w:pPr>
        <w:numPr>
          <w:ilvl w:val="0"/>
          <w:numId w:val="98"/>
        </w:numPr>
        <w:jc w:val="both"/>
      </w:pPr>
      <w:r w:rsidRPr="00312FE4">
        <w:t>Ici, les trois premières composantes (</w:t>
      </w:r>
      <w:r w:rsidRPr="00312FE4">
        <w:rPr>
          <w:b/>
          <w:bCs/>
        </w:rPr>
        <w:t>PC1</w:t>
      </w:r>
      <w:r w:rsidRPr="00312FE4">
        <w:t>, </w:t>
      </w:r>
      <w:r w:rsidRPr="00312FE4">
        <w:rPr>
          <w:b/>
          <w:bCs/>
        </w:rPr>
        <w:t>PC2</w:t>
      </w:r>
      <w:r w:rsidRPr="00312FE4">
        <w:t>, et </w:t>
      </w:r>
      <w:r w:rsidRPr="00312FE4">
        <w:rPr>
          <w:b/>
          <w:bCs/>
        </w:rPr>
        <w:t>PC3</w:t>
      </w:r>
      <w:r w:rsidRPr="00312FE4">
        <w:t>) ont des valeurs propres &gt; 1, ce qui suggère qu'elles sont importantes pour résumer l'information du jeu de données.</w:t>
      </w:r>
    </w:p>
    <w:p w14:paraId="001B40B0" w14:textId="63EBC0D8" w:rsidR="001C599C" w:rsidRPr="00312FE4" w:rsidRDefault="00A36098" w:rsidP="00B81830">
      <w:pPr>
        <w:pStyle w:val="Titre3"/>
      </w:pPr>
      <w:bookmarkStart w:id="25" w:name="_Toc188724608"/>
      <w:r>
        <w:lastRenderedPageBreak/>
        <w:t xml:space="preserve">2. </w:t>
      </w:r>
      <w:r w:rsidR="001C599C" w:rsidRPr="00312FE4">
        <w:t>Proportion de variance expliquée</w:t>
      </w:r>
      <w:bookmarkEnd w:id="25"/>
      <w:r w:rsidR="001C599C" w:rsidRPr="00312FE4">
        <w:t xml:space="preserve"> </w:t>
      </w:r>
    </w:p>
    <w:p w14:paraId="3D088886" w14:textId="3B36B083" w:rsidR="001C599C" w:rsidRPr="00312FE4" w:rsidRDefault="001C599C" w:rsidP="00D33FAA">
      <w:pPr>
        <w:pStyle w:val="Paragraphedeliste"/>
        <w:numPr>
          <w:ilvl w:val="0"/>
          <w:numId w:val="128"/>
        </w:numPr>
        <w:jc w:val="both"/>
      </w:pPr>
      <w:r w:rsidRPr="00312FE4">
        <w:t>La colonne "</w:t>
      </w:r>
      <w:r w:rsidRPr="00D33FAA">
        <w:rPr>
          <w:b/>
          <w:bCs/>
        </w:rPr>
        <w:t>Proportion_of_Variance</w:t>
      </w:r>
      <w:r w:rsidRPr="00312FE4">
        <w:t>" montre la part de variance totale expliquée par chaque composante :</w:t>
      </w:r>
      <w:r w:rsidR="00D33FAA">
        <w:t xml:space="preserve"> </w:t>
      </w:r>
      <w:r w:rsidRPr="00D33FAA">
        <w:rPr>
          <w:b/>
          <w:bCs/>
        </w:rPr>
        <w:t>PC1</w:t>
      </w:r>
      <w:r w:rsidRPr="00312FE4">
        <w:t> : 27,2 %</w:t>
      </w:r>
      <w:r w:rsidR="00D33FAA">
        <w:t xml:space="preserve">, </w:t>
      </w:r>
      <w:r w:rsidRPr="00D33FAA">
        <w:rPr>
          <w:b/>
          <w:bCs/>
        </w:rPr>
        <w:t>PC2</w:t>
      </w:r>
      <w:r w:rsidRPr="00312FE4">
        <w:t> : 22,1 %</w:t>
      </w:r>
      <w:r w:rsidR="00D33FAA">
        <w:t xml:space="preserve">, </w:t>
      </w:r>
      <w:r w:rsidRPr="00D33FAA">
        <w:rPr>
          <w:b/>
          <w:bCs/>
        </w:rPr>
        <w:t>PC3</w:t>
      </w:r>
      <w:r w:rsidRPr="00312FE4">
        <w:t> : 20,7 %</w:t>
      </w:r>
    </w:p>
    <w:p w14:paraId="0B6A48E3" w14:textId="77777777" w:rsidR="001C599C" w:rsidRPr="00312FE4" w:rsidRDefault="001C599C" w:rsidP="00B81830">
      <w:pPr>
        <w:numPr>
          <w:ilvl w:val="0"/>
          <w:numId w:val="99"/>
        </w:numPr>
        <w:jc w:val="both"/>
      </w:pPr>
      <w:r w:rsidRPr="00312FE4">
        <w:t>Cela signifie que </w:t>
      </w:r>
      <w:r w:rsidRPr="00312FE4">
        <w:rPr>
          <w:b/>
          <w:bCs/>
        </w:rPr>
        <w:t>PC1</w:t>
      </w:r>
      <w:r w:rsidRPr="00312FE4">
        <w:t>, </w:t>
      </w:r>
      <w:r w:rsidRPr="00312FE4">
        <w:rPr>
          <w:b/>
          <w:bCs/>
        </w:rPr>
        <w:t>PC2</w:t>
      </w:r>
      <w:r w:rsidRPr="00312FE4">
        <w:t>, et </w:t>
      </w:r>
      <w:r w:rsidRPr="00312FE4">
        <w:rPr>
          <w:b/>
          <w:bCs/>
        </w:rPr>
        <w:t>PC3</w:t>
      </w:r>
      <w:r w:rsidRPr="00312FE4">
        <w:t> expliquent ensemble environ 70 % de la variance totale.</w:t>
      </w:r>
    </w:p>
    <w:p w14:paraId="077AD588" w14:textId="4239D862" w:rsidR="001C599C" w:rsidRPr="00312FE4" w:rsidRDefault="00A36098" w:rsidP="00B81830">
      <w:pPr>
        <w:pStyle w:val="Titre3"/>
      </w:pPr>
      <w:bookmarkStart w:id="26" w:name="_Toc188724609"/>
      <w:r>
        <w:t xml:space="preserve">3. </w:t>
      </w:r>
      <w:r w:rsidR="001C599C" w:rsidRPr="00312FE4">
        <w:t>Cumul de la variance expliquée</w:t>
      </w:r>
      <w:bookmarkEnd w:id="26"/>
    </w:p>
    <w:p w14:paraId="0E5E6434" w14:textId="77777777" w:rsidR="001C599C" w:rsidRPr="00312FE4" w:rsidRDefault="001C599C" w:rsidP="00B81830">
      <w:pPr>
        <w:numPr>
          <w:ilvl w:val="0"/>
          <w:numId w:val="100"/>
        </w:numPr>
        <w:jc w:val="both"/>
      </w:pPr>
      <w:r w:rsidRPr="00312FE4">
        <w:t>La colonne "</w:t>
      </w:r>
      <w:r w:rsidRPr="00312FE4">
        <w:rPr>
          <w:b/>
          <w:bCs/>
        </w:rPr>
        <w:t>Cumulative_Proportion</w:t>
      </w:r>
      <w:r w:rsidRPr="00312FE4">
        <w:t>" montre le pourcentage cumulé de variance expliquée :</w:t>
      </w:r>
    </w:p>
    <w:p w14:paraId="5636CF4B" w14:textId="77777777" w:rsidR="001C599C" w:rsidRPr="00312FE4" w:rsidRDefault="001C599C" w:rsidP="00B81830">
      <w:pPr>
        <w:numPr>
          <w:ilvl w:val="1"/>
          <w:numId w:val="100"/>
        </w:numPr>
        <w:jc w:val="both"/>
      </w:pPr>
      <w:r w:rsidRPr="00312FE4">
        <w:t>Les trois premières composantes (</w:t>
      </w:r>
      <w:r w:rsidRPr="00312FE4">
        <w:rPr>
          <w:b/>
          <w:bCs/>
        </w:rPr>
        <w:t>PC1</w:t>
      </w:r>
      <w:r w:rsidRPr="00312FE4">
        <w:t> à </w:t>
      </w:r>
      <w:r w:rsidRPr="00312FE4">
        <w:rPr>
          <w:b/>
          <w:bCs/>
        </w:rPr>
        <w:t>PC3</w:t>
      </w:r>
      <w:r w:rsidRPr="00312FE4">
        <w:t>) expliquent 70 % de la variance cumulée.</w:t>
      </w:r>
    </w:p>
    <w:p w14:paraId="0FBB5720" w14:textId="77777777" w:rsidR="001C599C" w:rsidRPr="00312FE4" w:rsidRDefault="001C599C" w:rsidP="00B81830">
      <w:pPr>
        <w:numPr>
          <w:ilvl w:val="1"/>
          <w:numId w:val="100"/>
        </w:numPr>
        <w:jc w:val="both"/>
      </w:pPr>
      <w:r w:rsidRPr="00312FE4">
        <w:t>Avec </w:t>
      </w:r>
      <w:r w:rsidRPr="00312FE4">
        <w:rPr>
          <w:b/>
          <w:bCs/>
        </w:rPr>
        <w:t>PC4</w:t>
      </w:r>
      <w:r w:rsidRPr="00312FE4">
        <w:t> et </w:t>
      </w:r>
      <w:r w:rsidRPr="00312FE4">
        <w:rPr>
          <w:b/>
          <w:bCs/>
        </w:rPr>
        <w:t>PC5</w:t>
      </w:r>
      <w:r w:rsidRPr="00312FE4">
        <w:t>, toute la variance est expliquée (100 %), mais les deux dernières composantes ajoutent moins d'information significative.</w:t>
      </w:r>
    </w:p>
    <w:p w14:paraId="210A292A" w14:textId="44DB07C5" w:rsidR="001C599C" w:rsidRPr="00312FE4" w:rsidRDefault="00A36098" w:rsidP="00B81830">
      <w:pPr>
        <w:pStyle w:val="Titre3"/>
      </w:pPr>
      <w:bookmarkStart w:id="27" w:name="_Toc188724610"/>
      <w:r>
        <w:t xml:space="preserve">4. </w:t>
      </w:r>
      <w:r w:rsidR="001C599C" w:rsidRPr="00312FE4">
        <w:t>Choix du nombre de composantes principales</w:t>
      </w:r>
      <w:bookmarkEnd w:id="27"/>
    </w:p>
    <w:p w14:paraId="1DD9EF20" w14:textId="77777777" w:rsidR="001C599C" w:rsidRPr="00312FE4" w:rsidRDefault="001C599C" w:rsidP="00B81830">
      <w:pPr>
        <w:numPr>
          <w:ilvl w:val="0"/>
          <w:numId w:val="101"/>
        </w:numPr>
      </w:pPr>
      <w:r w:rsidRPr="00312FE4">
        <w:t>Généralement, on conserve les composantes qui expliquent environ 70 à 80 % de la variance cumulée ou dont les valeurs propres sont supérieures à 1.</w:t>
      </w:r>
    </w:p>
    <w:p w14:paraId="4CB76150" w14:textId="77777777" w:rsidR="001C599C" w:rsidRPr="00312FE4" w:rsidRDefault="001C599C" w:rsidP="00B81830">
      <w:pPr>
        <w:numPr>
          <w:ilvl w:val="0"/>
          <w:numId w:val="101"/>
        </w:numPr>
      </w:pPr>
      <w:r w:rsidRPr="00312FE4">
        <w:t>Ici, on peut justifier de conserver </w:t>
      </w:r>
      <w:r w:rsidRPr="00312FE4">
        <w:rPr>
          <w:b/>
          <w:bCs/>
        </w:rPr>
        <w:t>PC1</w:t>
      </w:r>
      <w:r w:rsidRPr="00312FE4">
        <w:t>, </w:t>
      </w:r>
      <w:r w:rsidRPr="00312FE4">
        <w:rPr>
          <w:b/>
          <w:bCs/>
        </w:rPr>
        <w:t>PC2</w:t>
      </w:r>
      <w:r w:rsidRPr="00312FE4">
        <w:t>, et </w:t>
      </w:r>
      <w:r w:rsidRPr="00312FE4">
        <w:rPr>
          <w:b/>
          <w:bCs/>
        </w:rPr>
        <w:t>PC3</w:t>
      </w:r>
      <w:r w:rsidRPr="00312FE4">
        <w:t> (avec une variance cumulative de 70 %) :</w:t>
      </w:r>
    </w:p>
    <w:p w14:paraId="321D06DD" w14:textId="77777777" w:rsidR="001C599C" w:rsidRPr="00312FE4" w:rsidRDefault="001C599C" w:rsidP="00B81830">
      <w:pPr>
        <w:numPr>
          <w:ilvl w:val="1"/>
          <w:numId w:val="101"/>
        </w:numPr>
      </w:pPr>
      <w:r w:rsidRPr="00312FE4">
        <w:t>Elles contiennent l'essentiel de l'information.</w:t>
      </w:r>
    </w:p>
    <w:p w14:paraId="0ACD2649" w14:textId="2A225ADF" w:rsidR="001C599C" w:rsidRPr="00312FE4" w:rsidRDefault="001C599C" w:rsidP="00B81830">
      <w:pPr>
        <w:numPr>
          <w:ilvl w:val="1"/>
          <w:numId w:val="101"/>
        </w:numPr>
      </w:pPr>
      <w:r w:rsidRPr="00312FE4">
        <w:t>Réduire les dimensions à ces trois composantes est à la fois efficace et informatif</w:t>
      </w:r>
      <w:r w:rsidR="00247F9D" w:rsidRPr="00312FE4">
        <w:t>.</w:t>
      </w:r>
    </w:p>
    <w:p w14:paraId="6FD262A0" w14:textId="42A0A426" w:rsidR="00247F9D" w:rsidRPr="00312FE4" w:rsidRDefault="00247F9D" w:rsidP="00B81830">
      <w:pPr>
        <w:pStyle w:val="Paragraphedeliste"/>
        <w:numPr>
          <w:ilvl w:val="0"/>
          <w:numId w:val="84"/>
        </w:numPr>
      </w:pPr>
      <w:r w:rsidRPr="00312FE4">
        <w:t>On observe un "coude" clair après la 3ᵉ dimension. Cela suggère qu’après les trois premières composantes principales, l’ajout d’autres dimensions apporte des gains marginaux en termes de variance expliquée.</w:t>
      </w:r>
    </w:p>
    <w:p w14:paraId="31A1A093" w14:textId="412D82C1" w:rsidR="00247F9D" w:rsidRPr="00312FE4" w:rsidRDefault="00A36098" w:rsidP="00B81830">
      <w:pPr>
        <w:pStyle w:val="Titre3"/>
      </w:pPr>
      <w:bookmarkStart w:id="28" w:name="_Toc188724611"/>
      <w:r>
        <w:t xml:space="preserve">5. </w:t>
      </w:r>
      <w:r w:rsidR="00247F9D" w:rsidRPr="00312FE4">
        <w:t>Pourcentage des variances expliquées par les composantes principales</w:t>
      </w:r>
      <w:bookmarkEnd w:id="28"/>
    </w:p>
    <w:p w14:paraId="5019BC80" w14:textId="77777777" w:rsidR="00A36098" w:rsidRDefault="00247F9D" w:rsidP="00A36098">
      <w:pPr>
        <w:keepNext/>
        <w:jc w:val="center"/>
      </w:pPr>
      <w:r w:rsidRPr="00312FE4">
        <w:rPr>
          <w:noProof/>
        </w:rPr>
        <w:drawing>
          <wp:inline distT="0" distB="0" distL="0" distR="0" wp14:anchorId="798F00B4" wp14:editId="7015B695">
            <wp:extent cx="2730500" cy="1545036"/>
            <wp:effectExtent l="0" t="0" r="0" b="0"/>
            <wp:docPr id="1887029488" name="Image 10" descr="Image charg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chargé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33448" cy="1546704"/>
                    </a:xfrm>
                    <a:prstGeom prst="rect">
                      <a:avLst/>
                    </a:prstGeom>
                    <a:noFill/>
                    <a:ln>
                      <a:noFill/>
                    </a:ln>
                  </pic:spPr>
                </pic:pic>
              </a:graphicData>
            </a:graphic>
          </wp:inline>
        </w:drawing>
      </w:r>
    </w:p>
    <w:p w14:paraId="04C48029" w14:textId="39716D58" w:rsidR="00247F9D" w:rsidRPr="00A36098" w:rsidRDefault="00A36098" w:rsidP="00A36098">
      <w:pPr>
        <w:pStyle w:val="Lgende"/>
        <w:jc w:val="center"/>
        <w:rPr>
          <w:b w:val="0"/>
          <w:bCs w:val="0"/>
        </w:rPr>
      </w:pPr>
      <w:r w:rsidRPr="00A36098">
        <w:rPr>
          <w:b w:val="0"/>
          <w:bCs w:val="0"/>
        </w:rPr>
        <w:t xml:space="preserve">Figure </w:t>
      </w:r>
      <w:r w:rsidRPr="00A36098">
        <w:rPr>
          <w:b w:val="0"/>
          <w:bCs w:val="0"/>
        </w:rPr>
        <w:fldChar w:fldCharType="begin"/>
      </w:r>
      <w:r w:rsidRPr="00A36098">
        <w:rPr>
          <w:b w:val="0"/>
          <w:bCs w:val="0"/>
        </w:rPr>
        <w:instrText xml:space="preserve"> SEQ Figure \* ARABIC </w:instrText>
      </w:r>
      <w:r w:rsidRPr="00A36098">
        <w:rPr>
          <w:b w:val="0"/>
          <w:bCs w:val="0"/>
        </w:rPr>
        <w:fldChar w:fldCharType="separate"/>
      </w:r>
      <w:r w:rsidR="00CF5F04">
        <w:rPr>
          <w:b w:val="0"/>
          <w:bCs w:val="0"/>
          <w:noProof/>
        </w:rPr>
        <w:t>23</w:t>
      </w:r>
      <w:r w:rsidRPr="00A36098">
        <w:rPr>
          <w:b w:val="0"/>
          <w:bCs w:val="0"/>
        </w:rPr>
        <w:fldChar w:fldCharType="end"/>
      </w:r>
      <w:r w:rsidRPr="00A36098">
        <w:rPr>
          <w:b w:val="0"/>
          <w:bCs w:val="0"/>
        </w:rPr>
        <w:t xml:space="preserve"> : Pourcentage des variances expliquées.</w:t>
      </w:r>
    </w:p>
    <w:p w14:paraId="3C374436" w14:textId="34B0A46A" w:rsidR="00247F9D" w:rsidRPr="00312FE4" w:rsidRDefault="00247F9D" w:rsidP="00B81830">
      <w:pPr>
        <w:jc w:val="both"/>
      </w:pPr>
      <w:r w:rsidRPr="00312FE4">
        <w:t>Le graphique suit une décroissance (ou coude), indiquant que les premières composantes principales expliquent une part importante de la variance totale.</w:t>
      </w:r>
    </w:p>
    <w:p w14:paraId="2C53D61D" w14:textId="185EB289" w:rsidR="00247F9D" w:rsidRPr="00312FE4" w:rsidRDefault="00247F9D" w:rsidP="00B81830">
      <w:pPr>
        <w:jc w:val="both"/>
      </w:pPr>
      <w:r w:rsidRPr="00312FE4">
        <w:t>La pente diminue progressivement après les premières dimensions, ce qui montre une contribution réduite des composantes supplémentaires.</w:t>
      </w:r>
    </w:p>
    <w:p w14:paraId="3F358D7B" w14:textId="5F79AB7A" w:rsidR="00247F9D" w:rsidRPr="00312FE4" w:rsidRDefault="00247F9D" w:rsidP="00B81830">
      <w:pPr>
        <w:jc w:val="both"/>
      </w:pPr>
      <w:r w:rsidRPr="00312FE4">
        <w:lastRenderedPageBreak/>
        <w:t xml:space="preserve">Cet histogramme nous confirme que les </w:t>
      </w:r>
      <w:r w:rsidRPr="00312FE4">
        <w:rPr>
          <w:b/>
          <w:bCs/>
        </w:rPr>
        <w:t>trois premières composantes principales</w:t>
      </w:r>
      <w:r w:rsidRPr="00312FE4">
        <w:t xml:space="preserve"> suffisent à résumer efficacement l'information du jeu de données, avec un compromis optimal entre la réduction dimensionnelle et la préservation de la variance expliquée.</w:t>
      </w:r>
    </w:p>
    <w:p w14:paraId="53F54BB3" w14:textId="5D26709C" w:rsidR="00247F9D" w:rsidRPr="00312FE4" w:rsidRDefault="00202795" w:rsidP="00B81830">
      <w:pPr>
        <w:pStyle w:val="Titre3"/>
      </w:pPr>
      <w:bookmarkStart w:id="29" w:name="_Toc188724612"/>
      <w:r>
        <w:t xml:space="preserve">6. </w:t>
      </w:r>
      <w:r w:rsidR="00247F9D" w:rsidRPr="00312FE4">
        <w:t>Plans factoriels des individus</w:t>
      </w:r>
      <w:bookmarkEnd w:id="29"/>
    </w:p>
    <w:p w14:paraId="5D57D759" w14:textId="70D1D139" w:rsidR="00312FE4" w:rsidRPr="00312FE4" w:rsidRDefault="008D67F8" w:rsidP="00B81830">
      <w:pPr>
        <w:jc w:val="center"/>
      </w:pPr>
      <w:r w:rsidRPr="00312FE4">
        <w:rPr>
          <w:noProof/>
        </w:rPr>
        <mc:AlternateContent>
          <mc:Choice Requires="wps">
            <w:drawing>
              <wp:anchor distT="0" distB="0" distL="114300" distR="114300" simplePos="0" relativeHeight="251668480" behindDoc="0" locked="0" layoutInCell="1" allowOverlap="1" wp14:anchorId="3EC8F81A" wp14:editId="6E036CE4">
                <wp:simplePos x="0" y="0"/>
                <wp:positionH relativeFrom="column">
                  <wp:posOffset>3089910</wp:posOffset>
                </wp:positionH>
                <wp:positionV relativeFrom="paragraph">
                  <wp:posOffset>144569</wp:posOffset>
                </wp:positionV>
                <wp:extent cx="2150533" cy="1879600"/>
                <wp:effectExtent l="0" t="0" r="21590" b="25400"/>
                <wp:wrapNone/>
                <wp:docPr id="1582047325" name="Zone de texte 8"/>
                <wp:cNvGraphicFramePr/>
                <a:graphic xmlns:a="http://schemas.openxmlformats.org/drawingml/2006/main">
                  <a:graphicData uri="http://schemas.microsoft.com/office/word/2010/wordprocessingShape">
                    <wps:wsp>
                      <wps:cNvSpPr txBox="1"/>
                      <wps:spPr>
                        <a:xfrm>
                          <a:off x="0" y="0"/>
                          <a:ext cx="2150533" cy="1879600"/>
                        </a:xfrm>
                        <a:prstGeom prst="rect">
                          <a:avLst/>
                        </a:prstGeom>
                        <a:solidFill>
                          <a:schemeClr val="lt1"/>
                        </a:solidFill>
                        <a:ln w="6350">
                          <a:solidFill>
                            <a:prstClr val="black"/>
                          </a:solidFill>
                        </a:ln>
                      </wps:spPr>
                      <wps:txbx>
                        <w:txbxContent>
                          <w:p w14:paraId="4E3A1C06" w14:textId="210674E8" w:rsidR="00312FE4" w:rsidRDefault="00312FE4">
                            <w:r>
                              <w:rPr>
                                <w:noProof/>
                              </w:rPr>
                              <w:drawing>
                                <wp:inline distT="0" distB="0" distL="0" distR="0" wp14:anchorId="0FBFAF77" wp14:editId="110AB0DE">
                                  <wp:extent cx="1998133" cy="1791846"/>
                                  <wp:effectExtent l="0" t="0" r="2540" b="0"/>
                                  <wp:docPr id="1787770364" name="Image 1" descr="Une image contenant texte, diagramme, capture d’écran,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5409" name="Image 1" descr="Une image contenant texte, diagramme, capture d’écran, Tracé&#10;&#10;Description générée automatiquement"/>
                                          <pic:cNvPicPr/>
                                        </pic:nvPicPr>
                                        <pic:blipFill>
                                          <a:blip r:embed="rId44"/>
                                          <a:stretch>
                                            <a:fillRect/>
                                          </a:stretch>
                                        </pic:blipFill>
                                        <pic:spPr>
                                          <a:xfrm>
                                            <a:off x="0" y="0"/>
                                            <a:ext cx="2033643" cy="18236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8F81A" id="Zone de texte 8" o:spid="_x0000_s1032" type="#_x0000_t202" style="position:absolute;left:0;text-align:left;margin-left:243.3pt;margin-top:11.4pt;width:169.35pt;height:1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" fillcolor="white [3201]" strokeweight=".5pt">
                <v:textbox>
                  <w:txbxContent>
                    <w:p w14:paraId="4E3A1C06" w14:textId="210674E8" w:rsidR="00312FE4" w:rsidRDefault="00312FE4">
                      <w:r>
                        <w:rPr>
                          <w:noProof/>
                        </w:rPr>
                        <w:drawing>
                          <wp:inline distT="0" distB="0" distL="0" distR="0" wp14:anchorId="0FBFAF77" wp14:editId="110AB0DE">
                            <wp:extent cx="1998133" cy="1791846"/>
                            <wp:effectExtent l="0" t="0" r="2540" b="0"/>
                            <wp:docPr id="1787770364" name="Image 1" descr="Une image contenant texte, diagramme, capture d’écran,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5409" name="Image 1" descr="Une image contenant texte, diagramme, capture d’écran, Tracé&#10;&#10;Description générée automatiquement"/>
                                    <pic:cNvPicPr/>
                                  </pic:nvPicPr>
                                  <pic:blipFill>
                                    <a:blip r:embed="rId44"/>
                                    <a:stretch>
                                      <a:fillRect/>
                                    </a:stretch>
                                  </pic:blipFill>
                                  <pic:spPr>
                                    <a:xfrm>
                                      <a:off x="0" y="0"/>
                                      <a:ext cx="2033643" cy="1823690"/>
                                    </a:xfrm>
                                    <a:prstGeom prst="rect">
                                      <a:avLst/>
                                    </a:prstGeom>
                                  </pic:spPr>
                                </pic:pic>
                              </a:graphicData>
                            </a:graphic>
                          </wp:inline>
                        </w:drawing>
                      </w:r>
                    </w:p>
                  </w:txbxContent>
                </v:textbox>
              </v:shape>
            </w:pict>
          </mc:Fallback>
        </mc:AlternateContent>
      </w:r>
      <w:r w:rsidRPr="00312FE4">
        <w:rPr>
          <w:noProof/>
        </w:rPr>
        <mc:AlternateContent>
          <mc:Choice Requires="wps">
            <w:drawing>
              <wp:anchor distT="0" distB="0" distL="114300" distR="114300" simplePos="0" relativeHeight="251666432" behindDoc="0" locked="0" layoutInCell="1" allowOverlap="1" wp14:anchorId="3E645FE9" wp14:editId="0179053B">
                <wp:simplePos x="0" y="0"/>
                <wp:positionH relativeFrom="column">
                  <wp:posOffset>67310</wp:posOffset>
                </wp:positionH>
                <wp:positionV relativeFrom="paragraph">
                  <wp:posOffset>165735</wp:posOffset>
                </wp:positionV>
                <wp:extent cx="2091267" cy="1718733"/>
                <wp:effectExtent l="0" t="0" r="23495" b="15240"/>
                <wp:wrapNone/>
                <wp:docPr id="1194870549" name="Zone de texte 8"/>
                <wp:cNvGraphicFramePr/>
                <a:graphic xmlns:a="http://schemas.openxmlformats.org/drawingml/2006/main">
                  <a:graphicData uri="http://schemas.microsoft.com/office/word/2010/wordprocessingShape">
                    <wps:wsp>
                      <wps:cNvSpPr txBox="1"/>
                      <wps:spPr>
                        <a:xfrm>
                          <a:off x="0" y="0"/>
                          <a:ext cx="2091267" cy="1718733"/>
                        </a:xfrm>
                        <a:prstGeom prst="rect">
                          <a:avLst/>
                        </a:prstGeom>
                        <a:solidFill>
                          <a:schemeClr val="lt1"/>
                        </a:solidFill>
                        <a:ln w="6350">
                          <a:solidFill>
                            <a:prstClr val="black"/>
                          </a:solidFill>
                        </a:ln>
                      </wps:spPr>
                      <wps:txbx>
                        <w:txbxContent>
                          <w:p w14:paraId="5E1E51A8" w14:textId="657F70A8" w:rsidR="00312FE4" w:rsidRDefault="00312FE4" w:rsidP="008D67F8">
                            <w:pPr>
                              <w:keepNext/>
                            </w:pPr>
                            <w:r w:rsidRPr="00247F9D">
                              <w:rPr>
                                <w:noProof/>
                              </w:rPr>
                              <w:drawing>
                                <wp:inline distT="0" distB="0" distL="0" distR="0" wp14:anchorId="32D715AF" wp14:editId="28617ABE">
                                  <wp:extent cx="2040467" cy="1592580"/>
                                  <wp:effectExtent l="0" t="0" r="0" b="7620"/>
                                  <wp:docPr id="973681243" name="Image 1" descr="Une image contenant diagramme, texte, cerc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22186" name="Image 1" descr="Une image contenant diagramme, texte, cercle, ligne&#10;&#10;Description générée automatiquement"/>
                                          <pic:cNvPicPr/>
                                        </pic:nvPicPr>
                                        <pic:blipFill>
                                          <a:blip r:embed="rId45"/>
                                          <a:stretch>
                                            <a:fillRect/>
                                          </a:stretch>
                                        </pic:blipFill>
                                        <pic:spPr>
                                          <a:xfrm>
                                            <a:off x="0" y="0"/>
                                            <a:ext cx="2061255" cy="1608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45FE9" id="_x0000_s1033" type="#_x0000_t202" style="position:absolute;left:0;text-align:left;margin-left:5.3pt;margin-top:13.05pt;width:164.65pt;height:135.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" fillcolor="white [3201]" strokeweight=".5pt">
                <v:textbox>
                  <w:txbxContent>
                    <w:p w14:paraId="5E1E51A8" w14:textId="657F70A8" w:rsidR="00312FE4" w:rsidRDefault="00312FE4" w:rsidP="008D67F8">
                      <w:pPr>
                        <w:keepNext/>
                      </w:pPr>
                      <w:r w:rsidRPr="00247F9D">
                        <w:rPr>
                          <w:noProof/>
                        </w:rPr>
                        <w:drawing>
                          <wp:inline distT="0" distB="0" distL="0" distR="0" wp14:anchorId="32D715AF" wp14:editId="28617ABE">
                            <wp:extent cx="2040467" cy="1592580"/>
                            <wp:effectExtent l="0" t="0" r="0" b="7620"/>
                            <wp:docPr id="973681243" name="Image 1" descr="Une image contenant diagramme, texte, cerc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22186" name="Image 1" descr="Une image contenant diagramme, texte, cercle, ligne&#10;&#10;Description générée automatiquement"/>
                                    <pic:cNvPicPr/>
                                  </pic:nvPicPr>
                                  <pic:blipFill>
                                    <a:blip r:embed="rId45"/>
                                    <a:stretch>
                                      <a:fillRect/>
                                    </a:stretch>
                                  </pic:blipFill>
                                  <pic:spPr>
                                    <a:xfrm>
                                      <a:off x="0" y="0"/>
                                      <a:ext cx="2061255" cy="1608805"/>
                                    </a:xfrm>
                                    <a:prstGeom prst="rect">
                                      <a:avLst/>
                                    </a:prstGeom>
                                  </pic:spPr>
                                </pic:pic>
                              </a:graphicData>
                            </a:graphic>
                          </wp:inline>
                        </w:drawing>
                      </w:r>
                    </w:p>
                  </w:txbxContent>
                </v:textbox>
              </v:shape>
            </w:pict>
          </mc:Fallback>
        </mc:AlternateContent>
      </w:r>
    </w:p>
    <w:p w14:paraId="630DACCB" w14:textId="68662805" w:rsidR="00312FE4" w:rsidRPr="00312FE4" w:rsidRDefault="00312FE4" w:rsidP="00B81830">
      <w:pPr>
        <w:jc w:val="center"/>
      </w:pPr>
    </w:p>
    <w:p w14:paraId="1A440CF9" w14:textId="77777777" w:rsidR="00312FE4" w:rsidRPr="00312FE4" w:rsidRDefault="00312FE4" w:rsidP="00B81830">
      <w:pPr>
        <w:jc w:val="center"/>
      </w:pPr>
    </w:p>
    <w:p w14:paraId="3C5E7FBC" w14:textId="77777777" w:rsidR="00312FE4" w:rsidRPr="00312FE4" w:rsidRDefault="00312FE4" w:rsidP="00B81830">
      <w:pPr>
        <w:jc w:val="center"/>
      </w:pPr>
    </w:p>
    <w:p w14:paraId="282DA589" w14:textId="2B78E5E3" w:rsidR="00247F9D" w:rsidRPr="00312FE4" w:rsidRDefault="00247F9D" w:rsidP="00B81830">
      <w:pPr>
        <w:jc w:val="center"/>
      </w:pPr>
    </w:p>
    <w:p w14:paraId="4B861BE3" w14:textId="77777777" w:rsidR="00312FE4" w:rsidRPr="00312FE4" w:rsidRDefault="00312FE4" w:rsidP="00312FE4"/>
    <w:p w14:paraId="17C85760" w14:textId="77777777" w:rsidR="00312FE4" w:rsidRPr="00371C1C" w:rsidRDefault="00312FE4" w:rsidP="00312FE4">
      <w:pPr>
        <w:rPr>
          <w:sz w:val="2"/>
          <w:szCs w:val="2"/>
        </w:rPr>
      </w:pPr>
    </w:p>
    <w:p w14:paraId="04F71CD8" w14:textId="70C576AC" w:rsidR="00312FE4" w:rsidRPr="00371C1C" w:rsidRDefault="00312FE4" w:rsidP="00371C1C">
      <w:pPr>
        <w:pStyle w:val="Lgende"/>
        <w:jc w:val="center"/>
        <w:rPr>
          <w:b w:val="0"/>
          <w:bCs w:val="0"/>
        </w:rPr>
      </w:pPr>
      <w:r w:rsidRPr="00371C1C">
        <w:rPr>
          <w:b w:val="0"/>
          <w:bCs w:val="0"/>
        </w:rPr>
        <w:t xml:space="preserve">Figure </w:t>
      </w:r>
      <w:r w:rsidRPr="00371C1C">
        <w:rPr>
          <w:b w:val="0"/>
          <w:bCs w:val="0"/>
        </w:rPr>
        <w:fldChar w:fldCharType="begin"/>
      </w:r>
      <w:r w:rsidRPr="00371C1C">
        <w:rPr>
          <w:b w:val="0"/>
          <w:bCs w:val="0"/>
        </w:rPr>
        <w:instrText xml:space="preserve"> SEQ Figure \* ARABIC </w:instrText>
      </w:r>
      <w:r w:rsidRPr="00371C1C">
        <w:rPr>
          <w:b w:val="0"/>
          <w:bCs w:val="0"/>
        </w:rPr>
        <w:fldChar w:fldCharType="separate"/>
      </w:r>
      <w:r w:rsidR="00CF5F04">
        <w:rPr>
          <w:b w:val="0"/>
          <w:bCs w:val="0"/>
          <w:noProof/>
        </w:rPr>
        <w:t>24</w:t>
      </w:r>
      <w:r w:rsidRPr="00371C1C">
        <w:rPr>
          <w:b w:val="0"/>
          <w:bCs w:val="0"/>
        </w:rPr>
        <w:fldChar w:fldCharType="end"/>
      </w:r>
      <w:r w:rsidR="00371C1C">
        <w:rPr>
          <w:b w:val="0"/>
          <w:bCs w:val="0"/>
        </w:rPr>
        <w:t xml:space="preserve"> </w:t>
      </w:r>
      <w:r w:rsidRPr="00371C1C">
        <w:rPr>
          <w:b w:val="0"/>
          <w:bCs w:val="0"/>
        </w:rPr>
        <w:t>: Répartition des individus sur le plan factoriel.</w:t>
      </w:r>
    </w:p>
    <w:p w14:paraId="1347A537" w14:textId="157EB5CC" w:rsidR="00247F9D" w:rsidRPr="00312FE4" w:rsidRDefault="00202795" w:rsidP="00B81830">
      <w:pPr>
        <w:pStyle w:val="Titre4"/>
      </w:pPr>
      <w:r>
        <w:t xml:space="preserve">a. </w:t>
      </w:r>
      <w:r w:rsidR="00247F9D" w:rsidRPr="00312FE4">
        <w:t>Interprétation</w:t>
      </w:r>
    </w:p>
    <w:p w14:paraId="3E99F63D" w14:textId="77777777" w:rsidR="00247F9D" w:rsidRPr="00312FE4" w:rsidRDefault="00247F9D" w:rsidP="00B81830">
      <w:pPr>
        <w:numPr>
          <w:ilvl w:val="0"/>
          <w:numId w:val="102"/>
        </w:numPr>
        <w:jc w:val="both"/>
      </w:pPr>
      <w:r w:rsidRPr="00312FE4">
        <w:t>Ce graphique représente les individus projetés sur les deux premières dimensions principales (</w:t>
      </w:r>
      <w:r w:rsidRPr="00312FE4">
        <w:rPr>
          <w:b/>
          <w:bCs/>
        </w:rPr>
        <w:t>Dim1</w:t>
      </w:r>
      <w:r w:rsidRPr="00312FE4">
        <w:t> et </w:t>
      </w:r>
      <w:r w:rsidRPr="00312FE4">
        <w:rPr>
          <w:b/>
          <w:bCs/>
        </w:rPr>
        <w:t>Dim2</w:t>
      </w:r>
      <w:r w:rsidRPr="00312FE4">
        <w:t>).</w:t>
      </w:r>
    </w:p>
    <w:p w14:paraId="33885209" w14:textId="77777777" w:rsidR="00247F9D" w:rsidRPr="00312FE4" w:rsidRDefault="00247F9D" w:rsidP="00B81830">
      <w:pPr>
        <w:numPr>
          <w:ilvl w:val="0"/>
          <w:numId w:val="102"/>
        </w:numPr>
        <w:jc w:val="both"/>
      </w:pPr>
      <w:r w:rsidRPr="00312FE4">
        <w:t>L’ellipse bleue montre la zone où se concentrent la majorité des individus.</w:t>
      </w:r>
    </w:p>
    <w:p w14:paraId="0FBFEEE0" w14:textId="77777777" w:rsidR="00247F9D" w:rsidRPr="00312FE4" w:rsidRDefault="00247F9D" w:rsidP="00B81830">
      <w:pPr>
        <w:numPr>
          <w:ilvl w:val="0"/>
          <w:numId w:val="102"/>
        </w:numPr>
        <w:jc w:val="both"/>
      </w:pPr>
      <w:r w:rsidRPr="00312FE4">
        <w:t>Les points correspondent aux individus, et leur position indique leur relation vis-à-vis des axes principaux.</w:t>
      </w:r>
    </w:p>
    <w:p w14:paraId="513BC56A" w14:textId="5BEEC8E8" w:rsidR="00247F9D" w:rsidRPr="00312FE4" w:rsidRDefault="00202795" w:rsidP="00B81830">
      <w:pPr>
        <w:pStyle w:val="Titre4"/>
      </w:pPr>
      <w:r>
        <w:t xml:space="preserve">b. </w:t>
      </w:r>
      <w:r w:rsidR="00247F9D" w:rsidRPr="00312FE4">
        <w:t>Analyse</w:t>
      </w:r>
    </w:p>
    <w:p w14:paraId="7D115CA1" w14:textId="77777777" w:rsidR="00247F9D" w:rsidRPr="00312FE4" w:rsidRDefault="00247F9D" w:rsidP="00B81830">
      <w:pPr>
        <w:numPr>
          <w:ilvl w:val="0"/>
          <w:numId w:val="103"/>
        </w:numPr>
        <w:jc w:val="both"/>
      </w:pPr>
      <w:r w:rsidRPr="00312FE4">
        <w:t>Les individus proches du centre (origine) ont des valeurs moyennes sur toutes les variables.</w:t>
      </w:r>
    </w:p>
    <w:p w14:paraId="1E1B86A0" w14:textId="77777777" w:rsidR="00247F9D" w:rsidRPr="00312FE4" w:rsidRDefault="00247F9D" w:rsidP="00B81830">
      <w:pPr>
        <w:numPr>
          <w:ilvl w:val="0"/>
          <w:numId w:val="103"/>
        </w:numPr>
        <w:jc w:val="both"/>
      </w:pPr>
      <w:r w:rsidRPr="00312FE4">
        <w:t>Les individus éloignés du centre dans une direction donnée sont fortement influencés par les variables corrélées à cette direction.</w:t>
      </w:r>
    </w:p>
    <w:p w14:paraId="6A01B2DD" w14:textId="0E655F78" w:rsidR="00312FE4" w:rsidRPr="00312FE4" w:rsidRDefault="00312FE4" w:rsidP="00B81830">
      <w:pPr>
        <w:numPr>
          <w:ilvl w:val="0"/>
          <w:numId w:val="103"/>
        </w:numPr>
        <w:jc w:val="both"/>
      </w:pPr>
      <w:r w:rsidRPr="00312FE4">
        <w:t>Le graphique à droite mon la répartition des individus suivant la variable gender.</w:t>
      </w:r>
    </w:p>
    <w:p w14:paraId="67B0CC21" w14:textId="6FABD3B8" w:rsidR="00247F9D" w:rsidRPr="00312FE4" w:rsidRDefault="00202795" w:rsidP="00B81830">
      <w:pPr>
        <w:pStyle w:val="Titre3"/>
      </w:pPr>
      <w:bookmarkStart w:id="30" w:name="_Toc188724613"/>
      <w:r>
        <w:t xml:space="preserve">7. </w:t>
      </w:r>
      <w:r w:rsidR="00247F9D" w:rsidRPr="00312FE4">
        <w:t>Cercle de corrélation</w:t>
      </w:r>
      <w:bookmarkEnd w:id="30"/>
    </w:p>
    <w:p w14:paraId="1AF433A3" w14:textId="77777777" w:rsidR="00202795" w:rsidRDefault="00247F9D" w:rsidP="00202795">
      <w:pPr>
        <w:keepNext/>
        <w:jc w:val="center"/>
      </w:pPr>
      <w:r w:rsidRPr="00312FE4">
        <w:rPr>
          <w:noProof/>
        </w:rPr>
        <w:drawing>
          <wp:inline distT="0" distB="0" distL="0" distR="0" wp14:anchorId="6EB719F8" wp14:editId="739CF291">
            <wp:extent cx="1585625" cy="1659466"/>
            <wp:effectExtent l="0" t="0" r="0" b="0"/>
            <wp:docPr id="14429449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44947" name=""/>
                    <pic:cNvPicPr/>
                  </pic:nvPicPr>
                  <pic:blipFill>
                    <a:blip r:embed="rId46"/>
                    <a:stretch>
                      <a:fillRect/>
                    </a:stretch>
                  </pic:blipFill>
                  <pic:spPr>
                    <a:xfrm>
                      <a:off x="0" y="0"/>
                      <a:ext cx="1610448" cy="1685445"/>
                    </a:xfrm>
                    <a:prstGeom prst="rect">
                      <a:avLst/>
                    </a:prstGeom>
                  </pic:spPr>
                </pic:pic>
              </a:graphicData>
            </a:graphic>
          </wp:inline>
        </w:drawing>
      </w:r>
    </w:p>
    <w:p w14:paraId="12D447FB" w14:textId="56554CB5" w:rsidR="00247F9D" w:rsidRPr="00202795" w:rsidRDefault="00202795" w:rsidP="00202795">
      <w:pPr>
        <w:pStyle w:val="Lgende"/>
        <w:jc w:val="center"/>
        <w:rPr>
          <w:b w:val="0"/>
          <w:bCs w:val="0"/>
        </w:rPr>
      </w:pPr>
      <w:r w:rsidRPr="00202795">
        <w:rPr>
          <w:b w:val="0"/>
          <w:bCs w:val="0"/>
        </w:rPr>
        <w:t xml:space="preserve">Figure </w:t>
      </w:r>
      <w:r w:rsidRPr="00202795">
        <w:rPr>
          <w:b w:val="0"/>
          <w:bCs w:val="0"/>
        </w:rPr>
        <w:fldChar w:fldCharType="begin"/>
      </w:r>
      <w:r w:rsidRPr="00202795">
        <w:rPr>
          <w:b w:val="0"/>
          <w:bCs w:val="0"/>
        </w:rPr>
        <w:instrText xml:space="preserve"> SEQ Figure \* ARABIC </w:instrText>
      </w:r>
      <w:r w:rsidRPr="00202795">
        <w:rPr>
          <w:b w:val="0"/>
          <w:bCs w:val="0"/>
        </w:rPr>
        <w:fldChar w:fldCharType="separate"/>
      </w:r>
      <w:r w:rsidR="00CF5F04">
        <w:rPr>
          <w:b w:val="0"/>
          <w:bCs w:val="0"/>
          <w:noProof/>
        </w:rPr>
        <w:t>25</w:t>
      </w:r>
      <w:r w:rsidRPr="00202795">
        <w:rPr>
          <w:b w:val="0"/>
          <w:bCs w:val="0"/>
        </w:rPr>
        <w:fldChar w:fldCharType="end"/>
      </w:r>
      <w:r w:rsidRPr="00202795">
        <w:rPr>
          <w:b w:val="0"/>
          <w:bCs w:val="0"/>
        </w:rPr>
        <w:t xml:space="preserve"> : Cercle des corrélations.</w:t>
      </w:r>
    </w:p>
    <w:p w14:paraId="7CC714CC" w14:textId="564F09DA" w:rsidR="00247F9D" w:rsidRPr="00312FE4" w:rsidRDefault="00202795" w:rsidP="00B81830">
      <w:pPr>
        <w:pStyle w:val="Titre4"/>
      </w:pPr>
      <w:r>
        <w:lastRenderedPageBreak/>
        <w:t xml:space="preserve">a. </w:t>
      </w:r>
      <w:r w:rsidR="00247F9D" w:rsidRPr="00312FE4">
        <w:t>Interprétation</w:t>
      </w:r>
    </w:p>
    <w:p w14:paraId="7C75E272" w14:textId="77777777" w:rsidR="00247F9D" w:rsidRPr="00312FE4" w:rsidRDefault="00247F9D" w:rsidP="00B81830">
      <w:pPr>
        <w:numPr>
          <w:ilvl w:val="0"/>
          <w:numId w:val="104"/>
        </w:numPr>
        <w:jc w:val="both"/>
      </w:pPr>
      <w:r w:rsidRPr="00312FE4">
        <w:t>Ce graphique montre la contribution et la corrélation des variables d’origine avec les dimensions principales (</w:t>
      </w:r>
      <w:r w:rsidRPr="00312FE4">
        <w:rPr>
          <w:b/>
          <w:bCs/>
        </w:rPr>
        <w:t>Dim1</w:t>
      </w:r>
      <w:r w:rsidRPr="00312FE4">
        <w:t> et </w:t>
      </w:r>
      <w:r w:rsidRPr="00312FE4">
        <w:rPr>
          <w:b/>
          <w:bCs/>
        </w:rPr>
        <w:t>Dim2</w:t>
      </w:r>
      <w:r w:rsidRPr="00312FE4">
        <w:t>).</w:t>
      </w:r>
    </w:p>
    <w:p w14:paraId="517D37DC" w14:textId="77777777" w:rsidR="00247F9D" w:rsidRPr="00312FE4" w:rsidRDefault="00247F9D" w:rsidP="00B81830">
      <w:pPr>
        <w:numPr>
          <w:ilvl w:val="0"/>
          <w:numId w:val="104"/>
        </w:numPr>
        <w:jc w:val="both"/>
      </w:pPr>
      <w:r w:rsidRPr="00312FE4">
        <w:t>Chaque flèche représente une variable, et sa longueur indique sa contribution.</w:t>
      </w:r>
    </w:p>
    <w:p w14:paraId="4BD4C3EB" w14:textId="77777777" w:rsidR="00247F9D" w:rsidRPr="00312FE4" w:rsidRDefault="00247F9D" w:rsidP="00B81830">
      <w:pPr>
        <w:numPr>
          <w:ilvl w:val="0"/>
          <w:numId w:val="104"/>
        </w:numPr>
        <w:jc w:val="both"/>
      </w:pPr>
      <w:r w:rsidRPr="00312FE4">
        <w:t>Les variables proches de la circonférence du cercle sont mieux représentées par les axes </w:t>
      </w:r>
      <w:r w:rsidRPr="00312FE4">
        <w:rPr>
          <w:b/>
          <w:bCs/>
        </w:rPr>
        <w:t>Dim1</w:t>
      </w:r>
      <w:r w:rsidRPr="00312FE4">
        <w:t> et </w:t>
      </w:r>
      <w:r w:rsidRPr="00312FE4">
        <w:rPr>
          <w:b/>
          <w:bCs/>
        </w:rPr>
        <w:t>Dim2</w:t>
      </w:r>
      <w:r w:rsidRPr="00312FE4">
        <w:t>.</w:t>
      </w:r>
    </w:p>
    <w:p w14:paraId="3C6CF5C6" w14:textId="1F9BA089" w:rsidR="00247F9D" w:rsidRPr="00312FE4" w:rsidRDefault="00202795" w:rsidP="00B81830">
      <w:pPr>
        <w:pStyle w:val="Titre4"/>
      </w:pPr>
      <w:r>
        <w:t xml:space="preserve">b. </w:t>
      </w:r>
      <w:r w:rsidR="00247F9D" w:rsidRPr="00312FE4">
        <w:t>Analyse</w:t>
      </w:r>
    </w:p>
    <w:p w14:paraId="3B1D79E2" w14:textId="77777777" w:rsidR="00247F9D" w:rsidRPr="00312FE4" w:rsidRDefault="00247F9D" w:rsidP="00B81830">
      <w:pPr>
        <w:numPr>
          <w:ilvl w:val="0"/>
          <w:numId w:val="105"/>
        </w:numPr>
        <w:jc w:val="both"/>
      </w:pPr>
      <w:r w:rsidRPr="00312FE4">
        <w:rPr>
          <w:b/>
          <w:bCs/>
        </w:rPr>
        <w:t>Dim1 (27,2 %)</w:t>
      </w:r>
      <w:r w:rsidRPr="00312FE4">
        <w:t> :</w:t>
      </w:r>
    </w:p>
    <w:p w14:paraId="74D99B7B" w14:textId="77777777" w:rsidR="00247F9D" w:rsidRPr="00312FE4" w:rsidRDefault="00247F9D" w:rsidP="00B81830">
      <w:pPr>
        <w:numPr>
          <w:ilvl w:val="1"/>
          <w:numId w:val="105"/>
        </w:numPr>
        <w:jc w:val="both"/>
      </w:pPr>
      <w:r w:rsidRPr="00312FE4">
        <w:t>Les variables fortement corrélées avec </w:t>
      </w:r>
      <w:r w:rsidRPr="00312FE4">
        <w:rPr>
          <w:b/>
          <w:bCs/>
        </w:rPr>
        <w:t>Dim1</w:t>
      </w:r>
      <w:r w:rsidRPr="00312FE4">
        <w:t> incluent probablement </w:t>
      </w:r>
      <w:r w:rsidRPr="00312FE4">
        <w:rPr>
          <w:i/>
          <w:iCs/>
        </w:rPr>
        <w:t>city_development_index</w:t>
      </w:r>
      <w:r w:rsidRPr="00312FE4">
        <w:t> et </w:t>
      </w:r>
      <w:r w:rsidRPr="00312FE4">
        <w:rPr>
          <w:i/>
          <w:iCs/>
        </w:rPr>
        <w:t>experience</w:t>
      </w:r>
      <w:r w:rsidRPr="00312FE4">
        <w:t>.</w:t>
      </w:r>
    </w:p>
    <w:p w14:paraId="5B2EA95B" w14:textId="77777777" w:rsidR="00247F9D" w:rsidRPr="00312FE4" w:rsidRDefault="00247F9D" w:rsidP="00B81830">
      <w:pPr>
        <w:numPr>
          <w:ilvl w:val="1"/>
          <w:numId w:val="105"/>
        </w:numPr>
        <w:jc w:val="both"/>
      </w:pPr>
      <w:r w:rsidRPr="00312FE4">
        <w:t>Cela signifie que cette dimension peut refléter des aspects liés au développement urbain et à l'expérience.</w:t>
      </w:r>
    </w:p>
    <w:p w14:paraId="2823E2A6" w14:textId="77777777" w:rsidR="00247F9D" w:rsidRPr="00312FE4" w:rsidRDefault="00247F9D" w:rsidP="00B81830">
      <w:pPr>
        <w:numPr>
          <w:ilvl w:val="0"/>
          <w:numId w:val="105"/>
        </w:numPr>
        <w:jc w:val="both"/>
      </w:pPr>
      <w:r w:rsidRPr="00312FE4">
        <w:rPr>
          <w:b/>
          <w:bCs/>
        </w:rPr>
        <w:t>Dim2 (22,1 %)</w:t>
      </w:r>
      <w:r w:rsidRPr="00312FE4">
        <w:t> :</w:t>
      </w:r>
    </w:p>
    <w:p w14:paraId="03BAC4F0" w14:textId="77777777" w:rsidR="00247F9D" w:rsidRPr="00312FE4" w:rsidRDefault="00247F9D" w:rsidP="00B81830">
      <w:pPr>
        <w:numPr>
          <w:ilvl w:val="1"/>
          <w:numId w:val="105"/>
        </w:numPr>
        <w:jc w:val="both"/>
      </w:pPr>
      <w:r w:rsidRPr="00312FE4">
        <w:rPr>
          <w:i/>
          <w:iCs/>
        </w:rPr>
        <w:t>training_hours</w:t>
      </w:r>
      <w:r w:rsidRPr="00312FE4">
        <w:t> semble contribuer davantage à cette dimension.</w:t>
      </w:r>
    </w:p>
    <w:p w14:paraId="2F21DB5E" w14:textId="77777777" w:rsidR="00247F9D" w:rsidRPr="00312FE4" w:rsidRDefault="00247F9D" w:rsidP="00B81830">
      <w:pPr>
        <w:numPr>
          <w:ilvl w:val="1"/>
          <w:numId w:val="105"/>
        </w:numPr>
        <w:jc w:val="both"/>
      </w:pPr>
      <w:r w:rsidRPr="00312FE4">
        <w:t>Elle pourrait refléter un aspect lié à l'engagement dans la formation.</w:t>
      </w:r>
    </w:p>
    <w:p w14:paraId="2089ED06" w14:textId="45D55032" w:rsidR="00247F9D" w:rsidRPr="00312FE4" w:rsidRDefault="00247F9D" w:rsidP="00B81830">
      <w:pPr>
        <w:numPr>
          <w:ilvl w:val="0"/>
          <w:numId w:val="105"/>
        </w:numPr>
        <w:jc w:val="both"/>
      </w:pPr>
      <w:r w:rsidRPr="00312FE4">
        <w:t>Les flèches opposées (angles de 180°) indiquent des corrélations négatives. Par exemple, si </w:t>
      </w:r>
      <w:r w:rsidRPr="00312FE4">
        <w:rPr>
          <w:i/>
          <w:iCs/>
        </w:rPr>
        <w:t>age</w:t>
      </w:r>
      <w:r w:rsidRPr="00312FE4">
        <w:t> est opposé à </w:t>
      </w:r>
      <w:r w:rsidRPr="00312FE4">
        <w:rPr>
          <w:i/>
          <w:iCs/>
        </w:rPr>
        <w:t>training_hours</w:t>
      </w:r>
      <w:r w:rsidRPr="00312FE4">
        <w:t>, cela pourrait indiquer une relation négative entre ces deux variables.</w:t>
      </w:r>
    </w:p>
    <w:p w14:paraId="7526F5E3" w14:textId="486EEBD2" w:rsidR="004D492B" w:rsidRPr="00312FE4" w:rsidRDefault="00202795" w:rsidP="00B81830">
      <w:pPr>
        <w:pStyle w:val="Titre3"/>
      </w:pPr>
      <w:bookmarkStart w:id="31" w:name="_Toc188724614"/>
      <w:r>
        <w:t xml:space="preserve">8. </w:t>
      </w:r>
      <w:r w:rsidR="004D492B" w:rsidRPr="00312FE4">
        <w:t>Graphiques des Individus et Variables</w:t>
      </w:r>
      <w:bookmarkEnd w:id="31"/>
    </w:p>
    <w:p w14:paraId="1C1B8D3A" w14:textId="77777777" w:rsidR="00202795" w:rsidRDefault="004D492B" w:rsidP="00202795">
      <w:pPr>
        <w:keepNext/>
        <w:jc w:val="center"/>
      </w:pPr>
      <w:r w:rsidRPr="00312FE4">
        <w:rPr>
          <w:noProof/>
        </w:rPr>
        <w:drawing>
          <wp:inline distT="0" distB="0" distL="0" distR="0" wp14:anchorId="6118600F" wp14:editId="3F4E95E8">
            <wp:extent cx="2187482" cy="1733550"/>
            <wp:effectExtent l="0" t="0" r="1905" b="8890"/>
            <wp:docPr id="15728774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77492" name=""/>
                    <pic:cNvPicPr/>
                  </pic:nvPicPr>
                  <pic:blipFill>
                    <a:blip r:embed="rId47"/>
                    <a:stretch>
                      <a:fillRect/>
                    </a:stretch>
                  </pic:blipFill>
                  <pic:spPr>
                    <a:xfrm>
                      <a:off x="0" y="0"/>
                      <a:ext cx="2187482" cy="1733550"/>
                    </a:xfrm>
                    <a:prstGeom prst="rect">
                      <a:avLst/>
                    </a:prstGeom>
                  </pic:spPr>
                </pic:pic>
              </a:graphicData>
            </a:graphic>
          </wp:inline>
        </w:drawing>
      </w:r>
    </w:p>
    <w:p w14:paraId="386C113B" w14:textId="275CB627" w:rsidR="004D492B" w:rsidRPr="00202795" w:rsidRDefault="00202795" w:rsidP="00202795">
      <w:pPr>
        <w:pStyle w:val="Lgende"/>
        <w:jc w:val="center"/>
        <w:rPr>
          <w:b w:val="0"/>
          <w:bCs w:val="0"/>
        </w:rPr>
      </w:pPr>
      <w:r w:rsidRPr="00202795">
        <w:rPr>
          <w:b w:val="0"/>
          <w:bCs w:val="0"/>
        </w:rPr>
        <w:t xml:space="preserve">Figure </w:t>
      </w:r>
      <w:r w:rsidRPr="00202795">
        <w:rPr>
          <w:b w:val="0"/>
          <w:bCs w:val="0"/>
        </w:rPr>
        <w:fldChar w:fldCharType="begin"/>
      </w:r>
      <w:r w:rsidRPr="00202795">
        <w:rPr>
          <w:b w:val="0"/>
          <w:bCs w:val="0"/>
        </w:rPr>
        <w:instrText xml:space="preserve"> SEQ Figure \* ARABIC </w:instrText>
      </w:r>
      <w:r w:rsidRPr="00202795">
        <w:rPr>
          <w:b w:val="0"/>
          <w:bCs w:val="0"/>
        </w:rPr>
        <w:fldChar w:fldCharType="separate"/>
      </w:r>
      <w:r w:rsidR="00CF5F04">
        <w:rPr>
          <w:b w:val="0"/>
          <w:bCs w:val="0"/>
          <w:noProof/>
        </w:rPr>
        <w:t>26</w:t>
      </w:r>
      <w:r w:rsidRPr="00202795">
        <w:rPr>
          <w:b w:val="0"/>
          <w:bCs w:val="0"/>
        </w:rPr>
        <w:fldChar w:fldCharType="end"/>
      </w:r>
      <w:r w:rsidRPr="00202795">
        <w:rPr>
          <w:b w:val="0"/>
          <w:bCs w:val="0"/>
        </w:rPr>
        <w:t>: Graphique des individus et variables.</w:t>
      </w:r>
    </w:p>
    <w:p w14:paraId="3B2223C0" w14:textId="5C1C2968" w:rsidR="004D492B" w:rsidRPr="00312FE4" w:rsidRDefault="00202795" w:rsidP="00B81830">
      <w:pPr>
        <w:pStyle w:val="Titre4"/>
      </w:pPr>
      <w:r>
        <w:t xml:space="preserve">a. </w:t>
      </w:r>
      <w:r w:rsidR="004D492B" w:rsidRPr="00312FE4">
        <w:t>Interprétation</w:t>
      </w:r>
    </w:p>
    <w:p w14:paraId="27C25937" w14:textId="77777777" w:rsidR="004D492B" w:rsidRPr="00312FE4" w:rsidRDefault="004D492B" w:rsidP="00B81830">
      <w:pPr>
        <w:numPr>
          <w:ilvl w:val="0"/>
          <w:numId w:val="106"/>
        </w:numPr>
        <w:jc w:val="both"/>
      </w:pPr>
      <w:r w:rsidRPr="00312FE4">
        <w:t>Ce graphique combine les deux précédents, superposant les individus et les variables.</w:t>
      </w:r>
    </w:p>
    <w:p w14:paraId="65E54C00" w14:textId="77777777" w:rsidR="004D492B" w:rsidRPr="00312FE4" w:rsidRDefault="004D492B" w:rsidP="00B81830">
      <w:pPr>
        <w:numPr>
          <w:ilvl w:val="0"/>
          <w:numId w:val="106"/>
        </w:numPr>
        <w:jc w:val="both"/>
      </w:pPr>
      <w:r w:rsidRPr="00312FE4">
        <w:t>Il permet d'interpréter comment les variables influencent les regroupements des individus.</w:t>
      </w:r>
    </w:p>
    <w:p w14:paraId="28A17E9B" w14:textId="7A23D9DE" w:rsidR="004D492B" w:rsidRPr="00312FE4" w:rsidRDefault="00202795" w:rsidP="00B81830">
      <w:pPr>
        <w:pStyle w:val="Titre4"/>
      </w:pPr>
      <w:r>
        <w:t xml:space="preserve">b. </w:t>
      </w:r>
      <w:r w:rsidR="004D492B" w:rsidRPr="00312FE4">
        <w:t>Analyse</w:t>
      </w:r>
    </w:p>
    <w:p w14:paraId="5682DBA5" w14:textId="77777777" w:rsidR="004D492B" w:rsidRPr="00312FE4" w:rsidRDefault="004D492B" w:rsidP="00B81830">
      <w:pPr>
        <w:numPr>
          <w:ilvl w:val="0"/>
          <w:numId w:val="107"/>
        </w:numPr>
        <w:jc w:val="both"/>
      </w:pPr>
      <w:r w:rsidRPr="00312FE4">
        <w:t>Les individus situés près d'une flèche (variable) sont fortement influencés par cette variable.</w:t>
      </w:r>
    </w:p>
    <w:p w14:paraId="0B02B2B2" w14:textId="1F18E0F4" w:rsidR="004D492B" w:rsidRPr="00312FE4" w:rsidRDefault="004D492B" w:rsidP="00B81830">
      <w:pPr>
        <w:numPr>
          <w:ilvl w:val="0"/>
          <w:numId w:val="107"/>
        </w:numPr>
        <w:jc w:val="both"/>
      </w:pPr>
      <w:r w:rsidRPr="00312FE4">
        <w:lastRenderedPageBreak/>
        <w:t>Par exemple, des individus proches de la flèche de </w:t>
      </w:r>
      <w:r w:rsidRPr="00312FE4">
        <w:rPr>
          <w:i/>
          <w:iCs/>
        </w:rPr>
        <w:t>training_hours</w:t>
      </w:r>
      <w:r w:rsidRPr="00312FE4">
        <w:t> sont ceux ayant consacré plus de temps à leur formation.</w:t>
      </w:r>
    </w:p>
    <w:p w14:paraId="4E7B0F34" w14:textId="540CB393" w:rsidR="005D6B7E" w:rsidRPr="00312FE4" w:rsidRDefault="005D6B7E" w:rsidP="00B81830">
      <w:pPr>
        <w:pStyle w:val="Titre1"/>
      </w:pPr>
      <w:bookmarkStart w:id="32" w:name="_Toc188724615"/>
      <w:r w:rsidRPr="00312FE4">
        <w:t>K-means</w:t>
      </w:r>
      <w:bookmarkEnd w:id="32"/>
    </w:p>
    <w:p w14:paraId="15716456" w14:textId="16615853" w:rsidR="00B81830" w:rsidRPr="00312FE4" w:rsidRDefault="00202795" w:rsidP="00390AA4">
      <w:pPr>
        <w:pStyle w:val="Titre2"/>
      </w:pPr>
      <w:bookmarkStart w:id="33" w:name="_Toc188724616"/>
      <w:r>
        <w:t xml:space="preserve">1. </w:t>
      </w:r>
      <w:r w:rsidR="00390AA4" w:rsidRPr="00312FE4">
        <w:t>Choix du nombre de clusters</w:t>
      </w:r>
      <w:bookmarkEnd w:id="33"/>
    </w:p>
    <w:p w14:paraId="7A0C641C" w14:textId="77777777" w:rsidR="00202795" w:rsidRDefault="00390AA4" w:rsidP="006B46B1">
      <w:pPr>
        <w:keepNext/>
        <w:jc w:val="center"/>
      </w:pPr>
      <w:r w:rsidRPr="00312FE4">
        <w:rPr>
          <w:noProof/>
        </w:rPr>
        <w:drawing>
          <wp:inline distT="0" distB="0" distL="0" distR="0" wp14:anchorId="4FA53B6B" wp14:editId="30428CC0">
            <wp:extent cx="4389966" cy="1201143"/>
            <wp:effectExtent l="0" t="0" r="0" b="0"/>
            <wp:docPr id="922291267" name="Image 1" descr="Une image contenant texte, lign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91267" name="Image 1" descr="Une image contenant texte, ligne, Tracé, diagramme&#10;&#10;Description générée automatiquement"/>
                    <pic:cNvPicPr/>
                  </pic:nvPicPr>
                  <pic:blipFill>
                    <a:blip r:embed="rId48"/>
                    <a:stretch>
                      <a:fillRect/>
                    </a:stretch>
                  </pic:blipFill>
                  <pic:spPr>
                    <a:xfrm>
                      <a:off x="0" y="0"/>
                      <a:ext cx="4412307" cy="1207256"/>
                    </a:xfrm>
                    <a:prstGeom prst="rect">
                      <a:avLst/>
                    </a:prstGeom>
                  </pic:spPr>
                </pic:pic>
              </a:graphicData>
            </a:graphic>
          </wp:inline>
        </w:drawing>
      </w:r>
    </w:p>
    <w:p w14:paraId="7D784912" w14:textId="3094A06A" w:rsidR="00390AA4" w:rsidRPr="00202795" w:rsidRDefault="00202795" w:rsidP="00202795">
      <w:pPr>
        <w:pStyle w:val="Lgende"/>
        <w:jc w:val="center"/>
        <w:rPr>
          <w:b w:val="0"/>
          <w:bCs w:val="0"/>
        </w:rPr>
      </w:pPr>
      <w:r w:rsidRPr="00202795">
        <w:rPr>
          <w:b w:val="0"/>
          <w:bCs w:val="0"/>
        </w:rPr>
        <w:t xml:space="preserve">Figure </w:t>
      </w:r>
      <w:r w:rsidRPr="00202795">
        <w:rPr>
          <w:b w:val="0"/>
          <w:bCs w:val="0"/>
        </w:rPr>
        <w:fldChar w:fldCharType="begin"/>
      </w:r>
      <w:r w:rsidRPr="00202795">
        <w:rPr>
          <w:b w:val="0"/>
          <w:bCs w:val="0"/>
        </w:rPr>
        <w:instrText xml:space="preserve"> SEQ Figure \* ARABIC </w:instrText>
      </w:r>
      <w:r w:rsidRPr="00202795">
        <w:rPr>
          <w:b w:val="0"/>
          <w:bCs w:val="0"/>
        </w:rPr>
        <w:fldChar w:fldCharType="separate"/>
      </w:r>
      <w:r w:rsidR="00CF5F04">
        <w:rPr>
          <w:b w:val="0"/>
          <w:bCs w:val="0"/>
          <w:noProof/>
        </w:rPr>
        <w:t>27</w:t>
      </w:r>
      <w:r w:rsidRPr="00202795">
        <w:rPr>
          <w:b w:val="0"/>
          <w:bCs w:val="0"/>
        </w:rPr>
        <w:fldChar w:fldCharType="end"/>
      </w:r>
      <w:r w:rsidRPr="00202795">
        <w:rPr>
          <w:b w:val="0"/>
          <w:bCs w:val="0"/>
        </w:rPr>
        <w:t xml:space="preserve"> : Slider pour choix des clusters.</w:t>
      </w:r>
    </w:p>
    <w:p w14:paraId="6132A039" w14:textId="5253FDA1" w:rsidR="00390AA4" w:rsidRPr="00312FE4" w:rsidRDefault="00390AA4" w:rsidP="00390AA4">
      <w:pPr>
        <w:jc w:val="both"/>
      </w:pPr>
      <w:r w:rsidRPr="00312FE4">
        <w:t>La courbe montre la somme des carrés intra-cluster (variance interne des clusters) en fonction du nombre de clusters </w:t>
      </w:r>
      <w:r w:rsidRPr="00312FE4">
        <w:rPr>
          <w:b/>
          <w:bCs/>
        </w:rPr>
        <w:t>k</w:t>
      </w:r>
      <w:r w:rsidRPr="00312FE4">
        <w:t>.</w:t>
      </w:r>
      <w:r w:rsidR="00C47884">
        <w:t xml:space="preserve"> </w:t>
      </w:r>
      <w:r w:rsidRPr="00312FE4">
        <w:t>Interprét</w:t>
      </w:r>
      <w:r w:rsidR="00C47884">
        <w:t>ons</w:t>
      </w:r>
      <w:r w:rsidRPr="00312FE4">
        <w:t xml:space="preserve"> </w:t>
      </w:r>
      <w:r w:rsidR="00C47884">
        <w:t xml:space="preserve">le </w:t>
      </w:r>
      <w:r w:rsidRPr="00312FE4">
        <w:t>graphique</w:t>
      </w:r>
    </w:p>
    <w:p w14:paraId="6E3996D3" w14:textId="4F6596DE" w:rsidR="00390AA4" w:rsidRPr="00312FE4" w:rsidRDefault="00202795" w:rsidP="00390AA4">
      <w:pPr>
        <w:pStyle w:val="Titre3"/>
      </w:pPr>
      <w:bookmarkStart w:id="34" w:name="_Toc188724617"/>
      <w:r>
        <w:t xml:space="preserve">a. </w:t>
      </w:r>
      <w:r w:rsidR="00390AA4" w:rsidRPr="00312FE4">
        <w:t>Tendance générale</w:t>
      </w:r>
      <w:bookmarkEnd w:id="34"/>
    </w:p>
    <w:p w14:paraId="325C20FA" w14:textId="77777777" w:rsidR="00390AA4" w:rsidRPr="00312FE4" w:rsidRDefault="00390AA4" w:rsidP="00390AA4">
      <w:pPr>
        <w:numPr>
          <w:ilvl w:val="0"/>
          <w:numId w:val="114"/>
        </w:numPr>
        <w:jc w:val="both"/>
      </w:pPr>
      <w:r w:rsidRPr="00312FE4">
        <w:t>Lorsque le nombre de clusters augmente, la variance interne diminue (c’est attendu, car plus il y a de clusters, plus les points sont proches de leurs centres).</w:t>
      </w:r>
    </w:p>
    <w:p w14:paraId="1369E845" w14:textId="77777777" w:rsidR="00390AA4" w:rsidRPr="00312FE4" w:rsidRDefault="00390AA4" w:rsidP="00390AA4">
      <w:pPr>
        <w:numPr>
          <w:ilvl w:val="0"/>
          <w:numId w:val="114"/>
        </w:numPr>
        <w:jc w:val="both"/>
      </w:pPr>
      <w:r w:rsidRPr="00312FE4">
        <w:t>Cependant, cette diminution n’est pas linéaire : elle ralentit progressivement.</w:t>
      </w:r>
    </w:p>
    <w:p w14:paraId="6100638D" w14:textId="5D524B45" w:rsidR="00390AA4" w:rsidRPr="00312FE4" w:rsidRDefault="00202795" w:rsidP="00390AA4">
      <w:pPr>
        <w:pStyle w:val="Titre3"/>
      </w:pPr>
      <w:bookmarkStart w:id="35" w:name="_Toc188724618"/>
      <w:r>
        <w:t xml:space="preserve">b. </w:t>
      </w:r>
      <w:r w:rsidR="00390AA4" w:rsidRPr="00312FE4">
        <w:t>Identification du coude</w:t>
      </w:r>
      <w:bookmarkEnd w:id="35"/>
    </w:p>
    <w:p w14:paraId="66F7F2CF" w14:textId="77777777" w:rsidR="00390AA4" w:rsidRPr="00312FE4" w:rsidRDefault="00390AA4" w:rsidP="00390AA4">
      <w:pPr>
        <w:numPr>
          <w:ilvl w:val="0"/>
          <w:numId w:val="115"/>
        </w:numPr>
        <w:jc w:val="both"/>
      </w:pPr>
      <w:r w:rsidRPr="00312FE4">
        <w:t>Le "coude" est le point où la diminution de la variance interne commence à ralentir significativement.</w:t>
      </w:r>
    </w:p>
    <w:p w14:paraId="512AE031" w14:textId="77777777" w:rsidR="00390AA4" w:rsidRPr="00312FE4" w:rsidRDefault="00390AA4" w:rsidP="00390AA4">
      <w:pPr>
        <w:numPr>
          <w:ilvl w:val="0"/>
          <w:numId w:val="115"/>
        </w:numPr>
        <w:jc w:val="both"/>
      </w:pPr>
      <w:r w:rsidRPr="00312FE4">
        <w:t>Sur ce graphique, le coude semble se situer autour de </w:t>
      </w:r>
      <w:r w:rsidRPr="00312FE4">
        <w:rPr>
          <w:b/>
          <w:bCs/>
        </w:rPr>
        <w:t>k = 3</w:t>
      </w:r>
      <w:r w:rsidRPr="00312FE4">
        <w:t> ou </w:t>
      </w:r>
      <w:r w:rsidRPr="00312FE4">
        <w:rPr>
          <w:b/>
          <w:bCs/>
        </w:rPr>
        <w:t>k = 4</w:t>
      </w:r>
      <w:r w:rsidRPr="00312FE4">
        <w:t>.</w:t>
      </w:r>
    </w:p>
    <w:p w14:paraId="74E78E57" w14:textId="77777777" w:rsidR="00390AA4" w:rsidRPr="00312FE4" w:rsidRDefault="00390AA4" w:rsidP="00390AA4">
      <w:pPr>
        <w:numPr>
          <w:ilvl w:val="0"/>
          <w:numId w:val="115"/>
        </w:numPr>
        <w:jc w:val="both"/>
      </w:pPr>
      <w:r w:rsidRPr="00312FE4">
        <w:t>Avant ce point, l'ajout de clusters réduit considérablement la variance interne.</w:t>
      </w:r>
    </w:p>
    <w:p w14:paraId="724C97F0" w14:textId="77777777" w:rsidR="00390AA4" w:rsidRPr="00312FE4" w:rsidRDefault="00390AA4" w:rsidP="00390AA4">
      <w:pPr>
        <w:numPr>
          <w:ilvl w:val="0"/>
          <w:numId w:val="115"/>
        </w:numPr>
        <w:jc w:val="both"/>
      </w:pPr>
      <w:r w:rsidRPr="00312FE4">
        <w:t>Après ce point, l'ajout de clusters apporte peu d'amélioration en termes de compacité.</w:t>
      </w:r>
    </w:p>
    <w:p w14:paraId="7F6DC799" w14:textId="0B57E98E" w:rsidR="00390AA4" w:rsidRPr="00312FE4" w:rsidRDefault="00202795" w:rsidP="00390AA4">
      <w:pPr>
        <w:pStyle w:val="Titre3"/>
      </w:pPr>
      <w:bookmarkStart w:id="36" w:name="_Toc188724619"/>
      <w:r>
        <w:t xml:space="preserve">c. </w:t>
      </w:r>
      <w:r w:rsidR="00390AA4" w:rsidRPr="00312FE4">
        <w:t>Choix du nombre de clusters</w:t>
      </w:r>
      <w:bookmarkEnd w:id="36"/>
    </w:p>
    <w:p w14:paraId="318F2AB3" w14:textId="77777777" w:rsidR="00390AA4" w:rsidRPr="00312FE4" w:rsidRDefault="00390AA4" w:rsidP="00390AA4">
      <w:pPr>
        <w:jc w:val="both"/>
      </w:pPr>
      <w:r w:rsidRPr="00312FE4">
        <w:t>Le coude est une bonne indication du nombre optimal de clusters, car il correspond à un équilibre entre la simplicité du modèle (moins de clusters) et sa capacité à expliquer la structure des données (compacité des clusters).</w:t>
      </w:r>
    </w:p>
    <w:p w14:paraId="5C65E114" w14:textId="77777777" w:rsidR="00390AA4" w:rsidRPr="00312FE4" w:rsidRDefault="00390AA4" w:rsidP="00390AA4">
      <w:pPr>
        <w:jc w:val="both"/>
      </w:pPr>
      <w:r w:rsidRPr="00312FE4">
        <w:t>Justification :</w:t>
      </w:r>
    </w:p>
    <w:p w14:paraId="4B78A41E" w14:textId="77777777" w:rsidR="00390AA4" w:rsidRPr="00312FE4" w:rsidRDefault="00390AA4" w:rsidP="00390AA4">
      <w:pPr>
        <w:numPr>
          <w:ilvl w:val="0"/>
          <w:numId w:val="116"/>
        </w:numPr>
        <w:jc w:val="both"/>
      </w:pPr>
      <w:r w:rsidRPr="00312FE4">
        <w:rPr>
          <w:b/>
          <w:bCs/>
        </w:rPr>
        <w:t>k = 3</w:t>
      </w:r>
      <w:r w:rsidRPr="00312FE4">
        <w:t> : Une réduction importante de la variance interne est encore observable, tout en maintenant une simplicité du modèle.</w:t>
      </w:r>
    </w:p>
    <w:p w14:paraId="6E3CE34B" w14:textId="77777777" w:rsidR="00390AA4" w:rsidRPr="00312FE4" w:rsidRDefault="00390AA4" w:rsidP="00390AA4">
      <w:pPr>
        <w:numPr>
          <w:ilvl w:val="0"/>
          <w:numId w:val="116"/>
        </w:numPr>
        <w:jc w:val="both"/>
      </w:pPr>
      <w:r w:rsidRPr="00312FE4">
        <w:rPr>
          <w:b/>
          <w:bCs/>
        </w:rPr>
        <w:t>k = 4</w:t>
      </w:r>
      <w:r w:rsidRPr="00312FE4">
        <w:t> : Peut aussi être un choix acceptable, mais au-delà, les gains deviennent négligeables.</w:t>
      </w:r>
    </w:p>
    <w:p w14:paraId="30E8B0A1" w14:textId="46E44640" w:rsidR="00390AA4" w:rsidRPr="00312FE4" w:rsidRDefault="00202795" w:rsidP="00390AA4">
      <w:pPr>
        <w:pStyle w:val="Titre3"/>
      </w:pPr>
      <w:bookmarkStart w:id="37" w:name="_Toc188724620"/>
      <w:r>
        <w:lastRenderedPageBreak/>
        <w:t xml:space="preserve">d. </w:t>
      </w:r>
      <w:r w:rsidR="00390AA4" w:rsidRPr="00312FE4">
        <w:t>Conclusion</w:t>
      </w:r>
      <w:bookmarkEnd w:id="37"/>
    </w:p>
    <w:p w14:paraId="69CCD80B" w14:textId="77777777" w:rsidR="00390AA4" w:rsidRPr="00312FE4" w:rsidRDefault="00390AA4" w:rsidP="00390AA4">
      <w:pPr>
        <w:jc w:val="both"/>
      </w:pPr>
      <w:r w:rsidRPr="00312FE4">
        <w:t>En utilisant la méthode du coude, nous pouvons justifier le choix de </w:t>
      </w:r>
      <w:r w:rsidRPr="00312FE4">
        <w:rPr>
          <w:b/>
          <w:bCs/>
        </w:rPr>
        <w:t>k = 3</w:t>
      </w:r>
      <w:r w:rsidRPr="00312FE4">
        <w:t> comme le nombre optimal de clusters pour notre analyse de K-means. Cela permet un bon équilibre entre la qualité des clusters et la simplicité du modèle. Si nécessaire, </w:t>
      </w:r>
      <w:r w:rsidRPr="00312FE4">
        <w:rPr>
          <w:b/>
          <w:bCs/>
        </w:rPr>
        <w:t>k = 4</w:t>
      </w:r>
      <w:r w:rsidRPr="00312FE4">
        <w:t> peut être exploré comme alternative pour affiner les clusters.</w:t>
      </w:r>
    </w:p>
    <w:p w14:paraId="6FCAD5D9" w14:textId="115DC908" w:rsidR="00390AA4" w:rsidRPr="00312FE4" w:rsidRDefault="00202795" w:rsidP="00390AA4">
      <w:pPr>
        <w:pStyle w:val="Titre3"/>
      </w:pPr>
      <w:bookmarkStart w:id="38" w:name="_Toc188724621"/>
      <w:r>
        <w:t xml:space="preserve">e. </w:t>
      </w:r>
      <w:r w:rsidR="00390AA4" w:rsidRPr="00312FE4">
        <w:t>Clusters obtenus avec k = 3</w:t>
      </w:r>
      <w:bookmarkEnd w:id="38"/>
    </w:p>
    <w:p w14:paraId="725BB870" w14:textId="77777777" w:rsidR="00202795" w:rsidRDefault="00390AA4" w:rsidP="00202795">
      <w:pPr>
        <w:keepNext/>
        <w:jc w:val="center"/>
      </w:pPr>
      <w:r w:rsidRPr="00312FE4">
        <w:rPr>
          <w:noProof/>
        </w:rPr>
        <w:drawing>
          <wp:inline distT="0" distB="0" distL="0" distR="0" wp14:anchorId="43001588" wp14:editId="0913F9D0">
            <wp:extent cx="1985433" cy="1767036"/>
            <wp:effectExtent l="0" t="0" r="0" b="5080"/>
            <wp:docPr id="5701327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32752" name=""/>
                    <pic:cNvPicPr/>
                  </pic:nvPicPr>
                  <pic:blipFill>
                    <a:blip r:embed="rId49"/>
                    <a:stretch>
                      <a:fillRect/>
                    </a:stretch>
                  </pic:blipFill>
                  <pic:spPr>
                    <a:xfrm>
                      <a:off x="0" y="0"/>
                      <a:ext cx="2003114" cy="1782772"/>
                    </a:xfrm>
                    <a:prstGeom prst="rect">
                      <a:avLst/>
                    </a:prstGeom>
                  </pic:spPr>
                </pic:pic>
              </a:graphicData>
            </a:graphic>
          </wp:inline>
        </w:drawing>
      </w:r>
    </w:p>
    <w:p w14:paraId="45731427" w14:textId="238E4140" w:rsidR="00390AA4" w:rsidRPr="00202795" w:rsidRDefault="00202795" w:rsidP="00202795">
      <w:pPr>
        <w:pStyle w:val="Lgende"/>
        <w:jc w:val="center"/>
        <w:rPr>
          <w:b w:val="0"/>
          <w:bCs w:val="0"/>
        </w:rPr>
      </w:pPr>
      <w:r w:rsidRPr="00202795">
        <w:rPr>
          <w:b w:val="0"/>
          <w:bCs w:val="0"/>
        </w:rPr>
        <w:t xml:space="preserve">Figure </w:t>
      </w:r>
      <w:r w:rsidRPr="00202795">
        <w:rPr>
          <w:b w:val="0"/>
          <w:bCs w:val="0"/>
        </w:rPr>
        <w:fldChar w:fldCharType="begin"/>
      </w:r>
      <w:r w:rsidRPr="00202795">
        <w:rPr>
          <w:b w:val="0"/>
          <w:bCs w:val="0"/>
        </w:rPr>
        <w:instrText xml:space="preserve"> SEQ Figure \* ARABIC </w:instrText>
      </w:r>
      <w:r w:rsidRPr="00202795">
        <w:rPr>
          <w:b w:val="0"/>
          <w:bCs w:val="0"/>
        </w:rPr>
        <w:fldChar w:fldCharType="separate"/>
      </w:r>
      <w:r w:rsidR="00CF5F04">
        <w:rPr>
          <w:b w:val="0"/>
          <w:bCs w:val="0"/>
          <w:noProof/>
        </w:rPr>
        <w:t>28</w:t>
      </w:r>
      <w:r w:rsidRPr="00202795">
        <w:rPr>
          <w:b w:val="0"/>
          <w:bCs w:val="0"/>
        </w:rPr>
        <w:fldChar w:fldCharType="end"/>
      </w:r>
      <w:r w:rsidRPr="00202795">
        <w:rPr>
          <w:b w:val="0"/>
          <w:bCs w:val="0"/>
        </w:rPr>
        <w:t>: Clusters obtenus avec k = 3.</w:t>
      </w:r>
    </w:p>
    <w:p w14:paraId="7D286342" w14:textId="6CB160DD" w:rsidR="00390AA4" w:rsidRPr="00312FE4" w:rsidRDefault="00390AA4" w:rsidP="00390AA4">
      <w:r w:rsidRPr="00312FE4">
        <w:t>Cette visualisation montre les clusters obtenus avec </w:t>
      </w:r>
      <w:r w:rsidRPr="00312FE4">
        <w:rPr>
          <w:b/>
          <w:bCs/>
        </w:rPr>
        <w:t>k = 3</w:t>
      </w:r>
      <w:r w:rsidRPr="00312FE4">
        <w:t> lors de l'analyse K-means. Expliquaons :</w:t>
      </w:r>
    </w:p>
    <w:p w14:paraId="1174E539" w14:textId="783F105F" w:rsidR="00390AA4" w:rsidRPr="00312FE4" w:rsidRDefault="00202795" w:rsidP="00390AA4">
      <w:pPr>
        <w:pStyle w:val="Titre3"/>
      </w:pPr>
      <w:bookmarkStart w:id="39" w:name="_Toc188724622"/>
      <w:r>
        <w:t xml:space="preserve">f. </w:t>
      </w:r>
      <w:r w:rsidR="00390AA4" w:rsidRPr="00312FE4">
        <w:t>Projection sur deux dimensions principales (Dim1 et Dim2) :</w:t>
      </w:r>
      <w:bookmarkEnd w:id="39"/>
    </w:p>
    <w:p w14:paraId="4C8A7421" w14:textId="77777777" w:rsidR="00390AA4" w:rsidRPr="00312FE4" w:rsidRDefault="00390AA4" w:rsidP="00390AA4">
      <w:pPr>
        <w:numPr>
          <w:ilvl w:val="0"/>
          <w:numId w:val="117"/>
        </w:numPr>
      </w:pPr>
      <w:r w:rsidRPr="00312FE4">
        <w:t>Ce graphique montre les données projetées dans un espace réduit à deux dimensions principales, permettant de visualiser les clusters sur un plan.</w:t>
      </w:r>
    </w:p>
    <w:p w14:paraId="7695E735" w14:textId="77777777" w:rsidR="00390AA4" w:rsidRPr="00312FE4" w:rsidRDefault="00390AA4" w:rsidP="00390AA4">
      <w:pPr>
        <w:numPr>
          <w:ilvl w:val="0"/>
          <w:numId w:val="117"/>
        </w:numPr>
      </w:pPr>
      <w:r w:rsidRPr="00312FE4">
        <w:t>Les clusters </w:t>
      </w:r>
      <w:r w:rsidRPr="00312FE4">
        <w:rPr>
          <w:b/>
          <w:bCs/>
        </w:rPr>
        <w:t>1</w:t>
      </w:r>
      <w:r w:rsidRPr="00312FE4">
        <w:t>, </w:t>
      </w:r>
      <w:r w:rsidRPr="00312FE4">
        <w:rPr>
          <w:b/>
          <w:bCs/>
        </w:rPr>
        <w:t>2</w:t>
      </w:r>
      <w:r w:rsidRPr="00312FE4">
        <w:t> et </w:t>
      </w:r>
      <w:r w:rsidRPr="00312FE4">
        <w:rPr>
          <w:b/>
          <w:bCs/>
        </w:rPr>
        <w:t>3</w:t>
      </w:r>
      <w:r w:rsidRPr="00312FE4">
        <w:t> sont représentés par des couleurs différentes (rouge, vert, bleu).</w:t>
      </w:r>
    </w:p>
    <w:p w14:paraId="6FD3D88F" w14:textId="77777777" w:rsidR="00390AA4" w:rsidRPr="00312FE4" w:rsidRDefault="00390AA4" w:rsidP="00390AA4">
      <w:pPr>
        <w:numPr>
          <w:ilvl w:val="0"/>
          <w:numId w:val="117"/>
        </w:numPr>
      </w:pPr>
      <w:r w:rsidRPr="00312FE4">
        <w:t>Chaque cluster est délimité par une enveloppe convexe qui contient les points appartenant à ce cluster.</w:t>
      </w:r>
    </w:p>
    <w:p w14:paraId="2D27CCFA" w14:textId="4C34961B" w:rsidR="00390AA4" w:rsidRPr="00312FE4" w:rsidRDefault="00202795" w:rsidP="00390AA4">
      <w:pPr>
        <w:pStyle w:val="Titre3"/>
      </w:pPr>
      <w:bookmarkStart w:id="40" w:name="_Toc188724623"/>
      <w:r>
        <w:t xml:space="preserve">g. </w:t>
      </w:r>
      <w:r w:rsidR="00390AA4" w:rsidRPr="00312FE4">
        <w:t>Analyse des clusters :</w:t>
      </w:r>
      <w:bookmarkEnd w:id="40"/>
    </w:p>
    <w:p w14:paraId="6AEF635E" w14:textId="77777777" w:rsidR="00390AA4" w:rsidRPr="00312FE4" w:rsidRDefault="00390AA4" w:rsidP="00390AA4">
      <w:pPr>
        <w:numPr>
          <w:ilvl w:val="0"/>
          <w:numId w:val="118"/>
        </w:numPr>
      </w:pPr>
      <w:r w:rsidRPr="00312FE4">
        <w:rPr>
          <w:b/>
          <w:bCs/>
        </w:rPr>
        <w:t>Cluster 1 (rouge)</w:t>
      </w:r>
      <w:r w:rsidRPr="00312FE4">
        <w:t> : Concentré dans une région spécifique du graphe, indiquant des individus relativement homogènes dans leurs caractéristiques.</w:t>
      </w:r>
    </w:p>
    <w:p w14:paraId="7CC3F119" w14:textId="77777777" w:rsidR="00390AA4" w:rsidRPr="00312FE4" w:rsidRDefault="00390AA4" w:rsidP="00390AA4">
      <w:pPr>
        <w:numPr>
          <w:ilvl w:val="0"/>
          <w:numId w:val="118"/>
        </w:numPr>
      </w:pPr>
      <w:r w:rsidRPr="00312FE4">
        <w:rPr>
          <w:b/>
          <w:bCs/>
        </w:rPr>
        <w:t>Cluster 2 (vert)</w:t>
      </w:r>
      <w:r w:rsidRPr="00312FE4">
        <w:t> : Montre un groupe dense avec une certaine variabilité dans la dimension </w:t>
      </w:r>
      <w:r w:rsidRPr="00312FE4">
        <w:rPr>
          <w:b/>
          <w:bCs/>
        </w:rPr>
        <w:t>Dim1</w:t>
      </w:r>
      <w:r w:rsidRPr="00312FE4">
        <w:t>.</w:t>
      </w:r>
    </w:p>
    <w:p w14:paraId="04055847" w14:textId="77777777" w:rsidR="00390AA4" w:rsidRPr="00312FE4" w:rsidRDefault="00390AA4" w:rsidP="00390AA4">
      <w:pPr>
        <w:numPr>
          <w:ilvl w:val="0"/>
          <w:numId w:val="118"/>
        </w:numPr>
      </w:pPr>
      <w:r w:rsidRPr="00312FE4">
        <w:rPr>
          <w:b/>
          <w:bCs/>
        </w:rPr>
        <w:t>Cluster 3 (bleu)</w:t>
      </w:r>
      <w:r w:rsidRPr="00312FE4">
        <w:t> : Bien séparé, suggérant que les individus partagent des similarités spécifiques qui les différencient des autres clusters.</w:t>
      </w:r>
    </w:p>
    <w:p w14:paraId="5C184993" w14:textId="01DD30A0" w:rsidR="00390AA4" w:rsidRPr="00312FE4" w:rsidRDefault="00202795" w:rsidP="00390AA4">
      <w:pPr>
        <w:pStyle w:val="Titre3"/>
      </w:pPr>
      <w:bookmarkStart w:id="41" w:name="_Toc188724624"/>
      <w:r>
        <w:t xml:space="preserve">h. </w:t>
      </w:r>
      <w:r w:rsidR="00390AA4" w:rsidRPr="00312FE4">
        <w:t>Séparation des clusters :</w:t>
      </w:r>
      <w:bookmarkEnd w:id="41"/>
    </w:p>
    <w:p w14:paraId="2ACB6592" w14:textId="77777777" w:rsidR="00390AA4" w:rsidRPr="00312FE4" w:rsidRDefault="00390AA4" w:rsidP="00390AA4">
      <w:pPr>
        <w:numPr>
          <w:ilvl w:val="0"/>
          <w:numId w:val="119"/>
        </w:numPr>
      </w:pPr>
      <w:r w:rsidRPr="00312FE4">
        <w:t>Les clusters sont bien séparés, indiquant une bonne segmentation des données par l'algorithme K-means.</w:t>
      </w:r>
    </w:p>
    <w:p w14:paraId="5D0E4F97" w14:textId="1D41C06D" w:rsidR="00390AA4" w:rsidRPr="00312FE4" w:rsidRDefault="00390AA4" w:rsidP="00390AA4">
      <w:pPr>
        <w:numPr>
          <w:ilvl w:val="0"/>
          <w:numId w:val="119"/>
        </w:numPr>
      </w:pPr>
      <w:r w:rsidRPr="00312FE4">
        <w:t>Cependant, quelques chevauchements peuvent indiquer des observations limites (frontières entre clusters).</w:t>
      </w:r>
    </w:p>
    <w:p w14:paraId="0D6EAB43" w14:textId="24D4E8C6" w:rsidR="00390AA4" w:rsidRPr="00312FE4" w:rsidRDefault="00202795" w:rsidP="000F55C5">
      <w:pPr>
        <w:pStyle w:val="Titre2"/>
      </w:pPr>
      <w:bookmarkStart w:id="42" w:name="_Toc188724625"/>
      <w:r>
        <w:lastRenderedPageBreak/>
        <w:t xml:space="preserve">2. </w:t>
      </w:r>
      <w:r w:rsidR="00390AA4" w:rsidRPr="00312FE4">
        <w:t>Analyse de la distribution suivant les variables age et training_hours.</w:t>
      </w:r>
      <w:bookmarkEnd w:id="42"/>
    </w:p>
    <w:p w14:paraId="68FD3EDE" w14:textId="77777777" w:rsidR="00B4565E" w:rsidRDefault="00390AA4" w:rsidP="00B4565E">
      <w:pPr>
        <w:keepNext/>
        <w:jc w:val="center"/>
      </w:pPr>
      <w:r w:rsidRPr="00312FE4">
        <w:rPr>
          <w:noProof/>
        </w:rPr>
        <w:drawing>
          <wp:inline distT="0" distB="0" distL="0" distR="0" wp14:anchorId="204914BF" wp14:editId="0E5EDEA7">
            <wp:extent cx="2125134" cy="1755918"/>
            <wp:effectExtent l="0" t="0" r="8890" b="0"/>
            <wp:docPr id="1407332278" name="Image 1" descr="Une image contenant capture d’écran, texte,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32278" name="Image 1" descr="Une image contenant capture d’écran, texte, diagramme, Tracé&#10;&#10;Description générée automatiquement"/>
                    <pic:cNvPicPr/>
                  </pic:nvPicPr>
                  <pic:blipFill>
                    <a:blip r:embed="rId50"/>
                    <a:stretch>
                      <a:fillRect/>
                    </a:stretch>
                  </pic:blipFill>
                  <pic:spPr>
                    <a:xfrm>
                      <a:off x="0" y="0"/>
                      <a:ext cx="2144062" cy="1771557"/>
                    </a:xfrm>
                    <a:prstGeom prst="rect">
                      <a:avLst/>
                    </a:prstGeom>
                  </pic:spPr>
                </pic:pic>
              </a:graphicData>
            </a:graphic>
          </wp:inline>
        </w:drawing>
      </w:r>
    </w:p>
    <w:p w14:paraId="086E42C6" w14:textId="61E8FFAB" w:rsidR="00390AA4" w:rsidRPr="00B4565E" w:rsidRDefault="00B4565E" w:rsidP="00B4565E">
      <w:pPr>
        <w:pStyle w:val="Lgende"/>
        <w:jc w:val="center"/>
        <w:rPr>
          <w:b w:val="0"/>
          <w:bCs w:val="0"/>
        </w:rPr>
      </w:pPr>
      <w:r w:rsidRPr="00B4565E">
        <w:rPr>
          <w:b w:val="0"/>
          <w:bCs w:val="0"/>
        </w:rPr>
        <w:t xml:space="preserve">Figure </w:t>
      </w:r>
      <w:r w:rsidRPr="00B4565E">
        <w:rPr>
          <w:b w:val="0"/>
          <w:bCs w:val="0"/>
        </w:rPr>
        <w:fldChar w:fldCharType="begin"/>
      </w:r>
      <w:r w:rsidRPr="00B4565E">
        <w:rPr>
          <w:b w:val="0"/>
          <w:bCs w:val="0"/>
        </w:rPr>
        <w:instrText xml:space="preserve"> SEQ Figure \* ARABIC </w:instrText>
      </w:r>
      <w:r w:rsidRPr="00B4565E">
        <w:rPr>
          <w:b w:val="0"/>
          <w:bCs w:val="0"/>
        </w:rPr>
        <w:fldChar w:fldCharType="separate"/>
      </w:r>
      <w:r w:rsidR="00CF5F04">
        <w:rPr>
          <w:b w:val="0"/>
          <w:bCs w:val="0"/>
          <w:noProof/>
        </w:rPr>
        <w:t>29</w:t>
      </w:r>
      <w:r w:rsidRPr="00B4565E">
        <w:rPr>
          <w:b w:val="0"/>
          <w:bCs w:val="0"/>
        </w:rPr>
        <w:fldChar w:fldCharType="end"/>
      </w:r>
      <w:r w:rsidRPr="00B4565E">
        <w:rPr>
          <w:b w:val="0"/>
          <w:bCs w:val="0"/>
        </w:rPr>
        <w:t xml:space="preserve"> : Distribution suivante Age et training_hours</w:t>
      </w:r>
    </w:p>
    <w:p w14:paraId="6CBF24AB" w14:textId="035605E1" w:rsidR="00390AA4" w:rsidRPr="00312FE4" w:rsidRDefault="000F55C5" w:rsidP="000F55C5">
      <w:pPr>
        <w:pStyle w:val="Titre3"/>
      </w:pPr>
      <w:bookmarkStart w:id="43" w:name="_Toc188724626"/>
      <w:r>
        <w:t xml:space="preserve">a. </w:t>
      </w:r>
      <w:r w:rsidR="00390AA4" w:rsidRPr="00312FE4">
        <w:t>Axes</w:t>
      </w:r>
      <w:bookmarkEnd w:id="43"/>
    </w:p>
    <w:p w14:paraId="7BEEAB8E" w14:textId="77777777" w:rsidR="00390AA4" w:rsidRPr="00312FE4" w:rsidRDefault="00390AA4" w:rsidP="00390AA4">
      <w:pPr>
        <w:numPr>
          <w:ilvl w:val="0"/>
          <w:numId w:val="120"/>
        </w:numPr>
        <w:jc w:val="both"/>
      </w:pPr>
      <w:r w:rsidRPr="00312FE4">
        <w:t>Les variables sélectionnées sont </w:t>
      </w:r>
      <w:r w:rsidRPr="00312FE4">
        <w:rPr>
          <w:b/>
          <w:bCs/>
        </w:rPr>
        <w:t>age</w:t>
      </w:r>
      <w:r w:rsidRPr="00312FE4">
        <w:t> (axe </w:t>
      </w:r>
      <w:r w:rsidRPr="00312FE4">
        <w:rPr>
          <w:b/>
          <w:bCs/>
        </w:rPr>
        <w:t>x</w:t>
      </w:r>
      <w:r w:rsidRPr="00312FE4">
        <w:t>) et </w:t>
      </w:r>
      <w:r w:rsidRPr="00312FE4">
        <w:rPr>
          <w:b/>
          <w:bCs/>
        </w:rPr>
        <w:t>training_hours</w:t>
      </w:r>
      <w:r w:rsidRPr="00312FE4">
        <w:t> (axe </w:t>
      </w:r>
      <w:r w:rsidRPr="00312FE4">
        <w:rPr>
          <w:b/>
          <w:bCs/>
        </w:rPr>
        <w:t>y</w:t>
      </w:r>
      <w:r w:rsidRPr="00312FE4">
        <w:t>).</w:t>
      </w:r>
    </w:p>
    <w:p w14:paraId="0E38551C" w14:textId="77777777" w:rsidR="00390AA4" w:rsidRPr="00312FE4" w:rsidRDefault="00390AA4" w:rsidP="00390AA4">
      <w:pPr>
        <w:numPr>
          <w:ilvl w:val="0"/>
          <w:numId w:val="120"/>
        </w:numPr>
        <w:jc w:val="both"/>
      </w:pPr>
      <w:r w:rsidRPr="00312FE4">
        <w:t>Cela permet de visualiser comment les individus se regroupent en fonction de ces deux variables spécifiques.</w:t>
      </w:r>
    </w:p>
    <w:p w14:paraId="2225C3A7" w14:textId="4F973BD5" w:rsidR="00390AA4" w:rsidRPr="00312FE4" w:rsidRDefault="000F55C5" w:rsidP="000F55C5">
      <w:pPr>
        <w:pStyle w:val="Titre3"/>
      </w:pPr>
      <w:bookmarkStart w:id="44" w:name="_Toc188724627"/>
      <w:r>
        <w:t xml:space="preserve">b. </w:t>
      </w:r>
      <w:r w:rsidR="00390AA4" w:rsidRPr="00312FE4">
        <w:t>Clusters</w:t>
      </w:r>
      <w:bookmarkEnd w:id="44"/>
    </w:p>
    <w:p w14:paraId="1DCFA527" w14:textId="77777777" w:rsidR="00390AA4" w:rsidRPr="00312FE4" w:rsidRDefault="00390AA4" w:rsidP="00390AA4">
      <w:pPr>
        <w:numPr>
          <w:ilvl w:val="0"/>
          <w:numId w:val="121"/>
        </w:numPr>
        <w:jc w:val="both"/>
      </w:pPr>
      <w:r w:rsidRPr="00312FE4">
        <w:rPr>
          <w:b/>
          <w:bCs/>
        </w:rPr>
        <w:t>Cluster 1 (rouge)</w:t>
      </w:r>
      <w:r w:rsidRPr="00312FE4">
        <w:t> : Correspond aux individus ayant généralement un âge moyen et un nombre de </w:t>
      </w:r>
      <w:r w:rsidRPr="00312FE4">
        <w:rPr>
          <w:b/>
          <w:bCs/>
        </w:rPr>
        <w:t>training_hours</w:t>
      </w:r>
      <w:r w:rsidRPr="00312FE4">
        <w:t> élevé.</w:t>
      </w:r>
    </w:p>
    <w:p w14:paraId="41FF8795" w14:textId="77777777" w:rsidR="00390AA4" w:rsidRPr="00312FE4" w:rsidRDefault="00390AA4" w:rsidP="00390AA4">
      <w:pPr>
        <w:numPr>
          <w:ilvl w:val="0"/>
          <w:numId w:val="121"/>
        </w:numPr>
        <w:jc w:val="both"/>
      </w:pPr>
      <w:r w:rsidRPr="00312FE4">
        <w:rPr>
          <w:b/>
          <w:bCs/>
        </w:rPr>
        <w:t>Cluster 2 (vert)</w:t>
      </w:r>
      <w:r w:rsidRPr="00312FE4">
        <w:t> : Correspond à des individus plus jeunes avec des </w:t>
      </w:r>
      <w:r w:rsidRPr="00312FE4">
        <w:rPr>
          <w:b/>
          <w:bCs/>
        </w:rPr>
        <w:t>training_hours</w:t>
      </w:r>
      <w:r w:rsidRPr="00312FE4">
        <w:t> modérés.</w:t>
      </w:r>
    </w:p>
    <w:p w14:paraId="030144BC" w14:textId="77777777" w:rsidR="00390AA4" w:rsidRPr="00312FE4" w:rsidRDefault="00390AA4" w:rsidP="00390AA4">
      <w:pPr>
        <w:numPr>
          <w:ilvl w:val="0"/>
          <w:numId w:val="121"/>
        </w:numPr>
        <w:jc w:val="both"/>
      </w:pPr>
      <w:r w:rsidRPr="00312FE4">
        <w:rPr>
          <w:b/>
          <w:bCs/>
        </w:rPr>
        <w:t>Cluster 3 (bleu)</w:t>
      </w:r>
      <w:r w:rsidRPr="00312FE4">
        <w:t> : Correspond à des individus plus âgés et avec un nombre plus faible de </w:t>
      </w:r>
      <w:r w:rsidRPr="00312FE4">
        <w:rPr>
          <w:b/>
          <w:bCs/>
        </w:rPr>
        <w:t>training_hours</w:t>
      </w:r>
      <w:r w:rsidRPr="00312FE4">
        <w:t>.</w:t>
      </w:r>
    </w:p>
    <w:p w14:paraId="62B69F76" w14:textId="187FE428" w:rsidR="00390AA4" w:rsidRPr="00312FE4" w:rsidRDefault="000F55C5" w:rsidP="000F55C5">
      <w:pPr>
        <w:pStyle w:val="Titre3"/>
      </w:pPr>
      <w:bookmarkStart w:id="45" w:name="_Toc188724628"/>
      <w:r>
        <w:t xml:space="preserve">c. </w:t>
      </w:r>
      <w:r w:rsidR="00390AA4" w:rsidRPr="00312FE4">
        <w:t>Interprétation des caractéristiques</w:t>
      </w:r>
      <w:bookmarkEnd w:id="45"/>
    </w:p>
    <w:p w14:paraId="1310506F" w14:textId="77777777" w:rsidR="00390AA4" w:rsidRPr="00312FE4" w:rsidRDefault="00390AA4" w:rsidP="00390AA4">
      <w:pPr>
        <w:numPr>
          <w:ilvl w:val="0"/>
          <w:numId w:val="122"/>
        </w:numPr>
        <w:jc w:val="both"/>
      </w:pPr>
      <w:r w:rsidRPr="00312FE4">
        <w:t>Les clusters révèlent des groupes distincts d’individus en fonction de l’âge et du temps de formation.</w:t>
      </w:r>
    </w:p>
    <w:p w14:paraId="73EA5F47" w14:textId="77777777" w:rsidR="00390AA4" w:rsidRDefault="00390AA4" w:rsidP="00390AA4">
      <w:pPr>
        <w:numPr>
          <w:ilvl w:val="0"/>
          <w:numId w:val="122"/>
        </w:numPr>
        <w:jc w:val="both"/>
      </w:pPr>
      <w:r w:rsidRPr="00312FE4">
        <w:t>Par exemple, les individus plus jeunes (vert) ont tendance à avoir un profil distinct des individus plus âgés (bleu), ce qui peut correspondre à différentes catégories dans les données, comme des niveaux d'expérience ou des priorités différentes.</w:t>
      </w:r>
    </w:p>
    <w:p w14:paraId="7558C990" w14:textId="3A96C8BF" w:rsidR="000F55C5" w:rsidRDefault="000F55C5" w:rsidP="000F55C5">
      <w:pPr>
        <w:pStyle w:val="Titre3"/>
      </w:pPr>
      <w:bookmarkStart w:id="46" w:name="_Toc188724629"/>
      <w:r>
        <w:t>d. Conclusion partielle</w:t>
      </w:r>
      <w:bookmarkEnd w:id="46"/>
    </w:p>
    <w:p w14:paraId="4A0C7545" w14:textId="07C05D1E" w:rsidR="000F55C5" w:rsidRDefault="000F55C5" w:rsidP="000F55C5">
      <w:pPr>
        <w:jc w:val="both"/>
      </w:pPr>
      <w:r>
        <w:t>Dans cette partie il était question de réaliser la méthode K-means, nous retenons qu’avec k = 3 pour le nombre de clusters nous avons une séparation des groupes optimales. Dans la suite il sera question de faire une classification historique ascendante pour séparer les différents groupes.</w:t>
      </w:r>
    </w:p>
    <w:p w14:paraId="3FFFF9F0" w14:textId="503A9DB7" w:rsidR="000F55C5" w:rsidRPr="000F55C5" w:rsidRDefault="000F55C5" w:rsidP="000F55C5">
      <w:pPr>
        <w:pStyle w:val="Titre1"/>
      </w:pPr>
      <w:bookmarkStart w:id="47" w:name="_Toc188724630"/>
      <w:r>
        <w:lastRenderedPageBreak/>
        <w:t>Classification Hiérarchique Ascendante</w:t>
      </w:r>
      <w:bookmarkEnd w:id="47"/>
    </w:p>
    <w:p w14:paraId="22E0DD29" w14:textId="16C56494" w:rsidR="00B81830" w:rsidRPr="00312FE4" w:rsidRDefault="000F55C5" w:rsidP="00B81830">
      <w:pPr>
        <w:pStyle w:val="Titre2"/>
      </w:pPr>
      <w:bookmarkStart w:id="48" w:name="_Toc188724631"/>
      <w:r>
        <w:t xml:space="preserve">1. </w:t>
      </w:r>
      <w:r w:rsidR="00B81830" w:rsidRPr="00312FE4">
        <w:t>Dendrogramme global de la CAH</w:t>
      </w:r>
      <w:bookmarkEnd w:id="48"/>
    </w:p>
    <w:p w14:paraId="00BD34B3" w14:textId="77777777" w:rsidR="00B4565E" w:rsidRDefault="00B81830" w:rsidP="00B4565E">
      <w:pPr>
        <w:keepNext/>
        <w:jc w:val="center"/>
      </w:pPr>
      <w:r w:rsidRPr="00312FE4">
        <w:rPr>
          <w:noProof/>
        </w:rPr>
        <w:drawing>
          <wp:inline distT="0" distB="0" distL="0" distR="0" wp14:anchorId="2E902995" wp14:editId="0CAD4790">
            <wp:extent cx="3208866" cy="1302389"/>
            <wp:effectExtent l="0" t="0" r="0" b="0"/>
            <wp:docPr id="425068025" name="Image 14" descr="Plo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lot obj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14351" cy="1304615"/>
                    </a:xfrm>
                    <a:prstGeom prst="rect">
                      <a:avLst/>
                    </a:prstGeom>
                    <a:noFill/>
                    <a:ln>
                      <a:noFill/>
                    </a:ln>
                  </pic:spPr>
                </pic:pic>
              </a:graphicData>
            </a:graphic>
          </wp:inline>
        </w:drawing>
      </w:r>
    </w:p>
    <w:p w14:paraId="784E1AB2" w14:textId="6EB0415D" w:rsidR="00B81830" w:rsidRPr="00B4565E" w:rsidRDefault="00B4565E" w:rsidP="00B4565E">
      <w:pPr>
        <w:pStyle w:val="Lgende"/>
        <w:jc w:val="center"/>
        <w:rPr>
          <w:b w:val="0"/>
          <w:bCs w:val="0"/>
        </w:rPr>
      </w:pPr>
      <w:r>
        <w:t>F</w:t>
      </w:r>
      <w:r w:rsidRPr="00B4565E">
        <w:rPr>
          <w:b w:val="0"/>
          <w:bCs w:val="0"/>
        </w:rPr>
        <w:t xml:space="preserve">igure </w:t>
      </w:r>
      <w:r w:rsidRPr="00B4565E">
        <w:rPr>
          <w:b w:val="0"/>
          <w:bCs w:val="0"/>
        </w:rPr>
        <w:fldChar w:fldCharType="begin"/>
      </w:r>
      <w:r w:rsidRPr="00B4565E">
        <w:rPr>
          <w:b w:val="0"/>
          <w:bCs w:val="0"/>
        </w:rPr>
        <w:instrText xml:space="preserve"> SEQ Figure \* ARABIC </w:instrText>
      </w:r>
      <w:r w:rsidRPr="00B4565E">
        <w:rPr>
          <w:b w:val="0"/>
          <w:bCs w:val="0"/>
        </w:rPr>
        <w:fldChar w:fldCharType="separate"/>
      </w:r>
      <w:r w:rsidR="00CF5F04">
        <w:rPr>
          <w:b w:val="0"/>
          <w:bCs w:val="0"/>
          <w:noProof/>
        </w:rPr>
        <w:t>30</w:t>
      </w:r>
      <w:r w:rsidRPr="00B4565E">
        <w:rPr>
          <w:b w:val="0"/>
          <w:bCs w:val="0"/>
        </w:rPr>
        <w:fldChar w:fldCharType="end"/>
      </w:r>
      <w:r w:rsidRPr="00B4565E">
        <w:rPr>
          <w:b w:val="0"/>
          <w:bCs w:val="0"/>
        </w:rPr>
        <w:t xml:space="preserve"> : Dendrogramme de la CAH.</w:t>
      </w:r>
    </w:p>
    <w:p w14:paraId="31A27B9D" w14:textId="58ED82D4" w:rsidR="00B81830" w:rsidRPr="00312FE4" w:rsidRDefault="000F55C5" w:rsidP="00B81830">
      <w:pPr>
        <w:pStyle w:val="Titre3"/>
      </w:pPr>
      <w:bookmarkStart w:id="49" w:name="_Toc188724632"/>
      <w:r>
        <w:t xml:space="preserve">a. </w:t>
      </w:r>
      <w:r w:rsidR="00B81830" w:rsidRPr="00312FE4">
        <w:t>Structure hiérarchique</w:t>
      </w:r>
      <w:bookmarkEnd w:id="49"/>
    </w:p>
    <w:p w14:paraId="416CF9D8" w14:textId="77777777" w:rsidR="00B81830" w:rsidRPr="00312FE4" w:rsidRDefault="00B81830" w:rsidP="00B81830">
      <w:pPr>
        <w:numPr>
          <w:ilvl w:val="0"/>
          <w:numId w:val="108"/>
        </w:numPr>
        <w:jc w:val="both"/>
      </w:pPr>
      <w:r w:rsidRPr="00312FE4">
        <w:t>Le dendrogramme illustre la hiérarchie entre les observations.</w:t>
      </w:r>
    </w:p>
    <w:p w14:paraId="0CB9BC12" w14:textId="77777777" w:rsidR="00B81830" w:rsidRPr="00312FE4" w:rsidRDefault="00B81830" w:rsidP="00B81830">
      <w:pPr>
        <w:numPr>
          <w:ilvl w:val="0"/>
          <w:numId w:val="108"/>
        </w:numPr>
        <w:jc w:val="both"/>
      </w:pPr>
      <w:r w:rsidRPr="00312FE4">
        <w:t>Les observations (individus) sont représentées en bas, tandis que les regroupements successifs sont indiqués par des fusions verticales.</w:t>
      </w:r>
    </w:p>
    <w:p w14:paraId="4C70C7E5" w14:textId="77777777" w:rsidR="00B81830" w:rsidRPr="00312FE4" w:rsidRDefault="00B81830" w:rsidP="00B81830">
      <w:pPr>
        <w:numPr>
          <w:ilvl w:val="0"/>
          <w:numId w:val="108"/>
        </w:numPr>
        <w:jc w:val="both"/>
      </w:pPr>
      <w:r w:rsidRPr="00312FE4">
        <w:t>L'axe des ordonnées (</w:t>
      </w:r>
      <w:r w:rsidRPr="00312FE4">
        <w:rPr>
          <w:b/>
          <w:bCs/>
        </w:rPr>
        <w:t>Height</w:t>
      </w:r>
      <w:r w:rsidRPr="00312FE4">
        <w:t>) représente la distance ou l'inertie nécessaire pour fusionner des clusters.</w:t>
      </w:r>
    </w:p>
    <w:p w14:paraId="1DB16F5D" w14:textId="78F5D996" w:rsidR="00B81830" w:rsidRPr="00312FE4" w:rsidRDefault="000F55C5" w:rsidP="00B81830">
      <w:pPr>
        <w:pStyle w:val="Titre3"/>
      </w:pPr>
      <w:bookmarkStart w:id="50" w:name="_Toc188724633"/>
      <w:r>
        <w:t xml:space="preserve">b. </w:t>
      </w:r>
      <w:r w:rsidR="00B81830" w:rsidRPr="00312FE4">
        <w:t>Interprétation</w:t>
      </w:r>
      <w:bookmarkEnd w:id="50"/>
    </w:p>
    <w:p w14:paraId="3B0A0E17" w14:textId="77777777" w:rsidR="00B81830" w:rsidRPr="00312FE4" w:rsidRDefault="00B81830" w:rsidP="00B81830">
      <w:pPr>
        <w:numPr>
          <w:ilvl w:val="0"/>
          <w:numId w:val="109"/>
        </w:numPr>
        <w:jc w:val="both"/>
      </w:pPr>
      <w:r w:rsidRPr="00312FE4">
        <w:t>En regardant le dendrogramme, on observe des niveaux où des regroupements importants se forment (grandes branches).</w:t>
      </w:r>
    </w:p>
    <w:p w14:paraId="0BCB50E4" w14:textId="77777777" w:rsidR="00B81830" w:rsidRPr="00312FE4" w:rsidRDefault="00B81830" w:rsidP="00B81830">
      <w:pPr>
        <w:numPr>
          <w:ilvl w:val="0"/>
          <w:numId w:val="109"/>
        </w:numPr>
        <w:jc w:val="both"/>
      </w:pPr>
      <w:r w:rsidRPr="00312FE4">
        <w:t>Cela suggère que le jeu de données peut être divisé en groupes bien distincts à ces niveaux.</w:t>
      </w:r>
    </w:p>
    <w:p w14:paraId="66F81E42" w14:textId="2B051390" w:rsidR="00B81830" w:rsidRPr="00312FE4" w:rsidRDefault="000F55C5" w:rsidP="00B81830">
      <w:pPr>
        <w:pStyle w:val="Titre2"/>
      </w:pPr>
      <w:bookmarkStart w:id="51" w:name="_Toc188724634"/>
      <w:r>
        <w:t xml:space="preserve">2. </w:t>
      </w:r>
      <w:r w:rsidR="00B81830" w:rsidRPr="00312FE4">
        <w:t>Dendrogramme découpé en 3 clusters</w:t>
      </w:r>
      <w:bookmarkEnd w:id="51"/>
    </w:p>
    <w:p w14:paraId="29F170AA" w14:textId="77777777" w:rsidR="00B4565E" w:rsidRDefault="00171D2F" w:rsidP="00B4565E">
      <w:pPr>
        <w:keepNext/>
        <w:jc w:val="center"/>
      </w:pPr>
      <w:r w:rsidRPr="00312FE4">
        <w:rPr>
          <w:noProof/>
        </w:rPr>
        <w:drawing>
          <wp:inline distT="0" distB="0" distL="0" distR="0" wp14:anchorId="67E24054" wp14:editId="6C3B2452">
            <wp:extent cx="3578480" cy="1333500"/>
            <wp:effectExtent l="0" t="0" r="3175" b="0"/>
            <wp:docPr id="1015290155" name="Image 15" descr="Plo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lot obj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07441" cy="1344292"/>
                    </a:xfrm>
                    <a:prstGeom prst="rect">
                      <a:avLst/>
                    </a:prstGeom>
                    <a:noFill/>
                    <a:ln>
                      <a:noFill/>
                    </a:ln>
                  </pic:spPr>
                </pic:pic>
              </a:graphicData>
            </a:graphic>
          </wp:inline>
        </w:drawing>
      </w:r>
    </w:p>
    <w:p w14:paraId="413BC74E" w14:textId="72A91867" w:rsidR="00171D2F" w:rsidRPr="00B4565E" w:rsidRDefault="00B4565E" w:rsidP="00B4565E">
      <w:pPr>
        <w:pStyle w:val="Lgende"/>
        <w:jc w:val="center"/>
        <w:rPr>
          <w:b w:val="0"/>
          <w:bCs w:val="0"/>
        </w:rPr>
      </w:pPr>
      <w:r w:rsidRPr="00B4565E">
        <w:rPr>
          <w:b w:val="0"/>
          <w:bCs w:val="0"/>
        </w:rPr>
        <w:t xml:space="preserve">Figure </w:t>
      </w:r>
      <w:r w:rsidRPr="00B4565E">
        <w:rPr>
          <w:b w:val="0"/>
          <w:bCs w:val="0"/>
        </w:rPr>
        <w:fldChar w:fldCharType="begin"/>
      </w:r>
      <w:r w:rsidRPr="00B4565E">
        <w:rPr>
          <w:b w:val="0"/>
          <w:bCs w:val="0"/>
        </w:rPr>
        <w:instrText xml:space="preserve"> SEQ Figure \* ARABIC </w:instrText>
      </w:r>
      <w:r w:rsidRPr="00B4565E">
        <w:rPr>
          <w:b w:val="0"/>
          <w:bCs w:val="0"/>
        </w:rPr>
        <w:fldChar w:fldCharType="separate"/>
      </w:r>
      <w:r w:rsidR="00CF5F04">
        <w:rPr>
          <w:b w:val="0"/>
          <w:bCs w:val="0"/>
          <w:noProof/>
        </w:rPr>
        <w:t>31</w:t>
      </w:r>
      <w:r w:rsidRPr="00B4565E">
        <w:rPr>
          <w:b w:val="0"/>
          <w:bCs w:val="0"/>
        </w:rPr>
        <w:fldChar w:fldCharType="end"/>
      </w:r>
      <w:r w:rsidRPr="00B4565E">
        <w:rPr>
          <w:b w:val="0"/>
          <w:bCs w:val="0"/>
        </w:rPr>
        <w:t>: Dendrogramme après coupure.</w:t>
      </w:r>
    </w:p>
    <w:p w14:paraId="630A4CE0" w14:textId="28493A37" w:rsidR="00B81830" w:rsidRPr="00312FE4" w:rsidRDefault="000F55C5" w:rsidP="00B81830">
      <w:pPr>
        <w:pStyle w:val="Titre3"/>
      </w:pPr>
      <w:bookmarkStart w:id="52" w:name="_Toc188724635"/>
      <w:r>
        <w:t xml:space="preserve">a. </w:t>
      </w:r>
      <w:r w:rsidR="00B81830" w:rsidRPr="00312FE4">
        <w:t>Partition en trois clusters :</w:t>
      </w:r>
      <w:bookmarkEnd w:id="52"/>
    </w:p>
    <w:p w14:paraId="1D340EB6" w14:textId="77777777" w:rsidR="00B81830" w:rsidRPr="00312FE4" w:rsidRDefault="00B81830" w:rsidP="00B81830">
      <w:pPr>
        <w:numPr>
          <w:ilvl w:val="0"/>
          <w:numId w:val="110"/>
        </w:numPr>
        <w:jc w:val="both"/>
      </w:pPr>
      <w:r w:rsidRPr="00312FE4">
        <w:t>En coupant le dendrogramme à un certain niveau (lignes pointillées), les données sont divisées en </w:t>
      </w:r>
      <w:r w:rsidRPr="00312FE4">
        <w:rPr>
          <w:b/>
          <w:bCs/>
        </w:rPr>
        <w:t>3 clusters</w:t>
      </w:r>
      <w:r w:rsidRPr="00312FE4">
        <w:t> (rouge, vert, bleu).</w:t>
      </w:r>
    </w:p>
    <w:p w14:paraId="71250DB8" w14:textId="77777777" w:rsidR="00B81830" w:rsidRPr="00312FE4" w:rsidRDefault="00B81830" w:rsidP="00B81830">
      <w:pPr>
        <w:numPr>
          <w:ilvl w:val="0"/>
          <w:numId w:val="110"/>
        </w:numPr>
        <w:jc w:val="both"/>
      </w:pPr>
      <w:r w:rsidRPr="00312FE4">
        <w:t>Chaque couleur représente un cluster distinct.</w:t>
      </w:r>
    </w:p>
    <w:p w14:paraId="358C2F20" w14:textId="4EF05E2A" w:rsidR="00B81830" w:rsidRPr="00312FE4" w:rsidRDefault="000F55C5" w:rsidP="00B81830">
      <w:pPr>
        <w:pStyle w:val="Titre3"/>
      </w:pPr>
      <w:bookmarkStart w:id="53" w:name="_Toc188724636"/>
      <w:r>
        <w:lastRenderedPageBreak/>
        <w:t xml:space="preserve">b. </w:t>
      </w:r>
      <w:r w:rsidR="00B81830" w:rsidRPr="00312FE4">
        <w:t>Séparation des clusters</w:t>
      </w:r>
      <w:bookmarkEnd w:id="53"/>
    </w:p>
    <w:p w14:paraId="5DF8AC06" w14:textId="1DD85A50" w:rsidR="00B81830" w:rsidRPr="00312FE4" w:rsidRDefault="00B81830" w:rsidP="00B81830">
      <w:pPr>
        <w:numPr>
          <w:ilvl w:val="0"/>
          <w:numId w:val="111"/>
        </w:numPr>
        <w:jc w:val="both"/>
      </w:pPr>
      <w:r w:rsidRPr="00312FE4">
        <w:t xml:space="preserve">Les clusters </w:t>
      </w:r>
      <w:r w:rsidR="00434929">
        <w:t>sont</w:t>
      </w:r>
      <w:r w:rsidRPr="00312FE4">
        <w:t xml:space="preserve"> bien séparés, avec des branches qui ne se chevauchent pas significativement.</w:t>
      </w:r>
    </w:p>
    <w:p w14:paraId="27EC545F" w14:textId="07E4952B" w:rsidR="00B81830" w:rsidRPr="00312FE4" w:rsidRDefault="00B81830" w:rsidP="00B81830">
      <w:pPr>
        <w:numPr>
          <w:ilvl w:val="0"/>
          <w:numId w:val="111"/>
        </w:numPr>
        <w:jc w:val="both"/>
      </w:pPr>
      <w:r w:rsidRPr="00312FE4">
        <w:t>Le choix de </w:t>
      </w:r>
      <w:r w:rsidRPr="00312FE4">
        <w:rPr>
          <w:b/>
          <w:bCs/>
        </w:rPr>
        <w:t>3 clusters</w:t>
      </w:r>
      <w:r w:rsidRPr="00312FE4">
        <w:t> </w:t>
      </w:r>
      <w:r w:rsidR="00434929">
        <w:t xml:space="preserve">est </w:t>
      </w:r>
      <w:r w:rsidRPr="00312FE4">
        <w:t>cohérent, basé sur l'observation visuelle et les regroupements naturels des données.</w:t>
      </w:r>
    </w:p>
    <w:p w14:paraId="306D9375" w14:textId="77777777" w:rsidR="00B81830" w:rsidRPr="00312FE4" w:rsidRDefault="00B81830" w:rsidP="00B81830">
      <w:pPr>
        <w:jc w:val="both"/>
      </w:pPr>
      <w:r w:rsidRPr="00312FE4">
        <w:t>Justification du choix de 3 clusters :</w:t>
      </w:r>
    </w:p>
    <w:p w14:paraId="76BECC43" w14:textId="6B512F14" w:rsidR="00B81830" w:rsidRPr="00312FE4" w:rsidRDefault="000F55C5" w:rsidP="00F77B6F">
      <w:pPr>
        <w:pStyle w:val="Titre3"/>
      </w:pPr>
      <w:bookmarkStart w:id="54" w:name="_Toc188724637"/>
      <w:r>
        <w:t xml:space="preserve">c. </w:t>
      </w:r>
      <w:r w:rsidR="00B81830" w:rsidRPr="00312FE4">
        <w:t>Observation des distances</w:t>
      </w:r>
      <w:bookmarkEnd w:id="54"/>
    </w:p>
    <w:p w14:paraId="10AF219A" w14:textId="3F7A7EC1" w:rsidR="00B81830" w:rsidRPr="00312FE4" w:rsidRDefault="00B81830" w:rsidP="00B81830">
      <w:pPr>
        <w:numPr>
          <w:ilvl w:val="0"/>
          <w:numId w:val="112"/>
        </w:numPr>
        <w:jc w:val="both"/>
      </w:pPr>
      <w:r w:rsidRPr="00312FE4">
        <w:t xml:space="preserve">Le choix du nombre de clusters </w:t>
      </w:r>
      <w:r w:rsidR="00434929">
        <w:t>est</w:t>
      </w:r>
      <w:r w:rsidRPr="00312FE4">
        <w:t xml:space="preserve"> bas</w:t>
      </w:r>
      <w:r w:rsidR="00434929">
        <w:t>é</w:t>
      </w:r>
      <w:r w:rsidRPr="00312FE4">
        <w:t xml:space="preserve"> sur le "saut" des distances entre les fusions (coupure au niveau des grandes branches).</w:t>
      </w:r>
    </w:p>
    <w:p w14:paraId="29A8BCC8" w14:textId="03DBF162" w:rsidR="00B81830" w:rsidRPr="00312FE4" w:rsidRDefault="00B81830" w:rsidP="00B81830">
      <w:pPr>
        <w:numPr>
          <w:ilvl w:val="0"/>
          <w:numId w:val="112"/>
        </w:numPr>
        <w:jc w:val="both"/>
      </w:pPr>
      <w:r w:rsidRPr="00312FE4">
        <w:t>Ici, couper le dendrogramme en </w:t>
      </w:r>
      <w:r w:rsidRPr="00312FE4">
        <w:rPr>
          <w:b/>
          <w:bCs/>
        </w:rPr>
        <w:t>3</w:t>
      </w:r>
      <w:r w:rsidRPr="00312FE4">
        <w:t> </w:t>
      </w:r>
      <w:r w:rsidR="00434929">
        <w:t>est</w:t>
      </w:r>
      <w:r w:rsidRPr="00312FE4">
        <w:t xml:space="preserve"> optimal pour capturer les regroupements majeurs.</w:t>
      </w:r>
    </w:p>
    <w:p w14:paraId="495F0219" w14:textId="3BD541F0" w:rsidR="00B81830" w:rsidRPr="00312FE4" w:rsidRDefault="000F55C5" w:rsidP="00B81830">
      <w:pPr>
        <w:pStyle w:val="Titre3"/>
      </w:pPr>
      <w:bookmarkStart w:id="55" w:name="_Toc188724638"/>
      <w:r>
        <w:t xml:space="preserve">d. </w:t>
      </w:r>
      <w:r w:rsidR="00B81830" w:rsidRPr="00312FE4">
        <w:t>Cohérence avec K-means :</w:t>
      </w:r>
      <w:bookmarkEnd w:id="55"/>
    </w:p>
    <w:p w14:paraId="1DCEFCC5" w14:textId="236FE1FB" w:rsidR="00B81830" w:rsidRPr="00312FE4" w:rsidRDefault="00B81830" w:rsidP="00B81830">
      <w:pPr>
        <w:numPr>
          <w:ilvl w:val="0"/>
          <w:numId w:val="113"/>
        </w:numPr>
        <w:jc w:val="both"/>
      </w:pPr>
      <w:r w:rsidRPr="00312FE4">
        <w:t>Ce découpage en </w:t>
      </w:r>
      <w:r w:rsidRPr="00312FE4">
        <w:rPr>
          <w:b/>
          <w:bCs/>
        </w:rPr>
        <w:t>3 clusters</w:t>
      </w:r>
      <w:r w:rsidRPr="00312FE4">
        <w:t> est cohérent avec les résultats obtenus précédemment via K-means, confirmant la robustesse de cette segmentation.</w:t>
      </w:r>
    </w:p>
    <w:p w14:paraId="27BDC2BC" w14:textId="15659F86" w:rsidR="00F77B6F" w:rsidRDefault="000F55C5" w:rsidP="00F77B6F">
      <w:pPr>
        <w:pStyle w:val="Titre3"/>
      </w:pPr>
      <w:bookmarkStart w:id="56" w:name="_Toc188724639"/>
      <w:r>
        <w:t xml:space="preserve">e. </w:t>
      </w:r>
      <w:r w:rsidR="00F77B6F" w:rsidRPr="00312FE4">
        <w:t>Conclusion partielle</w:t>
      </w:r>
      <w:bookmarkEnd w:id="56"/>
    </w:p>
    <w:p w14:paraId="4C16DE51" w14:textId="56B3D63A" w:rsidR="000F55C5" w:rsidRPr="000F55C5" w:rsidRDefault="000F55C5" w:rsidP="000F55C5">
      <w:r>
        <w:t xml:space="preserve">Après réalisation de la Classification hiérarchique ascendante nous retenons 3 groupes après coupure du dendogramme présenté plus haute ce qui est en phase avec l’analyse faite dans K-means. </w:t>
      </w:r>
    </w:p>
    <w:p w14:paraId="3DB7D54A" w14:textId="1CDB2DD4" w:rsidR="00BB7C41" w:rsidRPr="00312FE4" w:rsidRDefault="00000000" w:rsidP="000F55C5">
      <w:pPr>
        <w:pStyle w:val="Titre1"/>
      </w:pPr>
      <w:bookmarkStart w:id="57" w:name="_Toc188724640"/>
      <w:r w:rsidRPr="00312FE4">
        <w:t>Synthèse et conclusion</w:t>
      </w:r>
      <w:bookmarkEnd w:id="57"/>
    </w:p>
    <w:p w14:paraId="0625827C" w14:textId="43FB5C1F" w:rsidR="000544CF" w:rsidRPr="000544CF" w:rsidRDefault="000544CF" w:rsidP="000544CF">
      <w:pPr>
        <w:jc w:val="both"/>
        <w:rPr>
          <w:rFonts w:ascii="Times New Roman" w:hAnsi="Times New Roman" w:cs="Times New Roman"/>
        </w:rPr>
      </w:pPr>
      <w:r w:rsidRPr="000544CF">
        <w:rPr>
          <w:rFonts w:ascii="Times New Roman" w:hAnsi="Times New Roman" w:cs="Times New Roman"/>
        </w:rPr>
        <w:t>Ce rapport avait pour objectif d'explorer les caractéristiques distinctives des profils de candidats en data science. Grâce à une combinaison d'analyses statistiques exploratoires, nous avons mis en évidence des patterns</w:t>
      </w:r>
      <w:r>
        <w:rPr>
          <w:rFonts w:ascii="Times New Roman" w:hAnsi="Times New Roman" w:cs="Times New Roman"/>
        </w:rPr>
        <w:t xml:space="preserve"> </w:t>
      </w:r>
      <w:r w:rsidRPr="000544CF">
        <w:rPr>
          <w:rFonts w:ascii="Times New Roman" w:hAnsi="Times New Roman" w:cs="Times New Roman"/>
        </w:rPr>
        <w:t>significatifs et des regroupements naturels au sein de cette population.</w:t>
      </w:r>
    </w:p>
    <w:p w14:paraId="680B7974" w14:textId="77777777" w:rsidR="000544CF" w:rsidRPr="000544CF" w:rsidRDefault="000544CF" w:rsidP="000544CF">
      <w:pPr>
        <w:jc w:val="both"/>
        <w:rPr>
          <w:rFonts w:ascii="Times New Roman" w:hAnsi="Times New Roman" w:cs="Times New Roman"/>
        </w:rPr>
      </w:pPr>
      <w:r w:rsidRPr="000544CF">
        <w:rPr>
          <w:rFonts w:ascii="Times New Roman" w:hAnsi="Times New Roman" w:cs="Times New Roman"/>
        </w:rPr>
        <w:t>L'analyse en composantes principales a révélé que les variables quantitatives telles que l'âge, les heures de formation et l'indice de développement urbain jouent un rôle prépondérant dans la différenciation des profils. Ces facteurs soulignent l'importance de l'expérience professionnelle et de l'engagement dans des formations continues pour se démarquer dans ce domaine.</w:t>
      </w:r>
    </w:p>
    <w:p w14:paraId="1B3F5001" w14:textId="77777777" w:rsidR="000544CF" w:rsidRPr="000544CF" w:rsidRDefault="000544CF" w:rsidP="000544CF">
      <w:pPr>
        <w:jc w:val="both"/>
        <w:rPr>
          <w:rFonts w:ascii="Times New Roman" w:hAnsi="Times New Roman" w:cs="Times New Roman"/>
        </w:rPr>
      </w:pPr>
      <w:r w:rsidRPr="000544CF">
        <w:rPr>
          <w:rFonts w:ascii="Times New Roman" w:hAnsi="Times New Roman" w:cs="Times New Roman"/>
        </w:rPr>
        <w:t>Les méthodes de clustering, quant à elles, ont permis d'identifier des groupes homogènes de candidats, caractérisés par des combinaisons spécifiques de variables sociodémographiques et professionnelles. Nous avons ainsi pu mettre en évidence trois profils types :</w:t>
      </w:r>
    </w:p>
    <w:p w14:paraId="66ECE950" w14:textId="77777777" w:rsidR="000544CF" w:rsidRPr="000544CF" w:rsidRDefault="000544CF" w:rsidP="000544CF">
      <w:pPr>
        <w:numPr>
          <w:ilvl w:val="0"/>
          <w:numId w:val="159"/>
        </w:numPr>
        <w:jc w:val="both"/>
        <w:rPr>
          <w:rFonts w:ascii="Times New Roman" w:hAnsi="Times New Roman" w:cs="Times New Roman"/>
        </w:rPr>
      </w:pPr>
      <w:r w:rsidRPr="000544CF">
        <w:rPr>
          <w:rFonts w:ascii="Times New Roman" w:hAnsi="Times New Roman" w:cs="Times New Roman"/>
          <w:b/>
          <w:bCs/>
        </w:rPr>
        <w:t>Les profils « jeunes et en formation »</w:t>
      </w:r>
      <w:r w:rsidRPr="000544CF">
        <w:rPr>
          <w:rFonts w:ascii="Times New Roman" w:hAnsi="Times New Roman" w:cs="Times New Roman"/>
        </w:rPr>
        <w:t xml:space="preserve"> : Ces candidats, souvent célibataires et débutants, investissent massivement dans leur développement professionnel en consacrant un temps important à la formation.</w:t>
      </w:r>
    </w:p>
    <w:p w14:paraId="29BF8FAF" w14:textId="77777777" w:rsidR="000544CF" w:rsidRPr="000544CF" w:rsidRDefault="000544CF" w:rsidP="000544CF">
      <w:pPr>
        <w:numPr>
          <w:ilvl w:val="0"/>
          <w:numId w:val="159"/>
        </w:numPr>
        <w:jc w:val="both"/>
        <w:rPr>
          <w:rFonts w:ascii="Times New Roman" w:hAnsi="Times New Roman" w:cs="Times New Roman"/>
        </w:rPr>
      </w:pPr>
      <w:r w:rsidRPr="000544CF">
        <w:rPr>
          <w:rFonts w:ascii="Times New Roman" w:hAnsi="Times New Roman" w:cs="Times New Roman"/>
          <w:b/>
          <w:bCs/>
        </w:rPr>
        <w:t>Les profils « expérimentés et actifs »</w:t>
      </w:r>
      <w:r w:rsidRPr="000544CF">
        <w:rPr>
          <w:rFonts w:ascii="Times New Roman" w:hAnsi="Times New Roman" w:cs="Times New Roman"/>
        </w:rPr>
        <w:t xml:space="preserve"> : Ce groupe se compose d'individus plus âgés, généralement en poste, qui bénéficient d'une expérience solide mais dont l'engagement en formation est moins marqué.</w:t>
      </w:r>
    </w:p>
    <w:p w14:paraId="625F32BE" w14:textId="33484B62" w:rsidR="00BB7C41" w:rsidRPr="000544CF" w:rsidRDefault="000544CF" w:rsidP="000544CF">
      <w:pPr>
        <w:numPr>
          <w:ilvl w:val="0"/>
          <w:numId w:val="159"/>
        </w:numPr>
        <w:jc w:val="both"/>
        <w:rPr>
          <w:rFonts w:ascii="Times New Roman" w:hAnsi="Times New Roman" w:cs="Times New Roman"/>
        </w:rPr>
      </w:pPr>
      <w:r w:rsidRPr="000544CF">
        <w:rPr>
          <w:rFonts w:ascii="Times New Roman" w:hAnsi="Times New Roman" w:cs="Times New Roman"/>
          <w:b/>
          <w:bCs/>
        </w:rPr>
        <w:t>Les profils « hétérogènes »</w:t>
      </w:r>
      <w:r w:rsidRPr="000544CF">
        <w:rPr>
          <w:rFonts w:ascii="Times New Roman" w:hAnsi="Times New Roman" w:cs="Times New Roman"/>
        </w:rPr>
        <w:t xml:space="preserve"> : Ce dernier groupe rassemble des individus aux profils plus variés, ne se rattachant pas clairement à l'un des deux groupes précédents.</w:t>
      </w:r>
      <w:r w:rsidR="000B7825">
        <w:br w:type="page"/>
      </w:r>
    </w:p>
    <w:p w14:paraId="0CCB5FED" w14:textId="77777777" w:rsidR="00BB7C41" w:rsidRDefault="00000000" w:rsidP="00B81830">
      <w:pPr>
        <w:pStyle w:val="Titre1"/>
      </w:pPr>
      <w:bookmarkStart w:id="58" w:name="_Toc188724641"/>
      <w:r w:rsidRPr="00312FE4">
        <w:lastRenderedPageBreak/>
        <w:t>7. Annexes</w:t>
      </w:r>
      <w:bookmarkEnd w:id="58"/>
    </w:p>
    <w:p w14:paraId="061C0C49" w14:textId="437F2B6B" w:rsidR="006B46B1" w:rsidRPr="006B46B1" w:rsidRDefault="006B46B1" w:rsidP="006B46B1">
      <w:pPr>
        <w:pStyle w:val="Titre2"/>
      </w:pPr>
      <w:bookmarkStart w:id="59" w:name="_Toc188724642"/>
      <w:r>
        <w:t xml:space="preserve">1. Analyse bivariée - </w:t>
      </w:r>
      <w:r w:rsidRPr="00782777">
        <w:t>Matrice de dispersion</w:t>
      </w:r>
      <w:bookmarkEnd w:id="59"/>
    </w:p>
    <w:p w14:paraId="326D42C4" w14:textId="77777777" w:rsidR="008D67F8" w:rsidRDefault="008D67F8" w:rsidP="008D67F8">
      <w:pPr>
        <w:pStyle w:val="NormalWeb"/>
        <w:keepNext/>
        <w:spacing w:line="276" w:lineRule="auto"/>
        <w:jc w:val="center"/>
      </w:pPr>
      <w:r w:rsidRPr="00312FE4">
        <w:rPr>
          <w:rFonts w:asciiTheme="minorHAnsi" w:eastAsiaTheme="minorEastAsia" w:hAnsiTheme="minorHAnsi" w:cstheme="minorBidi"/>
          <w:noProof/>
          <w:sz w:val="22"/>
          <w:szCs w:val="22"/>
          <w:lang w:eastAsia="en-US"/>
        </w:rPr>
        <w:drawing>
          <wp:inline distT="0" distB="0" distL="0" distR="0" wp14:anchorId="1A705440" wp14:editId="1CCFAE9E">
            <wp:extent cx="5486400" cy="1380490"/>
            <wp:effectExtent l="0" t="0" r="0" b="0"/>
            <wp:docPr id="1290021440" name="Image 1" descr="Une image contenant texte, lign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21440" name="Image 1" descr="Une image contenant texte, ligne, capture d’écran, Police&#10;&#10;Description générée automatiquement"/>
                    <pic:cNvPicPr/>
                  </pic:nvPicPr>
                  <pic:blipFill>
                    <a:blip r:embed="rId53"/>
                    <a:stretch>
                      <a:fillRect/>
                    </a:stretch>
                  </pic:blipFill>
                  <pic:spPr>
                    <a:xfrm>
                      <a:off x="0" y="0"/>
                      <a:ext cx="5486400" cy="1380490"/>
                    </a:xfrm>
                    <a:prstGeom prst="rect">
                      <a:avLst/>
                    </a:prstGeom>
                  </pic:spPr>
                </pic:pic>
              </a:graphicData>
            </a:graphic>
          </wp:inline>
        </w:drawing>
      </w:r>
    </w:p>
    <w:p w14:paraId="24A72DF3" w14:textId="28181820" w:rsidR="008D67F8" w:rsidRPr="00782777" w:rsidRDefault="008D67F8" w:rsidP="008D67F8">
      <w:pPr>
        <w:pStyle w:val="Lgende"/>
        <w:jc w:val="center"/>
        <w:rPr>
          <w:b w:val="0"/>
          <w:bCs w:val="0"/>
          <w:sz w:val="22"/>
          <w:szCs w:val="22"/>
        </w:rPr>
      </w:pPr>
      <w:r w:rsidRPr="00782777">
        <w:rPr>
          <w:b w:val="0"/>
          <w:bCs w:val="0"/>
        </w:rPr>
        <w:t xml:space="preserve">Figure </w:t>
      </w:r>
      <w:r w:rsidRPr="00782777">
        <w:rPr>
          <w:b w:val="0"/>
          <w:bCs w:val="0"/>
        </w:rPr>
        <w:fldChar w:fldCharType="begin"/>
      </w:r>
      <w:r w:rsidRPr="00782777">
        <w:rPr>
          <w:b w:val="0"/>
          <w:bCs w:val="0"/>
        </w:rPr>
        <w:instrText xml:space="preserve"> SEQ Figure \* ARABIC </w:instrText>
      </w:r>
      <w:r w:rsidRPr="00782777">
        <w:rPr>
          <w:b w:val="0"/>
          <w:bCs w:val="0"/>
        </w:rPr>
        <w:fldChar w:fldCharType="separate"/>
      </w:r>
      <w:r w:rsidR="00CF5F04">
        <w:rPr>
          <w:b w:val="0"/>
          <w:bCs w:val="0"/>
          <w:noProof/>
        </w:rPr>
        <w:t>32</w:t>
      </w:r>
      <w:r w:rsidRPr="00782777">
        <w:rPr>
          <w:b w:val="0"/>
          <w:bCs w:val="0"/>
        </w:rPr>
        <w:fldChar w:fldCharType="end"/>
      </w:r>
      <w:r>
        <w:rPr>
          <w:b w:val="0"/>
          <w:bCs w:val="0"/>
        </w:rPr>
        <w:t xml:space="preserve"> </w:t>
      </w:r>
      <w:r w:rsidRPr="00782777">
        <w:rPr>
          <w:b w:val="0"/>
          <w:bCs w:val="0"/>
        </w:rPr>
        <w:t xml:space="preserve">: </w:t>
      </w:r>
      <w:r w:rsidR="006B46B1">
        <w:rPr>
          <w:b w:val="0"/>
          <w:bCs w:val="0"/>
        </w:rPr>
        <w:t xml:space="preserve">Analyse bivariée - </w:t>
      </w:r>
      <w:r w:rsidRPr="00782777">
        <w:rPr>
          <w:b w:val="0"/>
          <w:bCs w:val="0"/>
        </w:rPr>
        <w:t>Matrice de dispersion.</w:t>
      </w:r>
    </w:p>
    <w:p w14:paraId="3C9A8776" w14:textId="6F19F64B" w:rsidR="008D67F8" w:rsidRPr="00C47884" w:rsidRDefault="008D67F8" w:rsidP="008D67F8">
      <w:pPr>
        <w:pStyle w:val="NormalWeb"/>
        <w:spacing w:line="276" w:lineRule="auto"/>
        <w:jc w:val="both"/>
      </w:pPr>
      <w:r w:rsidRPr="00C47884">
        <w:t>Analyse Visuelle de la matrice de dispersion</w:t>
      </w:r>
    </w:p>
    <w:p w14:paraId="0F4B9EF3" w14:textId="77777777" w:rsidR="008D67F8" w:rsidRPr="00312FE4" w:rsidRDefault="008D67F8" w:rsidP="008D67F8">
      <w:pPr>
        <w:pStyle w:val="NormalWeb"/>
        <w:numPr>
          <w:ilvl w:val="0"/>
          <w:numId w:val="89"/>
        </w:numPr>
        <w:spacing w:line="276" w:lineRule="auto"/>
        <w:jc w:val="both"/>
      </w:pPr>
      <w:r w:rsidRPr="00312FE4">
        <w:rPr>
          <w:b/>
          <w:bCs/>
        </w:rPr>
        <w:t>city_development_index :</w:t>
      </w:r>
    </w:p>
    <w:p w14:paraId="631D8506" w14:textId="77777777" w:rsidR="008D67F8" w:rsidRPr="00312FE4" w:rsidRDefault="008D67F8" w:rsidP="008D67F8">
      <w:pPr>
        <w:pStyle w:val="NormalWeb"/>
        <w:numPr>
          <w:ilvl w:val="1"/>
          <w:numId w:val="89"/>
        </w:numPr>
        <w:spacing w:line="276" w:lineRule="auto"/>
        <w:jc w:val="both"/>
      </w:pPr>
      <w:r w:rsidRPr="00312FE4">
        <w:t>Aucune relation claire ou tendance visible avec les autres variables.</w:t>
      </w:r>
    </w:p>
    <w:p w14:paraId="7E853295" w14:textId="77777777" w:rsidR="008D67F8" w:rsidRPr="00312FE4" w:rsidRDefault="008D67F8" w:rsidP="008D67F8">
      <w:pPr>
        <w:pStyle w:val="NormalWeb"/>
        <w:numPr>
          <w:ilvl w:val="1"/>
          <w:numId w:val="89"/>
        </w:numPr>
        <w:spacing w:line="276" w:lineRule="auto"/>
        <w:jc w:val="both"/>
      </w:pPr>
      <w:r w:rsidRPr="00312FE4">
        <w:t>La dispersion des points est relativement homogène, ce qui confirme les faibles corrélations avec d'autres variables comme experience, training_hours, ou hours_per_week.</w:t>
      </w:r>
    </w:p>
    <w:p w14:paraId="56F2848D" w14:textId="77777777" w:rsidR="008D67F8" w:rsidRPr="00312FE4" w:rsidRDefault="008D67F8" w:rsidP="008D67F8">
      <w:pPr>
        <w:pStyle w:val="NormalWeb"/>
        <w:numPr>
          <w:ilvl w:val="0"/>
          <w:numId w:val="89"/>
        </w:numPr>
        <w:spacing w:line="276" w:lineRule="auto"/>
        <w:jc w:val="both"/>
      </w:pPr>
      <w:r w:rsidRPr="00312FE4">
        <w:rPr>
          <w:b/>
          <w:bCs/>
        </w:rPr>
        <w:t>experience :</w:t>
      </w:r>
    </w:p>
    <w:p w14:paraId="30D3E9F8" w14:textId="77777777" w:rsidR="008D67F8" w:rsidRPr="00312FE4" w:rsidRDefault="008D67F8" w:rsidP="008D67F8">
      <w:pPr>
        <w:pStyle w:val="NormalWeb"/>
        <w:numPr>
          <w:ilvl w:val="1"/>
          <w:numId w:val="89"/>
        </w:numPr>
        <w:spacing w:line="276" w:lineRule="auto"/>
        <w:jc w:val="both"/>
      </w:pPr>
      <w:r w:rsidRPr="00312FE4">
        <w:t>Pas de tendance apparente avec training_hours, ce qui reflète une absence de relation linéaire notable.</w:t>
      </w:r>
    </w:p>
    <w:p w14:paraId="4CC39347" w14:textId="77777777" w:rsidR="008D67F8" w:rsidRPr="00312FE4" w:rsidRDefault="008D67F8" w:rsidP="008D67F8">
      <w:pPr>
        <w:pStyle w:val="NormalWeb"/>
        <w:numPr>
          <w:ilvl w:val="1"/>
          <w:numId w:val="89"/>
        </w:numPr>
        <w:spacing w:line="276" w:lineRule="auto"/>
        <w:jc w:val="both"/>
      </w:pPr>
      <w:r w:rsidRPr="00312FE4">
        <w:t>Avec age, les points montrent une tendance légèrement croissante, ce qui est </w:t>
      </w:r>
      <w:r w:rsidRPr="00312FE4">
        <w:rPr>
          <w:b/>
          <w:bCs/>
        </w:rPr>
        <w:t>logique car plus une personne est âgée, plus elle a de chances d'avoir accumulé de l'expérience</w:t>
      </w:r>
      <w:r w:rsidRPr="00312FE4">
        <w:t>.</w:t>
      </w:r>
    </w:p>
    <w:p w14:paraId="05F5EFE0" w14:textId="77777777" w:rsidR="008D67F8" w:rsidRPr="00312FE4" w:rsidRDefault="008D67F8" w:rsidP="008D67F8">
      <w:pPr>
        <w:pStyle w:val="NormalWeb"/>
        <w:numPr>
          <w:ilvl w:val="0"/>
          <w:numId w:val="89"/>
        </w:numPr>
        <w:spacing w:line="276" w:lineRule="auto"/>
        <w:jc w:val="both"/>
      </w:pPr>
      <w:r w:rsidRPr="00312FE4">
        <w:rPr>
          <w:b/>
          <w:bCs/>
        </w:rPr>
        <w:t>training_hours :</w:t>
      </w:r>
    </w:p>
    <w:p w14:paraId="47001920" w14:textId="77777777" w:rsidR="008D67F8" w:rsidRPr="00312FE4" w:rsidRDefault="008D67F8" w:rsidP="008D67F8">
      <w:pPr>
        <w:pStyle w:val="NormalWeb"/>
        <w:numPr>
          <w:ilvl w:val="1"/>
          <w:numId w:val="89"/>
        </w:numPr>
        <w:spacing w:line="276" w:lineRule="auto"/>
        <w:jc w:val="both"/>
      </w:pPr>
      <w:r w:rsidRPr="00312FE4">
        <w:t>Aucune tendance forte avec les autres variables, y compris hours_per_week. Les points sont dispersés.</w:t>
      </w:r>
    </w:p>
    <w:p w14:paraId="69D0B5AB" w14:textId="77777777" w:rsidR="008D67F8" w:rsidRPr="00312FE4" w:rsidRDefault="008D67F8" w:rsidP="008D67F8">
      <w:pPr>
        <w:pStyle w:val="NormalWeb"/>
        <w:numPr>
          <w:ilvl w:val="1"/>
          <w:numId w:val="89"/>
        </w:numPr>
        <w:spacing w:line="276" w:lineRule="auto"/>
        <w:jc w:val="both"/>
      </w:pPr>
      <w:r w:rsidRPr="00312FE4">
        <w:t>Avec age, une faible augmentation des heures de formation est visible pour certains groupes d'âge, mais les écarts restent faibles.</w:t>
      </w:r>
    </w:p>
    <w:p w14:paraId="06D6412F" w14:textId="77777777" w:rsidR="008D67F8" w:rsidRPr="00312FE4" w:rsidRDefault="008D67F8" w:rsidP="008D67F8">
      <w:pPr>
        <w:pStyle w:val="NormalWeb"/>
        <w:numPr>
          <w:ilvl w:val="0"/>
          <w:numId w:val="89"/>
        </w:numPr>
        <w:spacing w:line="276" w:lineRule="auto"/>
        <w:jc w:val="both"/>
      </w:pPr>
      <w:r w:rsidRPr="00312FE4">
        <w:rPr>
          <w:b/>
          <w:bCs/>
        </w:rPr>
        <w:t>hours_per_week :</w:t>
      </w:r>
    </w:p>
    <w:p w14:paraId="648F564E" w14:textId="77777777" w:rsidR="008D67F8" w:rsidRPr="00312FE4" w:rsidRDefault="008D67F8" w:rsidP="008D67F8">
      <w:pPr>
        <w:pStyle w:val="NormalWeb"/>
        <w:numPr>
          <w:ilvl w:val="1"/>
          <w:numId w:val="89"/>
        </w:numPr>
        <w:spacing w:line="276" w:lineRule="auto"/>
        <w:jc w:val="both"/>
      </w:pPr>
      <w:r w:rsidRPr="00312FE4">
        <w:t xml:space="preserve">Légère augmentation visible en fonction de </w:t>
      </w:r>
      <w:r>
        <w:t>l’</w:t>
      </w:r>
      <w:r w:rsidRPr="00312FE4">
        <w:t>âge : les personnes plus âgées semblent travailler un peu plus d'heures par semaine en moyenne.</w:t>
      </w:r>
    </w:p>
    <w:p w14:paraId="69EECAF2" w14:textId="77777777" w:rsidR="008D67F8" w:rsidRPr="00312FE4" w:rsidRDefault="008D67F8" w:rsidP="008D67F8">
      <w:pPr>
        <w:pStyle w:val="NormalWeb"/>
        <w:numPr>
          <w:ilvl w:val="0"/>
          <w:numId w:val="89"/>
        </w:numPr>
        <w:spacing w:line="276" w:lineRule="auto"/>
        <w:jc w:val="both"/>
      </w:pPr>
      <w:r w:rsidRPr="00312FE4">
        <w:rPr>
          <w:b/>
          <w:bCs/>
        </w:rPr>
        <w:t>age :</w:t>
      </w:r>
    </w:p>
    <w:p w14:paraId="08EC933D" w14:textId="77777777" w:rsidR="008D67F8" w:rsidRPr="00312FE4" w:rsidRDefault="008D67F8" w:rsidP="008D67F8">
      <w:pPr>
        <w:pStyle w:val="NormalWeb"/>
        <w:numPr>
          <w:ilvl w:val="1"/>
          <w:numId w:val="89"/>
        </w:numPr>
        <w:spacing w:line="276" w:lineRule="auto"/>
        <w:jc w:val="both"/>
      </w:pPr>
      <w:r w:rsidRPr="00312FE4">
        <w:t>Les relations sont faibles avec les autres variables, bien que les tendances logiques (comme l'accumulation d'expérience avec l'âge) soient faiblement visibles.</w:t>
      </w:r>
    </w:p>
    <w:p w14:paraId="76D93F28" w14:textId="5075C6A7" w:rsidR="008D67F8" w:rsidRPr="00C47884" w:rsidRDefault="008D67F8" w:rsidP="008D67F8">
      <w:pPr>
        <w:pStyle w:val="NormalWeb"/>
        <w:spacing w:line="276" w:lineRule="auto"/>
        <w:jc w:val="both"/>
      </w:pPr>
      <w:r w:rsidRPr="00C47884">
        <w:t>Observations Générales</w:t>
      </w:r>
    </w:p>
    <w:p w14:paraId="0758E3FC" w14:textId="77777777" w:rsidR="008D67F8" w:rsidRPr="00312FE4" w:rsidRDefault="008D67F8" w:rsidP="008D67F8">
      <w:pPr>
        <w:pStyle w:val="NormalWeb"/>
        <w:numPr>
          <w:ilvl w:val="0"/>
          <w:numId w:val="90"/>
        </w:numPr>
        <w:spacing w:line="276" w:lineRule="auto"/>
        <w:jc w:val="both"/>
      </w:pPr>
      <w:r w:rsidRPr="00312FE4">
        <w:t>La matrice confirme les corrélations numériques faibles que nous avons calculées précédemment.</w:t>
      </w:r>
    </w:p>
    <w:p w14:paraId="782EF729" w14:textId="77777777" w:rsidR="008D67F8" w:rsidRPr="00312FE4" w:rsidRDefault="008D67F8" w:rsidP="008D67F8">
      <w:pPr>
        <w:pStyle w:val="NormalWeb"/>
        <w:numPr>
          <w:ilvl w:val="0"/>
          <w:numId w:val="90"/>
        </w:numPr>
        <w:spacing w:line="276" w:lineRule="auto"/>
        <w:jc w:val="both"/>
      </w:pPr>
      <w:r w:rsidRPr="00312FE4">
        <w:lastRenderedPageBreak/>
        <w:t>Il n'y a pas de relation linéaire forte entre les variables quantitatives.</w:t>
      </w:r>
    </w:p>
    <w:p w14:paraId="312B6697" w14:textId="7F16F6D0" w:rsidR="008D67F8" w:rsidRPr="008D67F8" w:rsidRDefault="008D67F8" w:rsidP="008D67F8">
      <w:pPr>
        <w:pStyle w:val="NormalWeb"/>
        <w:numPr>
          <w:ilvl w:val="0"/>
          <w:numId w:val="90"/>
        </w:numPr>
        <w:spacing w:line="276" w:lineRule="auto"/>
        <w:jc w:val="both"/>
      </w:pPr>
      <w:r w:rsidRPr="00312FE4">
        <w:t xml:space="preserve">Les variables </w:t>
      </w:r>
      <w:r>
        <w:t>sont</w:t>
      </w:r>
      <w:r w:rsidRPr="00312FE4">
        <w:t xml:space="preserve"> relativement indépendantes les unes des autres, à l'exception de quelques tendances légères (par exemple, âge vs expérience).</w:t>
      </w:r>
    </w:p>
    <w:p w14:paraId="72864436" w14:textId="360066D3" w:rsidR="002233E0" w:rsidRPr="002233E0" w:rsidRDefault="006B46B1" w:rsidP="002233E0">
      <w:pPr>
        <w:pStyle w:val="Titre2"/>
      </w:pPr>
      <w:bookmarkStart w:id="60" w:name="_Toc188724643"/>
      <w:r>
        <w:t>2</w:t>
      </w:r>
      <w:r w:rsidR="008D67F8">
        <w:t xml:space="preserve">. </w:t>
      </w:r>
      <w:r w:rsidR="002233E0" w:rsidRPr="002233E0">
        <w:t>Tests Statistiques</w:t>
      </w:r>
      <w:bookmarkEnd w:id="60"/>
    </w:p>
    <w:p w14:paraId="0CB7F143" w14:textId="77777777" w:rsidR="002233E0" w:rsidRDefault="002233E0" w:rsidP="002233E0">
      <w:pPr>
        <w:pStyle w:val="Listepuces"/>
        <w:keepNext/>
        <w:numPr>
          <w:ilvl w:val="0"/>
          <w:numId w:val="0"/>
        </w:numPr>
        <w:ind w:left="360"/>
        <w:jc w:val="center"/>
      </w:pPr>
      <w:r w:rsidRPr="002233E0">
        <w:rPr>
          <w:noProof/>
        </w:rPr>
        <w:drawing>
          <wp:inline distT="0" distB="0" distL="0" distR="0" wp14:anchorId="134FF5BD" wp14:editId="112742FC">
            <wp:extent cx="3993847" cy="3534410"/>
            <wp:effectExtent l="0" t="0" r="6985" b="8890"/>
            <wp:docPr id="199078765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87656" name="Image 1" descr="Une image contenant texte, capture d’écran, Police, nombre&#10;&#10;Description générée automatiquement"/>
                    <pic:cNvPicPr/>
                  </pic:nvPicPr>
                  <pic:blipFill>
                    <a:blip r:embed="rId54"/>
                    <a:stretch>
                      <a:fillRect/>
                    </a:stretch>
                  </pic:blipFill>
                  <pic:spPr>
                    <a:xfrm>
                      <a:off x="0" y="0"/>
                      <a:ext cx="4016924" cy="3554832"/>
                    </a:xfrm>
                    <a:prstGeom prst="rect">
                      <a:avLst/>
                    </a:prstGeom>
                  </pic:spPr>
                </pic:pic>
              </a:graphicData>
            </a:graphic>
          </wp:inline>
        </w:drawing>
      </w:r>
    </w:p>
    <w:p w14:paraId="3B30FC97" w14:textId="093306EE" w:rsidR="002233E0" w:rsidRPr="00B4565E" w:rsidRDefault="002233E0" w:rsidP="002233E0">
      <w:pPr>
        <w:pStyle w:val="Lgende"/>
        <w:jc w:val="center"/>
        <w:rPr>
          <w:b w:val="0"/>
          <w:bCs w:val="0"/>
        </w:rPr>
      </w:pPr>
      <w:r w:rsidRPr="00B4565E">
        <w:rPr>
          <w:b w:val="0"/>
          <w:bCs w:val="0"/>
        </w:rPr>
        <w:t xml:space="preserve">Figure </w:t>
      </w:r>
      <w:r w:rsidRPr="00B4565E">
        <w:rPr>
          <w:b w:val="0"/>
          <w:bCs w:val="0"/>
        </w:rPr>
        <w:fldChar w:fldCharType="begin"/>
      </w:r>
      <w:r w:rsidRPr="00B4565E">
        <w:rPr>
          <w:b w:val="0"/>
          <w:bCs w:val="0"/>
        </w:rPr>
        <w:instrText xml:space="preserve"> SEQ Figure \* ARABIC </w:instrText>
      </w:r>
      <w:r w:rsidRPr="00B4565E">
        <w:rPr>
          <w:b w:val="0"/>
          <w:bCs w:val="0"/>
        </w:rPr>
        <w:fldChar w:fldCharType="separate"/>
      </w:r>
      <w:r w:rsidR="00CF5F04">
        <w:rPr>
          <w:b w:val="0"/>
          <w:bCs w:val="0"/>
          <w:noProof/>
        </w:rPr>
        <w:t>33</w:t>
      </w:r>
      <w:r w:rsidRPr="00B4565E">
        <w:rPr>
          <w:b w:val="0"/>
          <w:bCs w:val="0"/>
        </w:rPr>
        <w:fldChar w:fldCharType="end"/>
      </w:r>
      <w:r w:rsidR="00B4565E" w:rsidRPr="00B4565E">
        <w:rPr>
          <w:b w:val="0"/>
          <w:bCs w:val="0"/>
        </w:rPr>
        <w:t xml:space="preserve"> </w:t>
      </w:r>
      <w:r w:rsidRPr="00B4565E">
        <w:rPr>
          <w:b w:val="0"/>
          <w:bCs w:val="0"/>
        </w:rPr>
        <w:t>: Analyse des Tests Statistiques</w:t>
      </w:r>
    </w:p>
    <w:p w14:paraId="61570F3C" w14:textId="4E7D1A5E" w:rsidR="002233E0" w:rsidRPr="002233E0" w:rsidRDefault="002233E0" w:rsidP="002233E0">
      <w:pPr>
        <w:numPr>
          <w:ilvl w:val="0"/>
          <w:numId w:val="129"/>
        </w:numPr>
        <w:jc w:val="both"/>
        <w:rPr>
          <w:rFonts w:ascii="Times New Roman" w:hAnsi="Times New Roman" w:cs="Times New Roman"/>
          <w:lang w:val="en-US"/>
        </w:rPr>
      </w:pPr>
      <w:r w:rsidRPr="002233E0">
        <w:rPr>
          <w:rFonts w:ascii="Times New Roman" w:hAnsi="Times New Roman" w:cs="Times New Roman"/>
          <w:b/>
          <w:bCs/>
          <w:lang w:val="en-US"/>
        </w:rPr>
        <w:t>city_development_index vs gender:</w:t>
      </w:r>
    </w:p>
    <w:p w14:paraId="63F05D97" w14:textId="77777777" w:rsidR="002233E0" w:rsidRPr="002233E0" w:rsidRDefault="002233E0" w:rsidP="002233E0">
      <w:pPr>
        <w:numPr>
          <w:ilvl w:val="1"/>
          <w:numId w:val="129"/>
        </w:numPr>
        <w:jc w:val="both"/>
        <w:rPr>
          <w:rFonts w:ascii="Times New Roman" w:hAnsi="Times New Roman" w:cs="Times New Roman"/>
        </w:rPr>
      </w:pPr>
      <w:r w:rsidRPr="002233E0">
        <w:rPr>
          <w:rFonts w:ascii="Times New Roman" w:hAnsi="Times New Roman" w:cs="Times New Roman"/>
          <w:b/>
          <w:bCs/>
        </w:rPr>
        <w:t>p-value</w:t>
      </w:r>
      <w:r w:rsidRPr="002233E0">
        <w:rPr>
          <w:rFonts w:ascii="Times New Roman" w:hAnsi="Times New Roman" w:cs="Times New Roman"/>
        </w:rPr>
        <w:t> : 0.131</w:t>
      </w:r>
    </w:p>
    <w:p w14:paraId="1743602C" w14:textId="77777777" w:rsidR="002233E0" w:rsidRPr="002233E0" w:rsidRDefault="002233E0" w:rsidP="002233E0">
      <w:pPr>
        <w:numPr>
          <w:ilvl w:val="1"/>
          <w:numId w:val="129"/>
        </w:numPr>
        <w:jc w:val="both"/>
        <w:rPr>
          <w:rFonts w:ascii="Times New Roman" w:hAnsi="Times New Roman" w:cs="Times New Roman"/>
        </w:rPr>
      </w:pPr>
      <w:r w:rsidRPr="002233E0">
        <w:rPr>
          <w:rFonts w:ascii="Times New Roman" w:hAnsi="Times New Roman" w:cs="Times New Roman"/>
        </w:rPr>
        <w:t>La p-value est supérieure à 0.05, ce qui suggère qu'il n'y a pas de relation statistiquement significative entre l'indice de développement urbain et le sexe.</w:t>
      </w:r>
    </w:p>
    <w:p w14:paraId="0ECD2432" w14:textId="77777777" w:rsidR="002233E0" w:rsidRPr="002233E0" w:rsidRDefault="002233E0" w:rsidP="002233E0">
      <w:pPr>
        <w:numPr>
          <w:ilvl w:val="0"/>
          <w:numId w:val="129"/>
        </w:numPr>
        <w:jc w:val="both"/>
        <w:rPr>
          <w:rFonts w:ascii="Times New Roman" w:hAnsi="Times New Roman" w:cs="Times New Roman"/>
        </w:rPr>
      </w:pPr>
      <w:r w:rsidRPr="002233E0">
        <w:rPr>
          <w:rFonts w:ascii="Times New Roman" w:hAnsi="Times New Roman" w:cs="Times New Roman"/>
          <w:b/>
          <w:bCs/>
        </w:rPr>
        <w:t>experience vs relevant_experience :</w:t>
      </w:r>
    </w:p>
    <w:p w14:paraId="6EF24C15" w14:textId="77777777" w:rsidR="002233E0" w:rsidRPr="002233E0" w:rsidRDefault="002233E0" w:rsidP="002233E0">
      <w:pPr>
        <w:numPr>
          <w:ilvl w:val="1"/>
          <w:numId w:val="129"/>
        </w:numPr>
        <w:jc w:val="both"/>
        <w:rPr>
          <w:rFonts w:ascii="Times New Roman" w:hAnsi="Times New Roman" w:cs="Times New Roman"/>
        </w:rPr>
      </w:pPr>
      <w:r w:rsidRPr="002233E0">
        <w:rPr>
          <w:rFonts w:ascii="Times New Roman" w:hAnsi="Times New Roman" w:cs="Times New Roman"/>
          <w:b/>
          <w:bCs/>
        </w:rPr>
        <w:t>p-value</w:t>
      </w:r>
      <w:r w:rsidRPr="002233E0">
        <w:rPr>
          <w:rFonts w:ascii="Times New Roman" w:hAnsi="Times New Roman" w:cs="Times New Roman"/>
        </w:rPr>
        <w:t> : 1.03e-10</w:t>
      </w:r>
    </w:p>
    <w:p w14:paraId="605DAB20" w14:textId="77777777" w:rsidR="002233E0" w:rsidRPr="002233E0" w:rsidRDefault="002233E0" w:rsidP="002233E0">
      <w:pPr>
        <w:numPr>
          <w:ilvl w:val="1"/>
          <w:numId w:val="129"/>
        </w:numPr>
        <w:jc w:val="both"/>
        <w:rPr>
          <w:rFonts w:ascii="Times New Roman" w:hAnsi="Times New Roman" w:cs="Times New Roman"/>
        </w:rPr>
      </w:pPr>
      <w:r w:rsidRPr="002233E0">
        <w:rPr>
          <w:rFonts w:ascii="Times New Roman" w:hAnsi="Times New Roman" w:cs="Times New Roman"/>
        </w:rPr>
        <w:t>La p-value est très faible, ce qui indique une relation statistiquement significative entre l'expérience et l'expérience pertinente.</w:t>
      </w:r>
    </w:p>
    <w:p w14:paraId="047AE13E" w14:textId="77777777" w:rsidR="002233E0" w:rsidRPr="002233E0" w:rsidRDefault="002233E0" w:rsidP="002233E0">
      <w:pPr>
        <w:numPr>
          <w:ilvl w:val="0"/>
          <w:numId w:val="129"/>
        </w:numPr>
        <w:jc w:val="both"/>
        <w:rPr>
          <w:rFonts w:ascii="Times New Roman" w:hAnsi="Times New Roman" w:cs="Times New Roman"/>
          <w:lang w:val="en-US"/>
        </w:rPr>
      </w:pPr>
      <w:r w:rsidRPr="002233E0">
        <w:rPr>
          <w:rFonts w:ascii="Times New Roman" w:hAnsi="Times New Roman" w:cs="Times New Roman"/>
          <w:b/>
          <w:bCs/>
          <w:lang w:val="en-US"/>
        </w:rPr>
        <w:t>training_hours vs education_level :</w:t>
      </w:r>
    </w:p>
    <w:p w14:paraId="791FA93D" w14:textId="77777777" w:rsidR="002233E0" w:rsidRPr="002233E0" w:rsidRDefault="002233E0" w:rsidP="002233E0">
      <w:pPr>
        <w:numPr>
          <w:ilvl w:val="1"/>
          <w:numId w:val="129"/>
        </w:numPr>
        <w:jc w:val="both"/>
        <w:rPr>
          <w:rFonts w:ascii="Times New Roman" w:hAnsi="Times New Roman" w:cs="Times New Roman"/>
        </w:rPr>
      </w:pPr>
      <w:r w:rsidRPr="002233E0">
        <w:rPr>
          <w:rFonts w:ascii="Times New Roman" w:hAnsi="Times New Roman" w:cs="Times New Roman"/>
          <w:b/>
          <w:bCs/>
        </w:rPr>
        <w:t>p-value</w:t>
      </w:r>
      <w:r w:rsidRPr="002233E0">
        <w:rPr>
          <w:rFonts w:ascii="Times New Roman" w:hAnsi="Times New Roman" w:cs="Times New Roman"/>
        </w:rPr>
        <w:t> : 0.88</w:t>
      </w:r>
    </w:p>
    <w:p w14:paraId="4EAC7F52" w14:textId="77777777" w:rsidR="002233E0" w:rsidRPr="002233E0" w:rsidRDefault="002233E0" w:rsidP="002233E0">
      <w:pPr>
        <w:numPr>
          <w:ilvl w:val="1"/>
          <w:numId w:val="129"/>
        </w:numPr>
        <w:jc w:val="both"/>
        <w:rPr>
          <w:rFonts w:ascii="Times New Roman" w:hAnsi="Times New Roman" w:cs="Times New Roman"/>
        </w:rPr>
      </w:pPr>
      <w:r w:rsidRPr="002233E0">
        <w:rPr>
          <w:rFonts w:ascii="Times New Roman" w:hAnsi="Times New Roman" w:cs="Times New Roman"/>
        </w:rPr>
        <w:t>La p-value est supérieure à 0.05, ce qui suggère qu'il n'y a pas de relation statistiquement significative entre les heures de formation et le niveau d'éducation.</w:t>
      </w:r>
    </w:p>
    <w:p w14:paraId="4A9D57DC" w14:textId="77777777" w:rsidR="002233E0" w:rsidRPr="002233E0" w:rsidRDefault="002233E0" w:rsidP="002233E0">
      <w:pPr>
        <w:numPr>
          <w:ilvl w:val="0"/>
          <w:numId w:val="129"/>
        </w:numPr>
        <w:jc w:val="both"/>
        <w:rPr>
          <w:rFonts w:ascii="Times New Roman" w:hAnsi="Times New Roman" w:cs="Times New Roman"/>
          <w:lang w:val="en-US"/>
        </w:rPr>
      </w:pPr>
      <w:r w:rsidRPr="002233E0">
        <w:rPr>
          <w:rFonts w:ascii="Times New Roman" w:hAnsi="Times New Roman" w:cs="Times New Roman"/>
          <w:b/>
          <w:bCs/>
          <w:lang w:val="en-US"/>
        </w:rPr>
        <w:lastRenderedPageBreak/>
        <w:t>hours_per_week vs marital_status :</w:t>
      </w:r>
    </w:p>
    <w:p w14:paraId="1140826B" w14:textId="77777777" w:rsidR="002233E0" w:rsidRPr="002233E0" w:rsidRDefault="002233E0" w:rsidP="002233E0">
      <w:pPr>
        <w:numPr>
          <w:ilvl w:val="1"/>
          <w:numId w:val="129"/>
        </w:numPr>
        <w:jc w:val="both"/>
        <w:rPr>
          <w:rFonts w:ascii="Times New Roman" w:hAnsi="Times New Roman" w:cs="Times New Roman"/>
        </w:rPr>
      </w:pPr>
      <w:r w:rsidRPr="002233E0">
        <w:rPr>
          <w:rFonts w:ascii="Times New Roman" w:hAnsi="Times New Roman" w:cs="Times New Roman"/>
          <w:b/>
          <w:bCs/>
        </w:rPr>
        <w:t>p-value</w:t>
      </w:r>
      <w:r w:rsidRPr="002233E0">
        <w:rPr>
          <w:rFonts w:ascii="Times New Roman" w:hAnsi="Times New Roman" w:cs="Times New Roman"/>
        </w:rPr>
        <w:t> : 1.23e-05</w:t>
      </w:r>
    </w:p>
    <w:p w14:paraId="72D80122" w14:textId="77777777" w:rsidR="002233E0" w:rsidRPr="002233E0" w:rsidRDefault="002233E0" w:rsidP="002233E0">
      <w:pPr>
        <w:numPr>
          <w:ilvl w:val="1"/>
          <w:numId w:val="129"/>
        </w:numPr>
        <w:jc w:val="both"/>
        <w:rPr>
          <w:rFonts w:ascii="Times New Roman" w:hAnsi="Times New Roman" w:cs="Times New Roman"/>
        </w:rPr>
      </w:pPr>
      <w:r w:rsidRPr="002233E0">
        <w:rPr>
          <w:rFonts w:ascii="Times New Roman" w:hAnsi="Times New Roman" w:cs="Times New Roman"/>
        </w:rPr>
        <w:t>La p-value est très faible, ce qui indique une relation statistiquement significative entre le nombre d'heures travaillées par semaine et le statut marital.</w:t>
      </w:r>
    </w:p>
    <w:p w14:paraId="63B07361" w14:textId="77777777" w:rsidR="002233E0" w:rsidRPr="002233E0" w:rsidRDefault="002233E0" w:rsidP="002233E0">
      <w:pPr>
        <w:numPr>
          <w:ilvl w:val="0"/>
          <w:numId w:val="129"/>
        </w:numPr>
        <w:jc w:val="both"/>
        <w:rPr>
          <w:rFonts w:ascii="Times New Roman" w:hAnsi="Times New Roman" w:cs="Times New Roman"/>
        </w:rPr>
      </w:pPr>
      <w:r w:rsidRPr="002233E0">
        <w:rPr>
          <w:rFonts w:ascii="Times New Roman" w:hAnsi="Times New Roman" w:cs="Times New Roman"/>
          <w:b/>
          <w:bCs/>
        </w:rPr>
        <w:t>age vs workclass :</w:t>
      </w:r>
    </w:p>
    <w:p w14:paraId="03473E2A" w14:textId="77777777" w:rsidR="002233E0" w:rsidRPr="002233E0" w:rsidRDefault="002233E0" w:rsidP="002233E0">
      <w:pPr>
        <w:numPr>
          <w:ilvl w:val="1"/>
          <w:numId w:val="129"/>
        </w:numPr>
        <w:jc w:val="both"/>
        <w:rPr>
          <w:rFonts w:ascii="Times New Roman" w:hAnsi="Times New Roman" w:cs="Times New Roman"/>
        </w:rPr>
      </w:pPr>
      <w:r w:rsidRPr="002233E0">
        <w:rPr>
          <w:rFonts w:ascii="Times New Roman" w:hAnsi="Times New Roman" w:cs="Times New Roman"/>
          <w:b/>
          <w:bCs/>
        </w:rPr>
        <w:t>p-value</w:t>
      </w:r>
      <w:r w:rsidRPr="002233E0">
        <w:rPr>
          <w:rFonts w:ascii="Times New Roman" w:hAnsi="Times New Roman" w:cs="Times New Roman"/>
        </w:rPr>
        <w:t> : 0.000117</w:t>
      </w:r>
    </w:p>
    <w:p w14:paraId="5F287047" w14:textId="77777777" w:rsidR="002233E0" w:rsidRPr="002233E0" w:rsidRDefault="002233E0" w:rsidP="002233E0">
      <w:pPr>
        <w:numPr>
          <w:ilvl w:val="1"/>
          <w:numId w:val="129"/>
        </w:numPr>
        <w:jc w:val="both"/>
        <w:rPr>
          <w:rFonts w:ascii="Times New Roman" w:hAnsi="Times New Roman" w:cs="Times New Roman"/>
        </w:rPr>
      </w:pPr>
      <w:r w:rsidRPr="002233E0">
        <w:rPr>
          <w:rFonts w:ascii="Times New Roman" w:hAnsi="Times New Roman" w:cs="Times New Roman"/>
        </w:rPr>
        <w:t>La p-value est très faible, ce qui indique une relation statistiquement significative entre l'âge et la catégorie socioprofessionnelle.</w:t>
      </w:r>
    </w:p>
    <w:p w14:paraId="2D683547" w14:textId="1189EB81" w:rsidR="002233E0" w:rsidRPr="00C47884" w:rsidRDefault="002233E0" w:rsidP="002233E0">
      <w:pPr>
        <w:jc w:val="both"/>
        <w:rPr>
          <w:rFonts w:ascii="Times New Roman" w:hAnsi="Times New Roman" w:cs="Times New Roman"/>
        </w:rPr>
      </w:pPr>
      <w:r w:rsidRPr="00C47884">
        <w:rPr>
          <w:rFonts w:ascii="Times New Roman" w:hAnsi="Times New Roman" w:cs="Times New Roman"/>
        </w:rPr>
        <w:t>Résumé</w:t>
      </w:r>
    </w:p>
    <w:p w14:paraId="11D0BB57" w14:textId="77777777" w:rsidR="002233E0" w:rsidRDefault="002233E0" w:rsidP="002233E0">
      <w:pPr>
        <w:numPr>
          <w:ilvl w:val="0"/>
          <w:numId w:val="130"/>
        </w:numPr>
        <w:jc w:val="both"/>
        <w:rPr>
          <w:rFonts w:ascii="Times New Roman" w:hAnsi="Times New Roman" w:cs="Times New Roman"/>
        </w:rPr>
      </w:pPr>
      <w:r w:rsidRPr="002233E0">
        <w:rPr>
          <w:rFonts w:ascii="Times New Roman" w:hAnsi="Times New Roman" w:cs="Times New Roman"/>
        </w:rPr>
        <w:t>En résumé, seuls les tests impliquant </w:t>
      </w:r>
      <w:r w:rsidRPr="002233E0">
        <w:rPr>
          <w:rFonts w:ascii="Times New Roman" w:hAnsi="Times New Roman" w:cs="Times New Roman"/>
          <w:b/>
          <w:bCs/>
        </w:rPr>
        <w:t>experience vs relevant_experience</w:t>
      </w:r>
      <w:r w:rsidRPr="002233E0">
        <w:rPr>
          <w:rFonts w:ascii="Times New Roman" w:hAnsi="Times New Roman" w:cs="Times New Roman"/>
        </w:rPr>
        <w:t>, </w:t>
      </w:r>
      <w:r w:rsidRPr="002233E0">
        <w:rPr>
          <w:rFonts w:ascii="Times New Roman" w:hAnsi="Times New Roman" w:cs="Times New Roman"/>
          <w:b/>
          <w:bCs/>
        </w:rPr>
        <w:t>hours_per_week vs marital_status</w:t>
      </w:r>
      <w:r w:rsidRPr="002233E0">
        <w:rPr>
          <w:rFonts w:ascii="Times New Roman" w:hAnsi="Times New Roman" w:cs="Times New Roman"/>
        </w:rPr>
        <w:t> et </w:t>
      </w:r>
      <w:r w:rsidRPr="002233E0">
        <w:rPr>
          <w:rFonts w:ascii="Times New Roman" w:hAnsi="Times New Roman" w:cs="Times New Roman"/>
          <w:b/>
          <w:bCs/>
        </w:rPr>
        <w:t>age vs workclass</w:t>
      </w:r>
      <w:r w:rsidRPr="002233E0">
        <w:rPr>
          <w:rFonts w:ascii="Times New Roman" w:hAnsi="Times New Roman" w:cs="Times New Roman"/>
        </w:rPr>
        <w:t> montrent des relations statistiquement significatives, tandis que les autres comparaisons ne le sont pas.</w:t>
      </w:r>
    </w:p>
    <w:p w14:paraId="33267D84" w14:textId="5C2ED584" w:rsidR="002233E0" w:rsidRDefault="006B46B1" w:rsidP="002233E0">
      <w:pPr>
        <w:pStyle w:val="Titre2"/>
      </w:pPr>
      <w:bookmarkStart w:id="61" w:name="_Toc188724644"/>
      <w:r>
        <w:t>3</w:t>
      </w:r>
      <w:r w:rsidR="008D67F8">
        <w:t xml:space="preserve">. </w:t>
      </w:r>
      <w:r w:rsidR="002233E0">
        <w:t>Corrélations entre Variables Quantitatives</w:t>
      </w:r>
      <w:bookmarkEnd w:id="61"/>
    </w:p>
    <w:p w14:paraId="07FFD797" w14:textId="77777777" w:rsidR="002233E0" w:rsidRDefault="002233E0" w:rsidP="008D67F8">
      <w:pPr>
        <w:pStyle w:val="Listepuces"/>
        <w:keepNext/>
        <w:numPr>
          <w:ilvl w:val="0"/>
          <w:numId w:val="0"/>
        </w:numPr>
        <w:jc w:val="center"/>
      </w:pPr>
      <w:r w:rsidRPr="002233E0">
        <w:rPr>
          <w:noProof/>
        </w:rPr>
        <w:drawing>
          <wp:inline distT="0" distB="0" distL="0" distR="0" wp14:anchorId="395934CF" wp14:editId="4B2B21F1">
            <wp:extent cx="4144433" cy="1467286"/>
            <wp:effectExtent l="0" t="0" r="0" b="0"/>
            <wp:docPr id="344889051" name="Image 1"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89051" name="Image 1" descr="Une image contenant texte, capture d’écran, affichage, Police&#10;&#10;Description générée automatiquement"/>
                    <pic:cNvPicPr/>
                  </pic:nvPicPr>
                  <pic:blipFill>
                    <a:blip r:embed="rId55"/>
                    <a:stretch>
                      <a:fillRect/>
                    </a:stretch>
                  </pic:blipFill>
                  <pic:spPr>
                    <a:xfrm>
                      <a:off x="0" y="0"/>
                      <a:ext cx="4194623" cy="1485055"/>
                    </a:xfrm>
                    <a:prstGeom prst="rect">
                      <a:avLst/>
                    </a:prstGeom>
                  </pic:spPr>
                </pic:pic>
              </a:graphicData>
            </a:graphic>
          </wp:inline>
        </w:drawing>
      </w:r>
    </w:p>
    <w:p w14:paraId="1ED89691" w14:textId="3259912B" w:rsidR="002233E0" w:rsidRPr="001D6809" w:rsidRDefault="002233E0" w:rsidP="00847DB4">
      <w:pPr>
        <w:pStyle w:val="Lgende"/>
        <w:jc w:val="center"/>
        <w:rPr>
          <w:b w:val="0"/>
          <w:bCs w:val="0"/>
        </w:rPr>
      </w:pPr>
      <w:r w:rsidRPr="001D6809">
        <w:rPr>
          <w:b w:val="0"/>
          <w:bCs w:val="0"/>
        </w:rPr>
        <w:t xml:space="preserve">Figure </w:t>
      </w:r>
      <w:r w:rsidRPr="001D6809">
        <w:rPr>
          <w:b w:val="0"/>
          <w:bCs w:val="0"/>
        </w:rPr>
        <w:fldChar w:fldCharType="begin"/>
      </w:r>
      <w:r w:rsidRPr="001D6809">
        <w:rPr>
          <w:b w:val="0"/>
          <w:bCs w:val="0"/>
        </w:rPr>
        <w:instrText xml:space="preserve"> SEQ Figure \* ARABIC </w:instrText>
      </w:r>
      <w:r w:rsidRPr="001D6809">
        <w:rPr>
          <w:b w:val="0"/>
          <w:bCs w:val="0"/>
        </w:rPr>
        <w:fldChar w:fldCharType="separate"/>
      </w:r>
      <w:r w:rsidR="00CF5F04">
        <w:rPr>
          <w:b w:val="0"/>
          <w:bCs w:val="0"/>
          <w:noProof/>
        </w:rPr>
        <w:t>34</w:t>
      </w:r>
      <w:r w:rsidRPr="001D6809">
        <w:rPr>
          <w:b w:val="0"/>
          <w:bCs w:val="0"/>
        </w:rPr>
        <w:fldChar w:fldCharType="end"/>
      </w:r>
      <w:r w:rsidR="001D6809" w:rsidRPr="001D6809">
        <w:rPr>
          <w:b w:val="0"/>
          <w:bCs w:val="0"/>
        </w:rPr>
        <w:t xml:space="preserve"> </w:t>
      </w:r>
      <w:r w:rsidRPr="001D6809">
        <w:rPr>
          <w:b w:val="0"/>
          <w:bCs w:val="0"/>
        </w:rPr>
        <w:t>: Corrélation entre les variables quantitatives.</w:t>
      </w:r>
    </w:p>
    <w:p w14:paraId="7614ED33" w14:textId="5ADF1F31" w:rsidR="002233E0" w:rsidRPr="002233E0" w:rsidRDefault="00847DB4" w:rsidP="001600EE">
      <w:pPr>
        <w:pStyle w:val="Titre4"/>
      </w:pPr>
      <w:r>
        <w:t xml:space="preserve">a. </w:t>
      </w:r>
      <w:r w:rsidR="002233E0" w:rsidRPr="002233E0">
        <w:t>city_development_index (Indice de développement de la ville) :</w:t>
      </w:r>
    </w:p>
    <w:p w14:paraId="1BDCA408" w14:textId="77777777" w:rsidR="002233E0" w:rsidRPr="002233E0" w:rsidRDefault="002233E0" w:rsidP="002233E0">
      <w:pPr>
        <w:pStyle w:val="Listepuces"/>
        <w:numPr>
          <w:ilvl w:val="1"/>
          <w:numId w:val="131"/>
        </w:numPr>
        <w:jc w:val="both"/>
        <w:rPr>
          <w:rFonts w:ascii="Times New Roman" w:hAnsi="Times New Roman" w:cs="Times New Roman"/>
        </w:rPr>
      </w:pPr>
      <w:r w:rsidRPr="002233E0">
        <w:rPr>
          <w:rFonts w:ascii="Times New Roman" w:hAnsi="Times New Roman" w:cs="Times New Roman"/>
          <w:b/>
          <w:bCs/>
        </w:rPr>
        <w:t>Faible corrélation avec experience</w:t>
      </w:r>
      <w:r w:rsidRPr="002233E0">
        <w:rPr>
          <w:rFonts w:ascii="Times New Roman" w:hAnsi="Times New Roman" w:cs="Times New Roman"/>
        </w:rPr>
        <w:t> (</w:t>
      </w:r>
      <w:r w:rsidRPr="002233E0">
        <w:rPr>
          <w:rFonts w:ascii="Times New Roman" w:hAnsi="Times New Roman" w:cs="Times New Roman"/>
          <w:i/>
          <w:iCs/>
        </w:rPr>
        <w:t>r = 0.21</w:t>
      </w:r>
      <w:r w:rsidRPr="002233E0">
        <w:rPr>
          <w:rFonts w:ascii="Times New Roman" w:hAnsi="Times New Roman" w:cs="Times New Roman"/>
        </w:rPr>
        <w:t>) : Les candidats des villes à indice élevé pourraient avoir légèrement plus d'expérience.</w:t>
      </w:r>
    </w:p>
    <w:p w14:paraId="7A8D8CF6" w14:textId="77777777" w:rsidR="002233E0" w:rsidRPr="002233E0" w:rsidRDefault="002233E0" w:rsidP="002233E0">
      <w:pPr>
        <w:pStyle w:val="Listepuces"/>
        <w:numPr>
          <w:ilvl w:val="1"/>
          <w:numId w:val="131"/>
        </w:numPr>
        <w:jc w:val="both"/>
        <w:rPr>
          <w:rFonts w:ascii="Times New Roman" w:hAnsi="Times New Roman" w:cs="Times New Roman"/>
        </w:rPr>
      </w:pPr>
      <w:r w:rsidRPr="002233E0">
        <w:rPr>
          <w:rFonts w:ascii="Times New Roman" w:hAnsi="Times New Roman" w:cs="Times New Roman"/>
          <w:b/>
          <w:bCs/>
        </w:rPr>
        <w:t>Très faible corrélation avec les autres variables</w:t>
      </w:r>
      <w:r w:rsidRPr="002233E0">
        <w:rPr>
          <w:rFonts w:ascii="Times New Roman" w:hAnsi="Times New Roman" w:cs="Times New Roman"/>
        </w:rPr>
        <w:t> (</w:t>
      </w:r>
      <w:r w:rsidRPr="002233E0">
        <w:rPr>
          <w:rFonts w:ascii="Times New Roman" w:hAnsi="Times New Roman" w:cs="Times New Roman"/>
          <w:i/>
          <w:iCs/>
        </w:rPr>
        <w:t>r ≈ 0.03 − 0.06</w:t>
      </w:r>
      <w:r w:rsidRPr="002233E0">
        <w:rPr>
          <w:rFonts w:ascii="Times New Roman" w:hAnsi="Times New Roman" w:cs="Times New Roman"/>
        </w:rPr>
        <w:t>) : Cet indice n'est pas un facteur déterminant pour ces variables.</w:t>
      </w:r>
    </w:p>
    <w:p w14:paraId="2365B334" w14:textId="063337BB" w:rsidR="002233E0" w:rsidRPr="002233E0" w:rsidRDefault="00847DB4" w:rsidP="001600EE">
      <w:pPr>
        <w:pStyle w:val="Titre4"/>
      </w:pPr>
      <w:r>
        <w:t xml:space="preserve">b. </w:t>
      </w:r>
      <w:r w:rsidR="002233E0" w:rsidRPr="002233E0">
        <w:t>experience (Expérience totale) :</w:t>
      </w:r>
    </w:p>
    <w:p w14:paraId="0F9892DB" w14:textId="77777777" w:rsidR="002233E0" w:rsidRPr="002233E0" w:rsidRDefault="002233E0" w:rsidP="002233E0">
      <w:pPr>
        <w:pStyle w:val="Listepuces"/>
        <w:numPr>
          <w:ilvl w:val="1"/>
          <w:numId w:val="131"/>
        </w:numPr>
        <w:jc w:val="both"/>
        <w:rPr>
          <w:rFonts w:ascii="Times New Roman" w:hAnsi="Times New Roman" w:cs="Times New Roman"/>
        </w:rPr>
      </w:pPr>
      <w:r w:rsidRPr="002233E0">
        <w:rPr>
          <w:rFonts w:ascii="Times New Roman" w:hAnsi="Times New Roman" w:cs="Times New Roman"/>
          <w:b/>
          <w:bCs/>
        </w:rPr>
        <w:t>Très faible corrélation avec training_hours</w:t>
      </w:r>
      <w:r w:rsidRPr="002233E0">
        <w:rPr>
          <w:rFonts w:ascii="Times New Roman" w:hAnsi="Times New Roman" w:cs="Times New Roman"/>
        </w:rPr>
        <w:t> (</w:t>
      </w:r>
      <w:r w:rsidRPr="002233E0">
        <w:rPr>
          <w:rFonts w:ascii="Times New Roman" w:hAnsi="Times New Roman" w:cs="Times New Roman"/>
          <w:i/>
          <w:iCs/>
        </w:rPr>
        <w:t>r = 0.02</w:t>
      </w:r>
      <w:r w:rsidRPr="002233E0">
        <w:rPr>
          <w:rFonts w:ascii="Times New Roman" w:hAnsi="Times New Roman" w:cs="Times New Roman"/>
        </w:rPr>
        <w:t>) et </w:t>
      </w:r>
      <w:r w:rsidRPr="002233E0">
        <w:rPr>
          <w:rFonts w:ascii="Times New Roman" w:hAnsi="Times New Roman" w:cs="Times New Roman"/>
          <w:b/>
          <w:bCs/>
        </w:rPr>
        <w:t>age</w:t>
      </w:r>
      <w:r w:rsidRPr="002233E0">
        <w:rPr>
          <w:rFonts w:ascii="Times New Roman" w:hAnsi="Times New Roman" w:cs="Times New Roman"/>
        </w:rPr>
        <w:t> (</w:t>
      </w:r>
      <w:r w:rsidRPr="002233E0">
        <w:rPr>
          <w:rFonts w:ascii="Times New Roman" w:hAnsi="Times New Roman" w:cs="Times New Roman"/>
          <w:i/>
          <w:iCs/>
        </w:rPr>
        <w:t>r = 0.02</w:t>
      </w:r>
      <w:r w:rsidRPr="002233E0">
        <w:rPr>
          <w:rFonts w:ascii="Times New Roman" w:hAnsi="Times New Roman" w:cs="Times New Roman"/>
        </w:rPr>
        <w:t>) : Cela suggère que l'expérience professionnelle n'est pas directement liée au nombre d'heures de formation ou à l'âge des candidats.</w:t>
      </w:r>
    </w:p>
    <w:p w14:paraId="6B46A18A" w14:textId="77777777" w:rsidR="002233E0" w:rsidRPr="002233E0" w:rsidRDefault="002233E0" w:rsidP="002233E0">
      <w:pPr>
        <w:pStyle w:val="Listepuces"/>
        <w:numPr>
          <w:ilvl w:val="1"/>
          <w:numId w:val="131"/>
        </w:numPr>
        <w:jc w:val="both"/>
        <w:rPr>
          <w:rFonts w:ascii="Times New Roman" w:hAnsi="Times New Roman" w:cs="Times New Roman"/>
        </w:rPr>
      </w:pPr>
      <w:r w:rsidRPr="002233E0">
        <w:rPr>
          <w:rFonts w:ascii="Times New Roman" w:hAnsi="Times New Roman" w:cs="Times New Roman"/>
          <w:b/>
          <w:bCs/>
        </w:rPr>
        <w:t>Légère corrélation négative avec hours_per_week</w:t>
      </w:r>
      <w:r w:rsidRPr="002233E0">
        <w:rPr>
          <w:rFonts w:ascii="Times New Roman" w:hAnsi="Times New Roman" w:cs="Times New Roman"/>
        </w:rPr>
        <w:t> (</w:t>
      </w:r>
      <w:r w:rsidRPr="002233E0">
        <w:rPr>
          <w:rFonts w:ascii="Times New Roman" w:hAnsi="Times New Roman" w:cs="Times New Roman"/>
          <w:i/>
          <w:iCs/>
        </w:rPr>
        <w:t>r = −0.05</w:t>
      </w:r>
      <w:r w:rsidRPr="002233E0">
        <w:rPr>
          <w:rFonts w:ascii="Times New Roman" w:hAnsi="Times New Roman" w:cs="Times New Roman"/>
        </w:rPr>
        <w:t>) : Cela indique que les candidats avec plus d'expérience travaillent légèrement moins d'heures, bien que l'effet soit faible.</w:t>
      </w:r>
    </w:p>
    <w:p w14:paraId="0FB01E00" w14:textId="25BD01F0" w:rsidR="002233E0" w:rsidRPr="002233E0" w:rsidRDefault="00847DB4" w:rsidP="001600EE">
      <w:pPr>
        <w:pStyle w:val="Titre4"/>
      </w:pPr>
      <w:r>
        <w:lastRenderedPageBreak/>
        <w:t xml:space="preserve">c. </w:t>
      </w:r>
      <w:r w:rsidR="002233E0" w:rsidRPr="002233E0">
        <w:t>training_hours (Heures de formation) :</w:t>
      </w:r>
    </w:p>
    <w:p w14:paraId="727BAB02" w14:textId="77777777" w:rsidR="002233E0" w:rsidRPr="002233E0" w:rsidRDefault="002233E0" w:rsidP="002233E0">
      <w:pPr>
        <w:pStyle w:val="Listepuces"/>
        <w:numPr>
          <w:ilvl w:val="1"/>
          <w:numId w:val="131"/>
        </w:numPr>
        <w:jc w:val="both"/>
        <w:rPr>
          <w:rFonts w:ascii="Times New Roman" w:hAnsi="Times New Roman" w:cs="Times New Roman"/>
        </w:rPr>
      </w:pPr>
      <w:r w:rsidRPr="002233E0">
        <w:rPr>
          <w:rFonts w:ascii="Times New Roman" w:hAnsi="Times New Roman" w:cs="Times New Roman"/>
          <w:b/>
          <w:bCs/>
        </w:rPr>
        <w:t>Faible corrélation avec hours_per_week</w:t>
      </w:r>
      <w:r w:rsidRPr="002233E0">
        <w:rPr>
          <w:rFonts w:ascii="Times New Roman" w:hAnsi="Times New Roman" w:cs="Times New Roman"/>
        </w:rPr>
        <w:t> (</w:t>
      </w:r>
      <w:r w:rsidRPr="002233E0">
        <w:rPr>
          <w:rFonts w:ascii="Times New Roman" w:hAnsi="Times New Roman" w:cs="Times New Roman"/>
          <w:i/>
          <w:iCs/>
        </w:rPr>
        <w:t>r = 0.08</w:t>
      </w:r>
      <w:r w:rsidRPr="002233E0">
        <w:rPr>
          <w:rFonts w:ascii="Times New Roman" w:hAnsi="Times New Roman" w:cs="Times New Roman"/>
        </w:rPr>
        <w:t>) : Cela suggère que les candidats ayant plus d'heures de formation travaillent aussi légèrement plus d'heures par semaine.</w:t>
      </w:r>
    </w:p>
    <w:p w14:paraId="0D5C50BC" w14:textId="77777777" w:rsidR="002233E0" w:rsidRPr="002233E0" w:rsidRDefault="002233E0" w:rsidP="002233E0">
      <w:pPr>
        <w:pStyle w:val="Listepuces"/>
        <w:numPr>
          <w:ilvl w:val="1"/>
          <w:numId w:val="131"/>
        </w:numPr>
        <w:jc w:val="both"/>
        <w:rPr>
          <w:rFonts w:ascii="Times New Roman" w:hAnsi="Times New Roman" w:cs="Times New Roman"/>
        </w:rPr>
      </w:pPr>
      <w:r w:rsidRPr="002233E0">
        <w:rPr>
          <w:rFonts w:ascii="Times New Roman" w:hAnsi="Times New Roman" w:cs="Times New Roman"/>
          <w:b/>
          <w:bCs/>
        </w:rPr>
        <w:t>Corrélation modérée avec age</w:t>
      </w:r>
      <w:r w:rsidRPr="002233E0">
        <w:rPr>
          <w:rFonts w:ascii="Times New Roman" w:hAnsi="Times New Roman" w:cs="Times New Roman"/>
        </w:rPr>
        <w:t> (</w:t>
      </w:r>
      <w:r w:rsidRPr="002233E0">
        <w:rPr>
          <w:rFonts w:ascii="Times New Roman" w:hAnsi="Times New Roman" w:cs="Times New Roman"/>
          <w:i/>
          <w:iCs/>
        </w:rPr>
        <w:t>r = 0.13</w:t>
      </w:r>
      <w:r w:rsidRPr="002233E0">
        <w:rPr>
          <w:rFonts w:ascii="Times New Roman" w:hAnsi="Times New Roman" w:cs="Times New Roman"/>
        </w:rPr>
        <w:t>) : Cela reflète que les candidats plus âgés ont tendance à suivre plus de formations.</w:t>
      </w:r>
    </w:p>
    <w:p w14:paraId="2991EA14" w14:textId="1E81F3C3" w:rsidR="002233E0" w:rsidRPr="002233E0" w:rsidRDefault="00847DB4" w:rsidP="001600EE">
      <w:pPr>
        <w:pStyle w:val="Titre4"/>
      </w:pPr>
      <w:r>
        <w:t xml:space="preserve">d. </w:t>
      </w:r>
      <w:r w:rsidR="002233E0" w:rsidRPr="002233E0">
        <w:t>hours_per_week (Heures travaillées par semaine) :</w:t>
      </w:r>
    </w:p>
    <w:p w14:paraId="5DCDDA6E" w14:textId="77777777" w:rsidR="002233E0" w:rsidRPr="002233E0" w:rsidRDefault="002233E0" w:rsidP="002233E0">
      <w:pPr>
        <w:pStyle w:val="Listepuces"/>
        <w:numPr>
          <w:ilvl w:val="1"/>
          <w:numId w:val="131"/>
        </w:numPr>
        <w:jc w:val="both"/>
        <w:rPr>
          <w:rFonts w:ascii="Times New Roman" w:hAnsi="Times New Roman" w:cs="Times New Roman"/>
        </w:rPr>
      </w:pPr>
      <w:r w:rsidRPr="002233E0">
        <w:rPr>
          <w:rFonts w:ascii="Times New Roman" w:hAnsi="Times New Roman" w:cs="Times New Roman"/>
          <w:b/>
          <w:bCs/>
        </w:rPr>
        <w:t>Corrélation modérée avec age</w:t>
      </w:r>
      <w:r w:rsidRPr="002233E0">
        <w:rPr>
          <w:rFonts w:ascii="Times New Roman" w:hAnsi="Times New Roman" w:cs="Times New Roman"/>
        </w:rPr>
        <w:t> (</w:t>
      </w:r>
      <w:r w:rsidRPr="002233E0">
        <w:rPr>
          <w:rFonts w:ascii="Times New Roman" w:hAnsi="Times New Roman" w:cs="Times New Roman"/>
          <w:i/>
          <w:iCs/>
        </w:rPr>
        <w:t>r = 0.15</w:t>
      </w:r>
      <w:r w:rsidRPr="002233E0">
        <w:rPr>
          <w:rFonts w:ascii="Times New Roman" w:hAnsi="Times New Roman" w:cs="Times New Roman"/>
        </w:rPr>
        <w:t>) : Les candidats plus âgés ont tendance à travailler légèrement plus d'heures par semaine.</w:t>
      </w:r>
    </w:p>
    <w:p w14:paraId="3D418DA5" w14:textId="3DEE569E" w:rsidR="002233E0" w:rsidRPr="002233E0" w:rsidRDefault="00847DB4" w:rsidP="001600EE">
      <w:pPr>
        <w:pStyle w:val="Titre4"/>
      </w:pPr>
      <w:r>
        <w:t xml:space="preserve">e. </w:t>
      </w:r>
      <w:r w:rsidR="002233E0" w:rsidRPr="002233E0">
        <w:t>age (Âge du candidat) :</w:t>
      </w:r>
    </w:p>
    <w:p w14:paraId="16E3CB0F" w14:textId="77777777" w:rsidR="002233E0" w:rsidRPr="002233E0" w:rsidRDefault="002233E0" w:rsidP="002233E0">
      <w:pPr>
        <w:pStyle w:val="Listepuces"/>
        <w:numPr>
          <w:ilvl w:val="1"/>
          <w:numId w:val="131"/>
        </w:numPr>
        <w:jc w:val="both"/>
        <w:rPr>
          <w:rFonts w:ascii="Times New Roman" w:hAnsi="Times New Roman" w:cs="Times New Roman"/>
        </w:rPr>
      </w:pPr>
      <w:r w:rsidRPr="002233E0">
        <w:rPr>
          <w:rFonts w:ascii="Times New Roman" w:hAnsi="Times New Roman" w:cs="Times New Roman"/>
          <w:b/>
          <w:bCs/>
        </w:rPr>
        <w:t>Corrélation faible ou très faible avec toutes les autres variables</w:t>
      </w:r>
      <w:r w:rsidRPr="002233E0">
        <w:rPr>
          <w:rFonts w:ascii="Times New Roman" w:hAnsi="Times New Roman" w:cs="Times New Roman"/>
        </w:rPr>
        <w:t> (</w:t>
      </w:r>
      <w:r w:rsidRPr="002233E0">
        <w:rPr>
          <w:rFonts w:ascii="Times New Roman" w:hAnsi="Times New Roman" w:cs="Times New Roman"/>
          <w:i/>
          <w:iCs/>
        </w:rPr>
        <w:t>r &lt; 0.16</w:t>
      </w:r>
      <w:r w:rsidRPr="002233E0">
        <w:rPr>
          <w:rFonts w:ascii="Times New Roman" w:hAnsi="Times New Roman" w:cs="Times New Roman"/>
        </w:rPr>
        <w:t>) : Cela montre que l'âge n'est pas fortement associé aux autres variables quantitatives dans cet ensemble.</w:t>
      </w:r>
    </w:p>
    <w:p w14:paraId="3BF1C94E" w14:textId="544D407C" w:rsidR="002233E0" w:rsidRPr="002233E0" w:rsidRDefault="00847DB4" w:rsidP="001600EE">
      <w:pPr>
        <w:pStyle w:val="Titre4"/>
      </w:pPr>
      <w:r>
        <w:t xml:space="preserve">f. </w:t>
      </w:r>
      <w:r w:rsidR="002233E0" w:rsidRPr="002233E0">
        <w:t>Conclusion</w:t>
      </w:r>
    </w:p>
    <w:p w14:paraId="45C47A6B" w14:textId="77777777" w:rsidR="002233E0" w:rsidRPr="002233E0" w:rsidRDefault="002233E0" w:rsidP="002233E0">
      <w:pPr>
        <w:pStyle w:val="Listepuces"/>
        <w:numPr>
          <w:ilvl w:val="0"/>
          <w:numId w:val="132"/>
        </w:numPr>
        <w:jc w:val="both"/>
        <w:rPr>
          <w:rFonts w:ascii="Times New Roman" w:hAnsi="Times New Roman" w:cs="Times New Roman"/>
        </w:rPr>
      </w:pPr>
      <w:r w:rsidRPr="002233E0">
        <w:rPr>
          <w:rFonts w:ascii="Times New Roman" w:hAnsi="Times New Roman" w:cs="Times New Roman"/>
        </w:rPr>
        <w:t>Les corrélations entre les variables quantitatives sont globalement faibles à modérées. Cela indique qu'il n'y a pas de relations fortes ou linéaires entre ces variables dans notre échantillon.</w:t>
      </w:r>
    </w:p>
    <w:p w14:paraId="2D2C3EA0" w14:textId="77777777" w:rsidR="00F62AE8" w:rsidRDefault="00F62AE8" w:rsidP="008D67F8">
      <w:pPr>
        <w:pStyle w:val="Listepuces"/>
        <w:keepNext/>
        <w:numPr>
          <w:ilvl w:val="0"/>
          <w:numId w:val="0"/>
        </w:numPr>
        <w:jc w:val="center"/>
      </w:pPr>
      <w:r w:rsidRPr="00F62AE8">
        <w:rPr>
          <w:noProof/>
        </w:rPr>
        <w:drawing>
          <wp:inline distT="0" distB="0" distL="0" distR="0" wp14:anchorId="2904DD6F" wp14:editId="0BE63A45">
            <wp:extent cx="4306916" cy="1583267"/>
            <wp:effectExtent l="0" t="0" r="0" b="0"/>
            <wp:docPr id="772954639" name="Image 1" descr="Une image contenant texte, ligne, capture d’écran,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54639" name="Image 1" descr="Une image contenant texte, ligne, capture d’écran, Tracé&#10;&#10;Description générée automatiquement"/>
                    <pic:cNvPicPr/>
                  </pic:nvPicPr>
                  <pic:blipFill>
                    <a:blip r:embed="rId56"/>
                    <a:stretch>
                      <a:fillRect/>
                    </a:stretch>
                  </pic:blipFill>
                  <pic:spPr>
                    <a:xfrm>
                      <a:off x="0" y="0"/>
                      <a:ext cx="4358858" cy="1602362"/>
                    </a:xfrm>
                    <a:prstGeom prst="rect">
                      <a:avLst/>
                    </a:prstGeom>
                  </pic:spPr>
                </pic:pic>
              </a:graphicData>
            </a:graphic>
          </wp:inline>
        </w:drawing>
      </w:r>
    </w:p>
    <w:p w14:paraId="30D31050" w14:textId="3688BA8D" w:rsidR="00F62AE8" w:rsidRPr="008D67F8" w:rsidRDefault="00F62AE8" w:rsidP="00F62AE8">
      <w:pPr>
        <w:pStyle w:val="Lgende"/>
        <w:jc w:val="center"/>
        <w:rPr>
          <w:b w:val="0"/>
          <w:bCs w:val="0"/>
        </w:rPr>
      </w:pPr>
      <w:r w:rsidRPr="008D67F8">
        <w:rPr>
          <w:b w:val="0"/>
          <w:bCs w:val="0"/>
        </w:rPr>
        <w:t xml:space="preserve">Figure </w:t>
      </w:r>
      <w:r w:rsidRPr="008D67F8">
        <w:rPr>
          <w:b w:val="0"/>
          <w:bCs w:val="0"/>
        </w:rPr>
        <w:fldChar w:fldCharType="begin"/>
      </w:r>
      <w:r w:rsidRPr="008D67F8">
        <w:rPr>
          <w:b w:val="0"/>
          <w:bCs w:val="0"/>
        </w:rPr>
        <w:instrText xml:space="preserve"> SEQ Figure \* ARABIC </w:instrText>
      </w:r>
      <w:r w:rsidRPr="008D67F8">
        <w:rPr>
          <w:b w:val="0"/>
          <w:bCs w:val="0"/>
        </w:rPr>
        <w:fldChar w:fldCharType="separate"/>
      </w:r>
      <w:r w:rsidR="00CF5F04">
        <w:rPr>
          <w:b w:val="0"/>
          <w:bCs w:val="0"/>
          <w:noProof/>
        </w:rPr>
        <w:t>35</w:t>
      </w:r>
      <w:r w:rsidRPr="008D67F8">
        <w:rPr>
          <w:b w:val="0"/>
          <w:bCs w:val="0"/>
        </w:rPr>
        <w:fldChar w:fldCharType="end"/>
      </w:r>
      <w:r w:rsidRPr="008D67F8">
        <w:rPr>
          <w:b w:val="0"/>
          <w:bCs w:val="0"/>
        </w:rPr>
        <w:t>: Analyse entre Age et City_development_index</w:t>
      </w:r>
    </w:p>
    <w:p w14:paraId="5B6903F2" w14:textId="2D5C7376" w:rsidR="00F62AE8" w:rsidRDefault="00F62AE8" w:rsidP="00D33FAA">
      <w:pPr>
        <w:pStyle w:val="Listepuces"/>
        <w:numPr>
          <w:ilvl w:val="0"/>
          <w:numId w:val="0"/>
        </w:numPr>
      </w:pPr>
      <w:r w:rsidRPr="00F62AE8">
        <w:t>Dans ce graphique on observe que certaines zones ont plus de points et ces zones influencent davantage la pente de la droite, de plus la corrélation est de 0.02 qui est presque nulle. Cela indique qu’il n’existe pas de relation linéaire significative entre les deux variables.</w:t>
      </w:r>
    </w:p>
    <w:p w14:paraId="721AFF1E" w14:textId="77777777" w:rsidR="00F62AE8" w:rsidRDefault="00F62AE8" w:rsidP="008D67F8">
      <w:pPr>
        <w:pStyle w:val="Listepuces"/>
        <w:keepNext/>
        <w:numPr>
          <w:ilvl w:val="0"/>
          <w:numId w:val="0"/>
        </w:numPr>
        <w:jc w:val="center"/>
      </w:pPr>
      <w:r w:rsidRPr="00F62AE8">
        <w:rPr>
          <w:noProof/>
        </w:rPr>
        <w:drawing>
          <wp:inline distT="0" distB="0" distL="0" distR="0" wp14:anchorId="5B07F9FE" wp14:editId="1A9B54F0">
            <wp:extent cx="3736973" cy="1503701"/>
            <wp:effectExtent l="0" t="0" r="0" b="1270"/>
            <wp:docPr id="135509918" name="Image 1" descr="Une image contenant lign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9918" name="Image 1" descr="Une image contenant ligne, capture d’écran, Tracé, diagramme&#10;&#10;Description générée automatiquement"/>
                    <pic:cNvPicPr/>
                  </pic:nvPicPr>
                  <pic:blipFill>
                    <a:blip r:embed="rId57"/>
                    <a:stretch>
                      <a:fillRect/>
                    </a:stretch>
                  </pic:blipFill>
                  <pic:spPr>
                    <a:xfrm>
                      <a:off x="0" y="0"/>
                      <a:ext cx="3793028" cy="1526257"/>
                    </a:xfrm>
                    <a:prstGeom prst="rect">
                      <a:avLst/>
                    </a:prstGeom>
                  </pic:spPr>
                </pic:pic>
              </a:graphicData>
            </a:graphic>
          </wp:inline>
        </w:drawing>
      </w:r>
    </w:p>
    <w:p w14:paraId="6F52A512" w14:textId="620D2564" w:rsidR="00F62AE8" w:rsidRPr="008D67F8" w:rsidRDefault="00F62AE8" w:rsidP="00F62AE8">
      <w:pPr>
        <w:pStyle w:val="Lgende"/>
        <w:jc w:val="center"/>
        <w:rPr>
          <w:b w:val="0"/>
          <w:bCs w:val="0"/>
        </w:rPr>
      </w:pPr>
      <w:r w:rsidRPr="008D67F8">
        <w:rPr>
          <w:b w:val="0"/>
          <w:bCs w:val="0"/>
        </w:rPr>
        <w:t xml:space="preserve">Figure </w:t>
      </w:r>
      <w:r w:rsidRPr="008D67F8">
        <w:rPr>
          <w:b w:val="0"/>
          <w:bCs w:val="0"/>
        </w:rPr>
        <w:fldChar w:fldCharType="begin"/>
      </w:r>
      <w:r w:rsidRPr="008D67F8">
        <w:rPr>
          <w:b w:val="0"/>
          <w:bCs w:val="0"/>
        </w:rPr>
        <w:instrText xml:space="preserve"> SEQ Figure \* ARABIC </w:instrText>
      </w:r>
      <w:r w:rsidRPr="008D67F8">
        <w:rPr>
          <w:b w:val="0"/>
          <w:bCs w:val="0"/>
        </w:rPr>
        <w:fldChar w:fldCharType="separate"/>
      </w:r>
      <w:r w:rsidR="00CF5F04">
        <w:rPr>
          <w:b w:val="0"/>
          <w:bCs w:val="0"/>
          <w:noProof/>
        </w:rPr>
        <w:t>36</w:t>
      </w:r>
      <w:r w:rsidRPr="008D67F8">
        <w:rPr>
          <w:b w:val="0"/>
          <w:bCs w:val="0"/>
        </w:rPr>
        <w:fldChar w:fldCharType="end"/>
      </w:r>
      <w:r w:rsidRPr="008D67F8">
        <w:rPr>
          <w:b w:val="0"/>
          <w:bCs w:val="0"/>
        </w:rPr>
        <w:t>: Analyse entre Age et Training_hours</w:t>
      </w:r>
    </w:p>
    <w:p w14:paraId="56942210" w14:textId="637A6431" w:rsidR="00F62AE8" w:rsidRPr="00F62AE8" w:rsidRDefault="00847DB4" w:rsidP="00847DB4">
      <w:pPr>
        <w:pStyle w:val="Titre4"/>
      </w:pPr>
      <w:r>
        <w:lastRenderedPageBreak/>
        <w:t xml:space="preserve">g. </w:t>
      </w:r>
      <w:r w:rsidR="00F62AE8" w:rsidRPr="00F62AE8">
        <w:t>Analyse et interprétation</w:t>
      </w:r>
    </w:p>
    <w:p w14:paraId="2933D0F3" w14:textId="0E04D454" w:rsidR="00F62AE8" w:rsidRPr="00847DB4" w:rsidRDefault="008D67F8" w:rsidP="00847DB4">
      <w:pPr>
        <w:pStyle w:val="Paragraphedeliste"/>
        <w:numPr>
          <w:ilvl w:val="0"/>
          <w:numId w:val="128"/>
        </w:numPr>
        <w:jc w:val="both"/>
        <w:rPr>
          <w:rFonts w:ascii="Times New Roman" w:hAnsi="Times New Roman" w:cs="Times New Roman"/>
        </w:rPr>
      </w:pPr>
      <w:r w:rsidRPr="00847DB4">
        <w:rPr>
          <w:rFonts w:ascii="Times New Roman" w:hAnsi="Times New Roman" w:cs="Times New Roman"/>
        </w:rPr>
        <w:t>C</w:t>
      </w:r>
      <w:r w:rsidR="00F62AE8" w:rsidRPr="00847DB4">
        <w:rPr>
          <w:rFonts w:ascii="Times New Roman" w:hAnsi="Times New Roman" w:cs="Times New Roman"/>
        </w:rPr>
        <w:t>orrélation : Le coefficient de corrélation de 0.14 indique une relation très faible et positive entre l'âge et les heures de formation.</w:t>
      </w:r>
      <w:r w:rsidR="00847DB4" w:rsidRPr="00847DB4">
        <w:rPr>
          <w:rFonts w:ascii="Times New Roman" w:hAnsi="Times New Roman" w:cs="Times New Roman"/>
        </w:rPr>
        <w:t xml:space="preserve"> </w:t>
      </w:r>
      <w:r w:rsidR="00F62AE8" w:rsidRPr="00847DB4">
        <w:rPr>
          <w:rFonts w:ascii="Times New Roman" w:hAnsi="Times New Roman" w:cs="Times New Roman"/>
        </w:rPr>
        <w:t>En d'autres termes, il existe une légère tendance montrant que les heures de formation augmentent légèrement avec l'âge, mais cette relation est loin d'être significative.</w:t>
      </w:r>
    </w:p>
    <w:p w14:paraId="6E7DF6FA" w14:textId="113AF051" w:rsidR="00F62AE8" w:rsidRPr="00847DB4" w:rsidRDefault="00F62AE8" w:rsidP="00847DB4">
      <w:pPr>
        <w:pStyle w:val="Paragraphedeliste"/>
        <w:numPr>
          <w:ilvl w:val="0"/>
          <w:numId w:val="128"/>
        </w:numPr>
        <w:jc w:val="both"/>
        <w:rPr>
          <w:rFonts w:ascii="Times New Roman" w:hAnsi="Times New Roman" w:cs="Times New Roman"/>
        </w:rPr>
      </w:pPr>
      <w:r w:rsidRPr="00847DB4">
        <w:rPr>
          <w:rFonts w:ascii="Times New Roman" w:hAnsi="Times New Roman" w:cs="Times New Roman"/>
        </w:rPr>
        <w:t>Répartition des données :</w:t>
      </w:r>
      <w:r w:rsidR="00847DB4" w:rsidRPr="00847DB4">
        <w:rPr>
          <w:rFonts w:ascii="Times New Roman" w:hAnsi="Times New Roman" w:cs="Times New Roman"/>
        </w:rPr>
        <w:t xml:space="preserve"> </w:t>
      </w:r>
      <w:r w:rsidRPr="00847DB4">
        <w:rPr>
          <w:rFonts w:ascii="Times New Roman" w:hAnsi="Times New Roman" w:cs="Times New Roman"/>
        </w:rPr>
        <w:t>La majorité des points se concentrent dans les jeunes tranches d'âge (moins de 40 ans).</w:t>
      </w:r>
      <w:r w:rsidR="00847DB4" w:rsidRPr="00847DB4">
        <w:rPr>
          <w:rFonts w:ascii="Times New Roman" w:hAnsi="Times New Roman" w:cs="Times New Roman"/>
        </w:rPr>
        <w:t xml:space="preserve"> </w:t>
      </w:r>
      <w:r w:rsidRPr="00847DB4">
        <w:rPr>
          <w:rFonts w:ascii="Times New Roman" w:hAnsi="Times New Roman" w:cs="Times New Roman"/>
        </w:rPr>
        <w:t>Les heures de formation varient considérablement pour tous les âges, avec certains individus ayant jusqu'à 300 heures de formation, indépendamment de leur âge.</w:t>
      </w:r>
    </w:p>
    <w:p w14:paraId="774BF198" w14:textId="1EC6D42E" w:rsidR="00F62AE8" w:rsidRPr="00847DB4" w:rsidRDefault="00F62AE8" w:rsidP="00847DB4">
      <w:pPr>
        <w:pStyle w:val="Paragraphedeliste"/>
        <w:numPr>
          <w:ilvl w:val="0"/>
          <w:numId w:val="128"/>
        </w:numPr>
        <w:jc w:val="both"/>
        <w:rPr>
          <w:rFonts w:ascii="Times New Roman" w:hAnsi="Times New Roman" w:cs="Times New Roman"/>
        </w:rPr>
      </w:pPr>
      <w:r w:rsidRPr="00847DB4">
        <w:rPr>
          <w:rFonts w:ascii="Times New Roman" w:hAnsi="Times New Roman" w:cs="Times New Roman"/>
        </w:rPr>
        <w:t>Ligne de tendance : La pente de la ligne de régression est faible, ce qui confirme que l'âge a un impact minime sur les heures de formation.</w:t>
      </w:r>
      <w:r w:rsidR="00847DB4" w:rsidRPr="00847DB4">
        <w:rPr>
          <w:rFonts w:ascii="Times New Roman" w:hAnsi="Times New Roman" w:cs="Times New Roman"/>
        </w:rPr>
        <w:t xml:space="preserve"> </w:t>
      </w:r>
      <w:r w:rsidRPr="00847DB4">
        <w:rPr>
          <w:rFonts w:ascii="Times New Roman" w:hAnsi="Times New Roman" w:cs="Times New Roman"/>
        </w:rPr>
        <w:t>L'intervalle de confiance (zone grisée) montre une incertitude importante dans la prédiction des heures de formation en fonction de l'âge.</w:t>
      </w:r>
    </w:p>
    <w:p w14:paraId="0FBEF29E" w14:textId="2FE035AA" w:rsidR="009337BA" w:rsidRDefault="006B46B1" w:rsidP="009337BA">
      <w:pPr>
        <w:pStyle w:val="Titre2"/>
      </w:pPr>
      <w:bookmarkStart w:id="62" w:name="_Toc188724645"/>
      <w:r>
        <w:t>4</w:t>
      </w:r>
      <w:r w:rsidR="008D67F8">
        <w:t xml:space="preserve">. </w:t>
      </w:r>
      <w:r w:rsidR="009337BA" w:rsidRPr="009337BA">
        <w:t>Corrélations entre Variables Qualitatives</w:t>
      </w:r>
      <w:bookmarkEnd w:id="62"/>
    </w:p>
    <w:p w14:paraId="7C20F7D6" w14:textId="77777777" w:rsidR="00987214" w:rsidRDefault="00987214" w:rsidP="00987214">
      <w:pPr>
        <w:keepNext/>
      </w:pPr>
      <w:r w:rsidRPr="00987214">
        <w:rPr>
          <w:noProof/>
        </w:rPr>
        <w:drawing>
          <wp:inline distT="0" distB="0" distL="0" distR="0" wp14:anchorId="5104D58C" wp14:editId="56283A49">
            <wp:extent cx="6391275" cy="1278890"/>
            <wp:effectExtent l="0" t="0" r="9525" b="0"/>
            <wp:docPr id="1145805550" name="Image 1" descr="Une image contenant capture d’écran, texte,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05550" name="Image 1" descr="Une image contenant capture d’écran, texte, Tracé, ligne&#10;&#10;Description générée automatiquement"/>
                    <pic:cNvPicPr/>
                  </pic:nvPicPr>
                  <pic:blipFill>
                    <a:blip r:embed="rId58"/>
                    <a:stretch>
                      <a:fillRect/>
                    </a:stretch>
                  </pic:blipFill>
                  <pic:spPr>
                    <a:xfrm>
                      <a:off x="0" y="0"/>
                      <a:ext cx="6391275" cy="1278890"/>
                    </a:xfrm>
                    <a:prstGeom prst="rect">
                      <a:avLst/>
                    </a:prstGeom>
                  </pic:spPr>
                </pic:pic>
              </a:graphicData>
            </a:graphic>
          </wp:inline>
        </w:drawing>
      </w:r>
    </w:p>
    <w:p w14:paraId="54E9BD53" w14:textId="780654A3" w:rsidR="00987214" w:rsidRPr="00847DB4" w:rsidRDefault="00987214" w:rsidP="00987214">
      <w:pPr>
        <w:pStyle w:val="Lgende"/>
        <w:jc w:val="center"/>
        <w:rPr>
          <w:b w:val="0"/>
          <w:bCs w:val="0"/>
        </w:rPr>
      </w:pPr>
      <w:r w:rsidRPr="00847DB4">
        <w:rPr>
          <w:b w:val="0"/>
          <w:bCs w:val="0"/>
        </w:rPr>
        <w:t xml:space="preserve">Figure </w:t>
      </w:r>
      <w:r w:rsidRPr="00847DB4">
        <w:rPr>
          <w:b w:val="0"/>
          <w:bCs w:val="0"/>
        </w:rPr>
        <w:fldChar w:fldCharType="begin"/>
      </w:r>
      <w:r w:rsidRPr="00847DB4">
        <w:rPr>
          <w:b w:val="0"/>
          <w:bCs w:val="0"/>
        </w:rPr>
        <w:instrText xml:space="preserve"> SEQ Figure \* ARABIC </w:instrText>
      </w:r>
      <w:r w:rsidRPr="00847DB4">
        <w:rPr>
          <w:b w:val="0"/>
          <w:bCs w:val="0"/>
        </w:rPr>
        <w:fldChar w:fldCharType="separate"/>
      </w:r>
      <w:r w:rsidR="00CF5F04">
        <w:rPr>
          <w:b w:val="0"/>
          <w:bCs w:val="0"/>
          <w:noProof/>
        </w:rPr>
        <w:t>37</w:t>
      </w:r>
      <w:r w:rsidRPr="00847DB4">
        <w:rPr>
          <w:b w:val="0"/>
          <w:bCs w:val="0"/>
        </w:rPr>
        <w:fldChar w:fldCharType="end"/>
      </w:r>
      <w:r w:rsidRPr="00847DB4">
        <w:rPr>
          <w:b w:val="0"/>
          <w:bCs w:val="0"/>
        </w:rPr>
        <w:t xml:space="preserve"> : Répartition des valeurs manquantes par colonne.</w:t>
      </w:r>
    </w:p>
    <w:p w14:paraId="0CB75854" w14:textId="5549EE7F" w:rsidR="00987214" w:rsidRDefault="00987214" w:rsidP="0016092C">
      <w:pPr>
        <w:jc w:val="both"/>
      </w:pPr>
      <w:r w:rsidRPr="00987214">
        <w:t>Certaines colonnes, comme gender, major_discipline et company_size, présentent un nombre significatif de valeurs manquantes. Cela signifie qu'une grande partie des lignes de données ne contient pas d'information pour ces colonnes spécifiques. Colonnes avec peu de valeurs manquantes : À l'inverse, d'autres colonnes comme experience, enrolled_university ont très peu de valeurs manquantes. Ces colonnes sont donc plus complètes et pourraient être plus fiables pour l'analyse.</w:t>
      </w:r>
    </w:p>
    <w:p w14:paraId="1C295383" w14:textId="77777777" w:rsidR="004F7594" w:rsidRDefault="004F7594" w:rsidP="004F7594">
      <w:pPr>
        <w:keepNext/>
        <w:jc w:val="center"/>
      </w:pPr>
      <w:r w:rsidRPr="004F7594">
        <w:rPr>
          <w:noProof/>
        </w:rPr>
        <w:drawing>
          <wp:inline distT="0" distB="0" distL="0" distR="0" wp14:anchorId="651ADF45" wp14:editId="7530B311">
            <wp:extent cx="2743200" cy="1579147"/>
            <wp:effectExtent l="0" t="0" r="0" b="2540"/>
            <wp:docPr id="960416773" name="Image 1" descr="Une image contenant diagramme, ligne, Tracé,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16773" name="Image 1" descr="Une image contenant diagramme, ligne, Tracé, Plan&#10;&#10;Description générée automatiquement"/>
                    <pic:cNvPicPr/>
                  </pic:nvPicPr>
                  <pic:blipFill>
                    <a:blip r:embed="rId59"/>
                    <a:stretch>
                      <a:fillRect/>
                    </a:stretch>
                  </pic:blipFill>
                  <pic:spPr>
                    <a:xfrm>
                      <a:off x="0" y="0"/>
                      <a:ext cx="2774095" cy="1596932"/>
                    </a:xfrm>
                    <a:prstGeom prst="rect">
                      <a:avLst/>
                    </a:prstGeom>
                  </pic:spPr>
                </pic:pic>
              </a:graphicData>
            </a:graphic>
          </wp:inline>
        </w:drawing>
      </w:r>
    </w:p>
    <w:p w14:paraId="4D8A531D" w14:textId="388E8A4B" w:rsidR="004F7594" w:rsidRPr="00847DB4" w:rsidRDefault="004F7594" w:rsidP="004F7594">
      <w:pPr>
        <w:pStyle w:val="Lgende"/>
        <w:jc w:val="center"/>
        <w:rPr>
          <w:b w:val="0"/>
          <w:bCs w:val="0"/>
        </w:rPr>
      </w:pPr>
      <w:r w:rsidRPr="00847DB4">
        <w:rPr>
          <w:b w:val="0"/>
          <w:bCs w:val="0"/>
        </w:rPr>
        <w:t xml:space="preserve">Figure </w:t>
      </w:r>
      <w:r w:rsidRPr="00847DB4">
        <w:rPr>
          <w:b w:val="0"/>
          <w:bCs w:val="0"/>
        </w:rPr>
        <w:fldChar w:fldCharType="begin"/>
      </w:r>
      <w:r w:rsidRPr="00847DB4">
        <w:rPr>
          <w:b w:val="0"/>
          <w:bCs w:val="0"/>
        </w:rPr>
        <w:instrText xml:space="preserve"> SEQ Figure \* ARABIC </w:instrText>
      </w:r>
      <w:r w:rsidRPr="00847DB4">
        <w:rPr>
          <w:b w:val="0"/>
          <w:bCs w:val="0"/>
        </w:rPr>
        <w:fldChar w:fldCharType="separate"/>
      </w:r>
      <w:r w:rsidR="00CF5F04">
        <w:rPr>
          <w:b w:val="0"/>
          <w:bCs w:val="0"/>
          <w:noProof/>
        </w:rPr>
        <w:t>38</w:t>
      </w:r>
      <w:r w:rsidRPr="00847DB4">
        <w:rPr>
          <w:b w:val="0"/>
          <w:bCs w:val="0"/>
        </w:rPr>
        <w:fldChar w:fldCharType="end"/>
      </w:r>
      <w:r w:rsidRPr="00847DB4">
        <w:rPr>
          <w:b w:val="0"/>
          <w:bCs w:val="0"/>
        </w:rPr>
        <w:t xml:space="preserve"> : Analyse univariée </w:t>
      </w:r>
      <w:r w:rsidR="0016092C" w:rsidRPr="00847DB4">
        <w:rPr>
          <w:b w:val="0"/>
          <w:bCs w:val="0"/>
        </w:rPr>
        <w:t xml:space="preserve">– Histogramme </w:t>
      </w:r>
      <w:r w:rsidRPr="00847DB4">
        <w:rPr>
          <w:b w:val="0"/>
          <w:bCs w:val="0"/>
        </w:rPr>
        <w:t>de Hours_per_week.</w:t>
      </w:r>
    </w:p>
    <w:p w14:paraId="7FBB1337" w14:textId="1EBD232B" w:rsidR="004F7594" w:rsidRPr="00C47884" w:rsidRDefault="004F7594" w:rsidP="0016092C">
      <w:pPr>
        <w:rPr>
          <w:rFonts w:ascii="Times New Roman" w:hAnsi="Times New Roman" w:cs="Times New Roman"/>
        </w:rPr>
      </w:pPr>
      <w:r w:rsidRPr="00C47884">
        <w:rPr>
          <w:rFonts w:ascii="Times New Roman" w:hAnsi="Times New Roman" w:cs="Times New Roman"/>
        </w:rPr>
        <w:t>L'histogramme nous donne une vision d'ensemble de la distribution du nombre d'heures travaillées par semaine dans l'échantillon. On peut observer que :</w:t>
      </w:r>
    </w:p>
    <w:p w14:paraId="29086698" w14:textId="77777777" w:rsidR="0016092C" w:rsidRDefault="004F7594" w:rsidP="0016092C">
      <w:pPr>
        <w:pStyle w:val="Paragraphedeliste"/>
        <w:numPr>
          <w:ilvl w:val="0"/>
          <w:numId w:val="128"/>
        </w:numPr>
        <w:jc w:val="both"/>
        <w:rPr>
          <w:rFonts w:ascii="Times New Roman" w:hAnsi="Times New Roman" w:cs="Times New Roman"/>
        </w:rPr>
      </w:pPr>
      <w:r w:rsidRPr="004F7594">
        <w:rPr>
          <w:rFonts w:ascii="Times New Roman" w:hAnsi="Times New Roman" w:cs="Times New Roman"/>
          <w:b/>
          <w:bCs/>
        </w:rPr>
        <w:t>Distribution asymétrique à droite :</w:t>
      </w:r>
      <w:r w:rsidRPr="004F7594">
        <w:rPr>
          <w:rFonts w:ascii="Times New Roman" w:hAnsi="Times New Roman" w:cs="Times New Roman"/>
        </w:rPr>
        <w:t> La majorité des individus travaillent moins d'heures, et la queue de distribution s'étend vers les nombres d'heures plus élevés. Cela signifie qu'il y a plus de personnes travaillant un nombre d'heures faible ou moyen dans l'échantillon.</w:t>
      </w:r>
    </w:p>
    <w:p w14:paraId="089C8148" w14:textId="77777777" w:rsidR="0016092C" w:rsidRDefault="004F7594" w:rsidP="0016092C">
      <w:pPr>
        <w:pStyle w:val="Paragraphedeliste"/>
        <w:numPr>
          <w:ilvl w:val="0"/>
          <w:numId w:val="128"/>
        </w:numPr>
        <w:jc w:val="both"/>
        <w:rPr>
          <w:rFonts w:ascii="Times New Roman" w:hAnsi="Times New Roman" w:cs="Times New Roman"/>
        </w:rPr>
      </w:pPr>
      <w:r w:rsidRPr="004F7594">
        <w:rPr>
          <w:rFonts w:ascii="Times New Roman" w:hAnsi="Times New Roman" w:cs="Times New Roman"/>
          <w:b/>
          <w:bCs/>
        </w:rPr>
        <w:lastRenderedPageBreak/>
        <w:t>Pic de la distribution autour de 40 heures :</w:t>
      </w:r>
      <w:r w:rsidRPr="004F7594">
        <w:rPr>
          <w:rFonts w:ascii="Times New Roman" w:hAnsi="Times New Roman" w:cs="Times New Roman"/>
        </w:rPr>
        <w:t> Le nombre d'heures le plus fréquent dans l'échantillon est d'environ 40 heures.</w:t>
      </w:r>
    </w:p>
    <w:p w14:paraId="03B17C3D" w14:textId="77777777" w:rsidR="0016092C" w:rsidRDefault="004F7594" w:rsidP="0016092C">
      <w:pPr>
        <w:pStyle w:val="Paragraphedeliste"/>
        <w:numPr>
          <w:ilvl w:val="0"/>
          <w:numId w:val="128"/>
        </w:numPr>
        <w:jc w:val="both"/>
        <w:rPr>
          <w:rFonts w:ascii="Times New Roman" w:hAnsi="Times New Roman" w:cs="Times New Roman"/>
        </w:rPr>
      </w:pPr>
      <w:r w:rsidRPr="004F7594">
        <w:rPr>
          <w:rFonts w:ascii="Times New Roman" w:hAnsi="Times New Roman" w:cs="Times New Roman"/>
          <w:b/>
          <w:bCs/>
        </w:rPr>
        <w:t>Étendue des heures travaillées :</w:t>
      </w:r>
      <w:r w:rsidRPr="004F7594">
        <w:rPr>
          <w:rFonts w:ascii="Times New Roman" w:hAnsi="Times New Roman" w:cs="Times New Roman"/>
        </w:rPr>
        <w:t> Les nombres d'heures travaillées se situent entre environ 20 et 100 heures, ce qui donne une idée de la diversité des horaires dans l'échantillon.</w:t>
      </w:r>
    </w:p>
    <w:p w14:paraId="285CE892" w14:textId="7ECC6E54" w:rsidR="004F7594" w:rsidRDefault="004F7594" w:rsidP="0016092C">
      <w:pPr>
        <w:pStyle w:val="Paragraphedeliste"/>
        <w:numPr>
          <w:ilvl w:val="0"/>
          <w:numId w:val="128"/>
        </w:numPr>
        <w:jc w:val="both"/>
        <w:rPr>
          <w:rFonts w:ascii="Times New Roman" w:hAnsi="Times New Roman" w:cs="Times New Roman"/>
        </w:rPr>
      </w:pPr>
      <w:r w:rsidRPr="004F7594">
        <w:rPr>
          <w:rFonts w:ascii="Times New Roman" w:hAnsi="Times New Roman" w:cs="Times New Roman"/>
          <w:b/>
          <w:bCs/>
        </w:rPr>
        <w:t>Résumé :</w:t>
      </w:r>
      <w:r w:rsidRPr="004F7594">
        <w:rPr>
          <w:rFonts w:ascii="Times New Roman" w:hAnsi="Times New Roman" w:cs="Times New Roman"/>
        </w:rPr>
        <w:t> La distribution est asymétrique à droite, ce qui indique une plus grande proportion d'individus travaillant à temps plein ou à temps partiel, et moins d'individus effectuant de nombreuses heures supplémentaires. Cela reflète une diversité dans les contrats de travail et les modes de vie des individus de l'échantillon.</w:t>
      </w:r>
    </w:p>
    <w:p w14:paraId="6B3F1C3B" w14:textId="77777777" w:rsidR="0016092C" w:rsidRDefault="0016092C" w:rsidP="0016092C">
      <w:pPr>
        <w:keepNext/>
        <w:ind w:left="360"/>
        <w:jc w:val="center"/>
      </w:pPr>
      <w:r w:rsidRPr="0016092C">
        <w:rPr>
          <w:rFonts w:ascii="Times New Roman" w:hAnsi="Times New Roman" w:cs="Times New Roman"/>
          <w:noProof/>
        </w:rPr>
        <w:drawing>
          <wp:inline distT="0" distB="0" distL="0" distR="0" wp14:anchorId="5913756F" wp14:editId="65C7C115">
            <wp:extent cx="2605141" cy="1236133"/>
            <wp:effectExtent l="0" t="0" r="5080" b="2540"/>
            <wp:docPr id="641175465" name="Image 1" descr="Une image contenant diagramme, Rectangl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75465" name="Image 1" descr="Une image contenant diagramme, Rectangle, ligne, capture d’écran&#10;&#10;Description générée automatiquement"/>
                    <pic:cNvPicPr/>
                  </pic:nvPicPr>
                  <pic:blipFill>
                    <a:blip r:embed="rId60"/>
                    <a:stretch>
                      <a:fillRect/>
                    </a:stretch>
                  </pic:blipFill>
                  <pic:spPr>
                    <a:xfrm>
                      <a:off x="0" y="0"/>
                      <a:ext cx="2622072" cy="1244167"/>
                    </a:xfrm>
                    <a:prstGeom prst="rect">
                      <a:avLst/>
                    </a:prstGeom>
                  </pic:spPr>
                </pic:pic>
              </a:graphicData>
            </a:graphic>
          </wp:inline>
        </w:drawing>
      </w:r>
    </w:p>
    <w:p w14:paraId="1EA1B58C" w14:textId="23A4CAAC" w:rsidR="0016092C" w:rsidRPr="00847DB4" w:rsidRDefault="0016092C" w:rsidP="0016092C">
      <w:pPr>
        <w:pStyle w:val="Lgende"/>
        <w:jc w:val="center"/>
        <w:rPr>
          <w:b w:val="0"/>
          <w:bCs w:val="0"/>
          <w:lang w:val="en-US"/>
        </w:rPr>
      </w:pPr>
      <w:r w:rsidRPr="00847DB4">
        <w:rPr>
          <w:b w:val="0"/>
          <w:bCs w:val="0"/>
          <w:lang w:val="en-US"/>
        </w:rPr>
        <w:t xml:space="preserve">Figure </w:t>
      </w:r>
      <w:r w:rsidRPr="00847DB4">
        <w:rPr>
          <w:b w:val="0"/>
          <w:bCs w:val="0"/>
        </w:rPr>
        <w:fldChar w:fldCharType="begin"/>
      </w:r>
      <w:r w:rsidRPr="00847DB4">
        <w:rPr>
          <w:b w:val="0"/>
          <w:bCs w:val="0"/>
          <w:lang w:val="en-US"/>
        </w:rPr>
        <w:instrText xml:space="preserve"> SEQ Figure \* ARABIC </w:instrText>
      </w:r>
      <w:r w:rsidRPr="00847DB4">
        <w:rPr>
          <w:b w:val="0"/>
          <w:bCs w:val="0"/>
        </w:rPr>
        <w:fldChar w:fldCharType="separate"/>
      </w:r>
      <w:r w:rsidR="00CF5F04">
        <w:rPr>
          <w:b w:val="0"/>
          <w:bCs w:val="0"/>
          <w:noProof/>
          <w:lang w:val="en-US"/>
        </w:rPr>
        <w:t>39</w:t>
      </w:r>
      <w:r w:rsidRPr="00847DB4">
        <w:rPr>
          <w:b w:val="0"/>
          <w:bCs w:val="0"/>
        </w:rPr>
        <w:fldChar w:fldCharType="end"/>
      </w:r>
      <w:r w:rsidRPr="00847DB4">
        <w:rPr>
          <w:b w:val="0"/>
          <w:bCs w:val="0"/>
          <w:lang w:val="en-US"/>
        </w:rPr>
        <w:t xml:space="preserve"> : Analyse univariée - Boxplot de Hours_per_week.</w:t>
      </w:r>
    </w:p>
    <w:p w14:paraId="1E98D003" w14:textId="77777777" w:rsidR="0016092C" w:rsidRPr="00C47884" w:rsidRDefault="0016092C" w:rsidP="0016092C">
      <w:r w:rsidRPr="00C47884">
        <w:t>Le boxplot nous fournit des informations plus précises sur les quantiles de la distribution, notamment :</w:t>
      </w:r>
    </w:p>
    <w:p w14:paraId="4ECF7D4B" w14:textId="77777777" w:rsidR="0016092C" w:rsidRDefault="0016092C" w:rsidP="0016092C">
      <w:pPr>
        <w:pStyle w:val="Paragraphedeliste"/>
        <w:numPr>
          <w:ilvl w:val="0"/>
          <w:numId w:val="145"/>
        </w:numPr>
        <w:jc w:val="both"/>
      </w:pPr>
      <w:r w:rsidRPr="0016092C">
        <w:rPr>
          <w:b/>
          <w:bCs/>
        </w:rPr>
        <w:t>Médiane autour de 40 heures :</w:t>
      </w:r>
      <w:r w:rsidRPr="0016092C">
        <w:t> La ligne centrale de la boîte, représentant la médiane, est située autour de 40 heures. Cela signifie que la moitié des individus travaillent moins de 40 heures par semaine et l'autre moitié en travaille plus.</w:t>
      </w:r>
    </w:p>
    <w:p w14:paraId="4477D2CF" w14:textId="77777777" w:rsidR="0016092C" w:rsidRDefault="0016092C" w:rsidP="0016092C">
      <w:pPr>
        <w:pStyle w:val="Paragraphedeliste"/>
        <w:numPr>
          <w:ilvl w:val="0"/>
          <w:numId w:val="145"/>
        </w:numPr>
        <w:jc w:val="both"/>
      </w:pPr>
      <w:r w:rsidRPr="0016092C">
        <w:rPr>
          <w:b/>
          <w:bCs/>
        </w:rPr>
        <w:t>Intervalle interquartile relativement étroit :</w:t>
      </w:r>
      <w:r w:rsidRPr="0016092C">
        <w:t> La boîte est assez courte, ce qui indique que la moitié centrale des données (entre Q1 et Q3) est concentrée sur une plage horaire relativement restreinte.</w:t>
      </w:r>
    </w:p>
    <w:p w14:paraId="242093F6" w14:textId="77777777" w:rsidR="0016092C" w:rsidRDefault="0016092C" w:rsidP="0016092C">
      <w:pPr>
        <w:pStyle w:val="Paragraphedeliste"/>
        <w:numPr>
          <w:ilvl w:val="0"/>
          <w:numId w:val="145"/>
        </w:numPr>
        <w:jc w:val="both"/>
      </w:pPr>
      <w:r w:rsidRPr="0016092C">
        <w:rPr>
          <w:b/>
          <w:bCs/>
        </w:rPr>
        <w:t>Asymétrie légère à droite :</w:t>
      </w:r>
      <w:r w:rsidRPr="0016092C">
        <w:t> La moustache supérieure est légèrement plus longue que la moustache inférieure, suggérant une légère asymétrie positive. Cela signifie qu'il y a quelques individus travaillant plus d'heures que la moyenne, mais moins d'individus travaillant beaucoup moins d'heures.</w:t>
      </w:r>
    </w:p>
    <w:p w14:paraId="32387070" w14:textId="62925DAD" w:rsidR="0016092C" w:rsidRPr="0016092C" w:rsidRDefault="0016092C" w:rsidP="0016092C">
      <w:pPr>
        <w:pStyle w:val="Paragraphedeliste"/>
        <w:numPr>
          <w:ilvl w:val="0"/>
          <w:numId w:val="145"/>
        </w:numPr>
        <w:jc w:val="both"/>
      </w:pPr>
      <w:r w:rsidRPr="0016092C">
        <w:rPr>
          <w:b/>
          <w:bCs/>
        </w:rPr>
        <w:t>Outliers :</w:t>
      </w:r>
      <w:r w:rsidRPr="0016092C">
        <w:t> Les points isolés à gauche et à droite de la boîte représentent des individus dont le nombre d'heures travaillées est considéré comme une valeur aberrante (outlier), étant nettement inférieur ou supérieur à la majorité des autres individus.</w:t>
      </w:r>
    </w:p>
    <w:p w14:paraId="3F172A25" w14:textId="77777777" w:rsidR="009337BA" w:rsidRDefault="009337BA" w:rsidP="00C47884">
      <w:pPr>
        <w:keepNext/>
        <w:jc w:val="center"/>
      </w:pPr>
      <w:r w:rsidRPr="009337BA">
        <w:rPr>
          <w:rFonts w:ascii="Times New Roman" w:hAnsi="Times New Roman" w:cs="Times New Roman"/>
          <w:noProof/>
        </w:rPr>
        <w:drawing>
          <wp:inline distT="0" distB="0" distL="0" distR="0" wp14:anchorId="6F0B9958" wp14:editId="0E7616D6">
            <wp:extent cx="3869266" cy="666213"/>
            <wp:effectExtent l="0" t="0" r="0" b="635"/>
            <wp:docPr id="1825772620"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72620" name="Image 1" descr="Une image contenant texte, capture d’écran, ligne, Police&#10;&#10;Description générée automatiquement"/>
                    <pic:cNvPicPr/>
                  </pic:nvPicPr>
                  <pic:blipFill>
                    <a:blip r:embed="rId61"/>
                    <a:stretch>
                      <a:fillRect/>
                    </a:stretch>
                  </pic:blipFill>
                  <pic:spPr>
                    <a:xfrm>
                      <a:off x="0" y="0"/>
                      <a:ext cx="3964157" cy="682551"/>
                    </a:xfrm>
                    <a:prstGeom prst="rect">
                      <a:avLst/>
                    </a:prstGeom>
                  </pic:spPr>
                </pic:pic>
              </a:graphicData>
            </a:graphic>
          </wp:inline>
        </w:drawing>
      </w:r>
    </w:p>
    <w:p w14:paraId="243C21DD" w14:textId="65726A85" w:rsidR="009337BA" w:rsidRPr="00847DB4" w:rsidRDefault="009337BA" w:rsidP="009337BA">
      <w:pPr>
        <w:pStyle w:val="Lgende"/>
        <w:jc w:val="center"/>
        <w:rPr>
          <w:rFonts w:ascii="Times New Roman" w:hAnsi="Times New Roman" w:cs="Times New Roman"/>
          <w:b w:val="0"/>
          <w:bCs w:val="0"/>
        </w:rPr>
      </w:pPr>
      <w:r w:rsidRPr="00847DB4">
        <w:rPr>
          <w:b w:val="0"/>
          <w:bCs w:val="0"/>
        </w:rPr>
        <w:t xml:space="preserve">Figure </w:t>
      </w:r>
      <w:r w:rsidRPr="00847DB4">
        <w:rPr>
          <w:b w:val="0"/>
          <w:bCs w:val="0"/>
        </w:rPr>
        <w:fldChar w:fldCharType="begin"/>
      </w:r>
      <w:r w:rsidRPr="00847DB4">
        <w:rPr>
          <w:b w:val="0"/>
          <w:bCs w:val="0"/>
        </w:rPr>
        <w:instrText xml:space="preserve"> SEQ Figure \* ARABIC </w:instrText>
      </w:r>
      <w:r w:rsidRPr="00847DB4">
        <w:rPr>
          <w:b w:val="0"/>
          <w:bCs w:val="0"/>
        </w:rPr>
        <w:fldChar w:fldCharType="separate"/>
      </w:r>
      <w:r w:rsidR="00CF5F04">
        <w:rPr>
          <w:b w:val="0"/>
          <w:bCs w:val="0"/>
          <w:noProof/>
        </w:rPr>
        <w:t>40</w:t>
      </w:r>
      <w:r w:rsidRPr="00847DB4">
        <w:rPr>
          <w:b w:val="0"/>
          <w:bCs w:val="0"/>
        </w:rPr>
        <w:fldChar w:fldCharType="end"/>
      </w:r>
      <w:r w:rsidRPr="00847DB4">
        <w:rPr>
          <w:b w:val="0"/>
          <w:bCs w:val="0"/>
        </w:rPr>
        <w:t>: Table de contingence par genre et par statut d’inscription à l’université.</w:t>
      </w:r>
    </w:p>
    <w:p w14:paraId="4A560164" w14:textId="4854CAEA" w:rsidR="009337BA" w:rsidRDefault="009337BA" w:rsidP="00F62AE8">
      <w:pPr>
        <w:jc w:val="both"/>
        <w:rPr>
          <w:rFonts w:ascii="Times New Roman" w:hAnsi="Times New Roman" w:cs="Times New Roman"/>
        </w:rPr>
      </w:pPr>
      <w:r w:rsidRPr="009337BA">
        <w:rPr>
          <w:rFonts w:ascii="Times New Roman" w:hAnsi="Times New Roman" w:cs="Times New Roman"/>
        </w:rPr>
        <w:t>La table de contingence montre les effectifs par genre et par statut d'inscription à l'université (cours à temps plein, pas d'inscription, cours à temps partiel), on voit qu'il y a bien plus de personnes qui ne sont pas inscrites.</w:t>
      </w:r>
    </w:p>
    <w:p w14:paraId="788A89E8" w14:textId="77777777" w:rsidR="009337BA" w:rsidRDefault="009337BA" w:rsidP="00C47884">
      <w:pPr>
        <w:keepNext/>
        <w:jc w:val="center"/>
      </w:pPr>
      <w:r w:rsidRPr="009337BA">
        <w:rPr>
          <w:rFonts w:ascii="Times New Roman" w:hAnsi="Times New Roman" w:cs="Times New Roman"/>
          <w:noProof/>
        </w:rPr>
        <w:lastRenderedPageBreak/>
        <w:drawing>
          <wp:inline distT="0" distB="0" distL="0" distR="0" wp14:anchorId="728CEF0C" wp14:editId="7A5418AC">
            <wp:extent cx="4199466" cy="709716"/>
            <wp:effectExtent l="0" t="0" r="0" b="3175"/>
            <wp:docPr id="84032361" name="Image 1"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2361" name="Image 1" descr="Une image contenant texte, Police, capture d’écran, blanc&#10;&#10;Description générée automatiquement"/>
                    <pic:cNvPicPr/>
                  </pic:nvPicPr>
                  <pic:blipFill>
                    <a:blip r:embed="rId62"/>
                    <a:stretch>
                      <a:fillRect/>
                    </a:stretch>
                  </pic:blipFill>
                  <pic:spPr>
                    <a:xfrm>
                      <a:off x="0" y="0"/>
                      <a:ext cx="4199466" cy="709716"/>
                    </a:xfrm>
                    <a:prstGeom prst="rect">
                      <a:avLst/>
                    </a:prstGeom>
                  </pic:spPr>
                </pic:pic>
              </a:graphicData>
            </a:graphic>
          </wp:inline>
        </w:drawing>
      </w:r>
    </w:p>
    <w:p w14:paraId="0935AE4B" w14:textId="11159802" w:rsidR="009337BA" w:rsidRPr="00847DB4" w:rsidRDefault="009337BA" w:rsidP="009337BA">
      <w:pPr>
        <w:pStyle w:val="Lgende"/>
        <w:jc w:val="center"/>
        <w:rPr>
          <w:rFonts w:ascii="Times New Roman" w:hAnsi="Times New Roman" w:cs="Times New Roman"/>
          <w:b w:val="0"/>
          <w:bCs w:val="0"/>
        </w:rPr>
      </w:pPr>
      <w:r w:rsidRPr="00847DB4">
        <w:rPr>
          <w:b w:val="0"/>
          <w:bCs w:val="0"/>
        </w:rPr>
        <w:t xml:space="preserve">Figure </w:t>
      </w:r>
      <w:r w:rsidRPr="00847DB4">
        <w:rPr>
          <w:b w:val="0"/>
          <w:bCs w:val="0"/>
        </w:rPr>
        <w:fldChar w:fldCharType="begin"/>
      </w:r>
      <w:r w:rsidRPr="00847DB4">
        <w:rPr>
          <w:b w:val="0"/>
          <w:bCs w:val="0"/>
        </w:rPr>
        <w:instrText xml:space="preserve"> SEQ Figure \* ARABIC </w:instrText>
      </w:r>
      <w:r w:rsidRPr="00847DB4">
        <w:rPr>
          <w:b w:val="0"/>
          <w:bCs w:val="0"/>
        </w:rPr>
        <w:fldChar w:fldCharType="separate"/>
      </w:r>
      <w:r w:rsidR="00CF5F04">
        <w:rPr>
          <w:b w:val="0"/>
          <w:bCs w:val="0"/>
          <w:noProof/>
        </w:rPr>
        <w:t>41</w:t>
      </w:r>
      <w:r w:rsidRPr="00847DB4">
        <w:rPr>
          <w:b w:val="0"/>
          <w:bCs w:val="0"/>
        </w:rPr>
        <w:fldChar w:fldCharType="end"/>
      </w:r>
      <w:r w:rsidRPr="00847DB4">
        <w:rPr>
          <w:b w:val="0"/>
          <w:bCs w:val="0"/>
        </w:rPr>
        <w:t xml:space="preserve"> : Test du Chi Carré de Pearson.</w:t>
      </w:r>
    </w:p>
    <w:p w14:paraId="77367772" w14:textId="214D3728" w:rsidR="009337BA" w:rsidRPr="009337BA" w:rsidRDefault="009337BA" w:rsidP="009337BA">
      <w:pPr>
        <w:tabs>
          <w:tab w:val="num" w:pos="720"/>
        </w:tabs>
        <w:rPr>
          <w:rFonts w:ascii="Times New Roman" w:hAnsi="Times New Roman" w:cs="Times New Roman"/>
        </w:rPr>
      </w:pPr>
      <w:r w:rsidRPr="009337BA">
        <w:rPr>
          <w:rFonts w:ascii="Times New Roman" w:hAnsi="Times New Roman" w:cs="Times New Roman"/>
        </w:rPr>
        <w:t>Test du Chi Carré de Pearson</w:t>
      </w:r>
      <w:r>
        <w:rPr>
          <w:rFonts w:ascii="Times New Roman" w:hAnsi="Times New Roman" w:cs="Times New Roman"/>
        </w:rPr>
        <w:t xml:space="preserve">, </w:t>
      </w:r>
      <w:r w:rsidRPr="009337BA">
        <w:rPr>
          <w:rFonts w:ascii="Times New Roman" w:hAnsi="Times New Roman" w:cs="Times New Roman"/>
        </w:rPr>
        <w:t>Degrés de liberté (df) : 4</w:t>
      </w:r>
      <w:r>
        <w:rPr>
          <w:rFonts w:ascii="Times New Roman" w:hAnsi="Times New Roman" w:cs="Times New Roman"/>
        </w:rPr>
        <w:t xml:space="preserve">, </w:t>
      </w:r>
      <w:r w:rsidRPr="009337BA">
        <w:rPr>
          <w:rFonts w:ascii="Times New Roman" w:hAnsi="Times New Roman" w:cs="Times New Roman"/>
        </w:rPr>
        <w:t>p-value : 0.228</w:t>
      </w:r>
      <w:r>
        <w:rPr>
          <w:rFonts w:ascii="Times New Roman" w:hAnsi="Times New Roman" w:cs="Times New Roman"/>
        </w:rPr>
        <w:t>.</w:t>
      </w:r>
    </w:p>
    <w:p w14:paraId="7F915914" w14:textId="083BF8E9" w:rsidR="009337BA" w:rsidRPr="00C47884" w:rsidRDefault="009337BA" w:rsidP="009337BA">
      <w:pPr>
        <w:jc w:val="both"/>
        <w:rPr>
          <w:rFonts w:ascii="Times New Roman" w:hAnsi="Times New Roman" w:cs="Times New Roman"/>
        </w:rPr>
      </w:pPr>
      <w:r w:rsidRPr="00C47884">
        <w:rPr>
          <w:rFonts w:ascii="Times New Roman" w:hAnsi="Times New Roman" w:cs="Times New Roman"/>
        </w:rPr>
        <w:t>Interprétation</w:t>
      </w:r>
    </w:p>
    <w:p w14:paraId="06136076" w14:textId="77777777" w:rsidR="009337BA" w:rsidRPr="009337BA" w:rsidRDefault="009337BA" w:rsidP="009337BA">
      <w:pPr>
        <w:numPr>
          <w:ilvl w:val="0"/>
          <w:numId w:val="134"/>
        </w:numPr>
        <w:jc w:val="both"/>
        <w:rPr>
          <w:rFonts w:ascii="Times New Roman" w:hAnsi="Times New Roman" w:cs="Times New Roman"/>
        </w:rPr>
      </w:pPr>
      <w:r w:rsidRPr="009337BA">
        <w:rPr>
          <w:rFonts w:ascii="Times New Roman" w:hAnsi="Times New Roman" w:cs="Times New Roman"/>
        </w:rPr>
        <w:t>La p-value est supérieure à 0.05, ce qui indique qu'il n'y a pas de relation statistiquement significative entre le sexe (</w:t>
      </w:r>
      <w:r w:rsidRPr="009337BA">
        <w:rPr>
          <w:rFonts w:ascii="Times New Roman" w:hAnsi="Times New Roman" w:cs="Times New Roman"/>
          <w:b/>
          <w:bCs/>
        </w:rPr>
        <w:t>gender</w:t>
      </w:r>
      <w:r w:rsidRPr="009337BA">
        <w:rPr>
          <w:rFonts w:ascii="Times New Roman" w:hAnsi="Times New Roman" w:cs="Times New Roman"/>
        </w:rPr>
        <w:t>) et le statut d'inscription à une université (</w:t>
      </w:r>
      <w:r w:rsidRPr="009337BA">
        <w:rPr>
          <w:rFonts w:ascii="Times New Roman" w:hAnsi="Times New Roman" w:cs="Times New Roman"/>
          <w:b/>
          <w:bCs/>
        </w:rPr>
        <w:t>enrolled_university</w:t>
      </w:r>
      <w:r w:rsidRPr="009337BA">
        <w:rPr>
          <w:rFonts w:ascii="Times New Roman" w:hAnsi="Times New Roman" w:cs="Times New Roman"/>
        </w:rPr>
        <w:t>).</w:t>
      </w:r>
    </w:p>
    <w:p w14:paraId="30683CA6" w14:textId="77777777" w:rsidR="009337BA" w:rsidRPr="009337BA" w:rsidRDefault="009337BA" w:rsidP="009337BA">
      <w:pPr>
        <w:numPr>
          <w:ilvl w:val="0"/>
          <w:numId w:val="134"/>
        </w:numPr>
        <w:jc w:val="both"/>
        <w:rPr>
          <w:rFonts w:ascii="Times New Roman" w:hAnsi="Times New Roman" w:cs="Times New Roman"/>
        </w:rPr>
      </w:pPr>
      <w:r w:rsidRPr="009337BA">
        <w:rPr>
          <w:rFonts w:ascii="Times New Roman" w:hAnsi="Times New Roman" w:cs="Times New Roman"/>
        </w:rPr>
        <w:t>En d'autres termes, on ne peut pas rejeter l'hypothèse nulle selon laquelle les deux variables sont indépendantes.</w:t>
      </w:r>
    </w:p>
    <w:p w14:paraId="3DFC9D90" w14:textId="77777777" w:rsidR="009337BA" w:rsidRDefault="009337BA" w:rsidP="00C47884">
      <w:pPr>
        <w:keepNext/>
        <w:jc w:val="center"/>
      </w:pPr>
      <w:r w:rsidRPr="009337BA">
        <w:rPr>
          <w:rFonts w:ascii="Times New Roman" w:hAnsi="Times New Roman" w:cs="Times New Roman"/>
          <w:noProof/>
        </w:rPr>
        <w:drawing>
          <wp:inline distT="0" distB="0" distL="0" distR="0" wp14:anchorId="779B3D9F" wp14:editId="09245370">
            <wp:extent cx="3627967" cy="591144"/>
            <wp:effectExtent l="0" t="0" r="0" b="0"/>
            <wp:docPr id="636227467" name="Image 1" descr="Une image contenant text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27467" name="Image 1" descr="Une image contenant texte, capture d’écran, ligne&#10;&#10;Description générée automatiquement"/>
                    <pic:cNvPicPr/>
                  </pic:nvPicPr>
                  <pic:blipFill>
                    <a:blip r:embed="rId63"/>
                    <a:stretch>
                      <a:fillRect/>
                    </a:stretch>
                  </pic:blipFill>
                  <pic:spPr>
                    <a:xfrm>
                      <a:off x="0" y="0"/>
                      <a:ext cx="3702818" cy="603340"/>
                    </a:xfrm>
                    <a:prstGeom prst="rect">
                      <a:avLst/>
                    </a:prstGeom>
                  </pic:spPr>
                </pic:pic>
              </a:graphicData>
            </a:graphic>
          </wp:inline>
        </w:drawing>
      </w:r>
    </w:p>
    <w:p w14:paraId="38663C8F" w14:textId="62F6A6D3" w:rsidR="009337BA" w:rsidRPr="00847DB4" w:rsidRDefault="009337BA" w:rsidP="009337BA">
      <w:pPr>
        <w:pStyle w:val="Lgende"/>
        <w:jc w:val="center"/>
        <w:rPr>
          <w:rFonts w:ascii="Times New Roman" w:hAnsi="Times New Roman" w:cs="Times New Roman"/>
          <w:b w:val="0"/>
          <w:bCs w:val="0"/>
        </w:rPr>
      </w:pPr>
      <w:r w:rsidRPr="00847DB4">
        <w:rPr>
          <w:b w:val="0"/>
          <w:bCs w:val="0"/>
        </w:rPr>
        <w:t xml:space="preserve">Figure </w:t>
      </w:r>
      <w:r w:rsidRPr="00847DB4">
        <w:rPr>
          <w:b w:val="0"/>
          <w:bCs w:val="0"/>
        </w:rPr>
        <w:fldChar w:fldCharType="begin"/>
      </w:r>
      <w:r w:rsidRPr="00847DB4">
        <w:rPr>
          <w:b w:val="0"/>
          <w:bCs w:val="0"/>
        </w:rPr>
        <w:instrText xml:space="preserve"> SEQ Figure \* ARABIC </w:instrText>
      </w:r>
      <w:r w:rsidRPr="00847DB4">
        <w:rPr>
          <w:b w:val="0"/>
          <w:bCs w:val="0"/>
        </w:rPr>
        <w:fldChar w:fldCharType="separate"/>
      </w:r>
      <w:r w:rsidR="00CF5F04">
        <w:rPr>
          <w:b w:val="0"/>
          <w:bCs w:val="0"/>
          <w:noProof/>
        </w:rPr>
        <w:t>42</w:t>
      </w:r>
      <w:r w:rsidRPr="00847DB4">
        <w:rPr>
          <w:b w:val="0"/>
          <w:bCs w:val="0"/>
        </w:rPr>
        <w:fldChar w:fldCharType="end"/>
      </w:r>
      <w:r w:rsidRPr="00847DB4">
        <w:rPr>
          <w:b w:val="0"/>
          <w:bCs w:val="0"/>
        </w:rPr>
        <w:t xml:space="preserve"> : Table de contingence par genre et par niveau d'éducation.</w:t>
      </w:r>
    </w:p>
    <w:p w14:paraId="51ED280C" w14:textId="5CC504DA" w:rsidR="009337BA" w:rsidRDefault="009337BA" w:rsidP="00F62AE8">
      <w:pPr>
        <w:jc w:val="both"/>
        <w:rPr>
          <w:rFonts w:ascii="Times New Roman" w:hAnsi="Times New Roman" w:cs="Times New Roman"/>
        </w:rPr>
      </w:pPr>
      <w:r w:rsidRPr="009337BA">
        <w:rPr>
          <w:rFonts w:ascii="Times New Roman" w:hAnsi="Times New Roman" w:cs="Times New Roman"/>
        </w:rPr>
        <w:t xml:space="preserve">La table de contingence indique les effectifs par genre et niveau d'éducation (Graduate, Masters, Primary School). </w:t>
      </w:r>
      <w:r w:rsidR="00C47884">
        <w:rPr>
          <w:rFonts w:ascii="Times New Roman" w:hAnsi="Times New Roman" w:cs="Times New Roman"/>
        </w:rPr>
        <w:t>O</w:t>
      </w:r>
      <w:r w:rsidRPr="009337BA">
        <w:rPr>
          <w:rFonts w:ascii="Times New Roman" w:hAnsi="Times New Roman" w:cs="Times New Roman"/>
        </w:rPr>
        <w:t>n voit qu'il y a bien plus d'effectifs ayant un niveau d'éd</w:t>
      </w:r>
      <w:r>
        <w:rPr>
          <w:rFonts w:ascii="Times New Roman" w:hAnsi="Times New Roman" w:cs="Times New Roman"/>
        </w:rPr>
        <w:t>u</w:t>
      </w:r>
      <w:r w:rsidRPr="009337BA">
        <w:rPr>
          <w:rFonts w:ascii="Times New Roman" w:hAnsi="Times New Roman" w:cs="Times New Roman"/>
        </w:rPr>
        <w:t>c</w:t>
      </w:r>
      <w:r>
        <w:rPr>
          <w:rFonts w:ascii="Times New Roman" w:hAnsi="Times New Roman" w:cs="Times New Roman"/>
        </w:rPr>
        <w:t>a</w:t>
      </w:r>
      <w:r w:rsidRPr="009337BA">
        <w:rPr>
          <w:rFonts w:ascii="Times New Roman" w:hAnsi="Times New Roman" w:cs="Times New Roman"/>
        </w:rPr>
        <w:t>tion 'graduate'</w:t>
      </w:r>
    </w:p>
    <w:p w14:paraId="1A547FF6" w14:textId="77777777" w:rsidR="00596B67" w:rsidRDefault="00174AA7" w:rsidP="00596B67">
      <w:pPr>
        <w:keepNext/>
        <w:jc w:val="center"/>
      </w:pPr>
      <w:r w:rsidRPr="00174AA7">
        <w:rPr>
          <w:rFonts w:ascii="Times New Roman" w:hAnsi="Times New Roman" w:cs="Times New Roman"/>
          <w:noProof/>
        </w:rPr>
        <w:drawing>
          <wp:inline distT="0" distB="0" distL="0" distR="0" wp14:anchorId="5A38C076" wp14:editId="19757FAD">
            <wp:extent cx="4059766" cy="704258"/>
            <wp:effectExtent l="0" t="0" r="0" b="635"/>
            <wp:docPr id="618014242"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14242" name="Image 1" descr="Une image contenant texte, capture d’écran, Police, ligne&#10;&#10;Description générée automatiquement"/>
                    <pic:cNvPicPr/>
                  </pic:nvPicPr>
                  <pic:blipFill>
                    <a:blip r:embed="rId64"/>
                    <a:stretch>
                      <a:fillRect/>
                    </a:stretch>
                  </pic:blipFill>
                  <pic:spPr>
                    <a:xfrm>
                      <a:off x="0" y="0"/>
                      <a:ext cx="4131545" cy="716710"/>
                    </a:xfrm>
                    <a:prstGeom prst="rect">
                      <a:avLst/>
                    </a:prstGeom>
                  </pic:spPr>
                </pic:pic>
              </a:graphicData>
            </a:graphic>
          </wp:inline>
        </w:drawing>
      </w:r>
    </w:p>
    <w:p w14:paraId="2AB0E7D6" w14:textId="61BBE6E6" w:rsidR="00174AA7" w:rsidRPr="00596B67" w:rsidRDefault="00596B67" w:rsidP="00596B67">
      <w:pPr>
        <w:pStyle w:val="Lgende"/>
        <w:jc w:val="center"/>
        <w:rPr>
          <w:rFonts w:ascii="Times New Roman" w:hAnsi="Times New Roman" w:cs="Times New Roman"/>
          <w:b w:val="0"/>
          <w:bCs w:val="0"/>
        </w:rPr>
      </w:pPr>
      <w:r w:rsidRPr="00596B67">
        <w:rPr>
          <w:b w:val="0"/>
          <w:bCs w:val="0"/>
        </w:rPr>
        <w:t xml:space="preserve">Figure </w:t>
      </w:r>
      <w:r w:rsidRPr="00596B67">
        <w:rPr>
          <w:b w:val="0"/>
          <w:bCs w:val="0"/>
        </w:rPr>
        <w:fldChar w:fldCharType="begin"/>
      </w:r>
      <w:r w:rsidRPr="00596B67">
        <w:rPr>
          <w:b w:val="0"/>
          <w:bCs w:val="0"/>
        </w:rPr>
        <w:instrText xml:space="preserve"> SEQ Figure \* ARABIC </w:instrText>
      </w:r>
      <w:r w:rsidRPr="00596B67">
        <w:rPr>
          <w:b w:val="0"/>
          <w:bCs w:val="0"/>
        </w:rPr>
        <w:fldChar w:fldCharType="separate"/>
      </w:r>
      <w:r w:rsidR="00CF5F04">
        <w:rPr>
          <w:b w:val="0"/>
          <w:bCs w:val="0"/>
          <w:noProof/>
        </w:rPr>
        <w:t>43</w:t>
      </w:r>
      <w:r w:rsidRPr="00596B67">
        <w:rPr>
          <w:b w:val="0"/>
          <w:bCs w:val="0"/>
        </w:rPr>
        <w:fldChar w:fldCharType="end"/>
      </w:r>
      <w:r w:rsidRPr="00596B67">
        <w:rPr>
          <w:b w:val="0"/>
          <w:bCs w:val="0"/>
        </w:rPr>
        <w:t xml:space="preserve"> : Test du Chi carré de Pearson pour gender et education_level</w:t>
      </w:r>
    </w:p>
    <w:p w14:paraId="5C65E44F" w14:textId="05D7F36A" w:rsidR="00174AA7" w:rsidRPr="00847DB4" w:rsidRDefault="00174AA7" w:rsidP="00847DB4">
      <w:pPr>
        <w:rPr>
          <w:rFonts w:ascii="Times New Roman" w:hAnsi="Times New Roman" w:cs="Times New Roman"/>
        </w:rPr>
      </w:pPr>
      <w:r w:rsidRPr="00174AA7">
        <w:rPr>
          <w:rFonts w:ascii="Times New Roman" w:hAnsi="Times New Roman" w:cs="Times New Roman"/>
        </w:rPr>
        <w:t>Test du Chi Carré de Pearson :</w:t>
      </w:r>
      <w:r w:rsidR="00847DB4">
        <w:rPr>
          <w:rFonts w:ascii="Times New Roman" w:hAnsi="Times New Roman" w:cs="Times New Roman"/>
        </w:rPr>
        <w:t xml:space="preserve"> </w:t>
      </w:r>
      <w:r w:rsidRPr="00847DB4">
        <w:rPr>
          <w:rFonts w:ascii="Times New Roman" w:hAnsi="Times New Roman" w:cs="Times New Roman"/>
        </w:rPr>
        <w:t>Degrés de liberté (df) : 6</w:t>
      </w:r>
      <w:r w:rsidR="00847DB4">
        <w:rPr>
          <w:rFonts w:ascii="Times New Roman" w:hAnsi="Times New Roman" w:cs="Times New Roman"/>
        </w:rPr>
        <w:t xml:space="preserve">, </w:t>
      </w:r>
      <w:r w:rsidRPr="00847DB4">
        <w:rPr>
          <w:rFonts w:ascii="Times New Roman" w:hAnsi="Times New Roman" w:cs="Times New Roman"/>
        </w:rPr>
        <w:t>p-value : 0.7308</w:t>
      </w:r>
    </w:p>
    <w:p w14:paraId="4BF49E9D" w14:textId="6F1F7128" w:rsidR="00174AA7" w:rsidRPr="00C47884" w:rsidRDefault="00174AA7" w:rsidP="00174AA7">
      <w:pPr>
        <w:jc w:val="both"/>
        <w:rPr>
          <w:rFonts w:ascii="Times New Roman" w:hAnsi="Times New Roman" w:cs="Times New Roman"/>
        </w:rPr>
      </w:pPr>
      <w:r w:rsidRPr="00C47884">
        <w:rPr>
          <w:rFonts w:ascii="Times New Roman" w:hAnsi="Times New Roman" w:cs="Times New Roman"/>
        </w:rPr>
        <w:t>Interprétation</w:t>
      </w:r>
    </w:p>
    <w:p w14:paraId="0275C6CE" w14:textId="77777777" w:rsidR="00174AA7" w:rsidRPr="00174AA7" w:rsidRDefault="00174AA7" w:rsidP="00174AA7">
      <w:pPr>
        <w:numPr>
          <w:ilvl w:val="0"/>
          <w:numId w:val="136"/>
        </w:numPr>
        <w:jc w:val="both"/>
        <w:rPr>
          <w:rFonts w:ascii="Times New Roman" w:hAnsi="Times New Roman" w:cs="Times New Roman"/>
        </w:rPr>
      </w:pPr>
      <w:r w:rsidRPr="00174AA7">
        <w:rPr>
          <w:rFonts w:ascii="Times New Roman" w:hAnsi="Times New Roman" w:cs="Times New Roman"/>
        </w:rPr>
        <w:t>La p-value est supérieure à 0.05, ce qui indique qu'il n'y a pas de relation statistiquement significative entre le sexe (</w:t>
      </w:r>
      <w:r w:rsidRPr="00174AA7">
        <w:rPr>
          <w:rFonts w:ascii="Times New Roman" w:hAnsi="Times New Roman" w:cs="Times New Roman"/>
          <w:b/>
          <w:bCs/>
        </w:rPr>
        <w:t>gender</w:t>
      </w:r>
      <w:r w:rsidRPr="00174AA7">
        <w:rPr>
          <w:rFonts w:ascii="Times New Roman" w:hAnsi="Times New Roman" w:cs="Times New Roman"/>
        </w:rPr>
        <w:t>) et le niveau d'éducation (</w:t>
      </w:r>
      <w:r w:rsidRPr="00174AA7">
        <w:rPr>
          <w:rFonts w:ascii="Times New Roman" w:hAnsi="Times New Roman" w:cs="Times New Roman"/>
          <w:b/>
          <w:bCs/>
        </w:rPr>
        <w:t>education_level</w:t>
      </w:r>
      <w:r w:rsidRPr="00174AA7">
        <w:rPr>
          <w:rFonts w:ascii="Times New Roman" w:hAnsi="Times New Roman" w:cs="Times New Roman"/>
        </w:rPr>
        <w:t>).</w:t>
      </w:r>
    </w:p>
    <w:p w14:paraId="7B58712C" w14:textId="77777777" w:rsidR="00174AA7" w:rsidRPr="00174AA7" w:rsidRDefault="00174AA7" w:rsidP="00174AA7">
      <w:pPr>
        <w:numPr>
          <w:ilvl w:val="0"/>
          <w:numId w:val="136"/>
        </w:numPr>
        <w:jc w:val="both"/>
        <w:rPr>
          <w:rFonts w:ascii="Times New Roman" w:hAnsi="Times New Roman" w:cs="Times New Roman"/>
        </w:rPr>
      </w:pPr>
      <w:r w:rsidRPr="00174AA7">
        <w:rPr>
          <w:rFonts w:ascii="Times New Roman" w:hAnsi="Times New Roman" w:cs="Times New Roman"/>
        </w:rPr>
        <w:t>En d'autres termes, l'hypothèse nulle (selon laquelle les deux variables sont indépendantes) ne peut pas être rejetée, ce qui suggère que ces deux variables sont indépendantes l'une de l'autre dans notre échantillon de données.</w:t>
      </w:r>
    </w:p>
    <w:p w14:paraId="5E32DD43" w14:textId="77777777" w:rsidR="00596B67" w:rsidRDefault="00174AA7" w:rsidP="00596B67">
      <w:pPr>
        <w:keepNext/>
        <w:jc w:val="center"/>
      </w:pPr>
      <w:r w:rsidRPr="00174AA7">
        <w:rPr>
          <w:rFonts w:ascii="Times New Roman" w:hAnsi="Times New Roman" w:cs="Times New Roman"/>
          <w:noProof/>
        </w:rPr>
        <w:drawing>
          <wp:inline distT="0" distB="0" distL="0" distR="0" wp14:anchorId="47372283" wp14:editId="286DB02C">
            <wp:extent cx="4296410" cy="721831"/>
            <wp:effectExtent l="0" t="0" r="0" b="2540"/>
            <wp:docPr id="2142098317"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98317" name="Image 1" descr="Une image contenant texte, Police, capture d’écran, ligne&#10;&#10;Description générée automatiquement"/>
                    <pic:cNvPicPr/>
                  </pic:nvPicPr>
                  <pic:blipFill>
                    <a:blip r:embed="rId65"/>
                    <a:stretch>
                      <a:fillRect/>
                    </a:stretch>
                  </pic:blipFill>
                  <pic:spPr>
                    <a:xfrm>
                      <a:off x="0" y="0"/>
                      <a:ext cx="4340186" cy="729186"/>
                    </a:xfrm>
                    <a:prstGeom prst="rect">
                      <a:avLst/>
                    </a:prstGeom>
                  </pic:spPr>
                </pic:pic>
              </a:graphicData>
            </a:graphic>
          </wp:inline>
        </w:drawing>
      </w:r>
    </w:p>
    <w:p w14:paraId="5FA40719" w14:textId="256200CC" w:rsidR="00174AA7" w:rsidRPr="002674DD" w:rsidRDefault="00596B67" w:rsidP="00596B67">
      <w:pPr>
        <w:pStyle w:val="Lgende"/>
        <w:jc w:val="center"/>
        <w:rPr>
          <w:rFonts w:ascii="Times New Roman" w:hAnsi="Times New Roman" w:cs="Times New Roman"/>
          <w:b w:val="0"/>
          <w:bCs w:val="0"/>
        </w:rPr>
      </w:pPr>
      <w:r w:rsidRPr="002674DD">
        <w:rPr>
          <w:b w:val="0"/>
          <w:bCs w:val="0"/>
        </w:rPr>
        <w:t xml:space="preserve">Figure </w:t>
      </w:r>
      <w:r w:rsidRPr="002674DD">
        <w:rPr>
          <w:b w:val="0"/>
          <w:bCs w:val="0"/>
        </w:rPr>
        <w:fldChar w:fldCharType="begin"/>
      </w:r>
      <w:r w:rsidRPr="002674DD">
        <w:rPr>
          <w:b w:val="0"/>
          <w:bCs w:val="0"/>
        </w:rPr>
        <w:instrText xml:space="preserve"> SEQ Figure \* ARABIC </w:instrText>
      </w:r>
      <w:r w:rsidRPr="002674DD">
        <w:rPr>
          <w:b w:val="0"/>
          <w:bCs w:val="0"/>
        </w:rPr>
        <w:fldChar w:fldCharType="separate"/>
      </w:r>
      <w:r w:rsidR="00CF5F04">
        <w:rPr>
          <w:b w:val="0"/>
          <w:bCs w:val="0"/>
          <w:noProof/>
        </w:rPr>
        <w:t>44</w:t>
      </w:r>
      <w:r w:rsidRPr="002674DD">
        <w:rPr>
          <w:b w:val="0"/>
          <w:bCs w:val="0"/>
        </w:rPr>
        <w:fldChar w:fldCharType="end"/>
      </w:r>
      <w:r w:rsidRPr="002674DD">
        <w:rPr>
          <w:b w:val="0"/>
          <w:bCs w:val="0"/>
        </w:rPr>
        <w:t xml:space="preserve"> : Test du Chi carré de Pearson pour last_new_job et marital_status</w:t>
      </w:r>
    </w:p>
    <w:p w14:paraId="4922EEA5" w14:textId="5CDF41A0" w:rsidR="00174AA7" w:rsidRPr="001D6809" w:rsidRDefault="00174AA7" w:rsidP="00C47884">
      <w:pPr>
        <w:tabs>
          <w:tab w:val="left" w:pos="473"/>
        </w:tabs>
        <w:rPr>
          <w:rFonts w:ascii="Times New Roman" w:hAnsi="Times New Roman" w:cs="Times New Roman"/>
        </w:rPr>
      </w:pPr>
      <w:r w:rsidRPr="001D6809">
        <w:rPr>
          <w:rFonts w:ascii="Times New Roman" w:hAnsi="Times New Roman" w:cs="Times New Roman"/>
        </w:rPr>
        <w:lastRenderedPageBreak/>
        <w:t>Test du Chi Carré de Pearson avec p-value simulée :</w:t>
      </w:r>
      <w:r w:rsidR="00C47884" w:rsidRPr="001D6809">
        <w:rPr>
          <w:rFonts w:ascii="Times New Roman" w:hAnsi="Times New Roman" w:cs="Times New Roman"/>
        </w:rPr>
        <w:t xml:space="preserve"> </w:t>
      </w:r>
      <w:r w:rsidRPr="001D6809">
        <w:rPr>
          <w:rFonts w:ascii="Times New Roman" w:hAnsi="Times New Roman" w:cs="Times New Roman"/>
        </w:rPr>
        <w:t>p-value : 0.5432</w:t>
      </w:r>
      <w:r w:rsidR="00C47884" w:rsidRPr="001D6809">
        <w:rPr>
          <w:rFonts w:ascii="Times New Roman" w:hAnsi="Times New Roman" w:cs="Times New Roman"/>
        </w:rPr>
        <w:t>.</w:t>
      </w:r>
    </w:p>
    <w:p w14:paraId="5C29FFF7" w14:textId="5023790E" w:rsidR="00174AA7" w:rsidRPr="0083254D" w:rsidRDefault="00174AA7" w:rsidP="00174AA7">
      <w:pPr>
        <w:tabs>
          <w:tab w:val="left" w:pos="473"/>
        </w:tabs>
        <w:jc w:val="both"/>
        <w:rPr>
          <w:rFonts w:ascii="Times New Roman" w:hAnsi="Times New Roman" w:cs="Times New Roman"/>
        </w:rPr>
      </w:pPr>
      <w:r w:rsidRPr="0083254D">
        <w:rPr>
          <w:rFonts w:ascii="Times New Roman" w:hAnsi="Times New Roman" w:cs="Times New Roman"/>
        </w:rPr>
        <w:t>Interprétation</w:t>
      </w:r>
    </w:p>
    <w:p w14:paraId="524D8045" w14:textId="314365B7" w:rsidR="00174AA7" w:rsidRPr="00174AA7" w:rsidRDefault="0083254D" w:rsidP="00174AA7">
      <w:pPr>
        <w:numPr>
          <w:ilvl w:val="0"/>
          <w:numId w:val="138"/>
        </w:numPr>
        <w:tabs>
          <w:tab w:val="left" w:pos="473"/>
        </w:tabs>
        <w:jc w:val="both"/>
        <w:rPr>
          <w:rFonts w:ascii="Times New Roman" w:hAnsi="Times New Roman" w:cs="Times New Roman"/>
        </w:rPr>
      </w:pPr>
      <w:r>
        <w:rPr>
          <w:rFonts w:ascii="Times New Roman" w:hAnsi="Times New Roman" w:cs="Times New Roman"/>
        </w:rPr>
        <w:t xml:space="preserve"> </w:t>
      </w:r>
      <w:r w:rsidR="00174AA7" w:rsidRPr="00174AA7">
        <w:rPr>
          <w:rFonts w:ascii="Times New Roman" w:hAnsi="Times New Roman" w:cs="Times New Roman"/>
        </w:rPr>
        <w:t>La p-value est supérieure à 0.05, ce qui suggère qu'il n'y a pas de relation statistiquement significative entre le dernier emploi occupé (</w:t>
      </w:r>
      <w:r w:rsidR="00174AA7" w:rsidRPr="00174AA7">
        <w:rPr>
          <w:rFonts w:ascii="Times New Roman" w:hAnsi="Times New Roman" w:cs="Times New Roman"/>
          <w:b/>
          <w:bCs/>
        </w:rPr>
        <w:t>last_new_job</w:t>
      </w:r>
      <w:r w:rsidR="00174AA7" w:rsidRPr="00174AA7">
        <w:rPr>
          <w:rFonts w:ascii="Times New Roman" w:hAnsi="Times New Roman" w:cs="Times New Roman"/>
        </w:rPr>
        <w:t>) et le statut marital (</w:t>
      </w:r>
      <w:r w:rsidR="00174AA7" w:rsidRPr="00174AA7">
        <w:rPr>
          <w:rFonts w:ascii="Times New Roman" w:hAnsi="Times New Roman" w:cs="Times New Roman"/>
          <w:b/>
          <w:bCs/>
        </w:rPr>
        <w:t>marital_status</w:t>
      </w:r>
      <w:r w:rsidR="00174AA7" w:rsidRPr="00174AA7">
        <w:rPr>
          <w:rFonts w:ascii="Times New Roman" w:hAnsi="Times New Roman" w:cs="Times New Roman"/>
        </w:rPr>
        <w:t>).</w:t>
      </w:r>
    </w:p>
    <w:p w14:paraId="023EB33B" w14:textId="01A1EFD5" w:rsidR="00174AA7" w:rsidRDefault="0083254D" w:rsidP="00174AA7">
      <w:pPr>
        <w:numPr>
          <w:ilvl w:val="0"/>
          <w:numId w:val="138"/>
        </w:numPr>
        <w:tabs>
          <w:tab w:val="left" w:pos="473"/>
        </w:tabs>
        <w:jc w:val="both"/>
        <w:rPr>
          <w:rFonts w:ascii="Times New Roman" w:hAnsi="Times New Roman" w:cs="Times New Roman"/>
        </w:rPr>
      </w:pPr>
      <w:r>
        <w:rPr>
          <w:rFonts w:ascii="Times New Roman" w:hAnsi="Times New Roman" w:cs="Times New Roman"/>
        </w:rPr>
        <w:t xml:space="preserve"> </w:t>
      </w:r>
      <w:r w:rsidR="00174AA7" w:rsidRPr="00174AA7">
        <w:rPr>
          <w:rFonts w:ascii="Times New Roman" w:hAnsi="Times New Roman" w:cs="Times New Roman"/>
        </w:rPr>
        <w:t>Ainsi, l'hypothèse nulle (selon laquelle les deux variables sont indépendantes) ne peut pas être rejetée. Cela signifie que, dans notre jeu de données, le statut marital et le dernier emploi occupé sont indépendants l'un de l'autre.</w:t>
      </w:r>
    </w:p>
    <w:p w14:paraId="56D4A122" w14:textId="77777777" w:rsidR="00596B67" w:rsidRDefault="00174AA7" w:rsidP="00596B67">
      <w:pPr>
        <w:keepNext/>
        <w:tabs>
          <w:tab w:val="left" w:pos="473"/>
        </w:tabs>
        <w:jc w:val="center"/>
      </w:pPr>
      <w:r w:rsidRPr="00174AA7">
        <w:rPr>
          <w:rFonts w:ascii="Times New Roman" w:hAnsi="Times New Roman" w:cs="Times New Roman"/>
          <w:noProof/>
        </w:rPr>
        <w:drawing>
          <wp:inline distT="0" distB="0" distL="0" distR="0" wp14:anchorId="311C684D" wp14:editId="71778E69">
            <wp:extent cx="4571409" cy="778934"/>
            <wp:effectExtent l="0" t="0" r="635" b="2540"/>
            <wp:docPr id="609757796"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57796" name="Image 1" descr="Une image contenant texte, capture d’écran, Police, ligne&#10;&#10;Description générée automatiquement"/>
                    <pic:cNvPicPr/>
                  </pic:nvPicPr>
                  <pic:blipFill>
                    <a:blip r:embed="rId66"/>
                    <a:stretch>
                      <a:fillRect/>
                    </a:stretch>
                  </pic:blipFill>
                  <pic:spPr>
                    <a:xfrm>
                      <a:off x="0" y="0"/>
                      <a:ext cx="4612401" cy="785919"/>
                    </a:xfrm>
                    <a:prstGeom prst="rect">
                      <a:avLst/>
                    </a:prstGeom>
                  </pic:spPr>
                </pic:pic>
              </a:graphicData>
            </a:graphic>
          </wp:inline>
        </w:drawing>
      </w:r>
    </w:p>
    <w:p w14:paraId="3ABCFFE3" w14:textId="3B06FEE7" w:rsidR="00174AA7" w:rsidRPr="00596B67" w:rsidRDefault="00596B67" w:rsidP="00596B67">
      <w:pPr>
        <w:pStyle w:val="Lgende"/>
        <w:jc w:val="center"/>
        <w:rPr>
          <w:rFonts w:ascii="Times New Roman" w:hAnsi="Times New Roman" w:cs="Times New Roman"/>
          <w:b w:val="0"/>
          <w:bCs w:val="0"/>
        </w:rPr>
      </w:pPr>
      <w:r w:rsidRPr="00596B67">
        <w:rPr>
          <w:b w:val="0"/>
          <w:bCs w:val="0"/>
        </w:rPr>
        <w:t xml:space="preserve">Figure </w:t>
      </w:r>
      <w:r w:rsidRPr="00596B67">
        <w:rPr>
          <w:b w:val="0"/>
          <w:bCs w:val="0"/>
        </w:rPr>
        <w:fldChar w:fldCharType="begin"/>
      </w:r>
      <w:r w:rsidRPr="00596B67">
        <w:rPr>
          <w:b w:val="0"/>
          <w:bCs w:val="0"/>
        </w:rPr>
        <w:instrText xml:space="preserve"> SEQ Figure \* ARABIC </w:instrText>
      </w:r>
      <w:r w:rsidRPr="00596B67">
        <w:rPr>
          <w:b w:val="0"/>
          <w:bCs w:val="0"/>
        </w:rPr>
        <w:fldChar w:fldCharType="separate"/>
      </w:r>
      <w:r w:rsidR="00CF5F04">
        <w:rPr>
          <w:b w:val="0"/>
          <w:bCs w:val="0"/>
          <w:noProof/>
        </w:rPr>
        <w:t>45</w:t>
      </w:r>
      <w:r w:rsidRPr="00596B67">
        <w:rPr>
          <w:b w:val="0"/>
          <w:bCs w:val="0"/>
        </w:rPr>
        <w:fldChar w:fldCharType="end"/>
      </w:r>
      <w:r w:rsidRPr="00596B67">
        <w:rPr>
          <w:b w:val="0"/>
          <w:bCs w:val="0"/>
        </w:rPr>
        <w:t xml:space="preserve"> : Test du Chi carré de Pearson avec P-value simulée pour Worklass et marital_status</w:t>
      </w:r>
    </w:p>
    <w:p w14:paraId="31A12A44" w14:textId="668CF047" w:rsidR="00174AA7" w:rsidRPr="00174AA7" w:rsidRDefault="00174AA7" w:rsidP="0083254D">
      <w:pPr>
        <w:tabs>
          <w:tab w:val="left" w:pos="473"/>
        </w:tabs>
        <w:rPr>
          <w:rFonts w:ascii="Times New Roman" w:hAnsi="Times New Roman" w:cs="Times New Roman"/>
        </w:rPr>
      </w:pPr>
      <w:r w:rsidRPr="00174AA7">
        <w:rPr>
          <w:rFonts w:ascii="Times New Roman" w:hAnsi="Times New Roman" w:cs="Times New Roman"/>
        </w:rPr>
        <w:t>Test du Chi Carré de Pearson avec p-value simulée :</w:t>
      </w:r>
      <w:r w:rsidR="0083254D">
        <w:rPr>
          <w:rFonts w:ascii="Times New Roman" w:hAnsi="Times New Roman" w:cs="Times New Roman"/>
        </w:rPr>
        <w:t xml:space="preserve"> </w:t>
      </w:r>
      <w:r w:rsidRPr="00174AA7">
        <w:rPr>
          <w:rFonts w:ascii="Times New Roman" w:hAnsi="Times New Roman" w:cs="Times New Roman"/>
        </w:rPr>
        <w:t>Degrés de liberté (df) : Non spécifiés (NA), calculés de manière simulée</w:t>
      </w:r>
      <w:r w:rsidR="0083254D">
        <w:rPr>
          <w:rFonts w:ascii="Times New Roman" w:hAnsi="Times New Roman" w:cs="Times New Roman"/>
        </w:rPr>
        <w:t xml:space="preserve">, </w:t>
      </w:r>
      <w:r w:rsidRPr="00174AA7">
        <w:rPr>
          <w:rFonts w:ascii="Times New Roman" w:hAnsi="Times New Roman" w:cs="Times New Roman"/>
        </w:rPr>
        <w:t>p-value : 0.04598</w:t>
      </w:r>
    </w:p>
    <w:p w14:paraId="0EDF4D25" w14:textId="129DBFCF" w:rsidR="00174AA7" w:rsidRPr="00174AA7" w:rsidRDefault="00174AA7" w:rsidP="00174AA7">
      <w:pPr>
        <w:tabs>
          <w:tab w:val="left" w:pos="473"/>
        </w:tabs>
        <w:jc w:val="both"/>
        <w:rPr>
          <w:rFonts w:ascii="Times New Roman" w:hAnsi="Times New Roman" w:cs="Times New Roman"/>
        </w:rPr>
      </w:pPr>
      <w:r w:rsidRPr="00174AA7">
        <w:rPr>
          <w:rFonts w:ascii="Times New Roman" w:hAnsi="Times New Roman" w:cs="Times New Roman"/>
        </w:rPr>
        <w:t>Interprétation</w:t>
      </w:r>
    </w:p>
    <w:p w14:paraId="279F4123" w14:textId="77777777" w:rsidR="00174AA7" w:rsidRPr="00174AA7" w:rsidRDefault="00174AA7" w:rsidP="00174AA7">
      <w:pPr>
        <w:numPr>
          <w:ilvl w:val="0"/>
          <w:numId w:val="140"/>
        </w:numPr>
        <w:tabs>
          <w:tab w:val="left" w:pos="473"/>
        </w:tabs>
        <w:jc w:val="both"/>
        <w:rPr>
          <w:rFonts w:ascii="Times New Roman" w:hAnsi="Times New Roman" w:cs="Times New Roman"/>
        </w:rPr>
      </w:pPr>
      <w:r w:rsidRPr="00174AA7">
        <w:rPr>
          <w:rFonts w:ascii="Times New Roman" w:hAnsi="Times New Roman" w:cs="Times New Roman"/>
        </w:rPr>
        <w:t>La p-value est inférieure à 0.05, ce qui indique une relation statistiquement significative entre la catégorie socioprofessionnelle (</w:t>
      </w:r>
      <w:r w:rsidRPr="00174AA7">
        <w:rPr>
          <w:rFonts w:ascii="Times New Roman" w:hAnsi="Times New Roman" w:cs="Times New Roman"/>
          <w:b/>
          <w:bCs/>
        </w:rPr>
        <w:t>workclass</w:t>
      </w:r>
      <w:r w:rsidRPr="00174AA7">
        <w:rPr>
          <w:rFonts w:ascii="Times New Roman" w:hAnsi="Times New Roman" w:cs="Times New Roman"/>
        </w:rPr>
        <w:t>) et le statut marital (</w:t>
      </w:r>
      <w:r w:rsidRPr="00174AA7">
        <w:rPr>
          <w:rFonts w:ascii="Times New Roman" w:hAnsi="Times New Roman" w:cs="Times New Roman"/>
          <w:b/>
          <w:bCs/>
        </w:rPr>
        <w:t>marital_status</w:t>
      </w:r>
      <w:r w:rsidRPr="00174AA7">
        <w:rPr>
          <w:rFonts w:ascii="Times New Roman" w:hAnsi="Times New Roman" w:cs="Times New Roman"/>
        </w:rPr>
        <w:t>).</w:t>
      </w:r>
    </w:p>
    <w:p w14:paraId="23929423" w14:textId="77777777" w:rsidR="00174AA7" w:rsidRDefault="00174AA7" w:rsidP="00174AA7">
      <w:pPr>
        <w:numPr>
          <w:ilvl w:val="0"/>
          <w:numId w:val="140"/>
        </w:numPr>
        <w:tabs>
          <w:tab w:val="left" w:pos="473"/>
        </w:tabs>
        <w:jc w:val="both"/>
        <w:rPr>
          <w:rFonts w:ascii="Times New Roman" w:hAnsi="Times New Roman" w:cs="Times New Roman"/>
        </w:rPr>
      </w:pPr>
      <w:r w:rsidRPr="00174AA7">
        <w:rPr>
          <w:rFonts w:ascii="Times New Roman" w:hAnsi="Times New Roman" w:cs="Times New Roman"/>
        </w:rPr>
        <w:t>En d'autres termes, l'hypothèse nulle (selon laquelle les deux variables sont indépendantes) peut être rejetée. Cela suggère que ces deux variables sont liées dans notre jeu de données.</w:t>
      </w:r>
    </w:p>
    <w:p w14:paraId="58AA587F" w14:textId="77777777" w:rsidR="00596B67" w:rsidRDefault="00174AA7" w:rsidP="00596B67">
      <w:pPr>
        <w:keepNext/>
        <w:tabs>
          <w:tab w:val="left" w:pos="473"/>
        </w:tabs>
        <w:jc w:val="center"/>
      </w:pPr>
      <w:r w:rsidRPr="00174AA7">
        <w:rPr>
          <w:rFonts w:ascii="Times New Roman" w:hAnsi="Times New Roman" w:cs="Times New Roman"/>
          <w:noProof/>
        </w:rPr>
        <w:drawing>
          <wp:inline distT="0" distB="0" distL="0" distR="0" wp14:anchorId="27FC0D8B" wp14:editId="22E5640B">
            <wp:extent cx="5003934" cy="846666"/>
            <wp:effectExtent l="0" t="0" r="6350" b="0"/>
            <wp:docPr id="1112899845"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99845" name="Image 1" descr="Une image contenant texte, capture d’écran, Police, ligne&#10;&#10;Description générée automatiquement"/>
                    <pic:cNvPicPr/>
                  </pic:nvPicPr>
                  <pic:blipFill>
                    <a:blip r:embed="rId67"/>
                    <a:stretch>
                      <a:fillRect/>
                    </a:stretch>
                  </pic:blipFill>
                  <pic:spPr>
                    <a:xfrm>
                      <a:off x="0" y="0"/>
                      <a:ext cx="5028881" cy="850887"/>
                    </a:xfrm>
                    <a:prstGeom prst="rect">
                      <a:avLst/>
                    </a:prstGeom>
                  </pic:spPr>
                </pic:pic>
              </a:graphicData>
            </a:graphic>
          </wp:inline>
        </w:drawing>
      </w:r>
    </w:p>
    <w:p w14:paraId="786C070D" w14:textId="31848AF4" w:rsidR="00174AA7" w:rsidRPr="00596B67" w:rsidRDefault="00596B67" w:rsidP="00596B67">
      <w:pPr>
        <w:pStyle w:val="Lgende"/>
        <w:jc w:val="center"/>
        <w:rPr>
          <w:rFonts w:ascii="Times New Roman" w:hAnsi="Times New Roman" w:cs="Times New Roman"/>
          <w:b w:val="0"/>
          <w:bCs w:val="0"/>
        </w:rPr>
      </w:pPr>
      <w:r w:rsidRPr="00596B67">
        <w:rPr>
          <w:b w:val="0"/>
          <w:bCs w:val="0"/>
        </w:rPr>
        <w:t xml:space="preserve">Figure </w:t>
      </w:r>
      <w:r w:rsidRPr="00596B67">
        <w:rPr>
          <w:b w:val="0"/>
          <w:bCs w:val="0"/>
        </w:rPr>
        <w:fldChar w:fldCharType="begin"/>
      </w:r>
      <w:r w:rsidRPr="00596B67">
        <w:rPr>
          <w:b w:val="0"/>
          <w:bCs w:val="0"/>
        </w:rPr>
        <w:instrText xml:space="preserve"> SEQ Figure \* ARABIC </w:instrText>
      </w:r>
      <w:r w:rsidRPr="00596B67">
        <w:rPr>
          <w:b w:val="0"/>
          <w:bCs w:val="0"/>
        </w:rPr>
        <w:fldChar w:fldCharType="separate"/>
      </w:r>
      <w:r w:rsidR="00CF5F04">
        <w:rPr>
          <w:b w:val="0"/>
          <w:bCs w:val="0"/>
          <w:noProof/>
        </w:rPr>
        <w:t>46</w:t>
      </w:r>
      <w:r w:rsidRPr="00596B67">
        <w:rPr>
          <w:b w:val="0"/>
          <w:bCs w:val="0"/>
        </w:rPr>
        <w:fldChar w:fldCharType="end"/>
      </w:r>
      <w:r w:rsidRPr="00596B67">
        <w:rPr>
          <w:b w:val="0"/>
          <w:bCs w:val="0"/>
        </w:rPr>
        <w:t xml:space="preserve"> : Test du Chi carré de Pearson avec P-value simulée pour Worklass et relevent_experience</w:t>
      </w:r>
    </w:p>
    <w:p w14:paraId="76C9F777" w14:textId="338B3616" w:rsidR="00174AA7" w:rsidRPr="00C47884" w:rsidRDefault="00174AA7" w:rsidP="00174AA7">
      <w:pPr>
        <w:tabs>
          <w:tab w:val="left" w:pos="473"/>
        </w:tabs>
        <w:rPr>
          <w:rFonts w:ascii="Times New Roman" w:hAnsi="Times New Roman" w:cs="Times New Roman"/>
        </w:rPr>
      </w:pPr>
      <w:r w:rsidRPr="00C47884">
        <w:rPr>
          <w:rFonts w:ascii="Times New Roman" w:hAnsi="Times New Roman" w:cs="Times New Roman"/>
        </w:rPr>
        <w:t>Test du Chi Carré de Pearson avec p-value simulée :</w:t>
      </w:r>
    </w:p>
    <w:p w14:paraId="32415F9F" w14:textId="28DDCBA7" w:rsidR="00174AA7" w:rsidRPr="00C47884" w:rsidRDefault="00174AA7" w:rsidP="00AE3BA4">
      <w:pPr>
        <w:numPr>
          <w:ilvl w:val="0"/>
          <w:numId w:val="141"/>
        </w:numPr>
        <w:tabs>
          <w:tab w:val="left" w:pos="473"/>
        </w:tabs>
        <w:jc w:val="both"/>
        <w:rPr>
          <w:rFonts w:ascii="Times New Roman" w:hAnsi="Times New Roman" w:cs="Times New Roman"/>
        </w:rPr>
      </w:pPr>
      <w:r w:rsidRPr="00C47884">
        <w:rPr>
          <w:rFonts w:ascii="Times New Roman" w:hAnsi="Times New Roman" w:cs="Times New Roman"/>
        </w:rPr>
        <w:t>Degrés de liberté (df) : Non spécifiés (NA), calculés de manière simulée</w:t>
      </w:r>
      <w:r w:rsidR="00AE3BA4" w:rsidRPr="00C47884">
        <w:rPr>
          <w:rFonts w:ascii="Times New Roman" w:hAnsi="Times New Roman" w:cs="Times New Roman"/>
        </w:rPr>
        <w:t xml:space="preserve">, </w:t>
      </w:r>
      <w:r w:rsidRPr="00C47884">
        <w:rPr>
          <w:rFonts w:ascii="Times New Roman" w:hAnsi="Times New Roman" w:cs="Times New Roman"/>
        </w:rPr>
        <w:t>p-value : 0.3033</w:t>
      </w:r>
    </w:p>
    <w:p w14:paraId="10FE20F2" w14:textId="3118D67F" w:rsidR="00174AA7" w:rsidRPr="00C47884" w:rsidRDefault="00174AA7" w:rsidP="00174AA7">
      <w:pPr>
        <w:tabs>
          <w:tab w:val="left" w:pos="473"/>
        </w:tabs>
        <w:jc w:val="both"/>
        <w:rPr>
          <w:rFonts w:ascii="Times New Roman" w:hAnsi="Times New Roman" w:cs="Times New Roman"/>
        </w:rPr>
      </w:pPr>
      <w:r w:rsidRPr="00C47884">
        <w:rPr>
          <w:rFonts w:ascii="Times New Roman" w:hAnsi="Times New Roman" w:cs="Times New Roman"/>
        </w:rPr>
        <w:t>Interprétation</w:t>
      </w:r>
    </w:p>
    <w:p w14:paraId="004290A7" w14:textId="77777777" w:rsidR="00174AA7" w:rsidRPr="00174AA7" w:rsidRDefault="00174AA7" w:rsidP="00174AA7">
      <w:pPr>
        <w:numPr>
          <w:ilvl w:val="0"/>
          <w:numId w:val="142"/>
        </w:numPr>
        <w:tabs>
          <w:tab w:val="left" w:pos="473"/>
        </w:tabs>
        <w:jc w:val="both"/>
        <w:rPr>
          <w:rFonts w:ascii="Times New Roman" w:hAnsi="Times New Roman" w:cs="Times New Roman"/>
        </w:rPr>
      </w:pPr>
      <w:r w:rsidRPr="00174AA7">
        <w:rPr>
          <w:rFonts w:ascii="Times New Roman" w:hAnsi="Times New Roman" w:cs="Times New Roman"/>
        </w:rPr>
        <w:t>La p-value est supérieure à 0.05, ce qui indique qu'il n'y a pas de relation statistiquement significative entre l'expérience pertinente (</w:t>
      </w:r>
      <w:r w:rsidRPr="00174AA7">
        <w:rPr>
          <w:rFonts w:ascii="Times New Roman" w:hAnsi="Times New Roman" w:cs="Times New Roman"/>
          <w:b/>
          <w:bCs/>
        </w:rPr>
        <w:t>relevant_experience</w:t>
      </w:r>
      <w:r w:rsidRPr="00174AA7">
        <w:rPr>
          <w:rFonts w:ascii="Times New Roman" w:hAnsi="Times New Roman" w:cs="Times New Roman"/>
        </w:rPr>
        <w:t>) et la catégorie socioprofessionnelle (</w:t>
      </w:r>
      <w:r w:rsidRPr="00174AA7">
        <w:rPr>
          <w:rFonts w:ascii="Times New Roman" w:hAnsi="Times New Roman" w:cs="Times New Roman"/>
          <w:b/>
          <w:bCs/>
        </w:rPr>
        <w:t>workclass</w:t>
      </w:r>
      <w:r w:rsidRPr="00174AA7">
        <w:rPr>
          <w:rFonts w:ascii="Times New Roman" w:hAnsi="Times New Roman" w:cs="Times New Roman"/>
        </w:rPr>
        <w:t>).</w:t>
      </w:r>
    </w:p>
    <w:p w14:paraId="14B3F4A4" w14:textId="77777777" w:rsidR="00174AA7" w:rsidRDefault="00174AA7" w:rsidP="00174AA7">
      <w:pPr>
        <w:numPr>
          <w:ilvl w:val="0"/>
          <w:numId w:val="142"/>
        </w:numPr>
        <w:tabs>
          <w:tab w:val="left" w:pos="473"/>
        </w:tabs>
        <w:jc w:val="both"/>
        <w:rPr>
          <w:rFonts w:ascii="Times New Roman" w:hAnsi="Times New Roman" w:cs="Times New Roman"/>
        </w:rPr>
      </w:pPr>
      <w:r w:rsidRPr="00174AA7">
        <w:rPr>
          <w:rFonts w:ascii="Times New Roman" w:hAnsi="Times New Roman" w:cs="Times New Roman"/>
        </w:rPr>
        <w:t>L'hypothèse nulle (selon laquelle les deux variables sont indépendantes) ne peut pas être rejetée, ce qui suggère que ces deux variables sont indépendantes.</w:t>
      </w:r>
    </w:p>
    <w:p w14:paraId="045613EC" w14:textId="77777777" w:rsidR="00596B67" w:rsidRDefault="00174AA7" w:rsidP="00596B67">
      <w:pPr>
        <w:keepNext/>
        <w:tabs>
          <w:tab w:val="left" w:pos="473"/>
        </w:tabs>
        <w:jc w:val="center"/>
      </w:pPr>
      <w:r w:rsidRPr="00174AA7">
        <w:rPr>
          <w:rFonts w:ascii="Times New Roman" w:hAnsi="Times New Roman" w:cs="Times New Roman"/>
          <w:noProof/>
        </w:rPr>
        <w:lastRenderedPageBreak/>
        <w:drawing>
          <wp:inline distT="0" distB="0" distL="0" distR="0" wp14:anchorId="53BD5721" wp14:editId="4A2CC577">
            <wp:extent cx="4111348" cy="698500"/>
            <wp:effectExtent l="0" t="0" r="3810" b="6350"/>
            <wp:docPr id="270692516"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92516" name="Image 1" descr="Une image contenant texte, capture d’écran, Police, ligne&#10;&#10;Description générée automatiquement"/>
                    <pic:cNvPicPr/>
                  </pic:nvPicPr>
                  <pic:blipFill>
                    <a:blip r:embed="rId68"/>
                    <a:stretch>
                      <a:fillRect/>
                    </a:stretch>
                  </pic:blipFill>
                  <pic:spPr>
                    <a:xfrm>
                      <a:off x="0" y="0"/>
                      <a:ext cx="4160089" cy="706781"/>
                    </a:xfrm>
                    <a:prstGeom prst="rect">
                      <a:avLst/>
                    </a:prstGeom>
                  </pic:spPr>
                </pic:pic>
              </a:graphicData>
            </a:graphic>
          </wp:inline>
        </w:drawing>
      </w:r>
    </w:p>
    <w:p w14:paraId="5F576CAD" w14:textId="6A85193F" w:rsidR="00174AA7" w:rsidRPr="00596B67" w:rsidRDefault="00596B67" w:rsidP="00596B67">
      <w:pPr>
        <w:pStyle w:val="Lgende"/>
        <w:jc w:val="center"/>
        <w:rPr>
          <w:rFonts w:ascii="Times New Roman" w:hAnsi="Times New Roman" w:cs="Times New Roman"/>
          <w:b w:val="0"/>
          <w:bCs w:val="0"/>
        </w:rPr>
      </w:pPr>
      <w:r w:rsidRPr="00596B67">
        <w:rPr>
          <w:b w:val="0"/>
          <w:bCs w:val="0"/>
        </w:rPr>
        <w:t xml:space="preserve">Figure </w:t>
      </w:r>
      <w:r w:rsidRPr="00596B67">
        <w:rPr>
          <w:b w:val="0"/>
          <w:bCs w:val="0"/>
        </w:rPr>
        <w:fldChar w:fldCharType="begin"/>
      </w:r>
      <w:r w:rsidRPr="00596B67">
        <w:rPr>
          <w:b w:val="0"/>
          <w:bCs w:val="0"/>
        </w:rPr>
        <w:instrText xml:space="preserve"> SEQ Figure \* ARABIC </w:instrText>
      </w:r>
      <w:r w:rsidRPr="00596B67">
        <w:rPr>
          <w:b w:val="0"/>
          <w:bCs w:val="0"/>
        </w:rPr>
        <w:fldChar w:fldCharType="separate"/>
      </w:r>
      <w:r w:rsidR="00CF5F04">
        <w:rPr>
          <w:b w:val="0"/>
          <w:bCs w:val="0"/>
          <w:noProof/>
        </w:rPr>
        <w:t>47</w:t>
      </w:r>
      <w:r w:rsidRPr="00596B67">
        <w:rPr>
          <w:b w:val="0"/>
          <w:bCs w:val="0"/>
        </w:rPr>
        <w:fldChar w:fldCharType="end"/>
      </w:r>
      <w:r w:rsidRPr="00596B67">
        <w:rPr>
          <w:b w:val="0"/>
          <w:bCs w:val="0"/>
        </w:rPr>
        <w:t xml:space="preserve"> : Test du Chi carré de Pearson avec p-valeu simulée pour race et company_type</w:t>
      </w:r>
    </w:p>
    <w:p w14:paraId="25F48574" w14:textId="43FFB145" w:rsidR="00174AA7" w:rsidRPr="00C47884" w:rsidRDefault="00174AA7" w:rsidP="00596B67">
      <w:pPr>
        <w:tabs>
          <w:tab w:val="left" w:pos="473"/>
        </w:tabs>
        <w:rPr>
          <w:rFonts w:ascii="Times New Roman" w:hAnsi="Times New Roman" w:cs="Times New Roman"/>
        </w:rPr>
      </w:pPr>
      <w:r w:rsidRPr="00C47884">
        <w:rPr>
          <w:rFonts w:ascii="Times New Roman" w:hAnsi="Times New Roman" w:cs="Times New Roman"/>
        </w:rPr>
        <w:t>Test du Chi Carré de Pearson avec p-value simulée :</w:t>
      </w:r>
      <w:r w:rsidR="00596B67">
        <w:rPr>
          <w:rFonts w:ascii="Times New Roman" w:hAnsi="Times New Roman" w:cs="Times New Roman"/>
        </w:rPr>
        <w:t xml:space="preserve"> </w:t>
      </w:r>
      <w:r w:rsidRPr="00C47884">
        <w:rPr>
          <w:rFonts w:ascii="Times New Roman" w:hAnsi="Times New Roman" w:cs="Times New Roman"/>
        </w:rPr>
        <w:t>Degrés de liberté (df) : Non spécifiés (NA), calculés de manière simulée</w:t>
      </w:r>
      <w:r w:rsidR="00AE3BA4" w:rsidRPr="00C47884">
        <w:rPr>
          <w:rFonts w:ascii="Times New Roman" w:hAnsi="Times New Roman" w:cs="Times New Roman"/>
        </w:rPr>
        <w:t xml:space="preserve">, </w:t>
      </w:r>
      <w:r w:rsidRPr="00C47884">
        <w:rPr>
          <w:rFonts w:ascii="Times New Roman" w:hAnsi="Times New Roman" w:cs="Times New Roman"/>
        </w:rPr>
        <w:t>p-value : 0.6442</w:t>
      </w:r>
    </w:p>
    <w:p w14:paraId="30B075D4" w14:textId="3DFB87DF" w:rsidR="00174AA7" w:rsidRPr="00C47884" w:rsidRDefault="00174AA7" w:rsidP="00174AA7">
      <w:pPr>
        <w:tabs>
          <w:tab w:val="left" w:pos="473"/>
        </w:tabs>
        <w:jc w:val="both"/>
        <w:rPr>
          <w:rFonts w:ascii="Times New Roman" w:hAnsi="Times New Roman" w:cs="Times New Roman"/>
        </w:rPr>
      </w:pPr>
      <w:r w:rsidRPr="00C47884">
        <w:rPr>
          <w:rFonts w:ascii="Times New Roman" w:hAnsi="Times New Roman" w:cs="Times New Roman"/>
        </w:rPr>
        <w:t>Interprétation</w:t>
      </w:r>
    </w:p>
    <w:p w14:paraId="7CA512D0" w14:textId="77777777" w:rsidR="00174AA7" w:rsidRPr="00174AA7" w:rsidRDefault="00174AA7" w:rsidP="00174AA7">
      <w:pPr>
        <w:numPr>
          <w:ilvl w:val="0"/>
          <w:numId w:val="144"/>
        </w:numPr>
        <w:tabs>
          <w:tab w:val="left" w:pos="473"/>
        </w:tabs>
        <w:jc w:val="both"/>
        <w:rPr>
          <w:rFonts w:ascii="Times New Roman" w:hAnsi="Times New Roman" w:cs="Times New Roman"/>
        </w:rPr>
      </w:pPr>
      <w:r w:rsidRPr="00174AA7">
        <w:rPr>
          <w:rFonts w:ascii="Times New Roman" w:hAnsi="Times New Roman" w:cs="Times New Roman"/>
        </w:rPr>
        <w:t>La p-value est supérieure à 0.05, ce qui indique qu'il n'y a pas de relation statistiquement significative entre la race (</w:t>
      </w:r>
      <w:r w:rsidRPr="00174AA7">
        <w:rPr>
          <w:rFonts w:ascii="Times New Roman" w:hAnsi="Times New Roman" w:cs="Times New Roman"/>
          <w:b/>
          <w:bCs/>
        </w:rPr>
        <w:t>race</w:t>
      </w:r>
      <w:r w:rsidRPr="00174AA7">
        <w:rPr>
          <w:rFonts w:ascii="Times New Roman" w:hAnsi="Times New Roman" w:cs="Times New Roman"/>
        </w:rPr>
        <w:t>) et le type d'entreprise (</w:t>
      </w:r>
      <w:r w:rsidRPr="00174AA7">
        <w:rPr>
          <w:rFonts w:ascii="Times New Roman" w:hAnsi="Times New Roman" w:cs="Times New Roman"/>
          <w:b/>
          <w:bCs/>
        </w:rPr>
        <w:t>company_type</w:t>
      </w:r>
      <w:r w:rsidRPr="00174AA7">
        <w:rPr>
          <w:rFonts w:ascii="Times New Roman" w:hAnsi="Times New Roman" w:cs="Times New Roman"/>
        </w:rPr>
        <w:t>).</w:t>
      </w:r>
    </w:p>
    <w:p w14:paraId="0F61C8FF" w14:textId="0D94190B" w:rsidR="00FF5307" w:rsidRPr="00FF5307" w:rsidRDefault="00174AA7" w:rsidP="00FF5307">
      <w:pPr>
        <w:numPr>
          <w:ilvl w:val="0"/>
          <w:numId w:val="144"/>
        </w:numPr>
        <w:tabs>
          <w:tab w:val="left" w:pos="473"/>
        </w:tabs>
        <w:jc w:val="both"/>
        <w:rPr>
          <w:rFonts w:ascii="Times New Roman" w:hAnsi="Times New Roman" w:cs="Times New Roman"/>
        </w:rPr>
      </w:pPr>
      <w:r w:rsidRPr="00174AA7">
        <w:rPr>
          <w:rFonts w:ascii="Times New Roman" w:hAnsi="Times New Roman" w:cs="Times New Roman"/>
        </w:rPr>
        <w:t>L'hypothèse nulle (selon laquelle les deux variables sont indépendantes) ne peut pas être rejetée, ce qui suggère que ces deux variables sont indépendantes.</w:t>
      </w:r>
    </w:p>
    <w:p w14:paraId="1579BFAB" w14:textId="4532DC8C" w:rsidR="00FF5307" w:rsidRPr="00FF5307" w:rsidRDefault="000F55C5" w:rsidP="00FF5307">
      <w:pPr>
        <w:pStyle w:val="Titre1"/>
      </w:pPr>
      <w:bookmarkStart w:id="63" w:name="_Toc188724646"/>
      <w:r>
        <w:t xml:space="preserve">8. </w:t>
      </w:r>
      <w:r w:rsidR="00FF5307" w:rsidRPr="00FF5307">
        <w:t>Guide d'installation et d'utilisation de l'application Shiny</w:t>
      </w:r>
      <w:bookmarkEnd w:id="63"/>
    </w:p>
    <w:p w14:paraId="7ABAB026" w14:textId="77777777" w:rsidR="00FF5307" w:rsidRPr="00FF5307" w:rsidRDefault="00FF5307" w:rsidP="00FF5307">
      <w:pPr>
        <w:tabs>
          <w:tab w:val="left" w:pos="473"/>
        </w:tabs>
        <w:jc w:val="both"/>
        <w:rPr>
          <w:rFonts w:ascii="Times New Roman" w:hAnsi="Times New Roman" w:cs="Times New Roman"/>
        </w:rPr>
      </w:pPr>
      <w:r w:rsidRPr="00FF5307">
        <w:rPr>
          <w:rFonts w:ascii="Times New Roman" w:hAnsi="Times New Roman" w:cs="Times New Roman"/>
        </w:rPr>
        <w:t>Ce guide vous permettra de configurer et d'utiliser correctement l'application Shiny associée à cette étude.</w:t>
      </w:r>
    </w:p>
    <w:p w14:paraId="6704A860" w14:textId="77777777" w:rsidR="00FF5307" w:rsidRPr="00FF5307" w:rsidRDefault="00000000" w:rsidP="00FF5307">
      <w:pPr>
        <w:tabs>
          <w:tab w:val="left" w:pos="473"/>
        </w:tabs>
        <w:jc w:val="both"/>
        <w:rPr>
          <w:rFonts w:ascii="Times New Roman" w:hAnsi="Times New Roman" w:cs="Times New Roman"/>
        </w:rPr>
      </w:pPr>
      <w:r>
        <w:rPr>
          <w:rFonts w:ascii="Times New Roman" w:hAnsi="Times New Roman" w:cs="Times New Roman"/>
        </w:rPr>
        <w:pict w14:anchorId="1349AEBE">
          <v:rect id="_x0000_i1025" style="width:0;height:1.5pt" o:hralign="center" o:hrstd="t" o:hr="t" fillcolor="#a0a0a0" stroked="f"/>
        </w:pict>
      </w:r>
    </w:p>
    <w:p w14:paraId="38BC4D68" w14:textId="77777777" w:rsidR="00FF5307" w:rsidRPr="00FF5307" w:rsidRDefault="00FF5307" w:rsidP="00FF5307">
      <w:pPr>
        <w:pStyle w:val="Titre2"/>
      </w:pPr>
      <w:bookmarkStart w:id="64" w:name="_Toc188724647"/>
      <w:r w:rsidRPr="00FF5307">
        <w:t>1. Préparation des fichiers</w:t>
      </w:r>
      <w:bookmarkEnd w:id="64"/>
    </w:p>
    <w:p w14:paraId="2AF26327" w14:textId="77777777" w:rsidR="00FF5307" w:rsidRPr="00FF5307" w:rsidRDefault="00FF5307" w:rsidP="00FF5307">
      <w:pPr>
        <w:numPr>
          <w:ilvl w:val="0"/>
          <w:numId w:val="146"/>
        </w:numPr>
        <w:tabs>
          <w:tab w:val="left" w:pos="473"/>
        </w:tabs>
        <w:jc w:val="both"/>
        <w:rPr>
          <w:rFonts w:ascii="Times New Roman" w:hAnsi="Times New Roman" w:cs="Times New Roman"/>
        </w:rPr>
      </w:pPr>
      <w:r w:rsidRPr="00FF5307">
        <w:rPr>
          <w:rFonts w:ascii="Times New Roman" w:hAnsi="Times New Roman" w:cs="Times New Roman"/>
        </w:rPr>
        <w:t>Téléchargez l’archive contenant l’application.</w:t>
      </w:r>
    </w:p>
    <w:p w14:paraId="2FD296E0" w14:textId="77777777" w:rsidR="00FF5307" w:rsidRPr="00FF5307" w:rsidRDefault="00FF5307" w:rsidP="00FF5307">
      <w:pPr>
        <w:numPr>
          <w:ilvl w:val="0"/>
          <w:numId w:val="146"/>
        </w:numPr>
        <w:tabs>
          <w:tab w:val="left" w:pos="473"/>
        </w:tabs>
        <w:jc w:val="both"/>
        <w:rPr>
          <w:rFonts w:ascii="Times New Roman" w:hAnsi="Times New Roman" w:cs="Times New Roman"/>
        </w:rPr>
      </w:pPr>
      <w:r w:rsidRPr="00FF5307">
        <w:rPr>
          <w:rFonts w:ascii="Times New Roman" w:hAnsi="Times New Roman" w:cs="Times New Roman"/>
        </w:rPr>
        <w:t>Décompressez le dossier ZIP à l'emplacement de votre choix. Assurez-vous que tous les fichiers nécessaires sont extraits et bien organisés.</w:t>
      </w:r>
    </w:p>
    <w:p w14:paraId="3CF2E2B2" w14:textId="77777777" w:rsidR="00FF5307" w:rsidRPr="00FF5307" w:rsidRDefault="00000000" w:rsidP="00FF5307">
      <w:pPr>
        <w:tabs>
          <w:tab w:val="left" w:pos="473"/>
        </w:tabs>
        <w:jc w:val="both"/>
        <w:rPr>
          <w:rFonts w:ascii="Times New Roman" w:hAnsi="Times New Roman" w:cs="Times New Roman"/>
        </w:rPr>
      </w:pPr>
      <w:r>
        <w:rPr>
          <w:rFonts w:ascii="Times New Roman" w:hAnsi="Times New Roman" w:cs="Times New Roman"/>
        </w:rPr>
        <w:pict w14:anchorId="0CC16EB7">
          <v:rect id="_x0000_i1026" style="width:0;height:1.5pt" o:hralign="center" o:hrstd="t" o:hr="t" fillcolor="#a0a0a0" stroked="f"/>
        </w:pict>
      </w:r>
    </w:p>
    <w:p w14:paraId="4CEF9FE7" w14:textId="77777777" w:rsidR="00FF5307" w:rsidRPr="00FF5307" w:rsidRDefault="00FF5307" w:rsidP="00FF5307">
      <w:pPr>
        <w:pStyle w:val="Titre2"/>
      </w:pPr>
      <w:bookmarkStart w:id="65" w:name="_Toc188724648"/>
      <w:r w:rsidRPr="00FF5307">
        <w:t>2. Lancement de l’application</w:t>
      </w:r>
      <w:bookmarkEnd w:id="65"/>
    </w:p>
    <w:p w14:paraId="1FD64792" w14:textId="77777777" w:rsidR="00FF5307" w:rsidRPr="00FF5307" w:rsidRDefault="00FF5307" w:rsidP="00FF5307">
      <w:pPr>
        <w:numPr>
          <w:ilvl w:val="0"/>
          <w:numId w:val="147"/>
        </w:numPr>
        <w:tabs>
          <w:tab w:val="left" w:pos="473"/>
        </w:tabs>
        <w:jc w:val="both"/>
        <w:rPr>
          <w:rFonts w:ascii="Times New Roman" w:hAnsi="Times New Roman" w:cs="Times New Roman"/>
        </w:rPr>
      </w:pPr>
      <w:r w:rsidRPr="00FF5307">
        <w:rPr>
          <w:rFonts w:ascii="Times New Roman" w:hAnsi="Times New Roman" w:cs="Times New Roman"/>
          <w:b/>
          <w:bCs/>
        </w:rPr>
        <w:t>Ouvrez R ou RStudio</w:t>
      </w:r>
      <w:r w:rsidRPr="00FF5307">
        <w:rPr>
          <w:rFonts w:ascii="Times New Roman" w:hAnsi="Times New Roman" w:cs="Times New Roman"/>
        </w:rPr>
        <w:t xml:space="preserve"> :</w:t>
      </w:r>
    </w:p>
    <w:p w14:paraId="7A848008" w14:textId="77777777" w:rsidR="00FF5307" w:rsidRPr="00FF5307" w:rsidRDefault="00FF5307" w:rsidP="00FF5307">
      <w:pPr>
        <w:numPr>
          <w:ilvl w:val="1"/>
          <w:numId w:val="147"/>
        </w:numPr>
        <w:tabs>
          <w:tab w:val="left" w:pos="473"/>
        </w:tabs>
        <w:jc w:val="both"/>
        <w:rPr>
          <w:rFonts w:ascii="Times New Roman" w:hAnsi="Times New Roman" w:cs="Times New Roman"/>
        </w:rPr>
      </w:pPr>
      <w:r w:rsidRPr="00FF5307">
        <w:rPr>
          <w:rFonts w:ascii="Times New Roman" w:hAnsi="Times New Roman" w:cs="Times New Roman"/>
        </w:rPr>
        <w:t xml:space="preserve">Si RStudio n'est pas installé, vous pouvez le télécharger depuis </w:t>
      </w:r>
      <w:hyperlink r:id="rId69" w:tgtFrame="_new" w:history="1">
        <w:r w:rsidRPr="00FF5307">
          <w:rPr>
            <w:rStyle w:val="Lienhypertexte"/>
            <w:rFonts w:ascii="Times New Roman" w:hAnsi="Times New Roman" w:cs="Times New Roman"/>
          </w:rPr>
          <w:t>le site officiel</w:t>
        </w:r>
      </w:hyperlink>
      <w:r w:rsidRPr="00FF5307">
        <w:rPr>
          <w:rFonts w:ascii="Times New Roman" w:hAnsi="Times New Roman" w:cs="Times New Roman"/>
        </w:rPr>
        <w:t>.</w:t>
      </w:r>
    </w:p>
    <w:p w14:paraId="4830A47F" w14:textId="77777777" w:rsidR="00FF5307" w:rsidRPr="00FF5307" w:rsidRDefault="00FF5307" w:rsidP="00FF5307">
      <w:pPr>
        <w:numPr>
          <w:ilvl w:val="0"/>
          <w:numId w:val="147"/>
        </w:numPr>
        <w:tabs>
          <w:tab w:val="left" w:pos="473"/>
        </w:tabs>
        <w:jc w:val="both"/>
        <w:rPr>
          <w:rFonts w:ascii="Times New Roman" w:hAnsi="Times New Roman" w:cs="Times New Roman"/>
        </w:rPr>
      </w:pPr>
      <w:r w:rsidRPr="00FF5307">
        <w:rPr>
          <w:rFonts w:ascii="Times New Roman" w:hAnsi="Times New Roman" w:cs="Times New Roman"/>
          <w:b/>
          <w:bCs/>
        </w:rPr>
        <w:t>Ouvrez le fichier principal</w:t>
      </w:r>
      <w:r w:rsidRPr="00FF5307">
        <w:rPr>
          <w:rFonts w:ascii="Times New Roman" w:hAnsi="Times New Roman" w:cs="Times New Roman"/>
        </w:rPr>
        <w:t xml:space="preserve"> :</w:t>
      </w:r>
    </w:p>
    <w:p w14:paraId="0D238411" w14:textId="77777777" w:rsidR="00FF5307" w:rsidRPr="00FF5307" w:rsidRDefault="00FF5307" w:rsidP="00FF5307">
      <w:pPr>
        <w:numPr>
          <w:ilvl w:val="1"/>
          <w:numId w:val="147"/>
        </w:numPr>
        <w:tabs>
          <w:tab w:val="left" w:pos="473"/>
        </w:tabs>
        <w:jc w:val="both"/>
        <w:rPr>
          <w:rFonts w:ascii="Times New Roman" w:hAnsi="Times New Roman" w:cs="Times New Roman"/>
        </w:rPr>
      </w:pPr>
      <w:r w:rsidRPr="00FF5307">
        <w:rPr>
          <w:rFonts w:ascii="Times New Roman" w:hAnsi="Times New Roman" w:cs="Times New Roman"/>
        </w:rPr>
        <w:t>Dans RStudio, ouvrez le fichier MainApp.R situé dans le dossier décompressé.</w:t>
      </w:r>
    </w:p>
    <w:p w14:paraId="268E312E" w14:textId="77777777" w:rsidR="00FF5307" w:rsidRPr="00FF5307" w:rsidRDefault="00FF5307" w:rsidP="00FF5307">
      <w:pPr>
        <w:numPr>
          <w:ilvl w:val="0"/>
          <w:numId w:val="147"/>
        </w:numPr>
        <w:tabs>
          <w:tab w:val="left" w:pos="473"/>
        </w:tabs>
        <w:jc w:val="both"/>
        <w:rPr>
          <w:rFonts w:ascii="Times New Roman" w:hAnsi="Times New Roman" w:cs="Times New Roman"/>
        </w:rPr>
      </w:pPr>
      <w:r w:rsidRPr="00FF5307">
        <w:rPr>
          <w:rFonts w:ascii="Times New Roman" w:hAnsi="Times New Roman" w:cs="Times New Roman"/>
          <w:b/>
          <w:bCs/>
        </w:rPr>
        <w:t>Lancez l'application</w:t>
      </w:r>
      <w:r w:rsidRPr="00FF5307">
        <w:rPr>
          <w:rFonts w:ascii="Times New Roman" w:hAnsi="Times New Roman" w:cs="Times New Roman"/>
        </w:rPr>
        <w:t xml:space="preserve"> :</w:t>
      </w:r>
    </w:p>
    <w:p w14:paraId="66D8E7DC" w14:textId="643A86CB" w:rsidR="00FF5307" w:rsidRPr="00FF5307" w:rsidRDefault="00FF5307" w:rsidP="00FF5307">
      <w:pPr>
        <w:numPr>
          <w:ilvl w:val="1"/>
          <w:numId w:val="147"/>
        </w:numPr>
        <w:tabs>
          <w:tab w:val="left" w:pos="473"/>
        </w:tabs>
        <w:jc w:val="both"/>
        <w:rPr>
          <w:rFonts w:ascii="Times New Roman" w:hAnsi="Times New Roman" w:cs="Times New Roman"/>
        </w:rPr>
      </w:pPr>
      <w:r w:rsidRPr="00FF5307">
        <w:rPr>
          <w:rFonts w:ascii="Times New Roman" w:hAnsi="Times New Roman" w:cs="Times New Roman"/>
        </w:rPr>
        <w:t>Cliquez sur le bouton "Run App" en haut à droite de l’interface RStudio ou exécutez la commande suivante dans la console :</w:t>
      </w:r>
      <w:r>
        <w:rPr>
          <w:rFonts w:ascii="Times New Roman" w:hAnsi="Times New Roman" w:cs="Times New Roman"/>
        </w:rPr>
        <w:t xml:space="preserve"> </w:t>
      </w:r>
      <w:r w:rsidRPr="00FF5307">
        <w:rPr>
          <w:rFonts w:ascii="Times New Roman" w:hAnsi="Times New Roman" w:cs="Times New Roman"/>
        </w:rPr>
        <w:t>source("MainApp.R")</w:t>
      </w:r>
    </w:p>
    <w:p w14:paraId="2A43CAB3" w14:textId="77777777" w:rsidR="00FF5307" w:rsidRPr="00FF5307" w:rsidRDefault="00000000" w:rsidP="00FF5307">
      <w:pPr>
        <w:tabs>
          <w:tab w:val="left" w:pos="473"/>
        </w:tabs>
        <w:jc w:val="both"/>
        <w:rPr>
          <w:rFonts w:ascii="Times New Roman" w:hAnsi="Times New Roman" w:cs="Times New Roman"/>
        </w:rPr>
      </w:pPr>
      <w:r>
        <w:rPr>
          <w:rFonts w:ascii="Times New Roman" w:hAnsi="Times New Roman" w:cs="Times New Roman"/>
        </w:rPr>
        <w:pict w14:anchorId="73C12517">
          <v:rect id="_x0000_i1027" style="width:0;height:1.5pt" o:hralign="center" o:hrstd="t" o:hr="t" fillcolor="#a0a0a0" stroked="f"/>
        </w:pict>
      </w:r>
    </w:p>
    <w:p w14:paraId="05C3FE76" w14:textId="77777777" w:rsidR="00FF5307" w:rsidRPr="00FF5307" w:rsidRDefault="00FF5307" w:rsidP="00FF5307">
      <w:pPr>
        <w:pStyle w:val="Titre2"/>
      </w:pPr>
      <w:bookmarkStart w:id="66" w:name="_Toc188724649"/>
      <w:r w:rsidRPr="00FF5307">
        <w:lastRenderedPageBreak/>
        <w:t>3. Chargement des données</w:t>
      </w:r>
      <w:bookmarkEnd w:id="66"/>
    </w:p>
    <w:p w14:paraId="4B05A8A4" w14:textId="77777777" w:rsidR="00FF5307" w:rsidRPr="00FF5307" w:rsidRDefault="00FF5307" w:rsidP="00FF5307">
      <w:pPr>
        <w:tabs>
          <w:tab w:val="left" w:pos="473"/>
        </w:tabs>
        <w:jc w:val="both"/>
        <w:rPr>
          <w:rFonts w:ascii="Times New Roman" w:hAnsi="Times New Roman" w:cs="Times New Roman"/>
        </w:rPr>
      </w:pPr>
      <w:r w:rsidRPr="00FF5307">
        <w:rPr>
          <w:rFonts w:ascii="Times New Roman" w:hAnsi="Times New Roman" w:cs="Times New Roman"/>
        </w:rPr>
        <w:t>Une fois que l’interface de l’application s’affiche dans votre navigateur ou dans une fenêtre dédiée :</w:t>
      </w:r>
    </w:p>
    <w:p w14:paraId="6D53BCBE" w14:textId="67A97DBC" w:rsidR="00154C73" w:rsidRPr="00154C73" w:rsidRDefault="00FF5307" w:rsidP="00154C73">
      <w:pPr>
        <w:numPr>
          <w:ilvl w:val="0"/>
          <w:numId w:val="148"/>
        </w:numPr>
        <w:tabs>
          <w:tab w:val="left" w:pos="473"/>
        </w:tabs>
        <w:jc w:val="both"/>
        <w:rPr>
          <w:rFonts w:ascii="Times New Roman" w:hAnsi="Times New Roman" w:cs="Times New Roman"/>
        </w:rPr>
      </w:pPr>
      <w:r w:rsidRPr="00FF5307">
        <w:rPr>
          <w:rFonts w:ascii="Times New Roman" w:hAnsi="Times New Roman" w:cs="Times New Roman"/>
        </w:rPr>
        <w:t>Naviguez dans l’interface jusqu’à la section de chargement des données.</w:t>
      </w:r>
    </w:p>
    <w:p w14:paraId="5B2078D5" w14:textId="77777777" w:rsidR="00154C73" w:rsidRDefault="00154C73" w:rsidP="00154C73">
      <w:pPr>
        <w:keepNext/>
        <w:tabs>
          <w:tab w:val="left" w:pos="473"/>
        </w:tabs>
        <w:ind w:left="720"/>
        <w:jc w:val="center"/>
      </w:pPr>
      <w:r w:rsidRPr="00154C73">
        <w:rPr>
          <w:rFonts w:ascii="Times New Roman" w:hAnsi="Times New Roman" w:cs="Times New Roman"/>
          <w:noProof/>
        </w:rPr>
        <w:drawing>
          <wp:inline distT="0" distB="0" distL="0" distR="0" wp14:anchorId="59F89ED1" wp14:editId="10BEE6A2">
            <wp:extent cx="2290234" cy="1307727"/>
            <wp:effectExtent l="0" t="0" r="0" b="6985"/>
            <wp:docPr id="1570005151"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05151" name="Image 1" descr="Une image contenant texte, capture d’écran, Police, diagramme&#10;&#10;Description générée automatiquement"/>
                    <pic:cNvPicPr/>
                  </pic:nvPicPr>
                  <pic:blipFill>
                    <a:blip r:embed="rId70"/>
                    <a:stretch>
                      <a:fillRect/>
                    </a:stretch>
                  </pic:blipFill>
                  <pic:spPr>
                    <a:xfrm>
                      <a:off x="0" y="0"/>
                      <a:ext cx="2333913" cy="1332668"/>
                    </a:xfrm>
                    <a:prstGeom prst="rect">
                      <a:avLst/>
                    </a:prstGeom>
                  </pic:spPr>
                </pic:pic>
              </a:graphicData>
            </a:graphic>
          </wp:inline>
        </w:drawing>
      </w:r>
    </w:p>
    <w:p w14:paraId="09EF9E8D" w14:textId="4BF4C521" w:rsidR="00154C73" w:rsidRPr="00FF5307" w:rsidRDefault="00154C73" w:rsidP="00154C73">
      <w:pPr>
        <w:pStyle w:val="Lgende"/>
        <w:jc w:val="center"/>
        <w:rPr>
          <w:rFonts w:ascii="Times New Roman" w:hAnsi="Times New Roman" w:cs="Times New Roman"/>
          <w:b w:val="0"/>
          <w:bCs w:val="0"/>
        </w:rPr>
      </w:pPr>
      <w:r w:rsidRPr="00154C73">
        <w:rPr>
          <w:b w:val="0"/>
          <w:bCs w:val="0"/>
        </w:rPr>
        <w:t xml:space="preserve">Figure </w:t>
      </w:r>
      <w:r w:rsidRPr="00154C73">
        <w:rPr>
          <w:b w:val="0"/>
          <w:bCs w:val="0"/>
        </w:rPr>
        <w:fldChar w:fldCharType="begin"/>
      </w:r>
      <w:r w:rsidRPr="00154C73">
        <w:rPr>
          <w:b w:val="0"/>
          <w:bCs w:val="0"/>
        </w:rPr>
        <w:instrText xml:space="preserve"> SEQ Figure \* ARABIC </w:instrText>
      </w:r>
      <w:r w:rsidRPr="00154C73">
        <w:rPr>
          <w:b w:val="0"/>
          <w:bCs w:val="0"/>
        </w:rPr>
        <w:fldChar w:fldCharType="separate"/>
      </w:r>
      <w:r w:rsidR="00CF5F04">
        <w:rPr>
          <w:b w:val="0"/>
          <w:bCs w:val="0"/>
          <w:noProof/>
        </w:rPr>
        <w:t>48</w:t>
      </w:r>
      <w:r w:rsidRPr="00154C73">
        <w:rPr>
          <w:b w:val="0"/>
          <w:bCs w:val="0"/>
        </w:rPr>
        <w:fldChar w:fldCharType="end"/>
      </w:r>
      <w:r w:rsidRPr="00154C73">
        <w:rPr>
          <w:b w:val="0"/>
          <w:bCs w:val="0"/>
        </w:rPr>
        <w:t>: Bouton pour charger le jeu de données.</w:t>
      </w:r>
    </w:p>
    <w:p w14:paraId="75505987" w14:textId="77777777" w:rsidR="00FF5307" w:rsidRPr="00FF5307" w:rsidRDefault="00FF5307" w:rsidP="00FF5307">
      <w:pPr>
        <w:numPr>
          <w:ilvl w:val="0"/>
          <w:numId w:val="148"/>
        </w:numPr>
        <w:tabs>
          <w:tab w:val="left" w:pos="473"/>
        </w:tabs>
        <w:jc w:val="both"/>
        <w:rPr>
          <w:rFonts w:ascii="Times New Roman" w:hAnsi="Times New Roman" w:cs="Times New Roman"/>
        </w:rPr>
      </w:pPr>
      <w:r w:rsidRPr="00FF5307">
        <w:rPr>
          <w:rFonts w:ascii="Times New Roman" w:hAnsi="Times New Roman" w:cs="Times New Roman"/>
          <w:b/>
          <w:bCs/>
        </w:rPr>
        <w:t>Sélectionnez le fichier de données</w:t>
      </w:r>
      <w:r w:rsidRPr="00FF5307">
        <w:rPr>
          <w:rFonts w:ascii="Times New Roman" w:hAnsi="Times New Roman" w:cs="Times New Roman"/>
        </w:rPr>
        <w:t xml:space="preserve"> :</w:t>
      </w:r>
    </w:p>
    <w:p w14:paraId="26878622" w14:textId="77777777" w:rsidR="00FF5307" w:rsidRPr="00FF5307" w:rsidRDefault="00FF5307" w:rsidP="00FF5307">
      <w:pPr>
        <w:numPr>
          <w:ilvl w:val="1"/>
          <w:numId w:val="148"/>
        </w:numPr>
        <w:tabs>
          <w:tab w:val="left" w:pos="473"/>
        </w:tabs>
        <w:jc w:val="both"/>
        <w:rPr>
          <w:rFonts w:ascii="Times New Roman" w:hAnsi="Times New Roman" w:cs="Times New Roman"/>
        </w:rPr>
      </w:pPr>
      <w:r w:rsidRPr="00FF5307">
        <w:rPr>
          <w:rFonts w:ascii="Times New Roman" w:hAnsi="Times New Roman" w:cs="Times New Roman"/>
        </w:rPr>
        <w:t>Rendez-vous dans le dossier data (inclus dans le dossier décompressé).</w:t>
      </w:r>
    </w:p>
    <w:p w14:paraId="38318405" w14:textId="77777777" w:rsidR="00FF5307" w:rsidRDefault="00FF5307" w:rsidP="00FF5307">
      <w:pPr>
        <w:numPr>
          <w:ilvl w:val="1"/>
          <w:numId w:val="148"/>
        </w:numPr>
        <w:tabs>
          <w:tab w:val="left" w:pos="473"/>
        </w:tabs>
        <w:jc w:val="both"/>
        <w:rPr>
          <w:rFonts w:ascii="Times New Roman" w:hAnsi="Times New Roman" w:cs="Times New Roman"/>
        </w:rPr>
      </w:pPr>
      <w:r w:rsidRPr="00FF5307">
        <w:rPr>
          <w:rFonts w:ascii="Times New Roman" w:hAnsi="Times New Roman" w:cs="Times New Roman"/>
        </w:rPr>
        <w:t xml:space="preserve">Chargez le fichier </w:t>
      </w:r>
      <w:r w:rsidRPr="00FF5307">
        <w:rPr>
          <w:rFonts w:ascii="Times New Roman" w:hAnsi="Times New Roman" w:cs="Times New Roman"/>
          <w:b/>
          <w:bCs/>
        </w:rPr>
        <w:t>data_final.csv</w:t>
      </w:r>
      <w:r w:rsidRPr="00FF5307">
        <w:rPr>
          <w:rFonts w:ascii="Times New Roman" w:hAnsi="Times New Roman" w:cs="Times New Roman"/>
        </w:rPr>
        <w:t xml:space="preserve"> (utilisé dans le cadre de cette étude).</w:t>
      </w:r>
    </w:p>
    <w:p w14:paraId="5732DE8D" w14:textId="77777777" w:rsidR="00154C73" w:rsidRDefault="00154C73" w:rsidP="00154C73">
      <w:pPr>
        <w:keepNext/>
        <w:tabs>
          <w:tab w:val="left" w:pos="473"/>
        </w:tabs>
        <w:jc w:val="center"/>
      </w:pPr>
      <w:r w:rsidRPr="00154C73">
        <w:rPr>
          <w:rFonts w:ascii="Times New Roman" w:hAnsi="Times New Roman" w:cs="Times New Roman"/>
          <w:noProof/>
        </w:rPr>
        <w:drawing>
          <wp:inline distT="0" distB="0" distL="0" distR="0" wp14:anchorId="7FC959FC" wp14:editId="64C01679">
            <wp:extent cx="2726266" cy="1299342"/>
            <wp:effectExtent l="0" t="0" r="0" b="0"/>
            <wp:docPr id="174448920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89204" name="Image 1" descr="Une image contenant texte, capture d’écran, logiciel, Logiciel multimédia&#10;&#10;Description générée automatiquement"/>
                    <pic:cNvPicPr/>
                  </pic:nvPicPr>
                  <pic:blipFill>
                    <a:blip r:embed="rId71"/>
                    <a:stretch>
                      <a:fillRect/>
                    </a:stretch>
                  </pic:blipFill>
                  <pic:spPr>
                    <a:xfrm>
                      <a:off x="0" y="0"/>
                      <a:ext cx="2856669" cy="1361492"/>
                    </a:xfrm>
                    <a:prstGeom prst="rect">
                      <a:avLst/>
                    </a:prstGeom>
                  </pic:spPr>
                </pic:pic>
              </a:graphicData>
            </a:graphic>
          </wp:inline>
        </w:drawing>
      </w:r>
    </w:p>
    <w:p w14:paraId="09A1737F" w14:textId="369E490D" w:rsidR="00154C73" w:rsidRPr="00FF5307" w:rsidRDefault="00154C73" w:rsidP="00154C73">
      <w:pPr>
        <w:pStyle w:val="Lgende"/>
        <w:jc w:val="center"/>
        <w:rPr>
          <w:rFonts w:ascii="Times New Roman" w:hAnsi="Times New Roman" w:cs="Times New Roman"/>
          <w:b w:val="0"/>
          <w:bCs w:val="0"/>
        </w:rPr>
      </w:pPr>
      <w:r w:rsidRPr="00154C73">
        <w:rPr>
          <w:b w:val="0"/>
          <w:bCs w:val="0"/>
        </w:rPr>
        <w:t xml:space="preserve">Figure </w:t>
      </w:r>
      <w:r w:rsidRPr="00154C73">
        <w:rPr>
          <w:b w:val="0"/>
          <w:bCs w:val="0"/>
        </w:rPr>
        <w:fldChar w:fldCharType="begin"/>
      </w:r>
      <w:r w:rsidRPr="00154C73">
        <w:rPr>
          <w:b w:val="0"/>
          <w:bCs w:val="0"/>
        </w:rPr>
        <w:instrText xml:space="preserve"> SEQ Figure \* ARABIC </w:instrText>
      </w:r>
      <w:r w:rsidRPr="00154C73">
        <w:rPr>
          <w:b w:val="0"/>
          <w:bCs w:val="0"/>
        </w:rPr>
        <w:fldChar w:fldCharType="separate"/>
      </w:r>
      <w:r w:rsidR="00CF5F04">
        <w:rPr>
          <w:b w:val="0"/>
          <w:bCs w:val="0"/>
          <w:noProof/>
        </w:rPr>
        <w:t>49</w:t>
      </w:r>
      <w:r w:rsidRPr="00154C73">
        <w:rPr>
          <w:b w:val="0"/>
          <w:bCs w:val="0"/>
        </w:rPr>
        <w:fldChar w:fldCharType="end"/>
      </w:r>
      <w:r w:rsidRPr="00154C73">
        <w:rPr>
          <w:b w:val="0"/>
          <w:bCs w:val="0"/>
        </w:rPr>
        <w:t>: Jeu de données à charger.</w:t>
      </w:r>
    </w:p>
    <w:p w14:paraId="5EA27A19" w14:textId="77777777" w:rsidR="00FF5307" w:rsidRPr="00FF5307" w:rsidRDefault="00FF5307" w:rsidP="00FF5307">
      <w:pPr>
        <w:numPr>
          <w:ilvl w:val="0"/>
          <w:numId w:val="148"/>
        </w:numPr>
        <w:tabs>
          <w:tab w:val="left" w:pos="473"/>
        </w:tabs>
        <w:jc w:val="both"/>
        <w:rPr>
          <w:rFonts w:ascii="Times New Roman" w:hAnsi="Times New Roman" w:cs="Times New Roman"/>
        </w:rPr>
      </w:pPr>
      <w:r w:rsidRPr="00FF5307">
        <w:rPr>
          <w:rFonts w:ascii="Times New Roman" w:hAnsi="Times New Roman" w:cs="Times New Roman"/>
        </w:rPr>
        <w:t>Une fois les données chargées correctement, vous pourrez explorer toutes les fonctionnalités de l'application.</w:t>
      </w:r>
    </w:p>
    <w:p w14:paraId="1A32F976" w14:textId="77777777" w:rsidR="00FF5307" w:rsidRPr="00FF5307" w:rsidRDefault="00000000" w:rsidP="00FF5307">
      <w:pPr>
        <w:tabs>
          <w:tab w:val="left" w:pos="473"/>
        </w:tabs>
        <w:jc w:val="both"/>
        <w:rPr>
          <w:rFonts w:ascii="Times New Roman" w:hAnsi="Times New Roman" w:cs="Times New Roman"/>
        </w:rPr>
      </w:pPr>
      <w:r>
        <w:rPr>
          <w:rFonts w:ascii="Times New Roman" w:hAnsi="Times New Roman" w:cs="Times New Roman"/>
        </w:rPr>
        <w:pict w14:anchorId="53B8CF8D">
          <v:rect id="_x0000_i1028" style="width:0;height:1.5pt" o:hralign="center" o:hrstd="t" o:hr="t" fillcolor="#a0a0a0" stroked="f"/>
        </w:pict>
      </w:r>
    </w:p>
    <w:p w14:paraId="3098D851" w14:textId="77777777" w:rsidR="00FF5307" w:rsidRPr="00FF5307" w:rsidRDefault="00FF5307" w:rsidP="00FF5307">
      <w:pPr>
        <w:pStyle w:val="Titre2"/>
      </w:pPr>
      <w:bookmarkStart w:id="67" w:name="_Toc188724650"/>
      <w:r w:rsidRPr="00FF5307">
        <w:t>4. Exploration de l’application</w:t>
      </w:r>
      <w:bookmarkEnd w:id="67"/>
    </w:p>
    <w:p w14:paraId="72AF7AF5" w14:textId="77777777" w:rsidR="00FF5307" w:rsidRPr="00FF5307" w:rsidRDefault="00FF5307" w:rsidP="00FF5307">
      <w:pPr>
        <w:tabs>
          <w:tab w:val="left" w:pos="473"/>
        </w:tabs>
        <w:jc w:val="both"/>
        <w:rPr>
          <w:rFonts w:ascii="Times New Roman" w:hAnsi="Times New Roman" w:cs="Times New Roman"/>
        </w:rPr>
      </w:pPr>
      <w:r w:rsidRPr="00FF5307">
        <w:rPr>
          <w:rFonts w:ascii="Times New Roman" w:hAnsi="Times New Roman" w:cs="Times New Roman"/>
        </w:rPr>
        <w:t>Une fois les données chargées, vous pouvez :</w:t>
      </w:r>
    </w:p>
    <w:p w14:paraId="510CF98C" w14:textId="77777777" w:rsidR="00FF5307" w:rsidRPr="00FF5307" w:rsidRDefault="00FF5307" w:rsidP="00FF5307">
      <w:pPr>
        <w:numPr>
          <w:ilvl w:val="0"/>
          <w:numId w:val="149"/>
        </w:numPr>
        <w:tabs>
          <w:tab w:val="left" w:pos="473"/>
        </w:tabs>
        <w:jc w:val="both"/>
        <w:rPr>
          <w:rFonts w:ascii="Times New Roman" w:hAnsi="Times New Roman" w:cs="Times New Roman"/>
        </w:rPr>
      </w:pPr>
      <w:r w:rsidRPr="00FF5307">
        <w:rPr>
          <w:rFonts w:ascii="Times New Roman" w:hAnsi="Times New Roman" w:cs="Times New Roman"/>
          <w:b/>
          <w:bCs/>
        </w:rPr>
        <w:t>Visualiser et analyser les données</w:t>
      </w:r>
      <w:r w:rsidRPr="00FF5307">
        <w:rPr>
          <w:rFonts w:ascii="Times New Roman" w:hAnsi="Times New Roman" w:cs="Times New Roman"/>
        </w:rPr>
        <w:t xml:space="preserve"> grâce aux graphiques et aux outils proposés par l'application.</w:t>
      </w:r>
    </w:p>
    <w:p w14:paraId="79CE431A" w14:textId="77777777" w:rsidR="00FF5307" w:rsidRPr="00FF5307" w:rsidRDefault="00FF5307" w:rsidP="00FF5307">
      <w:pPr>
        <w:numPr>
          <w:ilvl w:val="0"/>
          <w:numId w:val="149"/>
        </w:numPr>
        <w:tabs>
          <w:tab w:val="left" w:pos="473"/>
        </w:tabs>
        <w:jc w:val="both"/>
        <w:rPr>
          <w:rFonts w:ascii="Times New Roman" w:hAnsi="Times New Roman" w:cs="Times New Roman"/>
        </w:rPr>
      </w:pPr>
      <w:r w:rsidRPr="00FF5307">
        <w:rPr>
          <w:rFonts w:ascii="Times New Roman" w:hAnsi="Times New Roman" w:cs="Times New Roman"/>
        </w:rPr>
        <w:t>Parcourir les différentes sections de l'application pour explorer les résultats de l’analyse statistique réalisée.</w:t>
      </w:r>
    </w:p>
    <w:p w14:paraId="78F13514" w14:textId="77777777" w:rsidR="00FF5307" w:rsidRPr="00FF5307" w:rsidRDefault="00000000" w:rsidP="00FF5307">
      <w:pPr>
        <w:tabs>
          <w:tab w:val="left" w:pos="473"/>
        </w:tabs>
        <w:jc w:val="both"/>
        <w:rPr>
          <w:rFonts w:ascii="Times New Roman" w:hAnsi="Times New Roman" w:cs="Times New Roman"/>
        </w:rPr>
      </w:pPr>
      <w:r>
        <w:rPr>
          <w:rFonts w:ascii="Times New Roman" w:hAnsi="Times New Roman" w:cs="Times New Roman"/>
        </w:rPr>
        <w:pict w14:anchorId="73FF3926">
          <v:rect id="_x0000_i1029" style="width:0;height:1.5pt" o:hralign="center" o:hrstd="t" o:hr="t" fillcolor="#a0a0a0" stroked="f"/>
        </w:pict>
      </w:r>
    </w:p>
    <w:p w14:paraId="588E2B30" w14:textId="77777777" w:rsidR="00FF5307" w:rsidRPr="00FF5307" w:rsidRDefault="00FF5307" w:rsidP="00FF5307">
      <w:pPr>
        <w:pStyle w:val="Titre2"/>
      </w:pPr>
      <w:bookmarkStart w:id="68" w:name="_Toc188724651"/>
      <w:r w:rsidRPr="00FF5307">
        <w:t>5. Exploration des codes</w:t>
      </w:r>
      <w:bookmarkEnd w:id="68"/>
    </w:p>
    <w:p w14:paraId="611BB211" w14:textId="22EF89AF" w:rsidR="00FF5307" w:rsidRPr="00FF5307" w:rsidRDefault="00FF5307" w:rsidP="00FF5307">
      <w:pPr>
        <w:tabs>
          <w:tab w:val="left" w:pos="473"/>
        </w:tabs>
        <w:jc w:val="both"/>
        <w:rPr>
          <w:rFonts w:ascii="Times New Roman" w:hAnsi="Times New Roman" w:cs="Times New Roman"/>
        </w:rPr>
      </w:pPr>
      <w:r w:rsidRPr="00FF5307">
        <w:rPr>
          <w:rFonts w:ascii="Times New Roman" w:hAnsi="Times New Roman" w:cs="Times New Roman"/>
        </w:rPr>
        <w:t xml:space="preserve">Si vous souhaitez consulter les codes de l'application, vous pouvez explorer les fichiers dans le dossier. Voici un </w:t>
      </w:r>
      <w:r>
        <w:rPr>
          <w:rFonts w:ascii="Times New Roman" w:hAnsi="Times New Roman" w:cs="Times New Roman"/>
        </w:rPr>
        <w:t>quelques exemples</w:t>
      </w:r>
      <w:r w:rsidRPr="00FF5307">
        <w:rPr>
          <w:rFonts w:ascii="Times New Roman" w:hAnsi="Times New Roman" w:cs="Times New Roman"/>
        </w:rPr>
        <w:t xml:space="preserve"> de leur contenu :</w:t>
      </w:r>
    </w:p>
    <w:p w14:paraId="7E8B2A03" w14:textId="36409482" w:rsidR="00FF5307" w:rsidRPr="00FF5307" w:rsidRDefault="00FF5307" w:rsidP="00FF5307">
      <w:pPr>
        <w:numPr>
          <w:ilvl w:val="0"/>
          <w:numId w:val="150"/>
        </w:numPr>
        <w:tabs>
          <w:tab w:val="left" w:pos="473"/>
        </w:tabs>
        <w:jc w:val="both"/>
        <w:rPr>
          <w:rFonts w:ascii="Times New Roman" w:hAnsi="Times New Roman" w:cs="Times New Roman"/>
        </w:rPr>
      </w:pPr>
      <w:r>
        <w:rPr>
          <w:rFonts w:ascii="Times New Roman" w:hAnsi="Times New Roman" w:cs="Times New Roman"/>
          <w:b/>
          <w:bCs/>
        </w:rPr>
        <w:lastRenderedPageBreak/>
        <w:t xml:space="preserve"> </w:t>
      </w:r>
      <w:r w:rsidRPr="00FF5307">
        <w:rPr>
          <w:rFonts w:ascii="Times New Roman" w:hAnsi="Times New Roman" w:cs="Times New Roman"/>
          <w:b/>
          <w:bCs/>
        </w:rPr>
        <w:t>ACP.r</w:t>
      </w:r>
      <w:r w:rsidRPr="00FF5307">
        <w:rPr>
          <w:rFonts w:ascii="Times New Roman" w:hAnsi="Times New Roman" w:cs="Times New Roman"/>
        </w:rPr>
        <w:t xml:space="preserve"> : Contient le code lié à l’analyse en composantes principales (ACP).</w:t>
      </w:r>
    </w:p>
    <w:p w14:paraId="3BD7AE40" w14:textId="277D5C13" w:rsidR="00FF5307" w:rsidRPr="00FF5307" w:rsidRDefault="00FF5307" w:rsidP="00FF5307">
      <w:pPr>
        <w:numPr>
          <w:ilvl w:val="0"/>
          <w:numId w:val="150"/>
        </w:numPr>
        <w:tabs>
          <w:tab w:val="left" w:pos="473"/>
        </w:tabs>
        <w:jc w:val="both"/>
        <w:rPr>
          <w:rFonts w:ascii="Times New Roman" w:hAnsi="Times New Roman" w:cs="Times New Roman"/>
        </w:rPr>
      </w:pPr>
      <w:r>
        <w:rPr>
          <w:rFonts w:ascii="Times New Roman" w:hAnsi="Times New Roman" w:cs="Times New Roman"/>
          <w:b/>
          <w:bCs/>
        </w:rPr>
        <w:t xml:space="preserve"> </w:t>
      </w:r>
      <w:r w:rsidRPr="00FF5307">
        <w:rPr>
          <w:rFonts w:ascii="Times New Roman" w:hAnsi="Times New Roman" w:cs="Times New Roman"/>
          <w:b/>
          <w:bCs/>
        </w:rPr>
        <w:t>Kmeans.r</w:t>
      </w:r>
      <w:r w:rsidRPr="00FF5307">
        <w:rPr>
          <w:rFonts w:ascii="Times New Roman" w:hAnsi="Times New Roman" w:cs="Times New Roman"/>
        </w:rPr>
        <w:t xml:space="preserve"> : Traite l'algorithme de segmentation K-means.</w:t>
      </w:r>
    </w:p>
    <w:p w14:paraId="5C449C26" w14:textId="0F420292" w:rsidR="00FF5307" w:rsidRPr="00FF5307" w:rsidRDefault="00FF5307" w:rsidP="00FF5307">
      <w:pPr>
        <w:numPr>
          <w:ilvl w:val="0"/>
          <w:numId w:val="150"/>
        </w:numPr>
        <w:tabs>
          <w:tab w:val="left" w:pos="473"/>
        </w:tabs>
        <w:jc w:val="both"/>
        <w:rPr>
          <w:rFonts w:ascii="Times New Roman" w:hAnsi="Times New Roman" w:cs="Times New Roman"/>
        </w:rPr>
      </w:pPr>
      <w:r>
        <w:rPr>
          <w:rFonts w:ascii="Times New Roman" w:hAnsi="Times New Roman" w:cs="Times New Roman"/>
          <w:b/>
          <w:bCs/>
        </w:rPr>
        <w:t xml:space="preserve"> </w:t>
      </w:r>
      <w:r w:rsidRPr="00FF5307">
        <w:rPr>
          <w:rFonts w:ascii="Times New Roman" w:hAnsi="Times New Roman" w:cs="Times New Roman"/>
          <w:b/>
          <w:bCs/>
        </w:rPr>
        <w:t>CAH.r</w:t>
      </w:r>
      <w:r w:rsidRPr="00FF5307">
        <w:rPr>
          <w:rFonts w:ascii="Times New Roman" w:hAnsi="Times New Roman" w:cs="Times New Roman"/>
        </w:rPr>
        <w:t xml:space="preserve"> : Contient le code lié à la classification ascendante hiérarchique (CAH).</w:t>
      </w:r>
    </w:p>
    <w:p w14:paraId="4F2741E9" w14:textId="505C1583" w:rsidR="00FF5307" w:rsidRPr="00FF5307" w:rsidRDefault="00767734" w:rsidP="00FF5307">
      <w:pPr>
        <w:numPr>
          <w:ilvl w:val="0"/>
          <w:numId w:val="150"/>
        </w:numPr>
        <w:tabs>
          <w:tab w:val="left" w:pos="473"/>
        </w:tabs>
        <w:jc w:val="both"/>
        <w:rPr>
          <w:rFonts w:ascii="Times New Roman" w:hAnsi="Times New Roman" w:cs="Times New Roman"/>
        </w:rPr>
      </w:pPr>
      <w:r>
        <w:rPr>
          <w:rFonts w:ascii="Times New Roman" w:hAnsi="Times New Roman" w:cs="Times New Roman"/>
          <w:b/>
          <w:bCs/>
        </w:rPr>
        <w:t xml:space="preserve"> </w:t>
      </w:r>
      <w:r w:rsidR="00FF5307" w:rsidRPr="00FF5307">
        <w:rPr>
          <w:rFonts w:ascii="Times New Roman" w:hAnsi="Times New Roman" w:cs="Times New Roman"/>
          <w:b/>
          <w:bCs/>
        </w:rPr>
        <w:t>Autres fichiers</w:t>
      </w:r>
      <w:r w:rsidR="00FF5307" w:rsidRPr="00FF5307">
        <w:rPr>
          <w:rFonts w:ascii="Times New Roman" w:hAnsi="Times New Roman" w:cs="Times New Roman"/>
        </w:rPr>
        <w:t xml:space="preserve"> :</w:t>
      </w:r>
    </w:p>
    <w:p w14:paraId="301854E6" w14:textId="77777777" w:rsidR="00FF5307" w:rsidRPr="00FF5307" w:rsidRDefault="00FF5307" w:rsidP="00FF5307">
      <w:pPr>
        <w:numPr>
          <w:ilvl w:val="1"/>
          <w:numId w:val="150"/>
        </w:numPr>
        <w:tabs>
          <w:tab w:val="left" w:pos="473"/>
        </w:tabs>
        <w:jc w:val="both"/>
        <w:rPr>
          <w:rFonts w:ascii="Times New Roman" w:hAnsi="Times New Roman" w:cs="Times New Roman"/>
        </w:rPr>
      </w:pPr>
      <w:r w:rsidRPr="00FF5307">
        <w:rPr>
          <w:rFonts w:ascii="Times New Roman" w:hAnsi="Times New Roman" w:cs="Times New Roman"/>
          <w:b/>
          <w:bCs/>
        </w:rPr>
        <w:t>analyseBiVariee.r</w:t>
      </w:r>
      <w:r w:rsidRPr="00FF5307">
        <w:rPr>
          <w:rFonts w:ascii="Times New Roman" w:hAnsi="Times New Roman" w:cs="Times New Roman"/>
        </w:rPr>
        <w:t xml:space="preserve"> : Analyse bivariée des données.</w:t>
      </w:r>
    </w:p>
    <w:p w14:paraId="307DB972" w14:textId="77777777" w:rsidR="00FF5307" w:rsidRPr="00FF5307" w:rsidRDefault="00FF5307" w:rsidP="00FF5307">
      <w:pPr>
        <w:numPr>
          <w:ilvl w:val="1"/>
          <w:numId w:val="150"/>
        </w:numPr>
        <w:tabs>
          <w:tab w:val="left" w:pos="473"/>
        </w:tabs>
        <w:jc w:val="both"/>
        <w:rPr>
          <w:rFonts w:ascii="Times New Roman" w:hAnsi="Times New Roman" w:cs="Times New Roman"/>
        </w:rPr>
      </w:pPr>
      <w:r w:rsidRPr="00FF5307">
        <w:rPr>
          <w:rFonts w:ascii="Times New Roman" w:hAnsi="Times New Roman" w:cs="Times New Roman"/>
          <w:b/>
          <w:bCs/>
        </w:rPr>
        <w:t>analyseUniVariee.r</w:t>
      </w:r>
      <w:r w:rsidRPr="00FF5307">
        <w:rPr>
          <w:rFonts w:ascii="Times New Roman" w:hAnsi="Times New Roman" w:cs="Times New Roman"/>
        </w:rPr>
        <w:t xml:space="preserve"> : Analyse univariée des données.</w:t>
      </w:r>
    </w:p>
    <w:p w14:paraId="6240259A" w14:textId="77777777" w:rsidR="00FF5307" w:rsidRPr="00FF5307" w:rsidRDefault="00FF5307" w:rsidP="00FF5307">
      <w:pPr>
        <w:tabs>
          <w:tab w:val="left" w:pos="473"/>
        </w:tabs>
        <w:jc w:val="both"/>
        <w:rPr>
          <w:rFonts w:ascii="Times New Roman" w:hAnsi="Times New Roman" w:cs="Times New Roman"/>
        </w:rPr>
      </w:pPr>
      <w:r w:rsidRPr="00FF5307">
        <w:rPr>
          <w:rFonts w:ascii="Times New Roman" w:hAnsi="Times New Roman" w:cs="Times New Roman"/>
        </w:rPr>
        <w:t>Ces fichiers sont accessibles directement depuis le dossier décompressé.</w:t>
      </w:r>
    </w:p>
    <w:p w14:paraId="51EF60F5" w14:textId="77777777" w:rsidR="00FF5307" w:rsidRPr="00FF5307" w:rsidRDefault="00000000" w:rsidP="00FF5307">
      <w:pPr>
        <w:tabs>
          <w:tab w:val="left" w:pos="473"/>
        </w:tabs>
        <w:jc w:val="both"/>
        <w:rPr>
          <w:rFonts w:ascii="Times New Roman" w:hAnsi="Times New Roman" w:cs="Times New Roman"/>
        </w:rPr>
      </w:pPr>
      <w:r>
        <w:rPr>
          <w:rFonts w:ascii="Times New Roman" w:hAnsi="Times New Roman" w:cs="Times New Roman"/>
        </w:rPr>
        <w:pict w14:anchorId="21405A59">
          <v:rect id="_x0000_i1030" style="width:0;height:1.5pt" o:hralign="center" o:hrstd="t" o:hr="t" fillcolor="#a0a0a0" stroked="f"/>
        </w:pict>
      </w:r>
    </w:p>
    <w:p w14:paraId="676772F0" w14:textId="77777777" w:rsidR="00FF5307" w:rsidRPr="00FF5307" w:rsidRDefault="00FF5307" w:rsidP="00FF5307">
      <w:pPr>
        <w:pStyle w:val="Titre2"/>
      </w:pPr>
      <w:bookmarkStart w:id="69" w:name="_Toc188724652"/>
      <w:r w:rsidRPr="00FF5307">
        <w:t>6. Option : Cloner le dépôt GitHub</w:t>
      </w:r>
      <w:bookmarkEnd w:id="69"/>
    </w:p>
    <w:p w14:paraId="06B15C86" w14:textId="77777777" w:rsidR="00FF5307" w:rsidRPr="00FF5307" w:rsidRDefault="00FF5307" w:rsidP="00FF5307">
      <w:pPr>
        <w:tabs>
          <w:tab w:val="left" w:pos="473"/>
        </w:tabs>
        <w:jc w:val="both"/>
        <w:rPr>
          <w:rFonts w:ascii="Times New Roman" w:hAnsi="Times New Roman" w:cs="Times New Roman"/>
        </w:rPr>
      </w:pPr>
      <w:r w:rsidRPr="00FF5307">
        <w:rPr>
          <w:rFonts w:ascii="Times New Roman" w:hAnsi="Times New Roman" w:cs="Times New Roman"/>
        </w:rPr>
        <w:t>Si vous préférez récupérer le code directement depuis GitHub :</w:t>
      </w:r>
    </w:p>
    <w:p w14:paraId="5D373368" w14:textId="79BF56AA" w:rsidR="00FF5307" w:rsidRPr="00FF5307" w:rsidRDefault="00FF5307" w:rsidP="00FF5307">
      <w:pPr>
        <w:numPr>
          <w:ilvl w:val="0"/>
          <w:numId w:val="151"/>
        </w:numPr>
        <w:tabs>
          <w:tab w:val="left" w:pos="473"/>
        </w:tabs>
        <w:jc w:val="both"/>
        <w:rPr>
          <w:rFonts w:ascii="Times New Roman" w:hAnsi="Times New Roman" w:cs="Times New Roman"/>
        </w:rPr>
      </w:pPr>
      <w:r w:rsidRPr="00FF5307">
        <w:rPr>
          <w:rFonts w:ascii="Times New Roman" w:hAnsi="Times New Roman" w:cs="Times New Roman"/>
        </w:rPr>
        <w:t xml:space="preserve">Copiez le </w:t>
      </w:r>
      <w:hyperlink r:id="rId72" w:history="1">
        <w:r w:rsidRPr="00FF5307">
          <w:rPr>
            <w:rStyle w:val="Lienhypertexte"/>
            <w:rFonts w:ascii="Times New Roman" w:hAnsi="Times New Roman" w:cs="Times New Roman"/>
          </w:rPr>
          <w:t>lien du dépôt GitHub</w:t>
        </w:r>
      </w:hyperlink>
      <w:r>
        <w:rPr>
          <w:rFonts w:ascii="Times New Roman" w:hAnsi="Times New Roman" w:cs="Times New Roman"/>
        </w:rPr>
        <w:t>.</w:t>
      </w:r>
    </w:p>
    <w:p w14:paraId="071991AB" w14:textId="1B5E597B" w:rsidR="00FF5307" w:rsidRPr="00FF5307" w:rsidRDefault="00FF5307" w:rsidP="00FF5307">
      <w:pPr>
        <w:numPr>
          <w:ilvl w:val="0"/>
          <w:numId w:val="151"/>
        </w:numPr>
        <w:tabs>
          <w:tab w:val="left" w:pos="473"/>
        </w:tabs>
        <w:jc w:val="both"/>
        <w:rPr>
          <w:rFonts w:ascii="Times New Roman" w:hAnsi="Times New Roman" w:cs="Times New Roman"/>
        </w:rPr>
      </w:pPr>
      <w:r w:rsidRPr="00FF5307">
        <w:rPr>
          <w:rFonts w:ascii="Times New Roman" w:hAnsi="Times New Roman" w:cs="Times New Roman"/>
        </w:rPr>
        <w:t>Clonez le dépôt dans votre machine en exécutant la commande suivante dans un terminal ou dans RStudio :</w:t>
      </w:r>
      <w:r>
        <w:rPr>
          <w:rFonts w:ascii="Times New Roman" w:hAnsi="Times New Roman" w:cs="Times New Roman"/>
        </w:rPr>
        <w:t xml:space="preserve"> </w:t>
      </w:r>
      <w:r w:rsidRPr="00FF5307">
        <w:rPr>
          <w:rFonts w:ascii="Times New Roman" w:hAnsi="Times New Roman" w:cs="Times New Roman"/>
        </w:rPr>
        <w:t>git clone &lt;URL_DU_DEPOT_GITHUB&gt;</w:t>
      </w:r>
    </w:p>
    <w:p w14:paraId="7AF600F8" w14:textId="77777777" w:rsidR="00FF5307" w:rsidRPr="00FF5307" w:rsidRDefault="00FF5307" w:rsidP="00FF5307">
      <w:pPr>
        <w:numPr>
          <w:ilvl w:val="0"/>
          <w:numId w:val="151"/>
        </w:numPr>
        <w:tabs>
          <w:tab w:val="left" w:pos="473"/>
        </w:tabs>
        <w:jc w:val="both"/>
        <w:rPr>
          <w:rFonts w:ascii="Times New Roman" w:hAnsi="Times New Roman" w:cs="Times New Roman"/>
        </w:rPr>
      </w:pPr>
      <w:r w:rsidRPr="00FF5307">
        <w:rPr>
          <w:rFonts w:ascii="Times New Roman" w:hAnsi="Times New Roman" w:cs="Times New Roman"/>
        </w:rPr>
        <w:t>Accédez au dossier cloné, ouvrez le fichier MainApp.R dans R ou RStudio, puis suivez les étapes mentionnées précédemment pour lancer l’application.</w:t>
      </w:r>
    </w:p>
    <w:p w14:paraId="4A901E9B" w14:textId="77777777" w:rsidR="00FF5307" w:rsidRPr="00FF5307" w:rsidRDefault="00000000" w:rsidP="00FF5307">
      <w:pPr>
        <w:tabs>
          <w:tab w:val="left" w:pos="473"/>
        </w:tabs>
        <w:jc w:val="both"/>
        <w:rPr>
          <w:rFonts w:ascii="Times New Roman" w:hAnsi="Times New Roman" w:cs="Times New Roman"/>
        </w:rPr>
      </w:pPr>
      <w:r>
        <w:rPr>
          <w:rFonts w:ascii="Times New Roman" w:hAnsi="Times New Roman" w:cs="Times New Roman"/>
        </w:rPr>
        <w:pict w14:anchorId="3CD6BF68">
          <v:rect id="_x0000_i1031" style="width:0;height:1.5pt" o:hralign="center" o:hrstd="t" o:hr="t" fillcolor="#a0a0a0" stroked="f"/>
        </w:pict>
      </w:r>
    </w:p>
    <w:p w14:paraId="15F30B89" w14:textId="77777777" w:rsidR="00FF5307" w:rsidRPr="00FF5307" w:rsidRDefault="00FF5307" w:rsidP="00FF5307">
      <w:pPr>
        <w:pStyle w:val="Titre2"/>
      </w:pPr>
      <w:bookmarkStart w:id="70" w:name="_Toc188724653"/>
      <w:r w:rsidRPr="00FF5307">
        <w:t>7. Support</w:t>
      </w:r>
      <w:bookmarkEnd w:id="70"/>
    </w:p>
    <w:p w14:paraId="280E377A" w14:textId="77777777" w:rsidR="00FF5307" w:rsidRPr="00FF5307" w:rsidRDefault="00FF5307" w:rsidP="00FF5307">
      <w:pPr>
        <w:tabs>
          <w:tab w:val="left" w:pos="473"/>
        </w:tabs>
        <w:jc w:val="both"/>
        <w:rPr>
          <w:rFonts w:ascii="Times New Roman" w:hAnsi="Times New Roman" w:cs="Times New Roman"/>
        </w:rPr>
      </w:pPr>
      <w:r w:rsidRPr="00FF5307">
        <w:rPr>
          <w:rFonts w:ascii="Times New Roman" w:hAnsi="Times New Roman" w:cs="Times New Roman"/>
        </w:rPr>
        <w:t>En cas de problème, assurez-vous :</w:t>
      </w:r>
    </w:p>
    <w:p w14:paraId="4472F958" w14:textId="29DDD71A" w:rsidR="00FF5307" w:rsidRPr="00FF5307" w:rsidRDefault="00FF5307" w:rsidP="00FF5307">
      <w:pPr>
        <w:numPr>
          <w:ilvl w:val="0"/>
          <w:numId w:val="152"/>
        </w:numPr>
        <w:tabs>
          <w:tab w:val="left" w:pos="473"/>
        </w:tabs>
        <w:jc w:val="both"/>
        <w:rPr>
          <w:rFonts w:ascii="Times New Roman" w:hAnsi="Times New Roman" w:cs="Times New Roman"/>
        </w:rPr>
      </w:pPr>
      <w:r>
        <w:rPr>
          <w:rFonts w:ascii="Times New Roman" w:hAnsi="Times New Roman" w:cs="Times New Roman"/>
        </w:rPr>
        <w:t xml:space="preserve"> </w:t>
      </w:r>
      <w:r w:rsidRPr="00FF5307">
        <w:rPr>
          <w:rFonts w:ascii="Times New Roman" w:hAnsi="Times New Roman" w:cs="Times New Roman"/>
        </w:rPr>
        <w:t>Que tous les fichiers nécessaires (scripts, données, etc.) sont présents.</w:t>
      </w:r>
    </w:p>
    <w:p w14:paraId="33614C82" w14:textId="74019E12" w:rsidR="00174AA7" w:rsidRDefault="00FF5307" w:rsidP="00174AA7">
      <w:pPr>
        <w:numPr>
          <w:ilvl w:val="0"/>
          <w:numId w:val="152"/>
        </w:numPr>
        <w:tabs>
          <w:tab w:val="left" w:pos="473"/>
        </w:tabs>
        <w:jc w:val="both"/>
        <w:rPr>
          <w:rFonts w:ascii="Times New Roman" w:hAnsi="Times New Roman" w:cs="Times New Roman"/>
        </w:rPr>
      </w:pPr>
      <w:r>
        <w:rPr>
          <w:rFonts w:ascii="Times New Roman" w:hAnsi="Times New Roman" w:cs="Times New Roman"/>
        </w:rPr>
        <w:t xml:space="preserve"> </w:t>
      </w:r>
      <w:r w:rsidRPr="00FF5307">
        <w:rPr>
          <w:rFonts w:ascii="Times New Roman" w:hAnsi="Times New Roman" w:cs="Times New Roman"/>
        </w:rPr>
        <w:t>Que les packages requis pour exécuter l’application sont installés dans R. Vous pouvez installer les dépendances en exécutant :</w:t>
      </w:r>
      <w:r>
        <w:rPr>
          <w:rFonts w:ascii="Times New Roman" w:hAnsi="Times New Roman" w:cs="Times New Roman"/>
        </w:rPr>
        <w:t xml:space="preserve"> </w:t>
      </w:r>
      <w:r w:rsidRPr="00FF5307">
        <w:rPr>
          <w:rFonts w:ascii="Times New Roman" w:hAnsi="Times New Roman" w:cs="Times New Roman"/>
        </w:rPr>
        <w:t>install.packages(c("</w:t>
      </w:r>
      <w:r>
        <w:rPr>
          <w:rFonts w:ascii="Times New Roman" w:hAnsi="Times New Roman" w:cs="Times New Roman"/>
        </w:rPr>
        <w:t>librairie1</w:t>
      </w:r>
      <w:r w:rsidRPr="00FF5307">
        <w:rPr>
          <w:rFonts w:ascii="Times New Roman" w:hAnsi="Times New Roman" w:cs="Times New Roman"/>
        </w:rPr>
        <w:t>", "</w:t>
      </w:r>
      <w:r>
        <w:rPr>
          <w:rFonts w:ascii="Times New Roman" w:hAnsi="Times New Roman" w:cs="Times New Roman"/>
        </w:rPr>
        <w:t>librairie2</w:t>
      </w:r>
      <w:r w:rsidRPr="00FF5307">
        <w:rPr>
          <w:rFonts w:ascii="Times New Roman" w:hAnsi="Times New Roman" w:cs="Times New Roman"/>
        </w:rPr>
        <w:t>", "</w:t>
      </w:r>
      <w:r>
        <w:rPr>
          <w:rFonts w:ascii="Times New Roman" w:hAnsi="Times New Roman" w:cs="Times New Roman"/>
        </w:rPr>
        <w:t>librairie3</w:t>
      </w:r>
      <w:r w:rsidRPr="00FF5307">
        <w:rPr>
          <w:rFonts w:ascii="Times New Roman" w:hAnsi="Times New Roman" w:cs="Times New Roman"/>
        </w:rPr>
        <w:t xml:space="preserve">", </w:t>
      </w:r>
      <w:r>
        <w:rPr>
          <w:rFonts w:ascii="Times New Roman" w:hAnsi="Times New Roman" w:cs="Times New Roman"/>
        </w:rPr>
        <w:t xml:space="preserve"> etc..</w:t>
      </w:r>
      <w:r w:rsidRPr="00FF5307">
        <w:rPr>
          <w:rFonts w:ascii="Times New Roman" w:hAnsi="Times New Roman" w:cs="Times New Roman"/>
        </w:rPr>
        <w:t>))</w:t>
      </w:r>
    </w:p>
    <w:p w14:paraId="32CFB253" w14:textId="77777777" w:rsidR="00406240" w:rsidRDefault="00406240" w:rsidP="00406240">
      <w:pPr>
        <w:keepNext/>
        <w:tabs>
          <w:tab w:val="left" w:pos="473"/>
        </w:tabs>
        <w:jc w:val="center"/>
      </w:pPr>
      <w:r w:rsidRPr="00406240">
        <w:rPr>
          <w:rFonts w:ascii="Times New Roman" w:hAnsi="Times New Roman" w:cs="Times New Roman"/>
          <w:noProof/>
        </w:rPr>
        <w:lastRenderedPageBreak/>
        <w:drawing>
          <wp:inline distT="0" distB="0" distL="0" distR="0" wp14:anchorId="0115D3EC" wp14:editId="1876A536">
            <wp:extent cx="4871497" cy="4826000"/>
            <wp:effectExtent l="0" t="0" r="5715" b="0"/>
            <wp:docPr id="668099994"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99994" name="Image 1" descr="Une image contenant texte, capture d’écran, logiciel&#10;&#10;Description générée automatiquement"/>
                    <pic:cNvPicPr/>
                  </pic:nvPicPr>
                  <pic:blipFill>
                    <a:blip r:embed="rId73"/>
                    <a:stretch>
                      <a:fillRect/>
                    </a:stretch>
                  </pic:blipFill>
                  <pic:spPr>
                    <a:xfrm>
                      <a:off x="0" y="0"/>
                      <a:ext cx="4875955" cy="4830416"/>
                    </a:xfrm>
                    <a:prstGeom prst="rect">
                      <a:avLst/>
                    </a:prstGeom>
                  </pic:spPr>
                </pic:pic>
              </a:graphicData>
            </a:graphic>
          </wp:inline>
        </w:drawing>
      </w:r>
    </w:p>
    <w:p w14:paraId="64E1192D" w14:textId="4995ECD0" w:rsidR="00406240" w:rsidRPr="00406240" w:rsidRDefault="00406240" w:rsidP="00406240">
      <w:pPr>
        <w:pStyle w:val="Lgende"/>
        <w:jc w:val="center"/>
        <w:rPr>
          <w:rFonts w:ascii="Times New Roman" w:hAnsi="Times New Roman" w:cs="Times New Roman"/>
          <w:b w:val="0"/>
          <w:bCs w:val="0"/>
        </w:rPr>
      </w:pPr>
      <w:r w:rsidRPr="00406240">
        <w:rPr>
          <w:b w:val="0"/>
          <w:bCs w:val="0"/>
        </w:rPr>
        <w:t xml:space="preserve">Figure </w:t>
      </w:r>
      <w:r w:rsidRPr="00406240">
        <w:rPr>
          <w:b w:val="0"/>
          <w:bCs w:val="0"/>
        </w:rPr>
        <w:fldChar w:fldCharType="begin"/>
      </w:r>
      <w:r w:rsidRPr="00406240">
        <w:rPr>
          <w:b w:val="0"/>
          <w:bCs w:val="0"/>
        </w:rPr>
        <w:instrText xml:space="preserve"> SEQ Figure \* ARABIC </w:instrText>
      </w:r>
      <w:r w:rsidRPr="00406240">
        <w:rPr>
          <w:b w:val="0"/>
          <w:bCs w:val="0"/>
        </w:rPr>
        <w:fldChar w:fldCharType="separate"/>
      </w:r>
      <w:r w:rsidR="00CF5F04">
        <w:rPr>
          <w:b w:val="0"/>
          <w:bCs w:val="0"/>
          <w:noProof/>
        </w:rPr>
        <w:t>50</w:t>
      </w:r>
      <w:r w:rsidRPr="00406240">
        <w:rPr>
          <w:b w:val="0"/>
          <w:bCs w:val="0"/>
        </w:rPr>
        <w:fldChar w:fldCharType="end"/>
      </w:r>
      <w:r w:rsidRPr="00406240">
        <w:rPr>
          <w:b w:val="0"/>
          <w:bCs w:val="0"/>
        </w:rPr>
        <w:t xml:space="preserve"> : Code utilisé pour construire l'échantillon.</w:t>
      </w:r>
    </w:p>
    <w:sectPr w:rsidR="00406240" w:rsidRPr="00406240" w:rsidSect="00987214">
      <w:footerReference w:type="even" r:id="rId74"/>
      <w:footerReference w:type="default" r:id="rId75"/>
      <w:pgSz w:w="12240" w:h="15840"/>
      <w:pgMar w:top="1440" w:right="1041" w:bottom="1440" w:left="113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B570D9" w14:textId="77777777" w:rsidR="00AF43E7" w:rsidRDefault="00AF43E7" w:rsidP="00FB46EC">
      <w:pPr>
        <w:spacing w:after="0" w:line="240" w:lineRule="auto"/>
      </w:pPr>
      <w:r>
        <w:separator/>
      </w:r>
    </w:p>
  </w:endnote>
  <w:endnote w:type="continuationSeparator" w:id="0">
    <w:p w14:paraId="08AF032B" w14:textId="77777777" w:rsidR="00AF43E7" w:rsidRDefault="00AF43E7" w:rsidP="00FB46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145EFF" w14:textId="1A36C915" w:rsidR="00FB46EC" w:rsidRDefault="00FB46EC">
    <w:pPr>
      <w:pStyle w:val="Pieddepage"/>
    </w:pPr>
    <w:r>
      <w:rPr>
        <w:noProof/>
      </w:rPr>
      <mc:AlternateContent>
        <mc:Choice Requires="wps">
          <w:drawing>
            <wp:anchor distT="0" distB="0" distL="0" distR="0" simplePos="0" relativeHeight="251659264" behindDoc="0" locked="0" layoutInCell="1" allowOverlap="1" wp14:anchorId="42CCD7BC" wp14:editId="79DE9D9B">
              <wp:simplePos x="635" y="635"/>
              <wp:positionH relativeFrom="page">
                <wp:align>left</wp:align>
              </wp:positionH>
              <wp:positionV relativeFrom="page">
                <wp:align>bottom</wp:align>
              </wp:positionV>
              <wp:extent cx="443865" cy="443865"/>
              <wp:effectExtent l="0" t="0" r="4445" b="0"/>
              <wp:wrapNone/>
              <wp:docPr id="1022112610" name="Zone de texte 2" descr="Interne SNCF Réseau">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D9D08E4" w14:textId="3C6AFD60" w:rsidR="00FB46EC" w:rsidRPr="00FB46EC" w:rsidRDefault="00FB46EC" w:rsidP="00FB46EC">
                          <w:pPr>
                            <w:spacing w:after="0"/>
                            <w:rPr>
                              <w:rFonts w:ascii="Calibri" w:eastAsia="Calibri" w:hAnsi="Calibri" w:cs="Calibri"/>
                              <w:noProof/>
                              <w:color w:val="008000"/>
                              <w:sz w:val="20"/>
                              <w:szCs w:val="20"/>
                            </w:rPr>
                          </w:pPr>
                          <w:r w:rsidRPr="00FB46EC">
                            <w:rPr>
                              <w:rFonts w:ascii="Calibri" w:eastAsia="Calibri" w:hAnsi="Calibri" w:cs="Calibri"/>
                              <w:noProof/>
                              <w:color w:val="008000"/>
                              <w:sz w:val="20"/>
                              <w:szCs w:val="20"/>
                            </w:rPr>
                            <w:t>Interne SNCF Réseau</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2CCD7BC" id="_x0000_t202" coordsize="21600,21600" o:spt="202" path="m,l,21600r21600,l21600,xe">
              <v:stroke joinstyle="miter"/>
              <v:path gradientshapeok="t" o:connecttype="rect"/>
            </v:shapetype>
            <v:shape id="_x0000_s1034" type="#_x0000_t202" alt="Interne SNCF Réseau" style="position:absolute;margin-left:0;margin-top:0;width:34.95pt;height:34.9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6D9D08E4" w14:textId="3C6AFD60" w:rsidR="00FB46EC" w:rsidRPr="00FB46EC" w:rsidRDefault="00FB46EC" w:rsidP="00FB46EC">
                    <w:pPr>
                      <w:spacing w:after="0"/>
                      <w:rPr>
                        <w:rFonts w:ascii="Calibri" w:eastAsia="Calibri" w:hAnsi="Calibri" w:cs="Calibri"/>
                        <w:noProof/>
                        <w:color w:val="008000"/>
                        <w:sz w:val="20"/>
                        <w:szCs w:val="20"/>
                      </w:rPr>
                    </w:pPr>
                    <w:r w:rsidRPr="00FB46EC">
                      <w:rPr>
                        <w:rFonts w:ascii="Calibri" w:eastAsia="Calibri" w:hAnsi="Calibri" w:cs="Calibri"/>
                        <w:noProof/>
                        <w:color w:val="008000"/>
                        <w:sz w:val="20"/>
                        <w:szCs w:val="20"/>
                      </w:rPr>
                      <w:t>Interne SNCF Réseau</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EB8770" w14:textId="77777777" w:rsidR="002233E0" w:rsidRDefault="002233E0">
    <w:pPr>
      <w:tabs>
        <w:tab w:val="center" w:pos="4550"/>
        <w:tab w:val="left" w:pos="5818"/>
      </w:tabs>
      <w:ind w:right="260"/>
      <w:jc w:val="right"/>
      <w:rPr>
        <w:color w:val="0F243E" w:themeColor="text2" w:themeShade="80"/>
        <w:sz w:val="24"/>
        <w:szCs w:val="24"/>
      </w:rPr>
    </w:pPr>
    <w:r>
      <w:rPr>
        <w:color w:val="548DD4" w:themeColor="text2" w:themeTint="99"/>
        <w:spacing w:val="60"/>
        <w:sz w:val="24"/>
        <w:szCs w:val="24"/>
      </w:rPr>
      <w:t>Page</w:t>
    </w:r>
    <w:r>
      <w:rPr>
        <w:color w:val="548DD4" w:themeColor="text2" w:themeTint="99"/>
        <w:sz w:val="24"/>
        <w:szCs w:val="24"/>
      </w:rPr>
      <w:t xml:space="preserve"> </w:t>
    </w:r>
    <w:r>
      <w:rPr>
        <w:color w:val="17365D" w:themeColor="text2" w:themeShade="BF"/>
        <w:sz w:val="24"/>
        <w:szCs w:val="24"/>
      </w:rPr>
      <w:fldChar w:fldCharType="begin"/>
    </w:r>
    <w:r>
      <w:rPr>
        <w:color w:val="17365D" w:themeColor="text2" w:themeShade="BF"/>
        <w:sz w:val="24"/>
        <w:szCs w:val="24"/>
      </w:rPr>
      <w:instrText>PAGE   \* MERGEFORMAT</w:instrText>
    </w:r>
    <w:r>
      <w:rPr>
        <w:color w:val="17365D" w:themeColor="text2" w:themeShade="BF"/>
        <w:sz w:val="24"/>
        <w:szCs w:val="24"/>
      </w:rPr>
      <w:fldChar w:fldCharType="separate"/>
    </w:r>
    <w:r>
      <w:rPr>
        <w:color w:val="17365D" w:themeColor="text2" w:themeShade="BF"/>
        <w:sz w:val="24"/>
        <w:szCs w:val="24"/>
      </w:rPr>
      <w:t>1</w:t>
    </w:r>
    <w:r>
      <w:rPr>
        <w:color w:val="17365D" w:themeColor="text2" w:themeShade="BF"/>
        <w:sz w:val="24"/>
        <w:szCs w:val="24"/>
      </w:rPr>
      <w:fldChar w:fldCharType="end"/>
    </w:r>
    <w:r>
      <w:rPr>
        <w:color w:val="17365D" w:themeColor="text2" w:themeShade="BF"/>
        <w:sz w:val="24"/>
        <w:szCs w:val="24"/>
      </w:rPr>
      <w:t xml:space="preserve"> | </w:t>
    </w:r>
    <w:r>
      <w:rPr>
        <w:color w:val="17365D" w:themeColor="text2" w:themeShade="BF"/>
        <w:sz w:val="24"/>
        <w:szCs w:val="24"/>
      </w:rPr>
      <w:fldChar w:fldCharType="begin"/>
    </w:r>
    <w:r>
      <w:rPr>
        <w:color w:val="17365D" w:themeColor="text2" w:themeShade="BF"/>
        <w:sz w:val="24"/>
        <w:szCs w:val="24"/>
      </w:rPr>
      <w:instrText>NUMPAGES  \* Arabic  \* MERGEFORMAT</w:instrText>
    </w:r>
    <w:r>
      <w:rPr>
        <w:color w:val="17365D" w:themeColor="text2" w:themeShade="BF"/>
        <w:sz w:val="24"/>
        <w:szCs w:val="24"/>
      </w:rPr>
      <w:fldChar w:fldCharType="separate"/>
    </w:r>
    <w:r>
      <w:rPr>
        <w:color w:val="17365D" w:themeColor="text2" w:themeShade="BF"/>
        <w:sz w:val="24"/>
        <w:szCs w:val="24"/>
      </w:rPr>
      <w:t>1</w:t>
    </w:r>
    <w:r>
      <w:rPr>
        <w:color w:val="17365D" w:themeColor="text2" w:themeShade="BF"/>
        <w:sz w:val="24"/>
        <w:szCs w:val="24"/>
      </w:rPr>
      <w:fldChar w:fldCharType="end"/>
    </w:r>
  </w:p>
  <w:p w14:paraId="204D6349" w14:textId="77777777" w:rsidR="002233E0" w:rsidRDefault="002233E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604F17" w14:textId="77777777" w:rsidR="00AF43E7" w:rsidRDefault="00AF43E7" w:rsidP="00FB46EC">
      <w:pPr>
        <w:spacing w:after="0" w:line="240" w:lineRule="auto"/>
      </w:pPr>
      <w:r>
        <w:separator/>
      </w:r>
    </w:p>
  </w:footnote>
  <w:footnote w:type="continuationSeparator" w:id="0">
    <w:p w14:paraId="3913EB8A" w14:textId="77777777" w:rsidR="00AF43E7" w:rsidRDefault="00AF43E7" w:rsidP="00FB46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puc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ros"/>
      <w:lvlText w:val="%1."/>
      <w:lvlJc w:val="left"/>
      <w:pPr>
        <w:tabs>
          <w:tab w:val="num" w:pos="360"/>
        </w:tabs>
        <w:ind w:left="360" w:hanging="360"/>
      </w:pPr>
    </w:lvl>
  </w:abstractNum>
  <w:abstractNum w:abstractNumId="8" w15:restartNumberingAfterBreak="0">
    <w:nsid w:val="FFFFFF89"/>
    <w:multiLevelType w:val="singleLevel"/>
    <w:tmpl w:val="AD68E224"/>
    <w:lvl w:ilvl="0">
      <w:start w:val="1"/>
      <w:numFmt w:val="bullet"/>
      <w:pStyle w:val="Listepuces"/>
      <w:lvlText w:val=""/>
      <w:lvlJc w:val="left"/>
      <w:pPr>
        <w:tabs>
          <w:tab w:val="num" w:pos="360"/>
        </w:tabs>
        <w:ind w:left="360" w:hanging="360"/>
      </w:pPr>
      <w:rPr>
        <w:rFonts w:ascii="Symbol" w:hAnsi="Symbol" w:hint="default"/>
      </w:rPr>
    </w:lvl>
  </w:abstractNum>
  <w:abstractNum w:abstractNumId="9" w15:restartNumberingAfterBreak="0">
    <w:nsid w:val="003A5979"/>
    <w:multiLevelType w:val="multilevel"/>
    <w:tmpl w:val="7962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0BB2896"/>
    <w:multiLevelType w:val="multilevel"/>
    <w:tmpl w:val="8AA2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1373E45"/>
    <w:multiLevelType w:val="hybridMultilevel"/>
    <w:tmpl w:val="1870F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19C6155"/>
    <w:multiLevelType w:val="hybridMultilevel"/>
    <w:tmpl w:val="DBB41A7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01FC4E47"/>
    <w:multiLevelType w:val="multilevel"/>
    <w:tmpl w:val="8494C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34B01AC"/>
    <w:multiLevelType w:val="multilevel"/>
    <w:tmpl w:val="BF8CF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3B01EE5"/>
    <w:multiLevelType w:val="multilevel"/>
    <w:tmpl w:val="03123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3B30BEC"/>
    <w:multiLevelType w:val="multilevel"/>
    <w:tmpl w:val="1F98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3C25352"/>
    <w:multiLevelType w:val="hybridMultilevel"/>
    <w:tmpl w:val="4C502BF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03F85FBB"/>
    <w:multiLevelType w:val="hybridMultilevel"/>
    <w:tmpl w:val="AE545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5B117E0"/>
    <w:multiLevelType w:val="multilevel"/>
    <w:tmpl w:val="585C5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7211BC7"/>
    <w:multiLevelType w:val="multilevel"/>
    <w:tmpl w:val="BF385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79B70A6"/>
    <w:multiLevelType w:val="multilevel"/>
    <w:tmpl w:val="8016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87F13D4"/>
    <w:multiLevelType w:val="multilevel"/>
    <w:tmpl w:val="8016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9EA0FE4"/>
    <w:multiLevelType w:val="multilevel"/>
    <w:tmpl w:val="B35AF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B0D1537"/>
    <w:multiLevelType w:val="hybridMultilevel"/>
    <w:tmpl w:val="11AAFF1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0C6C3D2F"/>
    <w:multiLevelType w:val="multilevel"/>
    <w:tmpl w:val="0F3CE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816C6D"/>
    <w:multiLevelType w:val="multilevel"/>
    <w:tmpl w:val="CD8C0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0CB35FA2"/>
    <w:multiLevelType w:val="multilevel"/>
    <w:tmpl w:val="36B29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CEE3105"/>
    <w:multiLevelType w:val="multilevel"/>
    <w:tmpl w:val="8016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D1C19FA"/>
    <w:multiLevelType w:val="multilevel"/>
    <w:tmpl w:val="8016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DB1674B"/>
    <w:multiLevelType w:val="multilevel"/>
    <w:tmpl w:val="07AA73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E2552B6"/>
    <w:multiLevelType w:val="multilevel"/>
    <w:tmpl w:val="D3527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E517928"/>
    <w:multiLevelType w:val="multilevel"/>
    <w:tmpl w:val="A11AD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0DC0493"/>
    <w:multiLevelType w:val="multilevel"/>
    <w:tmpl w:val="54803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17F77C4"/>
    <w:multiLevelType w:val="multilevel"/>
    <w:tmpl w:val="FDC40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1AB7695"/>
    <w:multiLevelType w:val="multilevel"/>
    <w:tmpl w:val="F0A0E4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4F6566D"/>
    <w:multiLevelType w:val="multilevel"/>
    <w:tmpl w:val="785AA8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5384A85"/>
    <w:multiLevelType w:val="multilevel"/>
    <w:tmpl w:val="4F781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8442AB2"/>
    <w:multiLevelType w:val="multilevel"/>
    <w:tmpl w:val="78283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A5D0F69"/>
    <w:multiLevelType w:val="multilevel"/>
    <w:tmpl w:val="A1D02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AF97354"/>
    <w:multiLevelType w:val="multilevel"/>
    <w:tmpl w:val="65DC2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B7B007A"/>
    <w:multiLevelType w:val="multilevel"/>
    <w:tmpl w:val="DC3EB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BD72F10"/>
    <w:multiLevelType w:val="multilevel"/>
    <w:tmpl w:val="587AB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CE947A3"/>
    <w:multiLevelType w:val="multilevel"/>
    <w:tmpl w:val="0DFA82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E0A2FE3"/>
    <w:multiLevelType w:val="multilevel"/>
    <w:tmpl w:val="91BC7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E4C1012"/>
    <w:multiLevelType w:val="multilevel"/>
    <w:tmpl w:val="89C00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E560E62"/>
    <w:multiLevelType w:val="multilevel"/>
    <w:tmpl w:val="0BA2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F7C1B31"/>
    <w:multiLevelType w:val="multilevel"/>
    <w:tmpl w:val="BE9E2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1B26348"/>
    <w:multiLevelType w:val="multilevel"/>
    <w:tmpl w:val="8016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2A72352"/>
    <w:multiLevelType w:val="multilevel"/>
    <w:tmpl w:val="844E1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54637F6"/>
    <w:multiLevelType w:val="multilevel"/>
    <w:tmpl w:val="0B82D0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5823221"/>
    <w:multiLevelType w:val="multilevel"/>
    <w:tmpl w:val="98DE1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638659D"/>
    <w:multiLevelType w:val="multilevel"/>
    <w:tmpl w:val="E3BAF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66B0D26"/>
    <w:multiLevelType w:val="multilevel"/>
    <w:tmpl w:val="24DC9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6E553FC"/>
    <w:multiLevelType w:val="multilevel"/>
    <w:tmpl w:val="72800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832506E"/>
    <w:multiLevelType w:val="multilevel"/>
    <w:tmpl w:val="9AD215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8B030F7"/>
    <w:multiLevelType w:val="multilevel"/>
    <w:tmpl w:val="8016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8FD1B23"/>
    <w:multiLevelType w:val="multilevel"/>
    <w:tmpl w:val="AE00C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A2210B8"/>
    <w:multiLevelType w:val="multilevel"/>
    <w:tmpl w:val="1480B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A2F7B16"/>
    <w:multiLevelType w:val="multilevel"/>
    <w:tmpl w:val="8016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ACD2E0E"/>
    <w:multiLevelType w:val="hybridMultilevel"/>
    <w:tmpl w:val="3DCC3D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2ACF14D1"/>
    <w:multiLevelType w:val="multilevel"/>
    <w:tmpl w:val="AD44B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B011138"/>
    <w:multiLevelType w:val="multilevel"/>
    <w:tmpl w:val="8C3A2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B602D9C"/>
    <w:multiLevelType w:val="hybridMultilevel"/>
    <w:tmpl w:val="10D2C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C6C5B2F"/>
    <w:multiLevelType w:val="multilevel"/>
    <w:tmpl w:val="A1EEB6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CA73710"/>
    <w:multiLevelType w:val="multilevel"/>
    <w:tmpl w:val="3B44E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CB1370F"/>
    <w:multiLevelType w:val="multilevel"/>
    <w:tmpl w:val="120CA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D4A3198"/>
    <w:multiLevelType w:val="hybridMultilevel"/>
    <w:tmpl w:val="BB702EC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2D560552"/>
    <w:multiLevelType w:val="multilevel"/>
    <w:tmpl w:val="8016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E6F2168"/>
    <w:multiLevelType w:val="multilevel"/>
    <w:tmpl w:val="7116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E9B277A"/>
    <w:multiLevelType w:val="hybridMultilevel"/>
    <w:tmpl w:val="6308BB7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2F243431"/>
    <w:multiLevelType w:val="multilevel"/>
    <w:tmpl w:val="176A7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F2E3921"/>
    <w:multiLevelType w:val="multilevel"/>
    <w:tmpl w:val="C9A43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F546FFB"/>
    <w:multiLevelType w:val="multilevel"/>
    <w:tmpl w:val="8016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F7E213F"/>
    <w:multiLevelType w:val="multilevel"/>
    <w:tmpl w:val="5CACC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076696C"/>
    <w:multiLevelType w:val="multilevel"/>
    <w:tmpl w:val="80164B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1D91F97"/>
    <w:multiLevelType w:val="multilevel"/>
    <w:tmpl w:val="8016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21A3A64"/>
    <w:multiLevelType w:val="multilevel"/>
    <w:tmpl w:val="80164B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2B872C7"/>
    <w:multiLevelType w:val="hybridMultilevel"/>
    <w:tmpl w:val="B2FCD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3627EF3"/>
    <w:multiLevelType w:val="hybridMultilevel"/>
    <w:tmpl w:val="F37C72A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33951880"/>
    <w:multiLevelType w:val="multilevel"/>
    <w:tmpl w:val="392CC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4705AFD"/>
    <w:multiLevelType w:val="multilevel"/>
    <w:tmpl w:val="CCAA1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4D879FE"/>
    <w:multiLevelType w:val="multilevel"/>
    <w:tmpl w:val="91864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8542A85"/>
    <w:multiLevelType w:val="hybridMultilevel"/>
    <w:tmpl w:val="D7ECFD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4" w15:restartNumberingAfterBreak="0">
    <w:nsid w:val="39331F51"/>
    <w:multiLevelType w:val="multilevel"/>
    <w:tmpl w:val="8016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9CC75FA"/>
    <w:multiLevelType w:val="multilevel"/>
    <w:tmpl w:val="8016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9F0788F"/>
    <w:multiLevelType w:val="multilevel"/>
    <w:tmpl w:val="8016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A6B5FEB"/>
    <w:multiLevelType w:val="multilevel"/>
    <w:tmpl w:val="8016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AEC2AD8"/>
    <w:multiLevelType w:val="multilevel"/>
    <w:tmpl w:val="A66E4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B306C49"/>
    <w:multiLevelType w:val="multilevel"/>
    <w:tmpl w:val="1C540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BBE3550"/>
    <w:multiLevelType w:val="hybridMultilevel"/>
    <w:tmpl w:val="F0C66C8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3C752720"/>
    <w:multiLevelType w:val="multilevel"/>
    <w:tmpl w:val="8016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D397E72"/>
    <w:multiLevelType w:val="multilevel"/>
    <w:tmpl w:val="6A00F9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D5E6D7B"/>
    <w:multiLevelType w:val="multilevel"/>
    <w:tmpl w:val="B33CA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D6E715F"/>
    <w:multiLevelType w:val="hybridMultilevel"/>
    <w:tmpl w:val="8850D0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5" w15:restartNumberingAfterBreak="0">
    <w:nsid w:val="3D8B4BEF"/>
    <w:multiLevelType w:val="multilevel"/>
    <w:tmpl w:val="914CB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0355FE9"/>
    <w:multiLevelType w:val="multilevel"/>
    <w:tmpl w:val="6568C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0BF2AFB"/>
    <w:multiLevelType w:val="multilevel"/>
    <w:tmpl w:val="494AE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11624E3"/>
    <w:multiLevelType w:val="multilevel"/>
    <w:tmpl w:val="85ACC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2450B0E"/>
    <w:multiLevelType w:val="hybridMultilevel"/>
    <w:tmpl w:val="362A71A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0" w15:restartNumberingAfterBreak="0">
    <w:nsid w:val="42B72C73"/>
    <w:multiLevelType w:val="multilevel"/>
    <w:tmpl w:val="8016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64C1A8F"/>
    <w:multiLevelType w:val="hybridMultilevel"/>
    <w:tmpl w:val="5254C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4765440B"/>
    <w:multiLevelType w:val="multilevel"/>
    <w:tmpl w:val="23049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8B51340"/>
    <w:multiLevelType w:val="multilevel"/>
    <w:tmpl w:val="4656D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8BA4CE0"/>
    <w:multiLevelType w:val="multilevel"/>
    <w:tmpl w:val="CBB2F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919798F"/>
    <w:multiLevelType w:val="multilevel"/>
    <w:tmpl w:val="80164B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975641D"/>
    <w:multiLevelType w:val="multilevel"/>
    <w:tmpl w:val="170A25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B3025E0"/>
    <w:multiLevelType w:val="multilevel"/>
    <w:tmpl w:val="8016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E2B1A27"/>
    <w:multiLevelType w:val="multilevel"/>
    <w:tmpl w:val="8016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F216E07"/>
    <w:multiLevelType w:val="multilevel"/>
    <w:tmpl w:val="AA62E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FB35853"/>
    <w:multiLevelType w:val="hybridMultilevel"/>
    <w:tmpl w:val="05E6B92A"/>
    <w:lvl w:ilvl="0" w:tplc="040C001B">
      <w:start w:val="1"/>
      <w:numFmt w:val="lowerRoman"/>
      <w:lvlText w:val="%1."/>
      <w:lvlJc w:val="right"/>
      <w:pPr>
        <w:ind w:left="820" w:hanging="360"/>
      </w:pPr>
    </w:lvl>
    <w:lvl w:ilvl="1" w:tplc="040C0019" w:tentative="1">
      <w:start w:val="1"/>
      <w:numFmt w:val="lowerLetter"/>
      <w:lvlText w:val="%2."/>
      <w:lvlJc w:val="left"/>
      <w:pPr>
        <w:ind w:left="1540" w:hanging="360"/>
      </w:pPr>
    </w:lvl>
    <w:lvl w:ilvl="2" w:tplc="040C001B" w:tentative="1">
      <w:start w:val="1"/>
      <w:numFmt w:val="lowerRoman"/>
      <w:lvlText w:val="%3."/>
      <w:lvlJc w:val="right"/>
      <w:pPr>
        <w:ind w:left="2260" w:hanging="180"/>
      </w:pPr>
    </w:lvl>
    <w:lvl w:ilvl="3" w:tplc="040C000F" w:tentative="1">
      <w:start w:val="1"/>
      <w:numFmt w:val="decimal"/>
      <w:lvlText w:val="%4."/>
      <w:lvlJc w:val="left"/>
      <w:pPr>
        <w:ind w:left="2980" w:hanging="360"/>
      </w:pPr>
    </w:lvl>
    <w:lvl w:ilvl="4" w:tplc="040C0019" w:tentative="1">
      <w:start w:val="1"/>
      <w:numFmt w:val="lowerLetter"/>
      <w:lvlText w:val="%5."/>
      <w:lvlJc w:val="left"/>
      <w:pPr>
        <w:ind w:left="3700" w:hanging="360"/>
      </w:pPr>
    </w:lvl>
    <w:lvl w:ilvl="5" w:tplc="040C001B" w:tentative="1">
      <w:start w:val="1"/>
      <w:numFmt w:val="lowerRoman"/>
      <w:lvlText w:val="%6."/>
      <w:lvlJc w:val="right"/>
      <w:pPr>
        <w:ind w:left="4420" w:hanging="180"/>
      </w:pPr>
    </w:lvl>
    <w:lvl w:ilvl="6" w:tplc="040C000F" w:tentative="1">
      <w:start w:val="1"/>
      <w:numFmt w:val="decimal"/>
      <w:lvlText w:val="%7."/>
      <w:lvlJc w:val="left"/>
      <w:pPr>
        <w:ind w:left="5140" w:hanging="360"/>
      </w:pPr>
    </w:lvl>
    <w:lvl w:ilvl="7" w:tplc="040C0019" w:tentative="1">
      <w:start w:val="1"/>
      <w:numFmt w:val="lowerLetter"/>
      <w:lvlText w:val="%8."/>
      <w:lvlJc w:val="left"/>
      <w:pPr>
        <w:ind w:left="5860" w:hanging="360"/>
      </w:pPr>
    </w:lvl>
    <w:lvl w:ilvl="8" w:tplc="040C001B" w:tentative="1">
      <w:start w:val="1"/>
      <w:numFmt w:val="lowerRoman"/>
      <w:lvlText w:val="%9."/>
      <w:lvlJc w:val="right"/>
      <w:pPr>
        <w:ind w:left="6580" w:hanging="180"/>
      </w:pPr>
    </w:lvl>
  </w:abstractNum>
  <w:abstractNum w:abstractNumId="111" w15:restartNumberingAfterBreak="0">
    <w:nsid w:val="51C94F62"/>
    <w:multiLevelType w:val="hybridMultilevel"/>
    <w:tmpl w:val="D5664B8C"/>
    <w:lvl w:ilvl="0" w:tplc="971C7ADE">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26658CF"/>
    <w:multiLevelType w:val="multilevel"/>
    <w:tmpl w:val="93B89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2792BFE"/>
    <w:multiLevelType w:val="multilevel"/>
    <w:tmpl w:val="8016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3134543"/>
    <w:multiLevelType w:val="multilevel"/>
    <w:tmpl w:val="9F3E8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3A06074"/>
    <w:multiLevelType w:val="multilevel"/>
    <w:tmpl w:val="FD08A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49E0856"/>
    <w:multiLevelType w:val="multilevel"/>
    <w:tmpl w:val="EA149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6716E92"/>
    <w:multiLevelType w:val="multilevel"/>
    <w:tmpl w:val="8016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7BA31AF"/>
    <w:multiLevelType w:val="multilevel"/>
    <w:tmpl w:val="9E1E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898145A"/>
    <w:multiLevelType w:val="multilevel"/>
    <w:tmpl w:val="E12AA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89E6936"/>
    <w:multiLevelType w:val="multilevel"/>
    <w:tmpl w:val="2F9CBA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9D50857"/>
    <w:multiLevelType w:val="multilevel"/>
    <w:tmpl w:val="8016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AA40160"/>
    <w:multiLevelType w:val="multilevel"/>
    <w:tmpl w:val="E7DA3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AD5587C"/>
    <w:multiLevelType w:val="multilevel"/>
    <w:tmpl w:val="80164B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CDB02AB"/>
    <w:multiLevelType w:val="multilevel"/>
    <w:tmpl w:val="F4B43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DD61A89"/>
    <w:multiLevelType w:val="multilevel"/>
    <w:tmpl w:val="8604C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E7743AD"/>
    <w:multiLevelType w:val="multilevel"/>
    <w:tmpl w:val="1C008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F132915"/>
    <w:multiLevelType w:val="multilevel"/>
    <w:tmpl w:val="AD400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F434AC1"/>
    <w:multiLevelType w:val="multilevel"/>
    <w:tmpl w:val="39A84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1EB3D20"/>
    <w:multiLevelType w:val="multilevel"/>
    <w:tmpl w:val="50D08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29C438B"/>
    <w:multiLevelType w:val="hybridMultilevel"/>
    <w:tmpl w:val="BE2AF74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1" w15:restartNumberingAfterBreak="0">
    <w:nsid w:val="62C31790"/>
    <w:multiLevelType w:val="multilevel"/>
    <w:tmpl w:val="80164B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2D37E49"/>
    <w:multiLevelType w:val="multilevel"/>
    <w:tmpl w:val="2FA8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3CD6D07"/>
    <w:multiLevelType w:val="multilevel"/>
    <w:tmpl w:val="C7603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4D922E3"/>
    <w:multiLevelType w:val="hybridMultilevel"/>
    <w:tmpl w:val="39F0220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5" w15:restartNumberingAfterBreak="0">
    <w:nsid w:val="65EB393E"/>
    <w:multiLevelType w:val="multilevel"/>
    <w:tmpl w:val="8016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77F33C9"/>
    <w:multiLevelType w:val="hybridMultilevel"/>
    <w:tmpl w:val="995CDB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7" w15:restartNumberingAfterBreak="0">
    <w:nsid w:val="67C000AD"/>
    <w:multiLevelType w:val="hybridMultilevel"/>
    <w:tmpl w:val="28AE1C8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8" w15:restartNumberingAfterBreak="0">
    <w:nsid w:val="67DA6847"/>
    <w:multiLevelType w:val="multilevel"/>
    <w:tmpl w:val="6F300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86423A5"/>
    <w:multiLevelType w:val="multilevel"/>
    <w:tmpl w:val="64F0C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BBA12CF"/>
    <w:multiLevelType w:val="multilevel"/>
    <w:tmpl w:val="60E47BBC"/>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heme="minorEastAsia"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C9D0C4E"/>
    <w:multiLevelType w:val="multilevel"/>
    <w:tmpl w:val="9D32F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DA36788"/>
    <w:multiLevelType w:val="hybridMultilevel"/>
    <w:tmpl w:val="78CEE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70B810E4"/>
    <w:multiLevelType w:val="hybridMultilevel"/>
    <w:tmpl w:val="E8AA568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4" w15:restartNumberingAfterBreak="0">
    <w:nsid w:val="71A17712"/>
    <w:multiLevelType w:val="multilevel"/>
    <w:tmpl w:val="89F4D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1A5166B"/>
    <w:multiLevelType w:val="multilevel"/>
    <w:tmpl w:val="9454F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34B5021"/>
    <w:multiLevelType w:val="multilevel"/>
    <w:tmpl w:val="A79C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4227C8F"/>
    <w:multiLevelType w:val="multilevel"/>
    <w:tmpl w:val="8016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49F4DAD"/>
    <w:multiLevelType w:val="multilevel"/>
    <w:tmpl w:val="78D03F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4C61C4C"/>
    <w:multiLevelType w:val="multilevel"/>
    <w:tmpl w:val="8016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70542FB"/>
    <w:multiLevelType w:val="multilevel"/>
    <w:tmpl w:val="A59C0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7F25930"/>
    <w:multiLevelType w:val="multilevel"/>
    <w:tmpl w:val="A942E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A277B9A"/>
    <w:multiLevelType w:val="multilevel"/>
    <w:tmpl w:val="29AE6E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ABC58F6"/>
    <w:multiLevelType w:val="hybridMultilevel"/>
    <w:tmpl w:val="35B830B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4" w15:restartNumberingAfterBreak="0">
    <w:nsid w:val="7E6A0C8E"/>
    <w:multiLevelType w:val="multilevel"/>
    <w:tmpl w:val="8520A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EBD6DB9"/>
    <w:multiLevelType w:val="hybridMultilevel"/>
    <w:tmpl w:val="2A86E61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09817818">
    <w:abstractNumId w:val="8"/>
  </w:num>
  <w:num w:numId="2" w16cid:durableId="1199776935">
    <w:abstractNumId w:val="6"/>
  </w:num>
  <w:num w:numId="3" w16cid:durableId="1457990844">
    <w:abstractNumId w:val="5"/>
  </w:num>
  <w:num w:numId="4" w16cid:durableId="1628773105">
    <w:abstractNumId w:val="4"/>
  </w:num>
  <w:num w:numId="5" w16cid:durableId="1382287351">
    <w:abstractNumId w:val="7"/>
  </w:num>
  <w:num w:numId="6" w16cid:durableId="922028291">
    <w:abstractNumId w:val="3"/>
  </w:num>
  <w:num w:numId="7" w16cid:durableId="2118910267">
    <w:abstractNumId w:val="2"/>
  </w:num>
  <w:num w:numId="8" w16cid:durableId="1483236447">
    <w:abstractNumId w:val="1"/>
  </w:num>
  <w:num w:numId="9" w16cid:durableId="1583761826">
    <w:abstractNumId w:val="0"/>
  </w:num>
  <w:num w:numId="10" w16cid:durableId="1219171878">
    <w:abstractNumId w:val="120"/>
  </w:num>
  <w:num w:numId="11" w16cid:durableId="2118212060">
    <w:abstractNumId w:val="8"/>
  </w:num>
  <w:num w:numId="12" w16cid:durableId="1003707631">
    <w:abstractNumId w:val="132"/>
  </w:num>
  <w:num w:numId="13" w16cid:durableId="21249912">
    <w:abstractNumId w:val="50"/>
  </w:num>
  <w:num w:numId="14" w16cid:durableId="1840803061">
    <w:abstractNumId w:val="8"/>
  </w:num>
  <w:num w:numId="15" w16cid:durableId="1816987126">
    <w:abstractNumId w:val="8"/>
  </w:num>
  <w:num w:numId="16" w16cid:durableId="1626420810">
    <w:abstractNumId w:val="14"/>
  </w:num>
  <w:num w:numId="17" w16cid:durableId="462817874">
    <w:abstractNumId w:val="92"/>
  </w:num>
  <w:num w:numId="18" w16cid:durableId="339239459">
    <w:abstractNumId w:val="140"/>
  </w:num>
  <w:num w:numId="19" w16cid:durableId="655449989">
    <w:abstractNumId w:val="69"/>
  </w:num>
  <w:num w:numId="20" w16cid:durableId="1023633048">
    <w:abstractNumId w:val="107"/>
  </w:num>
  <w:num w:numId="21" w16cid:durableId="1741053379">
    <w:abstractNumId w:val="40"/>
  </w:num>
  <w:num w:numId="22" w16cid:durableId="1172991838">
    <w:abstractNumId w:val="139"/>
  </w:num>
  <w:num w:numId="23" w16cid:durableId="760029519">
    <w:abstractNumId w:val="71"/>
  </w:num>
  <w:num w:numId="24" w16cid:durableId="339703470">
    <w:abstractNumId w:val="58"/>
  </w:num>
  <w:num w:numId="25" w16cid:durableId="1277638691">
    <w:abstractNumId w:val="53"/>
  </w:num>
  <w:num w:numId="26" w16cid:durableId="1328824017">
    <w:abstractNumId w:val="146"/>
  </w:num>
  <w:num w:numId="27" w16cid:durableId="381951664">
    <w:abstractNumId w:val="82"/>
  </w:num>
  <w:num w:numId="28" w16cid:durableId="245264722">
    <w:abstractNumId w:val="154"/>
  </w:num>
  <w:num w:numId="29" w16cid:durableId="509224886">
    <w:abstractNumId w:val="95"/>
  </w:num>
  <w:num w:numId="30" w16cid:durableId="422843445">
    <w:abstractNumId w:val="23"/>
  </w:num>
  <w:num w:numId="31" w16cid:durableId="1639913388">
    <w:abstractNumId w:val="150"/>
  </w:num>
  <w:num w:numId="32" w16cid:durableId="1638802914">
    <w:abstractNumId w:val="65"/>
  </w:num>
  <w:num w:numId="33" w16cid:durableId="26611995">
    <w:abstractNumId w:val="25"/>
  </w:num>
  <w:num w:numId="34" w16cid:durableId="1964798432">
    <w:abstractNumId w:val="103"/>
  </w:num>
  <w:num w:numId="35" w16cid:durableId="1611231799">
    <w:abstractNumId w:val="31"/>
  </w:num>
  <w:num w:numId="36" w16cid:durableId="1948541421">
    <w:abstractNumId w:val="138"/>
  </w:num>
  <w:num w:numId="37" w16cid:durableId="1347293642">
    <w:abstractNumId w:val="9"/>
  </w:num>
  <w:num w:numId="38" w16cid:durableId="814496140">
    <w:abstractNumId w:val="15"/>
  </w:num>
  <w:num w:numId="39" w16cid:durableId="2024283730">
    <w:abstractNumId w:val="116"/>
  </w:num>
  <w:num w:numId="40" w16cid:durableId="1452825537">
    <w:abstractNumId w:val="122"/>
  </w:num>
  <w:num w:numId="41" w16cid:durableId="363942514">
    <w:abstractNumId w:val="104"/>
  </w:num>
  <w:num w:numId="42" w16cid:durableId="277300843">
    <w:abstractNumId w:val="148"/>
  </w:num>
  <w:num w:numId="43" w16cid:durableId="728261182">
    <w:abstractNumId w:val="61"/>
  </w:num>
  <w:num w:numId="44" w16cid:durableId="406876770">
    <w:abstractNumId w:val="52"/>
  </w:num>
  <w:num w:numId="45" w16cid:durableId="2059276603">
    <w:abstractNumId w:val="112"/>
  </w:num>
  <w:num w:numId="46" w16cid:durableId="857885441">
    <w:abstractNumId w:val="93"/>
  </w:num>
  <w:num w:numId="47" w16cid:durableId="720906108">
    <w:abstractNumId w:val="72"/>
  </w:num>
  <w:num w:numId="48" w16cid:durableId="2117022918">
    <w:abstractNumId w:val="97"/>
  </w:num>
  <w:num w:numId="49" w16cid:durableId="1143237985">
    <w:abstractNumId w:val="106"/>
  </w:num>
  <w:num w:numId="50" w16cid:durableId="680545973">
    <w:abstractNumId w:val="114"/>
  </w:num>
  <w:num w:numId="51" w16cid:durableId="1110778320">
    <w:abstractNumId w:val="20"/>
  </w:num>
  <w:num w:numId="52" w16cid:durableId="1592816555">
    <w:abstractNumId w:val="80"/>
  </w:num>
  <w:num w:numId="53" w16cid:durableId="906308896">
    <w:abstractNumId w:val="57"/>
  </w:num>
  <w:num w:numId="54" w16cid:durableId="307050556">
    <w:abstractNumId w:val="96"/>
  </w:num>
  <w:num w:numId="55" w16cid:durableId="526603638">
    <w:abstractNumId w:val="32"/>
  </w:num>
  <w:num w:numId="56" w16cid:durableId="1647585446">
    <w:abstractNumId w:val="99"/>
  </w:num>
  <w:num w:numId="57" w16cid:durableId="1480997761">
    <w:abstractNumId w:val="43"/>
  </w:num>
  <w:num w:numId="58" w16cid:durableId="106584065">
    <w:abstractNumId w:val="19"/>
  </w:num>
  <w:num w:numId="59" w16cid:durableId="1939868131">
    <w:abstractNumId w:val="109"/>
  </w:num>
  <w:num w:numId="60" w16cid:durableId="1405108607">
    <w:abstractNumId w:val="119"/>
  </w:num>
  <w:num w:numId="61" w16cid:durableId="1594044">
    <w:abstractNumId w:val="8"/>
  </w:num>
  <w:num w:numId="62" w16cid:durableId="1577746230">
    <w:abstractNumId w:val="126"/>
  </w:num>
  <w:num w:numId="63" w16cid:durableId="1157069312">
    <w:abstractNumId w:val="74"/>
  </w:num>
  <w:num w:numId="64" w16cid:durableId="1737777941">
    <w:abstractNumId w:val="78"/>
  </w:num>
  <w:num w:numId="65" w16cid:durableId="1449861467">
    <w:abstractNumId w:val="39"/>
  </w:num>
  <w:num w:numId="66" w16cid:durableId="1473715132">
    <w:abstractNumId w:val="89"/>
  </w:num>
  <w:num w:numId="67" w16cid:durableId="978728365">
    <w:abstractNumId w:val="26"/>
  </w:num>
  <w:num w:numId="68" w16cid:durableId="851263460">
    <w:abstractNumId w:val="144"/>
  </w:num>
  <w:num w:numId="69" w16cid:durableId="1915164713">
    <w:abstractNumId w:val="118"/>
  </w:num>
  <w:num w:numId="70" w16cid:durableId="343751626">
    <w:abstractNumId w:val="44"/>
  </w:num>
  <w:num w:numId="71" w16cid:durableId="863711513">
    <w:abstractNumId w:val="66"/>
  </w:num>
  <w:num w:numId="72" w16cid:durableId="1839425171">
    <w:abstractNumId w:val="55"/>
  </w:num>
  <w:num w:numId="73" w16cid:durableId="1916358856">
    <w:abstractNumId w:val="115"/>
  </w:num>
  <w:num w:numId="74" w16cid:durableId="1361206204">
    <w:abstractNumId w:val="13"/>
  </w:num>
  <w:num w:numId="75" w16cid:durableId="875703706">
    <w:abstractNumId w:val="124"/>
  </w:num>
  <w:num w:numId="76" w16cid:durableId="348796943">
    <w:abstractNumId w:val="101"/>
  </w:num>
  <w:num w:numId="77" w16cid:durableId="82653334">
    <w:abstractNumId w:val="63"/>
  </w:num>
  <w:num w:numId="78" w16cid:durableId="31880543">
    <w:abstractNumId w:val="11"/>
  </w:num>
  <w:num w:numId="79" w16cid:durableId="1289507857">
    <w:abstractNumId w:val="130"/>
  </w:num>
  <w:num w:numId="80" w16cid:durableId="1124229816">
    <w:abstractNumId w:val="155"/>
  </w:num>
  <w:num w:numId="81" w16cid:durableId="1287392221">
    <w:abstractNumId w:val="111"/>
  </w:num>
  <w:num w:numId="82" w16cid:durableId="320668447">
    <w:abstractNumId w:val="134"/>
  </w:num>
  <w:num w:numId="83" w16cid:durableId="790824830">
    <w:abstractNumId w:val="70"/>
  </w:num>
  <w:num w:numId="84" w16cid:durableId="1957366947">
    <w:abstractNumId w:val="142"/>
  </w:num>
  <w:num w:numId="85" w16cid:durableId="1040477332">
    <w:abstractNumId w:val="67"/>
  </w:num>
  <w:num w:numId="86" w16cid:durableId="2138375222">
    <w:abstractNumId w:val="79"/>
  </w:num>
  <w:num w:numId="87" w16cid:durableId="296952788">
    <w:abstractNumId w:val="35"/>
  </w:num>
  <w:num w:numId="88" w16cid:durableId="293996175">
    <w:abstractNumId w:val="54"/>
  </w:num>
  <w:num w:numId="89" w16cid:durableId="1031028324">
    <w:abstractNumId w:val="37"/>
  </w:num>
  <w:num w:numId="90" w16cid:durableId="174419551">
    <w:abstractNumId w:val="36"/>
  </w:num>
  <w:num w:numId="91" w16cid:durableId="958728386">
    <w:abstractNumId w:val="90"/>
  </w:num>
  <w:num w:numId="92" w16cid:durableId="425731661">
    <w:abstractNumId w:val="24"/>
  </w:num>
  <w:num w:numId="93" w16cid:durableId="279995774">
    <w:abstractNumId w:val="137"/>
  </w:num>
  <w:num w:numId="94" w16cid:durableId="801657698">
    <w:abstractNumId w:val="84"/>
  </w:num>
  <w:num w:numId="95" w16cid:durableId="1310284465">
    <w:abstractNumId w:val="59"/>
  </w:num>
  <w:num w:numId="96" w16cid:durableId="2097167108">
    <w:abstractNumId w:val="18"/>
  </w:num>
  <w:num w:numId="97" w16cid:durableId="306131252">
    <w:abstractNumId w:val="75"/>
  </w:num>
  <w:num w:numId="98" w16cid:durableId="2018194981">
    <w:abstractNumId w:val="113"/>
  </w:num>
  <w:num w:numId="99" w16cid:durableId="1608004762">
    <w:abstractNumId w:val="123"/>
  </w:num>
  <w:num w:numId="100" w16cid:durableId="699280574">
    <w:abstractNumId w:val="105"/>
  </w:num>
  <w:num w:numId="101" w16cid:durableId="1580671479">
    <w:abstractNumId w:val="77"/>
  </w:num>
  <w:num w:numId="102" w16cid:durableId="368922170">
    <w:abstractNumId w:val="121"/>
  </w:num>
  <w:num w:numId="103" w16cid:durableId="1887057575">
    <w:abstractNumId w:val="108"/>
  </w:num>
  <w:num w:numId="104" w16cid:durableId="592125956">
    <w:abstractNumId w:val="91"/>
  </w:num>
  <w:num w:numId="105" w16cid:durableId="402407817">
    <w:abstractNumId w:val="131"/>
  </w:num>
  <w:num w:numId="106" w16cid:durableId="218588544">
    <w:abstractNumId w:val="48"/>
  </w:num>
  <w:num w:numId="107" w16cid:durableId="1305162209">
    <w:abstractNumId w:val="86"/>
  </w:num>
  <w:num w:numId="108" w16cid:durableId="777212640">
    <w:abstractNumId w:val="135"/>
  </w:num>
  <w:num w:numId="109" w16cid:durableId="915670965">
    <w:abstractNumId w:val="56"/>
  </w:num>
  <w:num w:numId="110" w16cid:durableId="1367175706">
    <w:abstractNumId w:val="68"/>
  </w:num>
  <w:num w:numId="111" w16cid:durableId="1167744439">
    <w:abstractNumId w:val="73"/>
  </w:num>
  <w:num w:numId="112" w16cid:durableId="1047069046">
    <w:abstractNumId w:val="29"/>
  </w:num>
  <w:num w:numId="113" w16cid:durableId="366610229">
    <w:abstractNumId w:val="87"/>
  </w:num>
  <w:num w:numId="114" w16cid:durableId="499808976">
    <w:abstractNumId w:val="76"/>
  </w:num>
  <w:num w:numId="115" w16cid:durableId="460657937">
    <w:abstractNumId w:val="117"/>
  </w:num>
  <w:num w:numId="116" w16cid:durableId="1561357935">
    <w:abstractNumId w:val="147"/>
  </w:num>
  <w:num w:numId="117" w16cid:durableId="1194610232">
    <w:abstractNumId w:val="149"/>
  </w:num>
  <w:num w:numId="118" w16cid:durableId="1434470062">
    <w:abstractNumId w:val="28"/>
  </w:num>
  <w:num w:numId="119" w16cid:durableId="1423843056">
    <w:abstractNumId w:val="85"/>
  </w:num>
  <w:num w:numId="120" w16cid:durableId="1672944925">
    <w:abstractNumId w:val="22"/>
  </w:num>
  <w:num w:numId="121" w16cid:durableId="1433432713">
    <w:abstractNumId w:val="21"/>
  </w:num>
  <w:num w:numId="122" w16cid:durableId="46615447">
    <w:abstractNumId w:val="100"/>
  </w:num>
  <w:num w:numId="123" w16cid:durableId="1232734110">
    <w:abstractNumId w:val="60"/>
  </w:num>
  <w:num w:numId="124" w16cid:durableId="1383596527">
    <w:abstractNumId w:val="27"/>
  </w:num>
  <w:num w:numId="125" w16cid:durableId="388115288">
    <w:abstractNumId w:val="127"/>
  </w:num>
  <w:num w:numId="126" w16cid:durableId="1877311323">
    <w:abstractNumId w:val="38"/>
  </w:num>
  <w:num w:numId="127" w16cid:durableId="2055736659">
    <w:abstractNumId w:val="46"/>
  </w:num>
  <w:num w:numId="128" w16cid:durableId="1256743877">
    <w:abstractNumId w:val="94"/>
  </w:num>
  <w:num w:numId="129" w16cid:durableId="1362320484">
    <w:abstractNumId w:val="81"/>
  </w:num>
  <w:num w:numId="130" w16cid:durableId="1160197150">
    <w:abstractNumId w:val="62"/>
  </w:num>
  <w:num w:numId="131" w16cid:durableId="2122913780">
    <w:abstractNumId w:val="30"/>
  </w:num>
  <w:num w:numId="132" w16cid:durableId="912273537">
    <w:abstractNumId w:val="51"/>
  </w:num>
  <w:num w:numId="133" w16cid:durableId="1507818657">
    <w:abstractNumId w:val="10"/>
  </w:num>
  <w:num w:numId="134" w16cid:durableId="69474557">
    <w:abstractNumId w:val="16"/>
  </w:num>
  <w:num w:numId="135" w16cid:durableId="728116736">
    <w:abstractNumId w:val="41"/>
  </w:num>
  <w:num w:numId="136" w16cid:durableId="2017728072">
    <w:abstractNumId w:val="145"/>
  </w:num>
  <w:num w:numId="137" w16cid:durableId="1573081919">
    <w:abstractNumId w:val="128"/>
  </w:num>
  <w:num w:numId="138" w16cid:durableId="1114835010">
    <w:abstractNumId w:val="125"/>
  </w:num>
  <w:num w:numId="139" w16cid:durableId="1791585679">
    <w:abstractNumId w:val="98"/>
  </w:num>
  <w:num w:numId="140" w16cid:durableId="1312321129">
    <w:abstractNumId w:val="102"/>
  </w:num>
  <w:num w:numId="141" w16cid:durableId="1332760110">
    <w:abstractNumId w:val="47"/>
  </w:num>
  <w:num w:numId="142" w16cid:durableId="32854463">
    <w:abstractNumId w:val="151"/>
  </w:num>
  <w:num w:numId="143" w16cid:durableId="1379236455">
    <w:abstractNumId w:val="129"/>
  </w:num>
  <w:num w:numId="144" w16cid:durableId="1066995327">
    <w:abstractNumId w:val="49"/>
  </w:num>
  <w:num w:numId="145" w16cid:durableId="291835001">
    <w:abstractNumId w:val="83"/>
  </w:num>
  <w:num w:numId="146" w16cid:durableId="979918835">
    <w:abstractNumId w:val="88"/>
  </w:num>
  <w:num w:numId="147" w16cid:durableId="1373655650">
    <w:abstractNumId w:val="64"/>
  </w:num>
  <w:num w:numId="148" w16cid:durableId="1836144811">
    <w:abstractNumId w:val="152"/>
  </w:num>
  <w:num w:numId="149" w16cid:durableId="2129817891">
    <w:abstractNumId w:val="141"/>
  </w:num>
  <w:num w:numId="150" w16cid:durableId="314341681">
    <w:abstractNumId w:val="34"/>
  </w:num>
  <w:num w:numId="151" w16cid:durableId="453334676">
    <w:abstractNumId w:val="42"/>
  </w:num>
  <w:num w:numId="152" w16cid:durableId="389616962">
    <w:abstractNumId w:val="33"/>
  </w:num>
  <w:num w:numId="153" w16cid:durableId="325521028">
    <w:abstractNumId w:val="12"/>
  </w:num>
  <w:num w:numId="154" w16cid:durableId="590091688">
    <w:abstractNumId w:val="143"/>
  </w:num>
  <w:num w:numId="155" w16cid:durableId="312373164">
    <w:abstractNumId w:val="153"/>
  </w:num>
  <w:num w:numId="156" w16cid:durableId="137040141">
    <w:abstractNumId w:val="110"/>
  </w:num>
  <w:num w:numId="157" w16cid:durableId="799958259">
    <w:abstractNumId w:val="17"/>
  </w:num>
  <w:num w:numId="158" w16cid:durableId="145246481">
    <w:abstractNumId w:val="136"/>
  </w:num>
  <w:num w:numId="159" w16cid:durableId="805128604">
    <w:abstractNumId w:val="133"/>
  </w:num>
  <w:num w:numId="160" w16cid:durableId="75178677">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07E9"/>
    <w:rsid w:val="000314A6"/>
    <w:rsid w:val="00033A09"/>
    <w:rsid w:val="00034616"/>
    <w:rsid w:val="00034E5B"/>
    <w:rsid w:val="000403BF"/>
    <w:rsid w:val="00047233"/>
    <w:rsid w:val="000544CF"/>
    <w:rsid w:val="0006063C"/>
    <w:rsid w:val="00071675"/>
    <w:rsid w:val="00073D3D"/>
    <w:rsid w:val="0007738C"/>
    <w:rsid w:val="000B7825"/>
    <w:rsid w:val="000C781B"/>
    <w:rsid w:val="000D7D03"/>
    <w:rsid w:val="000F515C"/>
    <w:rsid w:val="000F55C5"/>
    <w:rsid w:val="000F7D10"/>
    <w:rsid w:val="00111592"/>
    <w:rsid w:val="00120E55"/>
    <w:rsid w:val="0015074B"/>
    <w:rsid w:val="0015111C"/>
    <w:rsid w:val="00154C73"/>
    <w:rsid w:val="001600EE"/>
    <w:rsid w:val="0016092C"/>
    <w:rsid w:val="00171D2F"/>
    <w:rsid w:val="00172444"/>
    <w:rsid w:val="00174AA7"/>
    <w:rsid w:val="001A1189"/>
    <w:rsid w:val="001C599C"/>
    <w:rsid w:val="001D6809"/>
    <w:rsid w:val="001E0187"/>
    <w:rsid w:val="00202795"/>
    <w:rsid w:val="002027AD"/>
    <w:rsid w:val="002037B8"/>
    <w:rsid w:val="002233E0"/>
    <w:rsid w:val="00236657"/>
    <w:rsid w:val="00247F9D"/>
    <w:rsid w:val="002527B0"/>
    <w:rsid w:val="002674DD"/>
    <w:rsid w:val="0027154A"/>
    <w:rsid w:val="002724B2"/>
    <w:rsid w:val="0029639D"/>
    <w:rsid w:val="002C18D8"/>
    <w:rsid w:val="002F2168"/>
    <w:rsid w:val="00310EB1"/>
    <w:rsid w:val="00312FE4"/>
    <w:rsid w:val="00326F90"/>
    <w:rsid w:val="003451FE"/>
    <w:rsid w:val="00354233"/>
    <w:rsid w:val="00371C1C"/>
    <w:rsid w:val="00374C09"/>
    <w:rsid w:val="00390AA4"/>
    <w:rsid w:val="003E15D1"/>
    <w:rsid w:val="003E7B13"/>
    <w:rsid w:val="00406240"/>
    <w:rsid w:val="00432EB8"/>
    <w:rsid w:val="00434929"/>
    <w:rsid w:val="00450289"/>
    <w:rsid w:val="00490881"/>
    <w:rsid w:val="004B4CD6"/>
    <w:rsid w:val="004D492B"/>
    <w:rsid w:val="004F62DD"/>
    <w:rsid w:val="004F7594"/>
    <w:rsid w:val="00502BF3"/>
    <w:rsid w:val="0051379F"/>
    <w:rsid w:val="005200CB"/>
    <w:rsid w:val="005205B1"/>
    <w:rsid w:val="00540B82"/>
    <w:rsid w:val="00543A28"/>
    <w:rsid w:val="00552D14"/>
    <w:rsid w:val="00565C7D"/>
    <w:rsid w:val="00571109"/>
    <w:rsid w:val="00593412"/>
    <w:rsid w:val="00596B67"/>
    <w:rsid w:val="005B06FD"/>
    <w:rsid w:val="005D6B7E"/>
    <w:rsid w:val="005E2F4A"/>
    <w:rsid w:val="005F44B5"/>
    <w:rsid w:val="0060757F"/>
    <w:rsid w:val="006165D7"/>
    <w:rsid w:val="006279E1"/>
    <w:rsid w:val="00675FC2"/>
    <w:rsid w:val="00690369"/>
    <w:rsid w:val="006B46B1"/>
    <w:rsid w:val="006E0190"/>
    <w:rsid w:val="006E0F3B"/>
    <w:rsid w:val="007042C6"/>
    <w:rsid w:val="00721619"/>
    <w:rsid w:val="00756F6B"/>
    <w:rsid w:val="00762F50"/>
    <w:rsid w:val="00767734"/>
    <w:rsid w:val="00773BDB"/>
    <w:rsid w:val="00782777"/>
    <w:rsid w:val="0078305F"/>
    <w:rsid w:val="00786367"/>
    <w:rsid w:val="007973E5"/>
    <w:rsid w:val="007C39E5"/>
    <w:rsid w:val="007C50C3"/>
    <w:rsid w:val="007E5C23"/>
    <w:rsid w:val="007E5F5A"/>
    <w:rsid w:val="00800274"/>
    <w:rsid w:val="00810A29"/>
    <w:rsid w:val="00814DB4"/>
    <w:rsid w:val="00826BAD"/>
    <w:rsid w:val="0083254D"/>
    <w:rsid w:val="00847DB4"/>
    <w:rsid w:val="008B434F"/>
    <w:rsid w:val="008D2F12"/>
    <w:rsid w:val="008D66D7"/>
    <w:rsid w:val="008D67F8"/>
    <w:rsid w:val="00913503"/>
    <w:rsid w:val="00925B40"/>
    <w:rsid w:val="009337BA"/>
    <w:rsid w:val="00973230"/>
    <w:rsid w:val="00987214"/>
    <w:rsid w:val="009D0661"/>
    <w:rsid w:val="009D45DA"/>
    <w:rsid w:val="009D4A56"/>
    <w:rsid w:val="009E26D6"/>
    <w:rsid w:val="009E3E7B"/>
    <w:rsid w:val="00A07FD4"/>
    <w:rsid w:val="00A15533"/>
    <w:rsid w:val="00A21D3F"/>
    <w:rsid w:val="00A31912"/>
    <w:rsid w:val="00A36098"/>
    <w:rsid w:val="00A53FF1"/>
    <w:rsid w:val="00AA1783"/>
    <w:rsid w:val="00AA1D8D"/>
    <w:rsid w:val="00AA421B"/>
    <w:rsid w:val="00AA6951"/>
    <w:rsid w:val="00AB13BD"/>
    <w:rsid w:val="00AB476B"/>
    <w:rsid w:val="00AD03CA"/>
    <w:rsid w:val="00AE3BA4"/>
    <w:rsid w:val="00AF43E7"/>
    <w:rsid w:val="00AF456A"/>
    <w:rsid w:val="00B16037"/>
    <w:rsid w:val="00B24D43"/>
    <w:rsid w:val="00B40BA5"/>
    <w:rsid w:val="00B4565E"/>
    <w:rsid w:val="00B47730"/>
    <w:rsid w:val="00B51FDC"/>
    <w:rsid w:val="00B74D94"/>
    <w:rsid w:val="00B77638"/>
    <w:rsid w:val="00B81830"/>
    <w:rsid w:val="00BA21EC"/>
    <w:rsid w:val="00BB7C41"/>
    <w:rsid w:val="00C00276"/>
    <w:rsid w:val="00C102BB"/>
    <w:rsid w:val="00C2320F"/>
    <w:rsid w:val="00C3605F"/>
    <w:rsid w:val="00C4329C"/>
    <w:rsid w:val="00C47884"/>
    <w:rsid w:val="00C611EC"/>
    <w:rsid w:val="00C61CA6"/>
    <w:rsid w:val="00C8764D"/>
    <w:rsid w:val="00C92B5E"/>
    <w:rsid w:val="00CB0664"/>
    <w:rsid w:val="00CB149A"/>
    <w:rsid w:val="00CB1CA8"/>
    <w:rsid w:val="00CD7A8F"/>
    <w:rsid w:val="00CF1A02"/>
    <w:rsid w:val="00CF5F04"/>
    <w:rsid w:val="00D0617E"/>
    <w:rsid w:val="00D1722D"/>
    <w:rsid w:val="00D258DA"/>
    <w:rsid w:val="00D31BC3"/>
    <w:rsid w:val="00D33FAA"/>
    <w:rsid w:val="00D54CA7"/>
    <w:rsid w:val="00D64FEC"/>
    <w:rsid w:val="00D836BA"/>
    <w:rsid w:val="00D8498B"/>
    <w:rsid w:val="00DA6B02"/>
    <w:rsid w:val="00DB0E48"/>
    <w:rsid w:val="00DB4190"/>
    <w:rsid w:val="00DC5ACE"/>
    <w:rsid w:val="00DC5EBB"/>
    <w:rsid w:val="00DD2A95"/>
    <w:rsid w:val="00E11C0A"/>
    <w:rsid w:val="00E4316C"/>
    <w:rsid w:val="00E45BA2"/>
    <w:rsid w:val="00E608D3"/>
    <w:rsid w:val="00E60C22"/>
    <w:rsid w:val="00E70DE8"/>
    <w:rsid w:val="00EB076A"/>
    <w:rsid w:val="00EB363F"/>
    <w:rsid w:val="00ED4805"/>
    <w:rsid w:val="00ED48D0"/>
    <w:rsid w:val="00EF71DF"/>
    <w:rsid w:val="00EF73DE"/>
    <w:rsid w:val="00EF78FF"/>
    <w:rsid w:val="00F4412A"/>
    <w:rsid w:val="00F62AE8"/>
    <w:rsid w:val="00F66CA4"/>
    <w:rsid w:val="00F77B6F"/>
    <w:rsid w:val="00F90A3E"/>
    <w:rsid w:val="00FB18D4"/>
    <w:rsid w:val="00FB46EA"/>
    <w:rsid w:val="00FB46EC"/>
    <w:rsid w:val="00FB49CB"/>
    <w:rsid w:val="00FC693F"/>
    <w:rsid w:val="00FC7A3D"/>
    <w:rsid w:val="00FE5330"/>
    <w:rsid w:val="00FE5AD8"/>
    <w:rsid w:val="00FE7DC8"/>
    <w:rsid w:val="00FF2B64"/>
    <w:rsid w:val="00FF53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0664ADF"/>
  <w14:defaultImageDpi w14:val="300"/>
  <w15:docId w15:val="{59C1BC80-50E2-44C2-8F6F-CB3416415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lang w:val="fr-FR"/>
    </w:rPr>
  </w:style>
  <w:style w:type="paragraph" w:styleId="Titre1">
    <w:name w:val="heading 1"/>
    <w:basedOn w:val="Normal"/>
    <w:next w:val="Normal"/>
    <w:link w:val="Titre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link w:val="SansinterligneCar"/>
    <w:uiPriority w:val="1"/>
    <w:qFormat/>
    <w:rsid w:val="00FC693F"/>
    <w:pPr>
      <w:spacing w:after="0" w:line="240" w:lineRule="auto"/>
    </w:pPr>
  </w:style>
  <w:style w:type="character" w:customStyle="1" w:styleId="Titre1Car">
    <w:name w:val="Titre 1 Car"/>
    <w:basedOn w:val="Policepardfaut"/>
    <w:link w:val="Titre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FC693F"/>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FC693F"/>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FC693F"/>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5"/>
      </w:numPr>
      <w:contextualSpacing/>
    </w:pPr>
  </w:style>
  <w:style w:type="paragraph" w:styleId="Listenumros2">
    <w:name w:val="List Number 2"/>
    <w:basedOn w:val="Normal"/>
    <w:uiPriority w:val="99"/>
    <w:unhideWhenUsed/>
    <w:rsid w:val="0029639D"/>
    <w:pPr>
      <w:numPr>
        <w:numId w:val="6"/>
      </w:numPr>
      <w:contextualSpacing/>
    </w:pPr>
  </w:style>
  <w:style w:type="paragraph" w:styleId="Listenumros3">
    <w:name w:val="List Number 3"/>
    <w:basedOn w:val="Normal"/>
    <w:uiPriority w:val="99"/>
    <w:unhideWhenUsed/>
    <w:rsid w:val="0029639D"/>
    <w:pPr>
      <w:numPr>
        <w:numId w:val="7"/>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FC693F"/>
    <w:rPr>
      <w:i/>
      <w:iCs/>
      <w:color w:val="000000" w:themeColor="text1"/>
    </w:rPr>
  </w:style>
  <w:style w:type="character" w:customStyle="1" w:styleId="CitationCar">
    <w:name w:val="Citation Car"/>
    <w:basedOn w:val="Policepardfaut"/>
    <w:link w:val="Citation"/>
    <w:uiPriority w:val="29"/>
    <w:rsid w:val="00FC693F"/>
    <w:rPr>
      <w:i/>
      <w:iCs/>
      <w:color w:val="000000" w:themeColor="text1"/>
    </w:rPr>
  </w:style>
  <w:style w:type="character" w:customStyle="1" w:styleId="Titre4Car">
    <w:name w:val="Titre 4 Car"/>
    <w:basedOn w:val="Policepardfaut"/>
    <w:link w:val="Titre4"/>
    <w:uiPriority w:val="9"/>
    <w:rsid w:val="00FC693F"/>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FC693F"/>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C693F"/>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C693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C693F"/>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FC693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FC693F"/>
    <w:pPr>
      <w:spacing w:line="240" w:lineRule="auto"/>
    </w:pPr>
    <w:rPr>
      <w:b/>
      <w:bCs/>
      <w:color w:val="4F81BD" w:themeColor="accent1"/>
      <w:sz w:val="18"/>
      <w:szCs w:val="18"/>
    </w:rPr>
  </w:style>
  <w:style w:type="character" w:styleId="lev">
    <w:name w:val="Strong"/>
    <w:basedOn w:val="Policepardfaut"/>
    <w:uiPriority w:val="22"/>
    <w:qFormat/>
    <w:rsid w:val="00FC693F"/>
    <w:rPr>
      <w:b/>
      <w:bCs/>
    </w:rPr>
  </w:style>
  <w:style w:type="character" w:styleId="Accentuation">
    <w:name w:val="Emphasis"/>
    <w:basedOn w:val="Policepardfaut"/>
    <w:uiPriority w:val="20"/>
    <w:qFormat/>
    <w:rsid w:val="00FC693F"/>
    <w:rPr>
      <w:i/>
      <w:iCs/>
    </w:rPr>
  </w:style>
  <w:style w:type="paragraph" w:styleId="Citationintense">
    <w:name w:val="Intense Quote"/>
    <w:basedOn w:val="Normal"/>
    <w:next w:val="Normal"/>
    <w:link w:val="Citationintense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C693F"/>
    <w:rPr>
      <w:b/>
      <w:bCs/>
      <w:i/>
      <w:iCs/>
      <w:color w:val="4F81BD" w:themeColor="accent1"/>
    </w:rPr>
  </w:style>
  <w:style w:type="character" w:styleId="Accentuationlgre">
    <w:name w:val="Subtle Emphasis"/>
    <w:basedOn w:val="Policepardfaut"/>
    <w:uiPriority w:val="19"/>
    <w:qFormat/>
    <w:rsid w:val="00FC693F"/>
    <w:rPr>
      <w:i/>
      <w:iCs/>
      <w:color w:val="808080" w:themeColor="text1" w:themeTint="7F"/>
    </w:rPr>
  </w:style>
  <w:style w:type="character" w:styleId="Accentuationintense">
    <w:name w:val="Intense Emphasis"/>
    <w:basedOn w:val="Policepardfaut"/>
    <w:uiPriority w:val="21"/>
    <w:qFormat/>
    <w:rsid w:val="00FC693F"/>
    <w:rPr>
      <w:b/>
      <w:bCs/>
      <w:i/>
      <w:iCs/>
      <w:color w:val="4F81BD" w:themeColor="accent1"/>
    </w:rPr>
  </w:style>
  <w:style w:type="character" w:styleId="Rfrencelgre">
    <w:name w:val="Subtle Reference"/>
    <w:basedOn w:val="Policepardfaut"/>
    <w:uiPriority w:val="31"/>
    <w:qFormat/>
    <w:rsid w:val="00FC693F"/>
    <w:rPr>
      <w:smallCaps/>
      <w:color w:val="C0504D" w:themeColor="accent2"/>
      <w:u w:val="single"/>
    </w:rPr>
  </w:style>
  <w:style w:type="character" w:styleId="Rfrenceintense">
    <w:name w:val="Intense Reference"/>
    <w:basedOn w:val="Policepardfaut"/>
    <w:uiPriority w:val="32"/>
    <w:qFormat/>
    <w:rsid w:val="00FC693F"/>
    <w:rPr>
      <w:b/>
      <w:bCs/>
      <w:smallCaps/>
      <w:color w:val="C0504D" w:themeColor="accent2"/>
      <w:spacing w:val="5"/>
      <w:u w:val="single"/>
    </w:rPr>
  </w:style>
  <w:style w:type="character" w:styleId="Titredulivre">
    <w:name w:val="Book Title"/>
    <w:basedOn w:val="Policepardfaut"/>
    <w:uiPriority w:val="33"/>
    <w:qFormat/>
    <w:rsid w:val="00FC693F"/>
    <w:rPr>
      <w:b/>
      <w:bCs/>
      <w:smallCaps/>
      <w:spacing w:val="5"/>
    </w:rPr>
  </w:style>
  <w:style w:type="paragraph" w:styleId="En-ttedetabledesmatires">
    <w:name w:val="TOC Heading"/>
    <w:basedOn w:val="Titre1"/>
    <w:next w:val="Normal"/>
    <w:uiPriority w:val="39"/>
    <w:unhideWhenUsed/>
    <w:qFormat/>
    <w:rsid w:val="00FC693F"/>
    <w:pPr>
      <w:outlineLvl w:val="9"/>
    </w:pPr>
  </w:style>
  <w:style w:type="table" w:styleId="Grilledutableau">
    <w:name w:val="Table Grid"/>
    <w:basedOn w:val="Tableau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FB46E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katex-mathml">
    <w:name w:val="katex-mathml"/>
    <w:basedOn w:val="Policepardfaut"/>
    <w:rsid w:val="002027AD"/>
  </w:style>
  <w:style w:type="character" w:customStyle="1" w:styleId="mord">
    <w:name w:val="mord"/>
    <w:basedOn w:val="Policepardfaut"/>
    <w:rsid w:val="002027AD"/>
  </w:style>
  <w:style w:type="character" w:customStyle="1" w:styleId="mrel">
    <w:name w:val="mrel"/>
    <w:basedOn w:val="Policepardfaut"/>
    <w:rsid w:val="002027AD"/>
  </w:style>
  <w:style w:type="character" w:styleId="CodeHTML">
    <w:name w:val="HTML Code"/>
    <w:basedOn w:val="Policepardfaut"/>
    <w:uiPriority w:val="99"/>
    <w:semiHidden/>
    <w:unhideWhenUsed/>
    <w:rsid w:val="00047233"/>
    <w:rPr>
      <w:rFonts w:ascii="Courier New" w:eastAsia="Times New Roman" w:hAnsi="Courier New" w:cs="Courier New"/>
      <w:sz w:val="20"/>
      <w:szCs w:val="20"/>
    </w:rPr>
  </w:style>
  <w:style w:type="table" w:styleId="TableauGrille4-Accentuation1">
    <w:name w:val="Grid Table 4 Accent 1"/>
    <w:basedOn w:val="TableauNormal"/>
    <w:uiPriority w:val="49"/>
    <w:rsid w:val="00D1722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Grille1Clair-Accentuation1">
    <w:name w:val="Grid Table 1 Light Accent 1"/>
    <w:basedOn w:val="TableauNormal"/>
    <w:uiPriority w:val="46"/>
    <w:rsid w:val="00552D14"/>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Lienhypertexte">
    <w:name w:val="Hyperlink"/>
    <w:basedOn w:val="Policepardfaut"/>
    <w:uiPriority w:val="99"/>
    <w:unhideWhenUsed/>
    <w:rsid w:val="00236657"/>
    <w:rPr>
      <w:color w:val="0000FF" w:themeColor="hyperlink"/>
      <w:u w:val="single"/>
    </w:rPr>
  </w:style>
  <w:style w:type="character" w:styleId="Mentionnonrsolue">
    <w:name w:val="Unresolved Mention"/>
    <w:basedOn w:val="Policepardfaut"/>
    <w:uiPriority w:val="99"/>
    <w:semiHidden/>
    <w:unhideWhenUsed/>
    <w:rsid w:val="00236657"/>
    <w:rPr>
      <w:color w:val="605E5C"/>
      <w:shd w:val="clear" w:color="auto" w:fill="E1DFDD"/>
    </w:rPr>
  </w:style>
  <w:style w:type="character" w:styleId="Lienhypertextesuivivisit">
    <w:name w:val="FollowedHyperlink"/>
    <w:basedOn w:val="Policepardfaut"/>
    <w:uiPriority w:val="99"/>
    <w:semiHidden/>
    <w:unhideWhenUsed/>
    <w:rsid w:val="00236657"/>
    <w:rPr>
      <w:color w:val="800080" w:themeColor="followedHyperlink"/>
      <w:u w:val="single"/>
    </w:rPr>
  </w:style>
  <w:style w:type="character" w:customStyle="1" w:styleId="SansinterligneCar">
    <w:name w:val="Sans interligne Car"/>
    <w:basedOn w:val="Policepardfaut"/>
    <w:link w:val="Sansinterligne"/>
    <w:uiPriority w:val="1"/>
    <w:rsid w:val="00987214"/>
  </w:style>
  <w:style w:type="paragraph" w:styleId="TM1">
    <w:name w:val="toc 1"/>
    <w:basedOn w:val="Normal"/>
    <w:next w:val="Normal"/>
    <w:autoRedefine/>
    <w:uiPriority w:val="39"/>
    <w:unhideWhenUsed/>
    <w:rsid w:val="00987214"/>
    <w:pPr>
      <w:spacing w:after="100"/>
    </w:pPr>
  </w:style>
  <w:style w:type="paragraph" w:styleId="TM2">
    <w:name w:val="toc 2"/>
    <w:basedOn w:val="Normal"/>
    <w:next w:val="Normal"/>
    <w:autoRedefine/>
    <w:uiPriority w:val="39"/>
    <w:unhideWhenUsed/>
    <w:rsid w:val="00987214"/>
    <w:pPr>
      <w:spacing w:after="100"/>
      <w:ind w:left="220"/>
    </w:pPr>
  </w:style>
  <w:style w:type="paragraph" w:styleId="TM3">
    <w:name w:val="toc 3"/>
    <w:basedOn w:val="Normal"/>
    <w:next w:val="Normal"/>
    <w:autoRedefine/>
    <w:uiPriority w:val="39"/>
    <w:unhideWhenUsed/>
    <w:rsid w:val="0098721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37332">
      <w:bodyDiv w:val="1"/>
      <w:marLeft w:val="0"/>
      <w:marRight w:val="0"/>
      <w:marTop w:val="0"/>
      <w:marBottom w:val="0"/>
      <w:divBdr>
        <w:top w:val="none" w:sz="0" w:space="0" w:color="auto"/>
        <w:left w:val="none" w:sz="0" w:space="0" w:color="auto"/>
        <w:bottom w:val="none" w:sz="0" w:space="0" w:color="auto"/>
        <w:right w:val="none" w:sz="0" w:space="0" w:color="auto"/>
      </w:divBdr>
    </w:div>
    <w:div w:id="4944344">
      <w:bodyDiv w:val="1"/>
      <w:marLeft w:val="0"/>
      <w:marRight w:val="0"/>
      <w:marTop w:val="0"/>
      <w:marBottom w:val="0"/>
      <w:divBdr>
        <w:top w:val="none" w:sz="0" w:space="0" w:color="auto"/>
        <w:left w:val="none" w:sz="0" w:space="0" w:color="auto"/>
        <w:bottom w:val="none" w:sz="0" w:space="0" w:color="auto"/>
        <w:right w:val="none" w:sz="0" w:space="0" w:color="auto"/>
      </w:divBdr>
    </w:div>
    <w:div w:id="28265422">
      <w:bodyDiv w:val="1"/>
      <w:marLeft w:val="0"/>
      <w:marRight w:val="0"/>
      <w:marTop w:val="0"/>
      <w:marBottom w:val="0"/>
      <w:divBdr>
        <w:top w:val="none" w:sz="0" w:space="0" w:color="auto"/>
        <w:left w:val="none" w:sz="0" w:space="0" w:color="auto"/>
        <w:bottom w:val="none" w:sz="0" w:space="0" w:color="auto"/>
        <w:right w:val="none" w:sz="0" w:space="0" w:color="auto"/>
      </w:divBdr>
      <w:divsChild>
        <w:div w:id="171990900">
          <w:marLeft w:val="0"/>
          <w:marRight w:val="0"/>
          <w:marTop w:val="0"/>
          <w:marBottom w:val="0"/>
          <w:divBdr>
            <w:top w:val="none" w:sz="0" w:space="0" w:color="auto"/>
            <w:left w:val="none" w:sz="0" w:space="0" w:color="auto"/>
            <w:bottom w:val="none" w:sz="0" w:space="0" w:color="auto"/>
            <w:right w:val="none" w:sz="0" w:space="0" w:color="auto"/>
          </w:divBdr>
          <w:divsChild>
            <w:div w:id="1092049507">
              <w:marLeft w:val="0"/>
              <w:marRight w:val="0"/>
              <w:marTop w:val="0"/>
              <w:marBottom w:val="0"/>
              <w:divBdr>
                <w:top w:val="none" w:sz="0" w:space="0" w:color="auto"/>
                <w:left w:val="none" w:sz="0" w:space="0" w:color="auto"/>
                <w:bottom w:val="none" w:sz="0" w:space="0" w:color="auto"/>
                <w:right w:val="none" w:sz="0" w:space="0" w:color="auto"/>
              </w:divBdr>
            </w:div>
            <w:div w:id="2038503651">
              <w:marLeft w:val="0"/>
              <w:marRight w:val="0"/>
              <w:marTop w:val="0"/>
              <w:marBottom w:val="0"/>
              <w:divBdr>
                <w:top w:val="none" w:sz="0" w:space="0" w:color="auto"/>
                <w:left w:val="none" w:sz="0" w:space="0" w:color="auto"/>
                <w:bottom w:val="none" w:sz="0" w:space="0" w:color="auto"/>
                <w:right w:val="none" w:sz="0" w:space="0" w:color="auto"/>
              </w:divBdr>
              <w:divsChild>
                <w:div w:id="2114738555">
                  <w:marLeft w:val="0"/>
                  <w:marRight w:val="0"/>
                  <w:marTop w:val="0"/>
                  <w:marBottom w:val="0"/>
                  <w:divBdr>
                    <w:top w:val="none" w:sz="0" w:space="0" w:color="auto"/>
                    <w:left w:val="none" w:sz="0" w:space="0" w:color="auto"/>
                    <w:bottom w:val="none" w:sz="0" w:space="0" w:color="auto"/>
                    <w:right w:val="none" w:sz="0" w:space="0" w:color="auto"/>
                  </w:divBdr>
                  <w:divsChild>
                    <w:div w:id="60773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34093">
              <w:marLeft w:val="0"/>
              <w:marRight w:val="0"/>
              <w:marTop w:val="0"/>
              <w:marBottom w:val="0"/>
              <w:divBdr>
                <w:top w:val="none" w:sz="0" w:space="0" w:color="auto"/>
                <w:left w:val="none" w:sz="0" w:space="0" w:color="auto"/>
                <w:bottom w:val="none" w:sz="0" w:space="0" w:color="auto"/>
                <w:right w:val="none" w:sz="0" w:space="0" w:color="auto"/>
              </w:divBdr>
            </w:div>
          </w:divsChild>
        </w:div>
        <w:div w:id="1967614593">
          <w:marLeft w:val="0"/>
          <w:marRight w:val="0"/>
          <w:marTop w:val="0"/>
          <w:marBottom w:val="0"/>
          <w:divBdr>
            <w:top w:val="none" w:sz="0" w:space="0" w:color="auto"/>
            <w:left w:val="none" w:sz="0" w:space="0" w:color="auto"/>
            <w:bottom w:val="none" w:sz="0" w:space="0" w:color="auto"/>
            <w:right w:val="none" w:sz="0" w:space="0" w:color="auto"/>
          </w:divBdr>
          <w:divsChild>
            <w:div w:id="661202144">
              <w:marLeft w:val="0"/>
              <w:marRight w:val="0"/>
              <w:marTop w:val="0"/>
              <w:marBottom w:val="0"/>
              <w:divBdr>
                <w:top w:val="none" w:sz="0" w:space="0" w:color="auto"/>
                <w:left w:val="none" w:sz="0" w:space="0" w:color="auto"/>
                <w:bottom w:val="none" w:sz="0" w:space="0" w:color="auto"/>
                <w:right w:val="none" w:sz="0" w:space="0" w:color="auto"/>
              </w:divBdr>
            </w:div>
            <w:div w:id="1341078219">
              <w:marLeft w:val="0"/>
              <w:marRight w:val="0"/>
              <w:marTop w:val="0"/>
              <w:marBottom w:val="0"/>
              <w:divBdr>
                <w:top w:val="none" w:sz="0" w:space="0" w:color="auto"/>
                <w:left w:val="none" w:sz="0" w:space="0" w:color="auto"/>
                <w:bottom w:val="none" w:sz="0" w:space="0" w:color="auto"/>
                <w:right w:val="none" w:sz="0" w:space="0" w:color="auto"/>
              </w:divBdr>
              <w:divsChild>
                <w:div w:id="1835607705">
                  <w:marLeft w:val="0"/>
                  <w:marRight w:val="0"/>
                  <w:marTop w:val="0"/>
                  <w:marBottom w:val="0"/>
                  <w:divBdr>
                    <w:top w:val="none" w:sz="0" w:space="0" w:color="auto"/>
                    <w:left w:val="none" w:sz="0" w:space="0" w:color="auto"/>
                    <w:bottom w:val="none" w:sz="0" w:space="0" w:color="auto"/>
                    <w:right w:val="none" w:sz="0" w:space="0" w:color="auto"/>
                  </w:divBdr>
                  <w:divsChild>
                    <w:div w:id="74155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76224">
              <w:marLeft w:val="0"/>
              <w:marRight w:val="0"/>
              <w:marTop w:val="0"/>
              <w:marBottom w:val="0"/>
              <w:divBdr>
                <w:top w:val="none" w:sz="0" w:space="0" w:color="auto"/>
                <w:left w:val="none" w:sz="0" w:space="0" w:color="auto"/>
                <w:bottom w:val="none" w:sz="0" w:space="0" w:color="auto"/>
                <w:right w:val="none" w:sz="0" w:space="0" w:color="auto"/>
              </w:divBdr>
            </w:div>
          </w:divsChild>
        </w:div>
        <w:div w:id="757748652">
          <w:marLeft w:val="0"/>
          <w:marRight w:val="0"/>
          <w:marTop w:val="0"/>
          <w:marBottom w:val="0"/>
          <w:divBdr>
            <w:top w:val="none" w:sz="0" w:space="0" w:color="auto"/>
            <w:left w:val="none" w:sz="0" w:space="0" w:color="auto"/>
            <w:bottom w:val="none" w:sz="0" w:space="0" w:color="auto"/>
            <w:right w:val="none" w:sz="0" w:space="0" w:color="auto"/>
          </w:divBdr>
          <w:divsChild>
            <w:div w:id="707029209">
              <w:marLeft w:val="0"/>
              <w:marRight w:val="0"/>
              <w:marTop w:val="0"/>
              <w:marBottom w:val="0"/>
              <w:divBdr>
                <w:top w:val="none" w:sz="0" w:space="0" w:color="auto"/>
                <w:left w:val="none" w:sz="0" w:space="0" w:color="auto"/>
                <w:bottom w:val="none" w:sz="0" w:space="0" w:color="auto"/>
                <w:right w:val="none" w:sz="0" w:space="0" w:color="auto"/>
              </w:divBdr>
            </w:div>
            <w:div w:id="1667901462">
              <w:marLeft w:val="0"/>
              <w:marRight w:val="0"/>
              <w:marTop w:val="0"/>
              <w:marBottom w:val="0"/>
              <w:divBdr>
                <w:top w:val="none" w:sz="0" w:space="0" w:color="auto"/>
                <w:left w:val="none" w:sz="0" w:space="0" w:color="auto"/>
                <w:bottom w:val="none" w:sz="0" w:space="0" w:color="auto"/>
                <w:right w:val="none" w:sz="0" w:space="0" w:color="auto"/>
              </w:divBdr>
              <w:divsChild>
                <w:div w:id="1072193639">
                  <w:marLeft w:val="0"/>
                  <w:marRight w:val="0"/>
                  <w:marTop w:val="0"/>
                  <w:marBottom w:val="0"/>
                  <w:divBdr>
                    <w:top w:val="none" w:sz="0" w:space="0" w:color="auto"/>
                    <w:left w:val="none" w:sz="0" w:space="0" w:color="auto"/>
                    <w:bottom w:val="none" w:sz="0" w:space="0" w:color="auto"/>
                    <w:right w:val="none" w:sz="0" w:space="0" w:color="auto"/>
                  </w:divBdr>
                  <w:divsChild>
                    <w:div w:id="191589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7318">
      <w:bodyDiv w:val="1"/>
      <w:marLeft w:val="0"/>
      <w:marRight w:val="0"/>
      <w:marTop w:val="0"/>
      <w:marBottom w:val="0"/>
      <w:divBdr>
        <w:top w:val="none" w:sz="0" w:space="0" w:color="auto"/>
        <w:left w:val="none" w:sz="0" w:space="0" w:color="auto"/>
        <w:bottom w:val="none" w:sz="0" w:space="0" w:color="auto"/>
        <w:right w:val="none" w:sz="0" w:space="0" w:color="auto"/>
      </w:divBdr>
    </w:div>
    <w:div w:id="52123515">
      <w:bodyDiv w:val="1"/>
      <w:marLeft w:val="0"/>
      <w:marRight w:val="0"/>
      <w:marTop w:val="0"/>
      <w:marBottom w:val="0"/>
      <w:divBdr>
        <w:top w:val="none" w:sz="0" w:space="0" w:color="auto"/>
        <w:left w:val="none" w:sz="0" w:space="0" w:color="auto"/>
        <w:bottom w:val="none" w:sz="0" w:space="0" w:color="auto"/>
        <w:right w:val="none" w:sz="0" w:space="0" w:color="auto"/>
      </w:divBdr>
    </w:div>
    <w:div w:id="68888092">
      <w:bodyDiv w:val="1"/>
      <w:marLeft w:val="0"/>
      <w:marRight w:val="0"/>
      <w:marTop w:val="0"/>
      <w:marBottom w:val="0"/>
      <w:divBdr>
        <w:top w:val="none" w:sz="0" w:space="0" w:color="auto"/>
        <w:left w:val="none" w:sz="0" w:space="0" w:color="auto"/>
        <w:bottom w:val="none" w:sz="0" w:space="0" w:color="auto"/>
        <w:right w:val="none" w:sz="0" w:space="0" w:color="auto"/>
      </w:divBdr>
    </w:div>
    <w:div w:id="73283292">
      <w:bodyDiv w:val="1"/>
      <w:marLeft w:val="0"/>
      <w:marRight w:val="0"/>
      <w:marTop w:val="0"/>
      <w:marBottom w:val="0"/>
      <w:divBdr>
        <w:top w:val="none" w:sz="0" w:space="0" w:color="auto"/>
        <w:left w:val="none" w:sz="0" w:space="0" w:color="auto"/>
        <w:bottom w:val="none" w:sz="0" w:space="0" w:color="auto"/>
        <w:right w:val="none" w:sz="0" w:space="0" w:color="auto"/>
      </w:divBdr>
    </w:div>
    <w:div w:id="81680915">
      <w:bodyDiv w:val="1"/>
      <w:marLeft w:val="0"/>
      <w:marRight w:val="0"/>
      <w:marTop w:val="0"/>
      <w:marBottom w:val="0"/>
      <w:divBdr>
        <w:top w:val="none" w:sz="0" w:space="0" w:color="auto"/>
        <w:left w:val="none" w:sz="0" w:space="0" w:color="auto"/>
        <w:bottom w:val="none" w:sz="0" w:space="0" w:color="auto"/>
        <w:right w:val="none" w:sz="0" w:space="0" w:color="auto"/>
      </w:divBdr>
    </w:div>
    <w:div w:id="82337387">
      <w:bodyDiv w:val="1"/>
      <w:marLeft w:val="0"/>
      <w:marRight w:val="0"/>
      <w:marTop w:val="0"/>
      <w:marBottom w:val="0"/>
      <w:divBdr>
        <w:top w:val="none" w:sz="0" w:space="0" w:color="auto"/>
        <w:left w:val="none" w:sz="0" w:space="0" w:color="auto"/>
        <w:bottom w:val="none" w:sz="0" w:space="0" w:color="auto"/>
        <w:right w:val="none" w:sz="0" w:space="0" w:color="auto"/>
      </w:divBdr>
    </w:div>
    <w:div w:id="87577081">
      <w:bodyDiv w:val="1"/>
      <w:marLeft w:val="0"/>
      <w:marRight w:val="0"/>
      <w:marTop w:val="0"/>
      <w:marBottom w:val="0"/>
      <w:divBdr>
        <w:top w:val="none" w:sz="0" w:space="0" w:color="auto"/>
        <w:left w:val="none" w:sz="0" w:space="0" w:color="auto"/>
        <w:bottom w:val="none" w:sz="0" w:space="0" w:color="auto"/>
        <w:right w:val="none" w:sz="0" w:space="0" w:color="auto"/>
      </w:divBdr>
    </w:div>
    <w:div w:id="106582964">
      <w:bodyDiv w:val="1"/>
      <w:marLeft w:val="0"/>
      <w:marRight w:val="0"/>
      <w:marTop w:val="0"/>
      <w:marBottom w:val="0"/>
      <w:divBdr>
        <w:top w:val="none" w:sz="0" w:space="0" w:color="auto"/>
        <w:left w:val="none" w:sz="0" w:space="0" w:color="auto"/>
        <w:bottom w:val="none" w:sz="0" w:space="0" w:color="auto"/>
        <w:right w:val="none" w:sz="0" w:space="0" w:color="auto"/>
      </w:divBdr>
    </w:div>
    <w:div w:id="133911350">
      <w:bodyDiv w:val="1"/>
      <w:marLeft w:val="0"/>
      <w:marRight w:val="0"/>
      <w:marTop w:val="0"/>
      <w:marBottom w:val="0"/>
      <w:divBdr>
        <w:top w:val="none" w:sz="0" w:space="0" w:color="auto"/>
        <w:left w:val="none" w:sz="0" w:space="0" w:color="auto"/>
        <w:bottom w:val="none" w:sz="0" w:space="0" w:color="auto"/>
        <w:right w:val="none" w:sz="0" w:space="0" w:color="auto"/>
      </w:divBdr>
    </w:div>
    <w:div w:id="138351797">
      <w:bodyDiv w:val="1"/>
      <w:marLeft w:val="0"/>
      <w:marRight w:val="0"/>
      <w:marTop w:val="0"/>
      <w:marBottom w:val="0"/>
      <w:divBdr>
        <w:top w:val="none" w:sz="0" w:space="0" w:color="auto"/>
        <w:left w:val="none" w:sz="0" w:space="0" w:color="auto"/>
        <w:bottom w:val="none" w:sz="0" w:space="0" w:color="auto"/>
        <w:right w:val="none" w:sz="0" w:space="0" w:color="auto"/>
      </w:divBdr>
    </w:div>
    <w:div w:id="207498303">
      <w:bodyDiv w:val="1"/>
      <w:marLeft w:val="0"/>
      <w:marRight w:val="0"/>
      <w:marTop w:val="0"/>
      <w:marBottom w:val="0"/>
      <w:divBdr>
        <w:top w:val="none" w:sz="0" w:space="0" w:color="auto"/>
        <w:left w:val="none" w:sz="0" w:space="0" w:color="auto"/>
        <w:bottom w:val="none" w:sz="0" w:space="0" w:color="auto"/>
        <w:right w:val="none" w:sz="0" w:space="0" w:color="auto"/>
      </w:divBdr>
    </w:div>
    <w:div w:id="210700532">
      <w:bodyDiv w:val="1"/>
      <w:marLeft w:val="0"/>
      <w:marRight w:val="0"/>
      <w:marTop w:val="0"/>
      <w:marBottom w:val="0"/>
      <w:divBdr>
        <w:top w:val="none" w:sz="0" w:space="0" w:color="auto"/>
        <w:left w:val="none" w:sz="0" w:space="0" w:color="auto"/>
        <w:bottom w:val="none" w:sz="0" w:space="0" w:color="auto"/>
        <w:right w:val="none" w:sz="0" w:space="0" w:color="auto"/>
      </w:divBdr>
    </w:div>
    <w:div w:id="216744241">
      <w:bodyDiv w:val="1"/>
      <w:marLeft w:val="0"/>
      <w:marRight w:val="0"/>
      <w:marTop w:val="0"/>
      <w:marBottom w:val="0"/>
      <w:divBdr>
        <w:top w:val="none" w:sz="0" w:space="0" w:color="auto"/>
        <w:left w:val="none" w:sz="0" w:space="0" w:color="auto"/>
        <w:bottom w:val="none" w:sz="0" w:space="0" w:color="auto"/>
        <w:right w:val="none" w:sz="0" w:space="0" w:color="auto"/>
      </w:divBdr>
    </w:div>
    <w:div w:id="278923471">
      <w:bodyDiv w:val="1"/>
      <w:marLeft w:val="0"/>
      <w:marRight w:val="0"/>
      <w:marTop w:val="0"/>
      <w:marBottom w:val="0"/>
      <w:divBdr>
        <w:top w:val="none" w:sz="0" w:space="0" w:color="auto"/>
        <w:left w:val="none" w:sz="0" w:space="0" w:color="auto"/>
        <w:bottom w:val="none" w:sz="0" w:space="0" w:color="auto"/>
        <w:right w:val="none" w:sz="0" w:space="0" w:color="auto"/>
      </w:divBdr>
    </w:div>
    <w:div w:id="291449792">
      <w:bodyDiv w:val="1"/>
      <w:marLeft w:val="0"/>
      <w:marRight w:val="0"/>
      <w:marTop w:val="0"/>
      <w:marBottom w:val="0"/>
      <w:divBdr>
        <w:top w:val="none" w:sz="0" w:space="0" w:color="auto"/>
        <w:left w:val="none" w:sz="0" w:space="0" w:color="auto"/>
        <w:bottom w:val="none" w:sz="0" w:space="0" w:color="auto"/>
        <w:right w:val="none" w:sz="0" w:space="0" w:color="auto"/>
      </w:divBdr>
    </w:div>
    <w:div w:id="297498359">
      <w:bodyDiv w:val="1"/>
      <w:marLeft w:val="0"/>
      <w:marRight w:val="0"/>
      <w:marTop w:val="0"/>
      <w:marBottom w:val="0"/>
      <w:divBdr>
        <w:top w:val="none" w:sz="0" w:space="0" w:color="auto"/>
        <w:left w:val="none" w:sz="0" w:space="0" w:color="auto"/>
        <w:bottom w:val="none" w:sz="0" w:space="0" w:color="auto"/>
        <w:right w:val="none" w:sz="0" w:space="0" w:color="auto"/>
      </w:divBdr>
    </w:div>
    <w:div w:id="308099791">
      <w:bodyDiv w:val="1"/>
      <w:marLeft w:val="0"/>
      <w:marRight w:val="0"/>
      <w:marTop w:val="0"/>
      <w:marBottom w:val="0"/>
      <w:divBdr>
        <w:top w:val="none" w:sz="0" w:space="0" w:color="auto"/>
        <w:left w:val="none" w:sz="0" w:space="0" w:color="auto"/>
        <w:bottom w:val="none" w:sz="0" w:space="0" w:color="auto"/>
        <w:right w:val="none" w:sz="0" w:space="0" w:color="auto"/>
      </w:divBdr>
    </w:div>
    <w:div w:id="322707007">
      <w:bodyDiv w:val="1"/>
      <w:marLeft w:val="0"/>
      <w:marRight w:val="0"/>
      <w:marTop w:val="0"/>
      <w:marBottom w:val="0"/>
      <w:divBdr>
        <w:top w:val="none" w:sz="0" w:space="0" w:color="auto"/>
        <w:left w:val="none" w:sz="0" w:space="0" w:color="auto"/>
        <w:bottom w:val="none" w:sz="0" w:space="0" w:color="auto"/>
        <w:right w:val="none" w:sz="0" w:space="0" w:color="auto"/>
      </w:divBdr>
    </w:div>
    <w:div w:id="327171168">
      <w:bodyDiv w:val="1"/>
      <w:marLeft w:val="0"/>
      <w:marRight w:val="0"/>
      <w:marTop w:val="0"/>
      <w:marBottom w:val="0"/>
      <w:divBdr>
        <w:top w:val="none" w:sz="0" w:space="0" w:color="auto"/>
        <w:left w:val="none" w:sz="0" w:space="0" w:color="auto"/>
        <w:bottom w:val="none" w:sz="0" w:space="0" w:color="auto"/>
        <w:right w:val="none" w:sz="0" w:space="0" w:color="auto"/>
      </w:divBdr>
    </w:div>
    <w:div w:id="373166063">
      <w:bodyDiv w:val="1"/>
      <w:marLeft w:val="0"/>
      <w:marRight w:val="0"/>
      <w:marTop w:val="0"/>
      <w:marBottom w:val="0"/>
      <w:divBdr>
        <w:top w:val="none" w:sz="0" w:space="0" w:color="auto"/>
        <w:left w:val="none" w:sz="0" w:space="0" w:color="auto"/>
        <w:bottom w:val="none" w:sz="0" w:space="0" w:color="auto"/>
        <w:right w:val="none" w:sz="0" w:space="0" w:color="auto"/>
      </w:divBdr>
    </w:div>
    <w:div w:id="381909413">
      <w:bodyDiv w:val="1"/>
      <w:marLeft w:val="0"/>
      <w:marRight w:val="0"/>
      <w:marTop w:val="0"/>
      <w:marBottom w:val="0"/>
      <w:divBdr>
        <w:top w:val="none" w:sz="0" w:space="0" w:color="auto"/>
        <w:left w:val="none" w:sz="0" w:space="0" w:color="auto"/>
        <w:bottom w:val="none" w:sz="0" w:space="0" w:color="auto"/>
        <w:right w:val="none" w:sz="0" w:space="0" w:color="auto"/>
      </w:divBdr>
    </w:div>
    <w:div w:id="382217907">
      <w:bodyDiv w:val="1"/>
      <w:marLeft w:val="0"/>
      <w:marRight w:val="0"/>
      <w:marTop w:val="0"/>
      <w:marBottom w:val="0"/>
      <w:divBdr>
        <w:top w:val="none" w:sz="0" w:space="0" w:color="auto"/>
        <w:left w:val="none" w:sz="0" w:space="0" w:color="auto"/>
        <w:bottom w:val="none" w:sz="0" w:space="0" w:color="auto"/>
        <w:right w:val="none" w:sz="0" w:space="0" w:color="auto"/>
      </w:divBdr>
    </w:div>
    <w:div w:id="413284538">
      <w:bodyDiv w:val="1"/>
      <w:marLeft w:val="0"/>
      <w:marRight w:val="0"/>
      <w:marTop w:val="0"/>
      <w:marBottom w:val="0"/>
      <w:divBdr>
        <w:top w:val="none" w:sz="0" w:space="0" w:color="auto"/>
        <w:left w:val="none" w:sz="0" w:space="0" w:color="auto"/>
        <w:bottom w:val="none" w:sz="0" w:space="0" w:color="auto"/>
        <w:right w:val="none" w:sz="0" w:space="0" w:color="auto"/>
      </w:divBdr>
    </w:div>
    <w:div w:id="418602998">
      <w:bodyDiv w:val="1"/>
      <w:marLeft w:val="0"/>
      <w:marRight w:val="0"/>
      <w:marTop w:val="0"/>
      <w:marBottom w:val="0"/>
      <w:divBdr>
        <w:top w:val="none" w:sz="0" w:space="0" w:color="auto"/>
        <w:left w:val="none" w:sz="0" w:space="0" w:color="auto"/>
        <w:bottom w:val="none" w:sz="0" w:space="0" w:color="auto"/>
        <w:right w:val="none" w:sz="0" w:space="0" w:color="auto"/>
      </w:divBdr>
    </w:div>
    <w:div w:id="421688237">
      <w:bodyDiv w:val="1"/>
      <w:marLeft w:val="0"/>
      <w:marRight w:val="0"/>
      <w:marTop w:val="0"/>
      <w:marBottom w:val="0"/>
      <w:divBdr>
        <w:top w:val="none" w:sz="0" w:space="0" w:color="auto"/>
        <w:left w:val="none" w:sz="0" w:space="0" w:color="auto"/>
        <w:bottom w:val="none" w:sz="0" w:space="0" w:color="auto"/>
        <w:right w:val="none" w:sz="0" w:space="0" w:color="auto"/>
      </w:divBdr>
    </w:div>
    <w:div w:id="422073138">
      <w:bodyDiv w:val="1"/>
      <w:marLeft w:val="0"/>
      <w:marRight w:val="0"/>
      <w:marTop w:val="0"/>
      <w:marBottom w:val="0"/>
      <w:divBdr>
        <w:top w:val="none" w:sz="0" w:space="0" w:color="auto"/>
        <w:left w:val="none" w:sz="0" w:space="0" w:color="auto"/>
        <w:bottom w:val="none" w:sz="0" w:space="0" w:color="auto"/>
        <w:right w:val="none" w:sz="0" w:space="0" w:color="auto"/>
      </w:divBdr>
    </w:div>
    <w:div w:id="479074590">
      <w:bodyDiv w:val="1"/>
      <w:marLeft w:val="0"/>
      <w:marRight w:val="0"/>
      <w:marTop w:val="0"/>
      <w:marBottom w:val="0"/>
      <w:divBdr>
        <w:top w:val="none" w:sz="0" w:space="0" w:color="auto"/>
        <w:left w:val="none" w:sz="0" w:space="0" w:color="auto"/>
        <w:bottom w:val="none" w:sz="0" w:space="0" w:color="auto"/>
        <w:right w:val="none" w:sz="0" w:space="0" w:color="auto"/>
      </w:divBdr>
    </w:div>
    <w:div w:id="487676187">
      <w:bodyDiv w:val="1"/>
      <w:marLeft w:val="0"/>
      <w:marRight w:val="0"/>
      <w:marTop w:val="0"/>
      <w:marBottom w:val="0"/>
      <w:divBdr>
        <w:top w:val="none" w:sz="0" w:space="0" w:color="auto"/>
        <w:left w:val="none" w:sz="0" w:space="0" w:color="auto"/>
        <w:bottom w:val="none" w:sz="0" w:space="0" w:color="auto"/>
        <w:right w:val="none" w:sz="0" w:space="0" w:color="auto"/>
      </w:divBdr>
    </w:div>
    <w:div w:id="512769151">
      <w:bodyDiv w:val="1"/>
      <w:marLeft w:val="0"/>
      <w:marRight w:val="0"/>
      <w:marTop w:val="0"/>
      <w:marBottom w:val="0"/>
      <w:divBdr>
        <w:top w:val="none" w:sz="0" w:space="0" w:color="auto"/>
        <w:left w:val="none" w:sz="0" w:space="0" w:color="auto"/>
        <w:bottom w:val="none" w:sz="0" w:space="0" w:color="auto"/>
        <w:right w:val="none" w:sz="0" w:space="0" w:color="auto"/>
      </w:divBdr>
    </w:div>
    <w:div w:id="518473142">
      <w:bodyDiv w:val="1"/>
      <w:marLeft w:val="0"/>
      <w:marRight w:val="0"/>
      <w:marTop w:val="0"/>
      <w:marBottom w:val="0"/>
      <w:divBdr>
        <w:top w:val="none" w:sz="0" w:space="0" w:color="auto"/>
        <w:left w:val="none" w:sz="0" w:space="0" w:color="auto"/>
        <w:bottom w:val="none" w:sz="0" w:space="0" w:color="auto"/>
        <w:right w:val="none" w:sz="0" w:space="0" w:color="auto"/>
      </w:divBdr>
    </w:div>
    <w:div w:id="533888023">
      <w:bodyDiv w:val="1"/>
      <w:marLeft w:val="0"/>
      <w:marRight w:val="0"/>
      <w:marTop w:val="0"/>
      <w:marBottom w:val="0"/>
      <w:divBdr>
        <w:top w:val="none" w:sz="0" w:space="0" w:color="auto"/>
        <w:left w:val="none" w:sz="0" w:space="0" w:color="auto"/>
        <w:bottom w:val="none" w:sz="0" w:space="0" w:color="auto"/>
        <w:right w:val="none" w:sz="0" w:space="0" w:color="auto"/>
      </w:divBdr>
    </w:div>
    <w:div w:id="567425688">
      <w:bodyDiv w:val="1"/>
      <w:marLeft w:val="0"/>
      <w:marRight w:val="0"/>
      <w:marTop w:val="0"/>
      <w:marBottom w:val="0"/>
      <w:divBdr>
        <w:top w:val="none" w:sz="0" w:space="0" w:color="auto"/>
        <w:left w:val="none" w:sz="0" w:space="0" w:color="auto"/>
        <w:bottom w:val="none" w:sz="0" w:space="0" w:color="auto"/>
        <w:right w:val="none" w:sz="0" w:space="0" w:color="auto"/>
      </w:divBdr>
    </w:div>
    <w:div w:id="571543917">
      <w:bodyDiv w:val="1"/>
      <w:marLeft w:val="0"/>
      <w:marRight w:val="0"/>
      <w:marTop w:val="0"/>
      <w:marBottom w:val="0"/>
      <w:divBdr>
        <w:top w:val="none" w:sz="0" w:space="0" w:color="auto"/>
        <w:left w:val="none" w:sz="0" w:space="0" w:color="auto"/>
        <w:bottom w:val="none" w:sz="0" w:space="0" w:color="auto"/>
        <w:right w:val="none" w:sz="0" w:space="0" w:color="auto"/>
      </w:divBdr>
    </w:div>
    <w:div w:id="621427875">
      <w:bodyDiv w:val="1"/>
      <w:marLeft w:val="0"/>
      <w:marRight w:val="0"/>
      <w:marTop w:val="0"/>
      <w:marBottom w:val="0"/>
      <w:divBdr>
        <w:top w:val="none" w:sz="0" w:space="0" w:color="auto"/>
        <w:left w:val="none" w:sz="0" w:space="0" w:color="auto"/>
        <w:bottom w:val="none" w:sz="0" w:space="0" w:color="auto"/>
        <w:right w:val="none" w:sz="0" w:space="0" w:color="auto"/>
      </w:divBdr>
    </w:div>
    <w:div w:id="622421795">
      <w:bodyDiv w:val="1"/>
      <w:marLeft w:val="0"/>
      <w:marRight w:val="0"/>
      <w:marTop w:val="0"/>
      <w:marBottom w:val="0"/>
      <w:divBdr>
        <w:top w:val="none" w:sz="0" w:space="0" w:color="auto"/>
        <w:left w:val="none" w:sz="0" w:space="0" w:color="auto"/>
        <w:bottom w:val="none" w:sz="0" w:space="0" w:color="auto"/>
        <w:right w:val="none" w:sz="0" w:space="0" w:color="auto"/>
      </w:divBdr>
    </w:div>
    <w:div w:id="629480874">
      <w:bodyDiv w:val="1"/>
      <w:marLeft w:val="0"/>
      <w:marRight w:val="0"/>
      <w:marTop w:val="0"/>
      <w:marBottom w:val="0"/>
      <w:divBdr>
        <w:top w:val="none" w:sz="0" w:space="0" w:color="auto"/>
        <w:left w:val="none" w:sz="0" w:space="0" w:color="auto"/>
        <w:bottom w:val="none" w:sz="0" w:space="0" w:color="auto"/>
        <w:right w:val="none" w:sz="0" w:space="0" w:color="auto"/>
      </w:divBdr>
    </w:div>
    <w:div w:id="673071894">
      <w:bodyDiv w:val="1"/>
      <w:marLeft w:val="0"/>
      <w:marRight w:val="0"/>
      <w:marTop w:val="0"/>
      <w:marBottom w:val="0"/>
      <w:divBdr>
        <w:top w:val="none" w:sz="0" w:space="0" w:color="auto"/>
        <w:left w:val="none" w:sz="0" w:space="0" w:color="auto"/>
        <w:bottom w:val="none" w:sz="0" w:space="0" w:color="auto"/>
        <w:right w:val="none" w:sz="0" w:space="0" w:color="auto"/>
      </w:divBdr>
    </w:div>
    <w:div w:id="681475030">
      <w:bodyDiv w:val="1"/>
      <w:marLeft w:val="0"/>
      <w:marRight w:val="0"/>
      <w:marTop w:val="0"/>
      <w:marBottom w:val="0"/>
      <w:divBdr>
        <w:top w:val="none" w:sz="0" w:space="0" w:color="auto"/>
        <w:left w:val="none" w:sz="0" w:space="0" w:color="auto"/>
        <w:bottom w:val="none" w:sz="0" w:space="0" w:color="auto"/>
        <w:right w:val="none" w:sz="0" w:space="0" w:color="auto"/>
      </w:divBdr>
    </w:div>
    <w:div w:id="693581509">
      <w:bodyDiv w:val="1"/>
      <w:marLeft w:val="0"/>
      <w:marRight w:val="0"/>
      <w:marTop w:val="0"/>
      <w:marBottom w:val="0"/>
      <w:divBdr>
        <w:top w:val="none" w:sz="0" w:space="0" w:color="auto"/>
        <w:left w:val="none" w:sz="0" w:space="0" w:color="auto"/>
        <w:bottom w:val="none" w:sz="0" w:space="0" w:color="auto"/>
        <w:right w:val="none" w:sz="0" w:space="0" w:color="auto"/>
      </w:divBdr>
    </w:div>
    <w:div w:id="740568134">
      <w:bodyDiv w:val="1"/>
      <w:marLeft w:val="0"/>
      <w:marRight w:val="0"/>
      <w:marTop w:val="0"/>
      <w:marBottom w:val="0"/>
      <w:divBdr>
        <w:top w:val="none" w:sz="0" w:space="0" w:color="auto"/>
        <w:left w:val="none" w:sz="0" w:space="0" w:color="auto"/>
        <w:bottom w:val="none" w:sz="0" w:space="0" w:color="auto"/>
        <w:right w:val="none" w:sz="0" w:space="0" w:color="auto"/>
      </w:divBdr>
    </w:div>
    <w:div w:id="747727907">
      <w:bodyDiv w:val="1"/>
      <w:marLeft w:val="0"/>
      <w:marRight w:val="0"/>
      <w:marTop w:val="0"/>
      <w:marBottom w:val="0"/>
      <w:divBdr>
        <w:top w:val="none" w:sz="0" w:space="0" w:color="auto"/>
        <w:left w:val="none" w:sz="0" w:space="0" w:color="auto"/>
        <w:bottom w:val="none" w:sz="0" w:space="0" w:color="auto"/>
        <w:right w:val="none" w:sz="0" w:space="0" w:color="auto"/>
      </w:divBdr>
    </w:div>
    <w:div w:id="779958309">
      <w:bodyDiv w:val="1"/>
      <w:marLeft w:val="0"/>
      <w:marRight w:val="0"/>
      <w:marTop w:val="0"/>
      <w:marBottom w:val="0"/>
      <w:divBdr>
        <w:top w:val="none" w:sz="0" w:space="0" w:color="auto"/>
        <w:left w:val="none" w:sz="0" w:space="0" w:color="auto"/>
        <w:bottom w:val="none" w:sz="0" w:space="0" w:color="auto"/>
        <w:right w:val="none" w:sz="0" w:space="0" w:color="auto"/>
      </w:divBdr>
    </w:div>
    <w:div w:id="791675667">
      <w:bodyDiv w:val="1"/>
      <w:marLeft w:val="0"/>
      <w:marRight w:val="0"/>
      <w:marTop w:val="0"/>
      <w:marBottom w:val="0"/>
      <w:divBdr>
        <w:top w:val="none" w:sz="0" w:space="0" w:color="auto"/>
        <w:left w:val="none" w:sz="0" w:space="0" w:color="auto"/>
        <w:bottom w:val="none" w:sz="0" w:space="0" w:color="auto"/>
        <w:right w:val="none" w:sz="0" w:space="0" w:color="auto"/>
      </w:divBdr>
    </w:div>
    <w:div w:id="796753522">
      <w:bodyDiv w:val="1"/>
      <w:marLeft w:val="0"/>
      <w:marRight w:val="0"/>
      <w:marTop w:val="0"/>
      <w:marBottom w:val="0"/>
      <w:divBdr>
        <w:top w:val="none" w:sz="0" w:space="0" w:color="auto"/>
        <w:left w:val="none" w:sz="0" w:space="0" w:color="auto"/>
        <w:bottom w:val="none" w:sz="0" w:space="0" w:color="auto"/>
        <w:right w:val="none" w:sz="0" w:space="0" w:color="auto"/>
      </w:divBdr>
    </w:div>
    <w:div w:id="834763322">
      <w:bodyDiv w:val="1"/>
      <w:marLeft w:val="0"/>
      <w:marRight w:val="0"/>
      <w:marTop w:val="0"/>
      <w:marBottom w:val="0"/>
      <w:divBdr>
        <w:top w:val="none" w:sz="0" w:space="0" w:color="auto"/>
        <w:left w:val="none" w:sz="0" w:space="0" w:color="auto"/>
        <w:bottom w:val="none" w:sz="0" w:space="0" w:color="auto"/>
        <w:right w:val="none" w:sz="0" w:space="0" w:color="auto"/>
      </w:divBdr>
    </w:div>
    <w:div w:id="841243032">
      <w:bodyDiv w:val="1"/>
      <w:marLeft w:val="0"/>
      <w:marRight w:val="0"/>
      <w:marTop w:val="0"/>
      <w:marBottom w:val="0"/>
      <w:divBdr>
        <w:top w:val="none" w:sz="0" w:space="0" w:color="auto"/>
        <w:left w:val="none" w:sz="0" w:space="0" w:color="auto"/>
        <w:bottom w:val="none" w:sz="0" w:space="0" w:color="auto"/>
        <w:right w:val="none" w:sz="0" w:space="0" w:color="auto"/>
      </w:divBdr>
    </w:div>
    <w:div w:id="845637014">
      <w:bodyDiv w:val="1"/>
      <w:marLeft w:val="0"/>
      <w:marRight w:val="0"/>
      <w:marTop w:val="0"/>
      <w:marBottom w:val="0"/>
      <w:divBdr>
        <w:top w:val="none" w:sz="0" w:space="0" w:color="auto"/>
        <w:left w:val="none" w:sz="0" w:space="0" w:color="auto"/>
        <w:bottom w:val="none" w:sz="0" w:space="0" w:color="auto"/>
        <w:right w:val="none" w:sz="0" w:space="0" w:color="auto"/>
      </w:divBdr>
    </w:div>
    <w:div w:id="854459011">
      <w:bodyDiv w:val="1"/>
      <w:marLeft w:val="0"/>
      <w:marRight w:val="0"/>
      <w:marTop w:val="0"/>
      <w:marBottom w:val="0"/>
      <w:divBdr>
        <w:top w:val="none" w:sz="0" w:space="0" w:color="auto"/>
        <w:left w:val="none" w:sz="0" w:space="0" w:color="auto"/>
        <w:bottom w:val="none" w:sz="0" w:space="0" w:color="auto"/>
        <w:right w:val="none" w:sz="0" w:space="0" w:color="auto"/>
      </w:divBdr>
    </w:div>
    <w:div w:id="862281379">
      <w:bodyDiv w:val="1"/>
      <w:marLeft w:val="0"/>
      <w:marRight w:val="0"/>
      <w:marTop w:val="0"/>
      <w:marBottom w:val="0"/>
      <w:divBdr>
        <w:top w:val="none" w:sz="0" w:space="0" w:color="auto"/>
        <w:left w:val="none" w:sz="0" w:space="0" w:color="auto"/>
        <w:bottom w:val="none" w:sz="0" w:space="0" w:color="auto"/>
        <w:right w:val="none" w:sz="0" w:space="0" w:color="auto"/>
      </w:divBdr>
    </w:div>
    <w:div w:id="868683580">
      <w:bodyDiv w:val="1"/>
      <w:marLeft w:val="0"/>
      <w:marRight w:val="0"/>
      <w:marTop w:val="0"/>
      <w:marBottom w:val="0"/>
      <w:divBdr>
        <w:top w:val="none" w:sz="0" w:space="0" w:color="auto"/>
        <w:left w:val="none" w:sz="0" w:space="0" w:color="auto"/>
        <w:bottom w:val="none" w:sz="0" w:space="0" w:color="auto"/>
        <w:right w:val="none" w:sz="0" w:space="0" w:color="auto"/>
      </w:divBdr>
    </w:div>
    <w:div w:id="883832950">
      <w:bodyDiv w:val="1"/>
      <w:marLeft w:val="0"/>
      <w:marRight w:val="0"/>
      <w:marTop w:val="0"/>
      <w:marBottom w:val="0"/>
      <w:divBdr>
        <w:top w:val="none" w:sz="0" w:space="0" w:color="auto"/>
        <w:left w:val="none" w:sz="0" w:space="0" w:color="auto"/>
        <w:bottom w:val="none" w:sz="0" w:space="0" w:color="auto"/>
        <w:right w:val="none" w:sz="0" w:space="0" w:color="auto"/>
      </w:divBdr>
    </w:div>
    <w:div w:id="907109050">
      <w:bodyDiv w:val="1"/>
      <w:marLeft w:val="0"/>
      <w:marRight w:val="0"/>
      <w:marTop w:val="0"/>
      <w:marBottom w:val="0"/>
      <w:divBdr>
        <w:top w:val="none" w:sz="0" w:space="0" w:color="auto"/>
        <w:left w:val="none" w:sz="0" w:space="0" w:color="auto"/>
        <w:bottom w:val="none" w:sz="0" w:space="0" w:color="auto"/>
        <w:right w:val="none" w:sz="0" w:space="0" w:color="auto"/>
      </w:divBdr>
    </w:div>
    <w:div w:id="933324946">
      <w:bodyDiv w:val="1"/>
      <w:marLeft w:val="0"/>
      <w:marRight w:val="0"/>
      <w:marTop w:val="0"/>
      <w:marBottom w:val="0"/>
      <w:divBdr>
        <w:top w:val="none" w:sz="0" w:space="0" w:color="auto"/>
        <w:left w:val="none" w:sz="0" w:space="0" w:color="auto"/>
        <w:bottom w:val="none" w:sz="0" w:space="0" w:color="auto"/>
        <w:right w:val="none" w:sz="0" w:space="0" w:color="auto"/>
      </w:divBdr>
    </w:div>
    <w:div w:id="954554484">
      <w:bodyDiv w:val="1"/>
      <w:marLeft w:val="0"/>
      <w:marRight w:val="0"/>
      <w:marTop w:val="0"/>
      <w:marBottom w:val="0"/>
      <w:divBdr>
        <w:top w:val="none" w:sz="0" w:space="0" w:color="auto"/>
        <w:left w:val="none" w:sz="0" w:space="0" w:color="auto"/>
        <w:bottom w:val="none" w:sz="0" w:space="0" w:color="auto"/>
        <w:right w:val="none" w:sz="0" w:space="0" w:color="auto"/>
      </w:divBdr>
    </w:div>
    <w:div w:id="956254783">
      <w:bodyDiv w:val="1"/>
      <w:marLeft w:val="0"/>
      <w:marRight w:val="0"/>
      <w:marTop w:val="0"/>
      <w:marBottom w:val="0"/>
      <w:divBdr>
        <w:top w:val="none" w:sz="0" w:space="0" w:color="auto"/>
        <w:left w:val="none" w:sz="0" w:space="0" w:color="auto"/>
        <w:bottom w:val="none" w:sz="0" w:space="0" w:color="auto"/>
        <w:right w:val="none" w:sz="0" w:space="0" w:color="auto"/>
      </w:divBdr>
    </w:div>
    <w:div w:id="976911737">
      <w:bodyDiv w:val="1"/>
      <w:marLeft w:val="0"/>
      <w:marRight w:val="0"/>
      <w:marTop w:val="0"/>
      <w:marBottom w:val="0"/>
      <w:divBdr>
        <w:top w:val="none" w:sz="0" w:space="0" w:color="auto"/>
        <w:left w:val="none" w:sz="0" w:space="0" w:color="auto"/>
        <w:bottom w:val="none" w:sz="0" w:space="0" w:color="auto"/>
        <w:right w:val="none" w:sz="0" w:space="0" w:color="auto"/>
      </w:divBdr>
    </w:div>
    <w:div w:id="1014721706">
      <w:bodyDiv w:val="1"/>
      <w:marLeft w:val="0"/>
      <w:marRight w:val="0"/>
      <w:marTop w:val="0"/>
      <w:marBottom w:val="0"/>
      <w:divBdr>
        <w:top w:val="none" w:sz="0" w:space="0" w:color="auto"/>
        <w:left w:val="none" w:sz="0" w:space="0" w:color="auto"/>
        <w:bottom w:val="none" w:sz="0" w:space="0" w:color="auto"/>
        <w:right w:val="none" w:sz="0" w:space="0" w:color="auto"/>
      </w:divBdr>
    </w:div>
    <w:div w:id="1051424067">
      <w:bodyDiv w:val="1"/>
      <w:marLeft w:val="0"/>
      <w:marRight w:val="0"/>
      <w:marTop w:val="0"/>
      <w:marBottom w:val="0"/>
      <w:divBdr>
        <w:top w:val="none" w:sz="0" w:space="0" w:color="auto"/>
        <w:left w:val="none" w:sz="0" w:space="0" w:color="auto"/>
        <w:bottom w:val="none" w:sz="0" w:space="0" w:color="auto"/>
        <w:right w:val="none" w:sz="0" w:space="0" w:color="auto"/>
      </w:divBdr>
    </w:div>
    <w:div w:id="1063941567">
      <w:bodyDiv w:val="1"/>
      <w:marLeft w:val="0"/>
      <w:marRight w:val="0"/>
      <w:marTop w:val="0"/>
      <w:marBottom w:val="0"/>
      <w:divBdr>
        <w:top w:val="none" w:sz="0" w:space="0" w:color="auto"/>
        <w:left w:val="none" w:sz="0" w:space="0" w:color="auto"/>
        <w:bottom w:val="none" w:sz="0" w:space="0" w:color="auto"/>
        <w:right w:val="none" w:sz="0" w:space="0" w:color="auto"/>
      </w:divBdr>
    </w:div>
    <w:div w:id="1073742036">
      <w:bodyDiv w:val="1"/>
      <w:marLeft w:val="0"/>
      <w:marRight w:val="0"/>
      <w:marTop w:val="0"/>
      <w:marBottom w:val="0"/>
      <w:divBdr>
        <w:top w:val="none" w:sz="0" w:space="0" w:color="auto"/>
        <w:left w:val="none" w:sz="0" w:space="0" w:color="auto"/>
        <w:bottom w:val="none" w:sz="0" w:space="0" w:color="auto"/>
        <w:right w:val="none" w:sz="0" w:space="0" w:color="auto"/>
      </w:divBdr>
    </w:div>
    <w:div w:id="1096367424">
      <w:bodyDiv w:val="1"/>
      <w:marLeft w:val="0"/>
      <w:marRight w:val="0"/>
      <w:marTop w:val="0"/>
      <w:marBottom w:val="0"/>
      <w:divBdr>
        <w:top w:val="none" w:sz="0" w:space="0" w:color="auto"/>
        <w:left w:val="none" w:sz="0" w:space="0" w:color="auto"/>
        <w:bottom w:val="none" w:sz="0" w:space="0" w:color="auto"/>
        <w:right w:val="none" w:sz="0" w:space="0" w:color="auto"/>
      </w:divBdr>
    </w:div>
    <w:div w:id="1113403971">
      <w:bodyDiv w:val="1"/>
      <w:marLeft w:val="0"/>
      <w:marRight w:val="0"/>
      <w:marTop w:val="0"/>
      <w:marBottom w:val="0"/>
      <w:divBdr>
        <w:top w:val="none" w:sz="0" w:space="0" w:color="auto"/>
        <w:left w:val="none" w:sz="0" w:space="0" w:color="auto"/>
        <w:bottom w:val="none" w:sz="0" w:space="0" w:color="auto"/>
        <w:right w:val="none" w:sz="0" w:space="0" w:color="auto"/>
      </w:divBdr>
    </w:div>
    <w:div w:id="1122456085">
      <w:bodyDiv w:val="1"/>
      <w:marLeft w:val="0"/>
      <w:marRight w:val="0"/>
      <w:marTop w:val="0"/>
      <w:marBottom w:val="0"/>
      <w:divBdr>
        <w:top w:val="none" w:sz="0" w:space="0" w:color="auto"/>
        <w:left w:val="none" w:sz="0" w:space="0" w:color="auto"/>
        <w:bottom w:val="none" w:sz="0" w:space="0" w:color="auto"/>
        <w:right w:val="none" w:sz="0" w:space="0" w:color="auto"/>
      </w:divBdr>
    </w:div>
    <w:div w:id="1142842917">
      <w:bodyDiv w:val="1"/>
      <w:marLeft w:val="0"/>
      <w:marRight w:val="0"/>
      <w:marTop w:val="0"/>
      <w:marBottom w:val="0"/>
      <w:divBdr>
        <w:top w:val="none" w:sz="0" w:space="0" w:color="auto"/>
        <w:left w:val="none" w:sz="0" w:space="0" w:color="auto"/>
        <w:bottom w:val="none" w:sz="0" w:space="0" w:color="auto"/>
        <w:right w:val="none" w:sz="0" w:space="0" w:color="auto"/>
      </w:divBdr>
    </w:div>
    <w:div w:id="1157961075">
      <w:bodyDiv w:val="1"/>
      <w:marLeft w:val="0"/>
      <w:marRight w:val="0"/>
      <w:marTop w:val="0"/>
      <w:marBottom w:val="0"/>
      <w:divBdr>
        <w:top w:val="none" w:sz="0" w:space="0" w:color="auto"/>
        <w:left w:val="none" w:sz="0" w:space="0" w:color="auto"/>
        <w:bottom w:val="none" w:sz="0" w:space="0" w:color="auto"/>
        <w:right w:val="none" w:sz="0" w:space="0" w:color="auto"/>
      </w:divBdr>
    </w:div>
    <w:div w:id="1167937614">
      <w:bodyDiv w:val="1"/>
      <w:marLeft w:val="0"/>
      <w:marRight w:val="0"/>
      <w:marTop w:val="0"/>
      <w:marBottom w:val="0"/>
      <w:divBdr>
        <w:top w:val="none" w:sz="0" w:space="0" w:color="auto"/>
        <w:left w:val="none" w:sz="0" w:space="0" w:color="auto"/>
        <w:bottom w:val="none" w:sz="0" w:space="0" w:color="auto"/>
        <w:right w:val="none" w:sz="0" w:space="0" w:color="auto"/>
      </w:divBdr>
    </w:div>
    <w:div w:id="1171457303">
      <w:bodyDiv w:val="1"/>
      <w:marLeft w:val="0"/>
      <w:marRight w:val="0"/>
      <w:marTop w:val="0"/>
      <w:marBottom w:val="0"/>
      <w:divBdr>
        <w:top w:val="none" w:sz="0" w:space="0" w:color="auto"/>
        <w:left w:val="none" w:sz="0" w:space="0" w:color="auto"/>
        <w:bottom w:val="none" w:sz="0" w:space="0" w:color="auto"/>
        <w:right w:val="none" w:sz="0" w:space="0" w:color="auto"/>
      </w:divBdr>
    </w:div>
    <w:div w:id="1192231074">
      <w:bodyDiv w:val="1"/>
      <w:marLeft w:val="0"/>
      <w:marRight w:val="0"/>
      <w:marTop w:val="0"/>
      <w:marBottom w:val="0"/>
      <w:divBdr>
        <w:top w:val="none" w:sz="0" w:space="0" w:color="auto"/>
        <w:left w:val="none" w:sz="0" w:space="0" w:color="auto"/>
        <w:bottom w:val="none" w:sz="0" w:space="0" w:color="auto"/>
        <w:right w:val="none" w:sz="0" w:space="0" w:color="auto"/>
      </w:divBdr>
    </w:div>
    <w:div w:id="1228608152">
      <w:bodyDiv w:val="1"/>
      <w:marLeft w:val="0"/>
      <w:marRight w:val="0"/>
      <w:marTop w:val="0"/>
      <w:marBottom w:val="0"/>
      <w:divBdr>
        <w:top w:val="none" w:sz="0" w:space="0" w:color="auto"/>
        <w:left w:val="none" w:sz="0" w:space="0" w:color="auto"/>
        <w:bottom w:val="none" w:sz="0" w:space="0" w:color="auto"/>
        <w:right w:val="none" w:sz="0" w:space="0" w:color="auto"/>
      </w:divBdr>
    </w:div>
    <w:div w:id="1234848682">
      <w:bodyDiv w:val="1"/>
      <w:marLeft w:val="0"/>
      <w:marRight w:val="0"/>
      <w:marTop w:val="0"/>
      <w:marBottom w:val="0"/>
      <w:divBdr>
        <w:top w:val="none" w:sz="0" w:space="0" w:color="auto"/>
        <w:left w:val="none" w:sz="0" w:space="0" w:color="auto"/>
        <w:bottom w:val="none" w:sz="0" w:space="0" w:color="auto"/>
        <w:right w:val="none" w:sz="0" w:space="0" w:color="auto"/>
      </w:divBdr>
    </w:div>
    <w:div w:id="1264919929">
      <w:bodyDiv w:val="1"/>
      <w:marLeft w:val="0"/>
      <w:marRight w:val="0"/>
      <w:marTop w:val="0"/>
      <w:marBottom w:val="0"/>
      <w:divBdr>
        <w:top w:val="none" w:sz="0" w:space="0" w:color="auto"/>
        <w:left w:val="none" w:sz="0" w:space="0" w:color="auto"/>
        <w:bottom w:val="none" w:sz="0" w:space="0" w:color="auto"/>
        <w:right w:val="none" w:sz="0" w:space="0" w:color="auto"/>
      </w:divBdr>
    </w:div>
    <w:div w:id="1309632198">
      <w:bodyDiv w:val="1"/>
      <w:marLeft w:val="0"/>
      <w:marRight w:val="0"/>
      <w:marTop w:val="0"/>
      <w:marBottom w:val="0"/>
      <w:divBdr>
        <w:top w:val="none" w:sz="0" w:space="0" w:color="auto"/>
        <w:left w:val="none" w:sz="0" w:space="0" w:color="auto"/>
        <w:bottom w:val="none" w:sz="0" w:space="0" w:color="auto"/>
        <w:right w:val="none" w:sz="0" w:space="0" w:color="auto"/>
      </w:divBdr>
    </w:div>
    <w:div w:id="1310213279">
      <w:bodyDiv w:val="1"/>
      <w:marLeft w:val="0"/>
      <w:marRight w:val="0"/>
      <w:marTop w:val="0"/>
      <w:marBottom w:val="0"/>
      <w:divBdr>
        <w:top w:val="none" w:sz="0" w:space="0" w:color="auto"/>
        <w:left w:val="none" w:sz="0" w:space="0" w:color="auto"/>
        <w:bottom w:val="none" w:sz="0" w:space="0" w:color="auto"/>
        <w:right w:val="none" w:sz="0" w:space="0" w:color="auto"/>
      </w:divBdr>
    </w:div>
    <w:div w:id="1313558457">
      <w:bodyDiv w:val="1"/>
      <w:marLeft w:val="0"/>
      <w:marRight w:val="0"/>
      <w:marTop w:val="0"/>
      <w:marBottom w:val="0"/>
      <w:divBdr>
        <w:top w:val="none" w:sz="0" w:space="0" w:color="auto"/>
        <w:left w:val="none" w:sz="0" w:space="0" w:color="auto"/>
        <w:bottom w:val="none" w:sz="0" w:space="0" w:color="auto"/>
        <w:right w:val="none" w:sz="0" w:space="0" w:color="auto"/>
      </w:divBdr>
    </w:div>
    <w:div w:id="1317614488">
      <w:bodyDiv w:val="1"/>
      <w:marLeft w:val="0"/>
      <w:marRight w:val="0"/>
      <w:marTop w:val="0"/>
      <w:marBottom w:val="0"/>
      <w:divBdr>
        <w:top w:val="none" w:sz="0" w:space="0" w:color="auto"/>
        <w:left w:val="none" w:sz="0" w:space="0" w:color="auto"/>
        <w:bottom w:val="none" w:sz="0" w:space="0" w:color="auto"/>
        <w:right w:val="none" w:sz="0" w:space="0" w:color="auto"/>
      </w:divBdr>
    </w:div>
    <w:div w:id="1363551401">
      <w:bodyDiv w:val="1"/>
      <w:marLeft w:val="0"/>
      <w:marRight w:val="0"/>
      <w:marTop w:val="0"/>
      <w:marBottom w:val="0"/>
      <w:divBdr>
        <w:top w:val="none" w:sz="0" w:space="0" w:color="auto"/>
        <w:left w:val="none" w:sz="0" w:space="0" w:color="auto"/>
        <w:bottom w:val="none" w:sz="0" w:space="0" w:color="auto"/>
        <w:right w:val="none" w:sz="0" w:space="0" w:color="auto"/>
      </w:divBdr>
    </w:div>
    <w:div w:id="1375616038">
      <w:bodyDiv w:val="1"/>
      <w:marLeft w:val="0"/>
      <w:marRight w:val="0"/>
      <w:marTop w:val="0"/>
      <w:marBottom w:val="0"/>
      <w:divBdr>
        <w:top w:val="none" w:sz="0" w:space="0" w:color="auto"/>
        <w:left w:val="none" w:sz="0" w:space="0" w:color="auto"/>
        <w:bottom w:val="none" w:sz="0" w:space="0" w:color="auto"/>
        <w:right w:val="none" w:sz="0" w:space="0" w:color="auto"/>
      </w:divBdr>
    </w:div>
    <w:div w:id="1379935485">
      <w:bodyDiv w:val="1"/>
      <w:marLeft w:val="0"/>
      <w:marRight w:val="0"/>
      <w:marTop w:val="0"/>
      <w:marBottom w:val="0"/>
      <w:divBdr>
        <w:top w:val="none" w:sz="0" w:space="0" w:color="auto"/>
        <w:left w:val="none" w:sz="0" w:space="0" w:color="auto"/>
        <w:bottom w:val="none" w:sz="0" w:space="0" w:color="auto"/>
        <w:right w:val="none" w:sz="0" w:space="0" w:color="auto"/>
      </w:divBdr>
      <w:divsChild>
        <w:div w:id="2092703309">
          <w:marLeft w:val="0"/>
          <w:marRight w:val="0"/>
          <w:marTop w:val="0"/>
          <w:marBottom w:val="0"/>
          <w:divBdr>
            <w:top w:val="none" w:sz="0" w:space="0" w:color="auto"/>
            <w:left w:val="none" w:sz="0" w:space="0" w:color="auto"/>
            <w:bottom w:val="none" w:sz="0" w:space="0" w:color="auto"/>
            <w:right w:val="none" w:sz="0" w:space="0" w:color="auto"/>
          </w:divBdr>
          <w:divsChild>
            <w:div w:id="1868062313">
              <w:marLeft w:val="0"/>
              <w:marRight w:val="0"/>
              <w:marTop w:val="0"/>
              <w:marBottom w:val="0"/>
              <w:divBdr>
                <w:top w:val="none" w:sz="0" w:space="0" w:color="auto"/>
                <w:left w:val="none" w:sz="0" w:space="0" w:color="auto"/>
                <w:bottom w:val="none" w:sz="0" w:space="0" w:color="auto"/>
                <w:right w:val="none" w:sz="0" w:space="0" w:color="auto"/>
              </w:divBdr>
            </w:div>
            <w:div w:id="1035303662">
              <w:marLeft w:val="0"/>
              <w:marRight w:val="0"/>
              <w:marTop w:val="0"/>
              <w:marBottom w:val="0"/>
              <w:divBdr>
                <w:top w:val="none" w:sz="0" w:space="0" w:color="auto"/>
                <w:left w:val="none" w:sz="0" w:space="0" w:color="auto"/>
                <w:bottom w:val="none" w:sz="0" w:space="0" w:color="auto"/>
                <w:right w:val="none" w:sz="0" w:space="0" w:color="auto"/>
              </w:divBdr>
              <w:divsChild>
                <w:div w:id="197666547">
                  <w:marLeft w:val="0"/>
                  <w:marRight w:val="0"/>
                  <w:marTop w:val="0"/>
                  <w:marBottom w:val="0"/>
                  <w:divBdr>
                    <w:top w:val="none" w:sz="0" w:space="0" w:color="auto"/>
                    <w:left w:val="none" w:sz="0" w:space="0" w:color="auto"/>
                    <w:bottom w:val="none" w:sz="0" w:space="0" w:color="auto"/>
                    <w:right w:val="none" w:sz="0" w:space="0" w:color="auto"/>
                  </w:divBdr>
                  <w:divsChild>
                    <w:div w:id="27853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305101">
              <w:marLeft w:val="0"/>
              <w:marRight w:val="0"/>
              <w:marTop w:val="0"/>
              <w:marBottom w:val="0"/>
              <w:divBdr>
                <w:top w:val="none" w:sz="0" w:space="0" w:color="auto"/>
                <w:left w:val="none" w:sz="0" w:space="0" w:color="auto"/>
                <w:bottom w:val="none" w:sz="0" w:space="0" w:color="auto"/>
                <w:right w:val="none" w:sz="0" w:space="0" w:color="auto"/>
              </w:divBdr>
            </w:div>
          </w:divsChild>
        </w:div>
        <w:div w:id="2001040599">
          <w:marLeft w:val="0"/>
          <w:marRight w:val="0"/>
          <w:marTop w:val="0"/>
          <w:marBottom w:val="0"/>
          <w:divBdr>
            <w:top w:val="none" w:sz="0" w:space="0" w:color="auto"/>
            <w:left w:val="none" w:sz="0" w:space="0" w:color="auto"/>
            <w:bottom w:val="none" w:sz="0" w:space="0" w:color="auto"/>
            <w:right w:val="none" w:sz="0" w:space="0" w:color="auto"/>
          </w:divBdr>
          <w:divsChild>
            <w:div w:id="126899515">
              <w:marLeft w:val="0"/>
              <w:marRight w:val="0"/>
              <w:marTop w:val="0"/>
              <w:marBottom w:val="0"/>
              <w:divBdr>
                <w:top w:val="none" w:sz="0" w:space="0" w:color="auto"/>
                <w:left w:val="none" w:sz="0" w:space="0" w:color="auto"/>
                <w:bottom w:val="none" w:sz="0" w:space="0" w:color="auto"/>
                <w:right w:val="none" w:sz="0" w:space="0" w:color="auto"/>
              </w:divBdr>
            </w:div>
            <w:div w:id="1017461416">
              <w:marLeft w:val="0"/>
              <w:marRight w:val="0"/>
              <w:marTop w:val="0"/>
              <w:marBottom w:val="0"/>
              <w:divBdr>
                <w:top w:val="none" w:sz="0" w:space="0" w:color="auto"/>
                <w:left w:val="none" w:sz="0" w:space="0" w:color="auto"/>
                <w:bottom w:val="none" w:sz="0" w:space="0" w:color="auto"/>
                <w:right w:val="none" w:sz="0" w:space="0" w:color="auto"/>
              </w:divBdr>
              <w:divsChild>
                <w:div w:id="1785811522">
                  <w:marLeft w:val="0"/>
                  <w:marRight w:val="0"/>
                  <w:marTop w:val="0"/>
                  <w:marBottom w:val="0"/>
                  <w:divBdr>
                    <w:top w:val="none" w:sz="0" w:space="0" w:color="auto"/>
                    <w:left w:val="none" w:sz="0" w:space="0" w:color="auto"/>
                    <w:bottom w:val="none" w:sz="0" w:space="0" w:color="auto"/>
                    <w:right w:val="none" w:sz="0" w:space="0" w:color="auto"/>
                  </w:divBdr>
                  <w:divsChild>
                    <w:div w:id="171600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04692">
              <w:marLeft w:val="0"/>
              <w:marRight w:val="0"/>
              <w:marTop w:val="0"/>
              <w:marBottom w:val="0"/>
              <w:divBdr>
                <w:top w:val="none" w:sz="0" w:space="0" w:color="auto"/>
                <w:left w:val="none" w:sz="0" w:space="0" w:color="auto"/>
                <w:bottom w:val="none" w:sz="0" w:space="0" w:color="auto"/>
                <w:right w:val="none" w:sz="0" w:space="0" w:color="auto"/>
              </w:divBdr>
            </w:div>
          </w:divsChild>
        </w:div>
        <w:div w:id="1122921862">
          <w:marLeft w:val="0"/>
          <w:marRight w:val="0"/>
          <w:marTop w:val="0"/>
          <w:marBottom w:val="0"/>
          <w:divBdr>
            <w:top w:val="none" w:sz="0" w:space="0" w:color="auto"/>
            <w:left w:val="none" w:sz="0" w:space="0" w:color="auto"/>
            <w:bottom w:val="none" w:sz="0" w:space="0" w:color="auto"/>
            <w:right w:val="none" w:sz="0" w:space="0" w:color="auto"/>
          </w:divBdr>
          <w:divsChild>
            <w:div w:id="850683430">
              <w:marLeft w:val="0"/>
              <w:marRight w:val="0"/>
              <w:marTop w:val="0"/>
              <w:marBottom w:val="0"/>
              <w:divBdr>
                <w:top w:val="none" w:sz="0" w:space="0" w:color="auto"/>
                <w:left w:val="none" w:sz="0" w:space="0" w:color="auto"/>
                <w:bottom w:val="none" w:sz="0" w:space="0" w:color="auto"/>
                <w:right w:val="none" w:sz="0" w:space="0" w:color="auto"/>
              </w:divBdr>
            </w:div>
            <w:div w:id="1741251710">
              <w:marLeft w:val="0"/>
              <w:marRight w:val="0"/>
              <w:marTop w:val="0"/>
              <w:marBottom w:val="0"/>
              <w:divBdr>
                <w:top w:val="none" w:sz="0" w:space="0" w:color="auto"/>
                <w:left w:val="none" w:sz="0" w:space="0" w:color="auto"/>
                <w:bottom w:val="none" w:sz="0" w:space="0" w:color="auto"/>
                <w:right w:val="none" w:sz="0" w:space="0" w:color="auto"/>
              </w:divBdr>
              <w:divsChild>
                <w:div w:id="165563356">
                  <w:marLeft w:val="0"/>
                  <w:marRight w:val="0"/>
                  <w:marTop w:val="0"/>
                  <w:marBottom w:val="0"/>
                  <w:divBdr>
                    <w:top w:val="none" w:sz="0" w:space="0" w:color="auto"/>
                    <w:left w:val="none" w:sz="0" w:space="0" w:color="auto"/>
                    <w:bottom w:val="none" w:sz="0" w:space="0" w:color="auto"/>
                    <w:right w:val="none" w:sz="0" w:space="0" w:color="auto"/>
                  </w:divBdr>
                  <w:divsChild>
                    <w:div w:id="195509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8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99267">
      <w:bodyDiv w:val="1"/>
      <w:marLeft w:val="0"/>
      <w:marRight w:val="0"/>
      <w:marTop w:val="0"/>
      <w:marBottom w:val="0"/>
      <w:divBdr>
        <w:top w:val="none" w:sz="0" w:space="0" w:color="auto"/>
        <w:left w:val="none" w:sz="0" w:space="0" w:color="auto"/>
        <w:bottom w:val="none" w:sz="0" w:space="0" w:color="auto"/>
        <w:right w:val="none" w:sz="0" w:space="0" w:color="auto"/>
      </w:divBdr>
    </w:div>
    <w:div w:id="1409768859">
      <w:bodyDiv w:val="1"/>
      <w:marLeft w:val="0"/>
      <w:marRight w:val="0"/>
      <w:marTop w:val="0"/>
      <w:marBottom w:val="0"/>
      <w:divBdr>
        <w:top w:val="none" w:sz="0" w:space="0" w:color="auto"/>
        <w:left w:val="none" w:sz="0" w:space="0" w:color="auto"/>
        <w:bottom w:val="none" w:sz="0" w:space="0" w:color="auto"/>
        <w:right w:val="none" w:sz="0" w:space="0" w:color="auto"/>
      </w:divBdr>
    </w:div>
    <w:div w:id="1410157466">
      <w:bodyDiv w:val="1"/>
      <w:marLeft w:val="0"/>
      <w:marRight w:val="0"/>
      <w:marTop w:val="0"/>
      <w:marBottom w:val="0"/>
      <w:divBdr>
        <w:top w:val="none" w:sz="0" w:space="0" w:color="auto"/>
        <w:left w:val="none" w:sz="0" w:space="0" w:color="auto"/>
        <w:bottom w:val="none" w:sz="0" w:space="0" w:color="auto"/>
        <w:right w:val="none" w:sz="0" w:space="0" w:color="auto"/>
      </w:divBdr>
    </w:div>
    <w:div w:id="1424645583">
      <w:bodyDiv w:val="1"/>
      <w:marLeft w:val="0"/>
      <w:marRight w:val="0"/>
      <w:marTop w:val="0"/>
      <w:marBottom w:val="0"/>
      <w:divBdr>
        <w:top w:val="none" w:sz="0" w:space="0" w:color="auto"/>
        <w:left w:val="none" w:sz="0" w:space="0" w:color="auto"/>
        <w:bottom w:val="none" w:sz="0" w:space="0" w:color="auto"/>
        <w:right w:val="none" w:sz="0" w:space="0" w:color="auto"/>
      </w:divBdr>
    </w:div>
    <w:div w:id="1427995964">
      <w:bodyDiv w:val="1"/>
      <w:marLeft w:val="0"/>
      <w:marRight w:val="0"/>
      <w:marTop w:val="0"/>
      <w:marBottom w:val="0"/>
      <w:divBdr>
        <w:top w:val="none" w:sz="0" w:space="0" w:color="auto"/>
        <w:left w:val="none" w:sz="0" w:space="0" w:color="auto"/>
        <w:bottom w:val="none" w:sz="0" w:space="0" w:color="auto"/>
        <w:right w:val="none" w:sz="0" w:space="0" w:color="auto"/>
      </w:divBdr>
    </w:div>
    <w:div w:id="1431465257">
      <w:bodyDiv w:val="1"/>
      <w:marLeft w:val="0"/>
      <w:marRight w:val="0"/>
      <w:marTop w:val="0"/>
      <w:marBottom w:val="0"/>
      <w:divBdr>
        <w:top w:val="none" w:sz="0" w:space="0" w:color="auto"/>
        <w:left w:val="none" w:sz="0" w:space="0" w:color="auto"/>
        <w:bottom w:val="none" w:sz="0" w:space="0" w:color="auto"/>
        <w:right w:val="none" w:sz="0" w:space="0" w:color="auto"/>
      </w:divBdr>
    </w:div>
    <w:div w:id="1435175727">
      <w:bodyDiv w:val="1"/>
      <w:marLeft w:val="0"/>
      <w:marRight w:val="0"/>
      <w:marTop w:val="0"/>
      <w:marBottom w:val="0"/>
      <w:divBdr>
        <w:top w:val="none" w:sz="0" w:space="0" w:color="auto"/>
        <w:left w:val="none" w:sz="0" w:space="0" w:color="auto"/>
        <w:bottom w:val="none" w:sz="0" w:space="0" w:color="auto"/>
        <w:right w:val="none" w:sz="0" w:space="0" w:color="auto"/>
      </w:divBdr>
    </w:div>
    <w:div w:id="1449661145">
      <w:bodyDiv w:val="1"/>
      <w:marLeft w:val="0"/>
      <w:marRight w:val="0"/>
      <w:marTop w:val="0"/>
      <w:marBottom w:val="0"/>
      <w:divBdr>
        <w:top w:val="none" w:sz="0" w:space="0" w:color="auto"/>
        <w:left w:val="none" w:sz="0" w:space="0" w:color="auto"/>
        <w:bottom w:val="none" w:sz="0" w:space="0" w:color="auto"/>
        <w:right w:val="none" w:sz="0" w:space="0" w:color="auto"/>
      </w:divBdr>
    </w:div>
    <w:div w:id="1469593457">
      <w:bodyDiv w:val="1"/>
      <w:marLeft w:val="0"/>
      <w:marRight w:val="0"/>
      <w:marTop w:val="0"/>
      <w:marBottom w:val="0"/>
      <w:divBdr>
        <w:top w:val="none" w:sz="0" w:space="0" w:color="auto"/>
        <w:left w:val="none" w:sz="0" w:space="0" w:color="auto"/>
        <w:bottom w:val="none" w:sz="0" w:space="0" w:color="auto"/>
        <w:right w:val="none" w:sz="0" w:space="0" w:color="auto"/>
      </w:divBdr>
    </w:div>
    <w:div w:id="1492796153">
      <w:bodyDiv w:val="1"/>
      <w:marLeft w:val="0"/>
      <w:marRight w:val="0"/>
      <w:marTop w:val="0"/>
      <w:marBottom w:val="0"/>
      <w:divBdr>
        <w:top w:val="none" w:sz="0" w:space="0" w:color="auto"/>
        <w:left w:val="none" w:sz="0" w:space="0" w:color="auto"/>
        <w:bottom w:val="none" w:sz="0" w:space="0" w:color="auto"/>
        <w:right w:val="none" w:sz="0" w:space="0" w:color="auto"/>
      </w:divBdr>
    </w:div>
    <w:div w:id="1507868458">
      <w:bodyDiv w:val="1"/>
      <w:marLeft w:val="0"/>
      <w:marRight w:val="0"/>
      <w:marTop w:val="0"/>
      <w:marBottom w:val="0"/>
      <w:divBdr>
        <w:top w:val="none" w:sz="0" w:space="0" w:color="auto"/>
        <w:left w:val="none" w:sz="0" w:space="0" w:color="auto"/>
        <w:bottom w:val="none" w:sz="0" w:space="0" w:color="auto"/>
        <w:right w:val="none" w:sz="0" w:space="0" w:color="auto"/>
      </w:divBdr>
    </w:div>
    <w:div w:id="1547180444">
      <w:bodyDiv w:val="1"/>
      <w:marLeft w:val="0"/>
      <w:marRight w:val="0"/>
      <w:marTop w:val="0"/>
      <w:marBottom w:val="0"/>
      <w:divBdr>
        <w:top w:val="none" w:sz="0" w:space="0" w:color="auto"/>
        <w:left w:val="none" w:sz="0" w:space="0" w:color="auto"/>
        <w:bottom w:val="none" w:sz="0" w:space="0" w:color="auto"/>
        <w:right w:val="none" w:sz="0" w:space="0" w:color="auto"/>
      </w:divBdr>
    </w:div>
    <w:div w:id="1570263786">
      <w:bodyDiv w:val="1"/>
      <w:marLeft w:val="0"/>
      <w:marRight w:val="0"/>
      <w:marTop w:val="0"/>
      <w:marBottom w:val="0"/>
      <w:divBdr>
        <w:top w:val="none" w:sz="0" w:space="0" w:color="auto"/>
        <w:left w:val="none" w:sz="0" w:space="0" w:color="auto"/>
        <w:bottom w:val="none" w:sz="0" w:space="0" w:color="auto"/>
        <w:right w:val="none" w:sz="0" w:space="0" w:color="auto"/>
      </w:divBdr>
    </w:div>
    <w:div w:id="1616866622">
      <w:bodyDiv w:val="1"/>
      <w:marLeft w:val="0"/>
      <w:marRight w:val="0"/>
      <w:marTop w:val="0"/>
      <w:marBottom w:val="0"/>
      <w:divBdr>
        <w:top w:val="none" w:sz="0" w:space="0" w:color="auto"/>
        <w:left w:val="none" w:sz="0" w:space="0" w:color="auto"/>
        <w:bottom w:val="none" w:sz="0" w:space="0" w:color="auto"/>
        <w:right w:val="none" w:sz="0" w:space="0" w:color="auto"/>
      </w:divBdr>
    </w:div>
    <w:div w:id="1635141077">
      <w:bodyDiv w:val="1"/>
      <w:marLeft w:val="0"/>
      <w:marRight w:val="0"/>
      <w:marTop w:val="0"/>
      <w:marBottom w:val="0"/>
      <w:divBdr>
        <w:top w:val="none" w:sz="0" w:space="0" w:color="auto"/>
        <w:left w:val="none" w:sz="0" w:space="0" w:color="auto"/>
        <w:bottom w:val="none" w:sz="0" w:space="0" w:color="auto"/>
        <w:right w:val="none" w:sz="0" w:space="0" w:color="auto"/>
      </w:divBdr>
    </w:div>
    <w:div w:id="1638605528">
      <w:bodyDiv w:val="1"/>
      <w:marLeft w:val="0"/>
      <w:marRight w:val="0"/>
      <w:marTop w:val="0"/>
      <w:marBottom w:val="0"/>
      <w:divBdr>
        <w:top w:val="none" w:sz="0" w:space="0" w:color="auto"/>
        <w:left w:val="none" w:sz="0" w:space="0" w:color="auto"/>
        <w:bottom w:val="none" w:sz="0" w:space="0" w:color="auto"/>
        <w:right w:val="none" w:sz="0" w:space="0" w:color="auto"/>
      </w:divBdr>
    </w:div>
    <w:div w:id="1641303001">
      <w:bodyDiv w:val="1"/>
      <w:marLeft w:val="0"/>
      <w:marRight w:val="0"/>
      <w:marTop w:val="0"/>
      <w:marBottom w:val="0"/>
      <w:divBdr>
        <w:top w:val="none" w:sz="0" w:space="0" w:color="auto"/>
        <w:left w:val="none" w:sz="0" w:space="0" w:color="auto"/>
        <w:bottom w:val="none" w:sz="0" w:space="0" w:color="auto"/>
        <w:right w:val="none" w:sz="0" w:space="0" w:color="auto"/>
      </w:divBdr>
    </w:div>
    <w:div w:id="1661542577">
      <w:bodyDiv w:val="1"/>
      <w:marLeft w:val="0"/>
      <w:marRight w:val="0"/>
      <w:marTop w:val="0"/>
      <w:marBottom w:val="0"/>
      <w:divBdr>
        <w:top w:val="none" w:sz="0" w:space="0" w:color="auto"/>
        <w:left w:val="none" w:sz="0" w:space="0" w:color="auto"/>
        <w:bottom w:val="none" w:sz="0" w:space="0" w:color="auto"/>
        <w:right w:val="none" w:sz="0" w:space="0" w:color="auto"/>
      </w:divBdr>
    </w:div>
    <w:div w:id="1684823412">
      <w:bodyDiv w:val="1"/>
      <w:marLeft w:val="0"/>
      <w:marRight w:val="0"/>
      <w:marTop w:val="0"/>
      <w:marBottom w:val="0"/>
      <w:divBdr>
        <w:top w:val="none" w:sz="0" w:space="0" w:color="auto"/>
        <w:left w:val="none" w:sz="0" w:space="0" w:color="auto"/>
        <w:bottom w:val="none" w:sz="0" w:space="0" w:color="auto"/>
        <w:right w:val="none" w:sz="0" w:space="0" w:color="auto"/>
      </w:divBdr>
    </w:div>
    <w:div w:id="1685134208">
      <w:bodyDiv w:val="1"/>
      <w:marLeft w:val="0"/>
      <w:marRight w:val="0"/>
      <w:marTop w:val="0"/>
      <w:marBottom w:val="0"/>
      <w:divBdr>
        <w:top w:val="none" w:sz="0" w:space="0" w:color="auto"/>
        <w:left w:val="none" w:sz="0" w:space="0" w:color="auto"/>
        <w:bottom w:val="none" w:sz="0" w:space="0" w:color="auto"/>
        <w:right w:val="none" w:sz="0" w:space="0" w:color="auto"/>
      </w:divBdr>
    </w:div>
    <w:div w:id="1688485975">
      <w:bodyDiv w:val="1"/>
      <w:marLeft w:val="0"/>
      <w:marRight w:val="0"/>
      <w:marTop w:val="0"/>
      <w:marBottom w:val="0"/>
      <w:divBdr>
        <w:top w:val="none" w:sz="0" w:space="0" w:color="auto"/>
        <w:left w:val="none" w:sz="0" w:space="0" w:color="auto"/>
        <w:bottom w:val="none" w:sz="0" w:space="0" w:color="auto"/>
        <w:right w:val="none" w:sz="0" w:space="0" w:color="auto"/>
      </w:divBdr>
    </w:div>
    <w:div w:id="1747991974">
      <w:bodyDiv w:val="1"/>
      <w:marLeft w:val="0"/>
      <w:marRight w:val="0"/>
      <w:marTop w:val="0"/>
      <w:marBottom w:val="0"/>
      <w:divBdr>
        <w:top w:val="none" w:sz="0" w:space="0" w:color="auto"/>
        <w:left w:val="none" w:sz="0" w:space="0" w:color="auto"/>
        <w:bottom w:val="none" w:sz="0" w:space="0" w:color="auto"/>
        <w:right w:val="none" w:sz="0" w:space="0" w:color="auto"/>
      </w:divBdr>
    </w:div>
    <w:div w:id="1770658105">
      <w:bodyDiv w:val="1"/>
      <w:marLeft w:val="0"/>
      <w:marRight w:val="0"/>
      <w:marTop w:val="0"/>
      <w:marBottom w:val="0"/>
      <w:divBdr>
        <w:top w:val="none" w:sz="0" w:space="0" w:color="auto"/>
        <w:left w:val="none" w:sz="0" w:space="0" w:color="auto"/>
        <w:bottom w:val="none" w:sz="0" w:space="0" w:color="auto"/>
        <w:right w:val="none" w:sz="0" w:space="0" w:color="auto"/>
      </w:divBdr>
    </w:div>
    <w:div w:id="1782140829">
      <w:bodyDiv w:val="1"/>
      <w:marLeft w:val="0"/>
      <w:marRight w:val="0"/>
      <w:marTop w:val="0"/>
      <w:marBottom w:val="0"/>
      <w:divBdr>
        <w:top w:val="none" w:sz="0" w:space="0" w:color="auto"/>
        <w:left w:val="none" w:sz="0" w:space="0" w:color="auto"/>
        <w:bottom w:val="none" w:sz="0" w:space="0" w:color="auto"/>
        <w:right w:val="none" w:sz="0" w:space="0" w:color="auto"/>
      </w:divBdr>
    </w:div>
    <w:div w:id="1798645051">
      <w:bodyDiv w:val="1"/>
      <w:marLeft w:val="0"/>
      <w:marRight w:val="0"/>
      <w:marTop w:val="0"/>
      <w:marBottom w:val="0"/>
      <w:divBdr>
        <w:top w:val="none" w:sz="0" w:space="0" w:color="auto"/>
        <w:left w:val="none" w:sz="0" w:space="0" w:color="auto"/>
        <w:bottom w:val="none" w:sz="0" w:space="0" w:color="auto"/>
        <w:right w:val="none" w:sz="0" w:space="0" w:color="auto"/>
      </w:divBdr>
    </w:div>
    <w:div w:id="1802796964">
      <w:bodyDiv w:val="1"/>
      <w:marLeft w:val="0"/>
      <w:marRight w:val="0"/>
      <w:marTop w:val="0"/>
      <w:marBottom w:val="0"/>
      <w:divBdr>
        <w:top w:val="none" w:sz="0" w:space="0" w:color="auto"/>
        <w:left w:val="none" w:sz="0" w:space="0" w:color="auto"/>
        <w:bottom w:val="none" w:sz="0" w:space="0" w:color="auto"/>
        <w:right w:val="none" w:sz="0" w:space="0" w:color="auto"/>
      </w:divBdr>
    </w:div>
    <w:div w:id="1806462329">
      <w:bodyDiv w:val="1"/>
      <w:marLeft w:val="0"/>
      <w:marRight w:val="0"/>
      <w:marTop w:val="0"/>
      <w:marBottom w:val="0"/>
      <w:divBdr>
        <w:top w:val="none" w:sz="0" w:space="0" w:color="auto"/>
        <w:left w:val="none" w:sz="0" w:space="0" w:color="auto"/>
        <w:bottom w:val="none" w:sz="0" w:space="0" w:color="auto"/>
        <w:right w:val="none" w:sz="0" w:space="0" w:color="auto"/>
      </w:divBdr>
    </w:div>
    <w:div w:id="1807967562">
      <w:bodyDiv w:val="1"/>
      <w:marLeft w:val="0"/>
      <w:marRight w:val="0"/>
      <w:marTop w:val="0"/>
      <w:marBottom w:val="0"/>
      <w:divBdr>
        <w:top w:val="none" w:sz="0" w:space="0" w:color="auto"/>
        <w:left w:val="none" w:sz="0" w:space="0" w:color="auto"/>
        <w:bottom w:val="none" w:sz="0" w:space="0" w:color="auto"/>
        <w:right w:val="none" w:sz="0" w:space="0" w:color="auto"/>
      </w:divBdr>
    </w:div>
    <w:div w:id="1830173100">
      <w:bodyDiv w:val="1"/>
      <w:marLeft w:val="0"/>
      <w:marRight w:val="0"/>
      <w:marTop w:val="0"/>
      <w:marBottom w:val="0"/>
      <w:divBdr>
        <w:top w:val="none" w:sz="0" w:space="0" w:color="auto"/>
        <w:left w:val="none" w:sz="0" w:space="0" w:color="auto"/>
        <w:bottom w:val="none" w:sz="0" w:space="0" w:color="auto"/>
        <w:right w:val="none" w:sz="0" w:space="0" w:color="auto"/>
      </w:divBdr>
    </w:div>
    <w:div w:id="1863322092">
      <w:bodyDiv w:val="1"/>
      <w:marLeft w:val="0"/>
      <w:marRight w:val="0"/>
      <w:marTop w:val="0"/>
      <w:marBottom w:val="0"/>
      <w:divBdr>
        <w:top w:val="none" w:sz="0" w:space="0" w:color="auto"/>
        <w:left w:val="none" w:sz="0" w:space="0" w:color="auto"/>
        <w:bottom w:val="none" w:sz="0" w:space="0" w:color="auto"/>
        <w:right w:val="none" w:sz="0" w:space="0" w:color="auto"/>
      </w:divBdr>
    </w:div>
    <w:div w:id="1880389723">
      <w:bodyDiv w:val="1"/>
      <w:marLeft w:val="0"/>
      <w:marRight w:val="0"/>
      <w:marTop w:val="0"/>
      <w:marBottom w:val="0"/>
      <w:divBdr>
        <w:top w:val="none" w:sz="0" w:space="0" w:color="auto"/>
        <w:left w:val="none" w:sz="0" w:space="0" w:color="auto"/>
        <w:bottom w:val="none" w:sz="0" w:space="0" w:color="auto"/>
        <w:right w:val="none" w:sz="0" w:space="0" w:color="auto"/>
      </w:divBdr>
    </w:div>
    <w:div w:id="1909262438">
      <w:bodyDiv w:val="1"/>
      <w:marLeft w:val="0"/>
      <w:marRight w:val="0"/>
      <w:marTop w:val="0"/>
      <w:marBottom w:val="0"/>
      <w:divBdr>
        <w:top w:val="none" w:sz="0" w:space="0" w:color="auto"/>
        <w:left w:val="none" w:sz="0" w:space="0" w:color="auto"/>
        <w:bottom w:val="none" w:sz="0" w:space="0" w:color="auto"/>
        <w:right w:val="none" w:sz="0" w:space="0" w:color="auto"/>
      </w:divBdr>
    </w:div>
    <w:div w:id="1926188078">
      <w:bodyDiv w:val="1"/>
      <w:marLeft w:val="0"/>
      <w:marRight w:val="0"/>
      <w:marTop w:val="0"/>
      <w:marBottom w:val="0"/>
      <w:divBdr>
        <w:top w:val="none" w:sz="0" w:space="0" w:color="auto"/>
        <w:left w:val="none" w:sz="0" w:space="0" w:color="auto"/>
        <w:bottom w:val="none" w:sz="0" w:space="0" w:color="auto"/>
        <w:right w:val="none" w:sz="0" w:space="0" w:color="auto"/>
      </w:divBdr>
    </w:div>
    <w:div w:id="1927109580">
      <w:bodyDiv w:val="1"/>
      <w:marLeft w:val="0"/>
      <w:marRight w:val="0"/>
      <w:marTop w:val="0"/>
      <w:marBottom w:val="0"/>
      <w:divBdr>
        <w:top w:val="none" w:sz="0" w:space="0" w:color="auto"/>
        <w:left w:val="none" w:sz="0" w:space="0" w:color="auto"/>
        <w:bottom w:val="none" w:sz="0" w:space="0" w:color="auto"/>
        <w:right w:val="none" w:sz="0" w:space="0" w:color="auto"/>
      </w:divBdr>
    </w:div>
    <w:div w:id="1945916188">
      <w:bodyDiv w:val="1"/>
      <w:marLeft w:val="0"/>
      <w:marRight w:val="0"/>
      <w:marTop w:val="0"/>
      <w:marBottom w:val="0"/>
      <w:divBdr>
        <w:top w:val="none" w:sz="0" w:space="0" w:color="auto"/>
        <w:left w:val="none" w:sz="0" w:space="0" w:color="auto"/>
        <w:bottom w:val="none" w:sz="0" w:space="0" w:color="auto"/>
        <w:right w:val="none" w:sz="0" w:space="0" w:color="auto"/>
      </w:divBdr>
    </w:div>
    <w:div w:id="1968702670">
      <w:bodyDiv w:val="1"/>
      <w:marLeft w:val="0"/>
      <w:marRight w:val="0"/>
      <w:marTop w:val="0"/>
      <w:marBottom w:val="0"/>
      <w:divBdr>
        <w:top w:val="none" w:sz="0" w:space="0" w:color="auto"/>
        <w:left w:val="none" w:sz="0" w:space="0" w:color="auto"/>
        <w:bottom w:val="none" w:sz="0" w:space="0" w:color="auto"/>
        <w:right w:val="none" w:sz="0" w:space="0" w:color="auto"/>
      </w:divBdr>
    </w:div>
    <w:div w:id="1993101894">
      <w:bodyDiv w:val="1"/>
      <w:marLeft w:val="0"/>
      <w:marRight w:val="0"/>
      <w:marTop w:val="0"/>
      <w:marBottom w:val="0"/>
      <w:divBdr>
        <w:top w:val="none" w:sz="0" w:space="0" w:color="auto"/>
        <w:left w:val="none" w:sz="0" w:space="0" w:color="auto"/>
        <w:bottom w:val="none" w:sz="0" w:space="0" w:color="auto"/>
        <w:right w:val="none" w:sz="0" w:space="0" w:color="auto"/>
      </w:divBdr>
    </w:div>
    <w:div w:id="1994797126">
      <w:bodyDiv w:val="1"/>
      <w:marLeft w:val="0"/>
      <w:marRight w:val="0"/>
      <w:marTop w:val="0"/>
      <w:marBottom w:val="0"/>
      <w:divBdr>
        <w:top w:val="none" w:sz="0" w:space="0" w:color="auto"/>
        <w:left w:val="none" w:sz="0" w:space="0" w:color="auto"/>
        <w:bottom w:val="none" w:sz="0" w:space="0" w:color="auto"/>
        <w:right w:val="none" w:sz="0" w:space="0" w:color="auto"/>
      </w:divBdr>
    </w:div>
    <w:div w:id="1996713299">
      <w:bodyDiv w:val="1"/>
      <w:marLeft w:val="0"/>
      <w:marRight w:val="0"/>
      <w:marTop w:val="0"/>
      <w:marBottom w:val="0"/>
      <w:divBdr>
        <w:top w:val="none" w:sz="0" w:space="0" w:color="auto"/>
        <w:left w:val="none" w:sz="0" w:space="0" w:color="auto"/>
        <w:bottom w:val="none" w:sz="0" w:space="0" w:color="auto"/>
        <w:right w:val="none" w:sz="0" w:space="0" w:color="auto"/>
      </w:divBdr>
    </w:div>
    <w:div w:id="2021810637">
      <w:bodyDiv w:val="1"/>
      <w:marLeft w:val="0"/>
      <w:marRight w:val="0"/>
      <w:marTop w:val="0"/>
      <w:marBottom w:val="0"/>
      <w:divBdr>
        <w:top w:val="none" w:sz="0" w:space="0" w:color="auto"/>
        <w:left w:val="none" w:sz="0" w:space="0" w:color="auto"/>
        <w:bottom w:val="none" w:sz="0" w:space="0" w:color="auto"/>
        <w:right w:val="none" w:sz="0" w:space="0" w:color="auto"/>
      </w:divBdr>
    </w:div>
    <w:div w:id="2043360395">
      <w:bodyDiv w:val="1"/>
      <w:marLeft w:val="0"/>
      <w:marRight w:val="0"/>
      <w:marTop w:val="0"/>
      <w:marBottom w:val="0"/>
      <w:divBdr>
        <w:top w:val="none" w:sz="0" w:space="0" w:color="auto"/>
        <w:left w:val="none" w:sz="0" w:space="0" w:color="auto"/>
        <w:bottom w:val="none" w:sz="0" w:space="0" w:color="auto"/>
        <w:right w:val="none" w:sz="0" w:space="0" w:color="auto"/>
      </w:divBdr>
    </w:div>
    <w:div w:id="2054231176">
      <w:bodyDiv w:val="1"/>
      <w:marLeft w:val="0"/>
      <w:marRight w:val="0"/>
      <w:marTop w:val="0"/>
      <w:marBottom w:val="0"/>
      <w:divBdr>
        <w:top w:val="none" w:sz="0" w:space="0" w:color="auto"/>
        <w:left w:val="none" w:sz="0" w:space="0" w:color="auto"/>
        <w:bottom w:val="none" w:sz="0" w:space="0" w:color="auto"/>
        <w:right w:val="none" w:sz="0" w:space="0" w:color="auto"/>
      </w:divBdr>
    </w:div>
    <w:div w:id="2078357929">
      <w:bodyDiv w:val="1"/>
      <w:marLeft w:val="0"/>
      <w:marRight w:val="0"/>
      <w:marTop w:val="0"/>
      <w:marBottom w:val="0"/>
      <w:divBdr>
        <w:top w:val="none" w:sz="0" w:space="0" w:color="auto"/>
        <w:left w:val="none" w:sz="0" w:space="0" w:color="auto"/>
        <w:bottom w:val="none" w:sz="0" w:space="0" w:color="auto"/>
        <w:right w:val="none" w:sz="0" w:space="0" w:color="auto"/>
      </w:divBdr>
    </w:div>
    <w:div w:id="208393948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hyperlink" Target="https://www.kaggle.com/datasets/uciml/adult-census-income" TargetMode="External"/><Relationship Id="rId11" Type="http://schemas.openxmlformats.org/officeDocument/2006/relationships/hyperlink" Target="https://www.kaggle.com/datasets/uciml/adult-census-income"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6.png"/><Relationship Id="rId19" Type="http://schemas.openxmlformats.org/officeDocument/2006/relationships/image" Target="media/image5.png"/><Relationship Id="rId14" Type="http://schemas.openxmlformats.org/officeDocument/2006/relationships/hyperlink" Target="https://loicsanou.shinyapps.io/Projet-STA101/"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www.rstudio.com" TargetMode="External"/><Relationship Id="rId77"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hyperlink" Target="https://github.com/loicosquare/Projet-STA101/tree/Branche_stable" TargetMode="External"/><Relationship Id="rId3" Type="http://schemas.openxmlformats.org/officeDocument/2006/relationships/numbering" Target="numbering.xml"/><Relationship Id="rId12" Type="http://schemas.openxmlformats.org/officeDocument/2006/relationships/hyperlink" Target="https://www.kaggle.com/datasets/arashnic/hr-analytics-job-change-of-data-scientists"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4.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kaggle.com/datasets/arashnic/hr-analytics-job-change-of-data-scientists" TargetMode="External"/><Relationship Id="rId23" Type="http://schemas.openxmlformats.org/officeDocument/2006/relationships/hyperlink" Target="https://loicsanou.shinyapps.io/Projet-STA101/"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6.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loicsanou.shinyapps.io/Projet-STA101/" TargetMode="External"/><Relationship Id="rId18" Type="http://schemas.openxmlformats.org/officeDocument/2006/relationships/image" Target="media/image4.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DB3A863DEFD4D4A8B8815CF6572E3C8"/>
        <w:category>
          <w:name w:val="Général"/>
          <w:gallery w:val="placeholder"/>
        </w:category>
        <w:types>
          <w:type w:val="bbPlcHdr"/>
        </w:types>
        <w:behaviors>
          <w:behavior w:val="content"/>
        </w:behaviors>
        <w:guid w:val="{8681748B-0C6E-4777-8FDD-50CE2EAAAC26}"/>
      </w:docPartPr>
      <w:docPartBody>
        <w:p w:rsidR="006D517B" w:rsidRDefault="00426D9A" w:rsidP="00426D9A">
          <w:pPr>
            <w:pStyle w:val="6DB3A863DEFD4D4A8B8815CF6572E3C8"/>
          </w:pPr>
          <w:r>
            <w:rPr>
              <w:color w:val="156082"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D9A"/>
    <w:rsid w:val="00335254"/>
    <w:rsid w:val="003E0341"/>
    <w:rsid w:val="00426D9A"/>
    <w:rsid w:val="005205B1"/>
    <w:rsid w:val="006D517B"/>
    <w:rsid w:val="00772CDE"/>
    <w:rsid w:val="00AA421B"/>
    <w:rsid w:val="00D31BC3"/>
    <w:rsid w:val="00EA25BF"/>
    <w:rsid w:val="00ED480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6DB3A863DEFD4D4A8B8815CF6572E3C8">
    <w:name w:val="6DB3A863DEFD4D4A8B8815CF6572E3C8"/>
    <w:rsid w:val="00426D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11052</TotalTime>
  <Pages>41</Pages>
  <Words>10396</Words>
  <Characters>57178</Characters>
  <Application>Microsoft Office Word</Application>
  <DocSecurity>0</DocSecurity>
  <Lines>476</Lines>
  <Paragraphs>134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FONKOUO SANOU TEMENA Loic</Company>
  <LinksUpToDate>false</LinksUpToDate>
  <CharactersWithSpaces>67440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Analyse des facteurs socio-démographiques influençant la mobilité professionnelle des profils du domaine de la Data Science.</dc:subject>
  <dc:creator>python-docx</dc:creator>
  <cp:keywords/>
  <dc:description>generated by python-docx</dc:description>
  <cp:lastModifiedBy>FONKOUO SANOU Temena Loic (EXT CAPGEMINI)</cp:lastModifiedBy>
  <cp:revision>98</cp:revision>
  <cp:lastPrinted>2025-01-25T19:29:00Z</cp:lastPrinted>
  <dcterms:created xsi:type="dcterms:W3CDTF">2024-12-30T11:53:00Z</dcterms:created>
  <dcterms:modified xsi:type="dcterms:W3CDTF">2025-01-25T19:30:00Z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6f17f40,3cec3362,733f2025</vt:lpwstr>
  </property>
  <property fmtid="{D5CDD505-2E9C-101B-9397-08002B2CF9AE}" pid="3" name="ClassificationContentMarkingFooterFontProps">
    <vt:lpwstr>#008000,10,Calibri</vt:lpwstr>
  </property>
  <property fmtid="{D5CDD505-2E9C-101B-9397-08002B2CF9AE}" pid="4" name="ClassificationContentMarkingFooterText">
    <vt:lpwstr>Interne SNCF Réseau</vt:lpwstr>
  </property>
  <property fmtid="{D5CDD505-2E9C-101B-9397-08002B2CF9AE}" pid="5" name="MSIP_Label_67cce88e-ba6c-4072-9a4d-8f9e28d4554f_Enabled">
    <vt:lpwstr>true</vt:lpwstr>
  </property>
  <property fmtid="{D5CDD505-2E9C-101B-9397-08002B2CF9AE}" pid="6" name="MSIP_Label_67cce88e-ba6c-4072-9a4d-8f9e28d4554f_SetDate">
    <vt:lpwstr>2024-11-04T23:24:32Z</vt:lpwstr>
  </property>
  <property fmtid="{D5CDD505-2E9C-101B-9397-08002B2CF9AE}" pid="7" name="MSIP_Label_67cce88e-ba6c-4072-9a4d-8f9e28d4554f_Method">
    <vt:lpwstr>Standard</vt:lpwstr>
  </property>
  <property fmtid="{D5CDD505-2E9C-101B-9397-08002B2CF9AE}" pid="8" name="MSIP_Label_67cce88e-ba6c-4072-9a4d-8f9e28d4554f_Name">
    <vt:lpwstr>Interne - SNCF Réseau</vt:lpwstr>
  </property>
  <property fmtid="{D5CDD505-2E9C-101B-9397-08002B2CF9AE}" pid="9" name="MSIP_Label_67cce88e-ba6c-4072-9a4d-8f9e28d4554f_SiteId">
    <vt:lpwstr>4a7c8238-5799-4b16-9fc6-9ad8fce5a7d9</vt:lpwstr>
  </property>
  <property fmtid="{D5CDD505-2E9C-101B-9397-08002B2CF9AE}" pid="10" name="MSIP_Label_67cce88e-ba6c-4072-9a4d-8f9e28d4554f_ActionId">
    <vt:lpwstr>8e4e1de5-e622-4271-bd34-97f5d95c0643</vt:lpwstr>
  </property>
  <property fmtid="{D5CDD505-2E9C-101B-9397-08002B2CF9AE}" pid="11" name="MSIP_Label_67cce88e-ba6c-4072-9a4d-8f9e28d4554f_ContentBits">
    <vt:lpwstr>2</vt:lpwstr>
  </property>
  <property fmtid="{D5CDD505-2E9C-101B-9397-08002B2CF9AE}" pid="12" name="MSIP_Label_2d26f538-337a-4593-a7e6-123667b1a538_Enabled">
    <vt:lpwstr>true</vt:lpwstr>
  </property>
  <property fmtid="{D5CDD505-2E9C-101B-9397-08002B2CF9AE}" pid="13" name="MSIP_Label_2d26f538-337a-4593-a7e6-123667b1a538_SetDate">
    <vt:lpwstr>2024-11-06T19:07:51Z</vt:lpwstr>
  </property>
  <property fmtid="{D5CDD505-2E9C-101B-9397-08002B2CF9AE}" pid="14" name="MSIP_Label_2d26f538-337a-4593-a7e6-123667b1a538_Method">
    <vt:lpwstr>Standard</vt:lpwstr>
  </property>
  <property fmtid="{D5CDD505-2E9C-101B-9397-08002B2CF9AE}" pid="15" name="MSIP_Label_2d26f538-337a-4593-a7e6-123667b1a538_Name">
    <vt:lpwstr>C1 Interne</vt:lpwstr>
  </property>
  <property fmtid="{D5CDD505-2E9C-101B-9397-08002B2CF9AE}" pid="16" name="MSIP_Label_2d26f538-337a-4593-a7e6-123667b1a538_SiteId">
    <vt:lpwstr>e242425b-70fc-44dc-9ddf-c21e304e6c80</vt:lpwstr>
  </property>
  <property fmtid="{D5CDD505-2E9C-101B-9397-08002B2CF9AE}" pid="17" name="MSIP_Label_2d26f538-337a-4593-a7e6-123667b1a538_ActionId">
    <vt:lpwstr>b8069599-82a6-4f8b-aa27-e34ca730732e</vt:lpwstr>
  </property>
  <property fmtid="{D5CDD505-2E9C-101B-9397-08002B2CF9AE}" pid="18" name="MSIP_Label_2d26f538-337a-4593-a7e6-123667b1a538_ContentBits">
    <vt:lpwstr>0</vt:lpwstr>
  </property>
</Properties>
</file>