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9C1B2" w14:textId="2FA9BED9" w:rsidR="00FA04AA" w:rsidRDefault="00ED31E9" w:rsidP="00ED31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导入数据</w:t>
      </w:r>
    </w:p>
    <w:p w14:paraId="1E0B4700" w14:textId="58B23BE4" w:rsidR="00ED31E9" w:rsidRDefault="00ED31E9" w:rsidP="00ED31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分开预测量（价格Y）和特征变量（Xi），合并训练集和测试集的特征变量</w:t>
      </w:r>
      <w:r w:rsidR="00AF7BC9">
        <w:rPr>
          <w:rFonts w:hint="eastAsia"/>
        </w:rPr>
        <w:t>（方便集中处理）</w:t>
      </w:r>
    </w:p>
    <w:p w14:paraId="4790A6A9" w14:textId="50A5E349" w:rsidR="00ED31E9" w:rsidRDefault="00ED31E9" w:rsidP="00ED31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特征变量的预处理：</w:t>
      </w:r>
    </w:p>
    <w:p w14:paraId="070D3526" w14:textId="69BC5158" w:rsidR="00ED31E9" w:rsidRDefault="00ED31E9" w:rsidP="00ED31E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date为字符串</w:t>
      </w:r>
    </w:p>
    <w:p w14:paraId="3F57C75D" w14:textId="0CD234D6" w:rsidR="00ED31E9" w:rsidRDefault="00ED31E9" w:rsidP="00ED31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提取交易的年份</w:t>
      </w:r>
    </w:p>
    <w:p w14:paraId="77419F79" w14:textId="34487AA3" w:rsidR="00ED31E9" w:rsidRDefault="00ED31E9" w:rsidP="00ED31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将date转化为浮点数</w:t>
      </w:r>
    </w:p>
    <w:p w14:paraId="5B958712" w14:textId="78898DA9" w:rsidR="00ED31E9" w:rsidRDefault="00ED31E9" w:rsidP="00ED31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将建造年份、最近装修年份以及交易年份合并为使用年数</w:t>
      </w:r>
    </w:p>
    <w:p w14:paraId="500C78E4" w14:textId="4810BF7A" w:rsidR="00ED31E9" w:rsidRDefault="00E02A5C" w:rsidP="00ED31E9">
      <w:pPr>
        <w:ind w:left="420"/>
        <w:rPr>
          <w:rFonts w:hint="eastAsia"/>
        </w:rPr>
      </w:pPr>
      <w:r>
        <w:rPr>
          <w:rFonts w:hint="eastAsia"/>
        </w:rPr>
        <w:t>邮编为定性量</w:t>
      </w:r>
    </w:p>
    <w:p w14:paraId="2B5D1DF8" w14:textId="418EAC17" w:rsidR="00ED31E9" w:rsidRDefault="00ED31E9" w:rsidP="00ED31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将邮编</w:t>
      </w:r>
      <w:r w:rsidR="00E02A5C">
        <w:rPr>
          <w:rFonts w:hint="eastAsia"/>
        </w:rPr>
        <w:t>按照每个邮编</w:t>
      </w:r>
      <w:r w:rsidR="009F3A71">
        <w:rPr>
          <w:rFonts w:hint="eastAsia"/>
        </w:rPr>
        <w:t>对应</w:t>
      </w:r>
      <w:r w:rsidR="00E02A5C">
        <w:rPr>
          <w:rFonts w:hint="eastAsia"/>
        </w:rPr>
        <w:t>的平均</w:t>
      </w:r>
      <w:r w:rsidR="009F3A71">
        <w:rPr>
          <w:rFonts w:hint="eastAsia"/>
        </w:rPr>
        <w:t>价格分成1</w:t>
      </w:r>
      <w:r w:rsidR="009F3A71">
        <w:t>0</w:t>
      </w:r>
      <w:r w:rsidR="009F3A71">
        <w:rPr>
          <w:rFonts w:hint="eastAsia"/>
        </w:rPr>
        <w:t>组</w:t>
      </w:r>
    </w:p>
    <w:p w14:paraId="196CCD38" w14:textId="264C1178" w:rsidR="009F3A71" w:rsidRDefault="009F3A71" w:rsidP="00ED31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="00A17E85">
        <w:rPr>
          <w:rFonts w:hint="eastAsia"/>
        </w:rPr>
        <w:t>邮编替换为组名</w:t>
      </w:r>
    </w:p>
    <w:p w14:paraId="4F46F026" w14:textId="1B491E17" w:rsidR="00A17E85" w:rsidRDefault="00A17E85" w:rsidP="00ED31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将十个组名作为特征变量添加到变量组中，若</w:t>
      </w:r>
      <w:r w:rsidR="00AF7BC9">
        <w:rPr>
          <w:rFonts w:hint="eastAsia"/>
        </w:rPr>
        <w:t>第i行</w:t>
      </w:r>
      <w:r>
        <w:rPr>
          <w:rFonts w:hint="eastAsia"/>
        </w:rPr>
        <w:t>的邮编</w:t>
      </w:r>
      <w:r w:rsidR="00AF7BC9">
        <w:rPr>
          <w:rFonts w:hint="eastAsia"/>
        </w:rPr>
        <w:t>属于某</w:t>
      </w:r>
      <w:r>
        <w:rPr>
          <w:rFonts w:hint="eastAsia"/>
        </w:rPr>
        <w:t>组，该组</w:t>
      </w:r>
      <w:r w:rsidR="00AF7BC9">
        <w:rPr>
          <w:rFonts w:hint="eastAsia"/>
        </w:rPr>
        <w:t>对应列</w:t>
      </w:r>
      <w:r>
        <w:rPr>
          <w:rFonts w:hint="eastAsia"/>
        </w:rPr>
        <w:t>的值为1，否则为0</w:t>
      </w:r>
    </w:p>
    <w:p w14:paraId="6A7CDC3A" w14:textId="31AAE776" w:rsidR="00A17E85" w:rsidRDefault="00AF7BC9" w:rsidP="00AF7B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将合并的测试集和训练集的特征变量分开</w:t>
      </w:r>
    </w:p>
    <w:p w14:paraId="7F79FF0C" w14:textId="3DD76C94" w:rsidR="00AF7BC9" w:rsidRDefault="00AF7BC9" w:rsidP="00AF7B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对于训练集进行标准化，通过减去平均值再除以标准差的方式，得到</w:t>
      </w:r>
      <w:r w:rsidR="00F738DE">
        <w:rPr>
          <w:rFonts w:hint="eastAsia"/>
        </w:rPr>
        <w:t>均值为零，方差为1的特征变量</w:t>
      </w:r>
    </w:p>
    <w:p w14:paraId="0C6D4C30" w14:textId="02C6B845" w:rsidR="00F738DE" w:rsidRDefault="00F738DE" w:rsidP="00AF7B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测试集用训练集的均值和方差操作</w:t>
      </w:r>
    </w:p>
    <w:p w14:paraId="1C97D249" w14:textId="7515FDD6" w:rsidR="00F738DE" w:rsidRDefault="00F738DE" w:rsidP="00AF7B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定义K折交叉验证的函数</w:t>
      </w:r>
    </w:p>
    <w:p w14:paraId="67B7DFF8" w14:textId="3BDD0D09" w:rsidR="00F738DE" w:rsidRDefault="00F738DE" w:rsidP="00AF7B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将不同的训练模型（调节参数）分别应用于训练集，得到K折（k=5）的平均损失。</w:t>
      </w:r>
    </w:p>
    <w:p w14:paraId="765E373D" w14:textId="66B0688C" w:rsidR="00F738DE" w:rsidRDefault="0014439F" w:rsidP="00AF7B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比较不同的模型的训练效果</w:t>
      </w:r>
    </w:p>
    <w:p w14:paraId="18A7A71E" w14:textId="0BE49765" w:rsidR="0014439F" w:rsidRDefault="0014439F" w:rsidP="00AF7BC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选取损失最低的模型，应用于测试集进行预测</w:t>
      </w:r>
    </w:p>
    <w:sectPr w:rsidR="00144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D5642" w14:textId="77777777" w:rsidR="00535BCC" w:rsidRDefault="00535BCC" w:rsidP="00ED31E9">
      <w:r>
        <w:separator/>
      </w:r>
    </w:p>
  </w:endnote>
  <w:endnote w:type="continuationSeparator" w:id="0">
    <w:p w14:paraId="10798892" w14:textId="77777777" w:rsidR="00535BCC" w:rsidRDefault="00535BCC" w:rsidP="00ED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DFF3E" w14:textId="77777777" w:rsidR="00535BCC" w:rsidRDefault="00535BCC" w:rsidP="00ED31E9">
      <w:r>
        <w:separator/>
      </w:r>
    </w:p>
  </w:footnote>
  <w:footnote w:type="continuationSeparator" w:id="0">
    <w:p w14:paraId="3A7AC503" w14:textId="77777777" w:rsidR="00535BCC" w:rsidRDefault="00535BCC" w:rsidP="00ED3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0A53"/>
    <w:multiLevelType w:val="hybridMultilevel"/>
    <w:tmpl w:val="4E5A66B6"/>
    <w:lvl w:ilvl="0" w:tplc="B7E8E5F4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9139DD"/>
    <w:multiLevelType w:val="hybridMultilevel"/>
    <w:tmpl w:val="03E0F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E478AB"/>
    <w:multiLevelType w:val="hybridMultilevel"/>
    <w:tmpl w:val="227E9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9F"/>
    <w:rsid w:val="0014439F"/>
    <w:rsid w:val="0037339F"/>
    <w:rsid w:val="00535BCC"/>
    <w:rsid w:val="009F3A71"/>
    <w:rsid w:val="00A17E85"/>
    <w:rsid w:val="00AF7BC9"/>
    <w:rsid w:val="00E02A5C"/>
    <w:rsid w:val="00ED31E9"/>
    <w:rsid w:val="00F738DE"/>
    <w:rsid w:val="00FA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BD500"/>
  <w15:chartTrackingRefBased/>
  <w15:docId w15:val="{FAEB4BF7-5B30-46A1-85A3-F930A350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1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1E9"/>
    <w:rPr>
      <w:sz w:val="18"/>
      <w:szCs w:val="18"/>
    </w:rPr>
  </w:style>
  <w:style w:type="paragraph" w:styleId="a7">
    <w:name w:val="List Paragraph"/>
    <w:basedOn w:val="a"/>
    <w:uiPriority w:val="34"/>
    <w:qFormat/>
    <w:rsid w:val="00ED3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中畅</dc:creator>
  <cp:keywords/>
  <dc:description/>
  <cp:lastModifiedBy>中畅</cp:lastModifiedBy>
  <cp:revision>2</cp:revision>
  <dcterms:created xsi:type="dcterms:W3CDTF">2022-03-11T17:21:00Z</dcterms:created>
  <dcterms:modified xsi:type="dcterms:W3CDTF">2022-03-11T17:57:00Z</dcterms:modified>
</cp:coreProperties>
</file>