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BCD3" w14:textId="14BAEDDE" w:rsidR="002611AD" w:rsidRDefault="001651F0" w:rsidP="001651F0">
      <w:pPr>
        <w:jc w:val="center"/>
      </w:pPr>
      <w:r>
        <w:rPr>
          <w:noProof/>
        </w:rPr>
        <w:drawing>
          <wp:inline distT="0" distB="0" distL="0" distR="0" wp14:anchorId="626F8888" wp14:editId="62168360">
            <wp:extent cx="1568208" cy="1543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982" cy="155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1804" w14:textId="695A3E66" w:rsidR="001651F0" w:rsidRDefault="001651F0" w:rsidP="001651F0">
      <w:pPr>
        <w:jc w:val="center"/>
      </w:pPr>
    </w:p>
    <w:p w14:paraId="4618ACF1" w14:textId="34FE85DD" w:rsidR="001651F0" w:rsidRPr="001403CA" w:rsidRDefault="001651F0" w:rsidP="001651F0">
      <w:pPr>
        <w:jc w:val="center"/>
        <w:rPr>
          <w:rFonts w:ascii="Arial" w:hAnsi="Arial" w:cs="Arial"/>
          <w:color w:val="FFC000"/>
          <w:sz w:val="72"/>
          <w:szCs w:val="72"/>
        </w:rPr>
      </w:pPr>
      <w:r w:rsidRPr="001403CA">
        <w:rPr>
          <w:rFonts w:ascii="Arial" w:hAnsi="Arial" w:cs="Arial"/>
          <w:color w:val="FFC000"/>
          <w:sz w:val="72"/>
          <w:szCs w:val="72"/>
        </w:rPr>
        <w:t>Manual de Instalação</w:t>
      </w:r>
    </w:p>
    <w:p w14:paraId="23624694" w14:textId="4BE02F12" w:rsidR="001651F0" w:rsidRPr="001403CA" w:rsidRDefault="001651F0" w:rsidP="001651F0">
      <w:pPr>
        <w:jc w:val="center"/>
        <w:rPr>
          <w:rFonts w:ascii="Arial" w:hAnsi="Arial" w:cs="Arial"/>
          <w:color w:val="FFC000"/>
          <w:sz w:val="72"/>
          <w:szCs w:val="72"/>
        </w:rPr>
      </w:pPr>
      <w:r w:rsidRPr="001403CA">
        <w:rPr>
          <w:rFonts w:ascii="Arial" w:hAnsi="Arial" w:cs="Arial"/>
          <w:color w:val="FFC000"/>
          <w:sz w:val="72"/>
          <w:szCs w:val="72"/>
        </w:rPr>
        <w:t>Phos4</w:t>
      </w:r>
    </w:p>
    <w:p w14:paraId="727AA512" w14:textId="1DDA722B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605A8E0C" w14:textId="0D085C92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14D40A55" w14:textId="259D28AF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192E9832" w14:textId="2B9168BE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046C0BCE" w14:textId="400D9BF4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6524A95E" w14:textId="4A827129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093C0EF6" w14:textId="60169768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5DBB58C8" w14:textId="7749CEFD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6596B40C" w14:textId="61861F2D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7166F3FC" w14:textId="15AB074E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5D43FF72" w14:textId="0A1A0ADC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Membros do Projeto:</w:t>
      </w:r>
    </w:p>
    <w:p w14:paraId="05CC9EB0" w14:textId="77777777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</w:p>
    <w:p w14:paraId="241F46A8" w14:textId="117B6A8D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Beatriz Campos</w:t>
      </w:r>
      <w:r w:rsidR="00B007EA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dos Santos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- 01202065</w:t>
      </w:r>
    </w:p>
    <w:p w14:paraId="7D451586" w14:textId="7BEED89E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Carlos Eduardo Batista de Souz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a - 01201009</w:t>
      </w:r>
    </w:p>
    <w:p w14:paraId="7A2F5473" w14:textId="40FF1A5E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Franklin da Silva</w:t>
      </w:r>
      <w:r w:rsidR="00B007EA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de Oliveira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- 01202009</w:t>
      </w:r>
    </w:p>
    <w:p w14:paraId="3A4437F0" w14:textId="272BDDB5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Isabella Pire</w:t>
      </w:r>
      <w:r w:rsidR="00B007EA">
        <w:rPr>
          <w:rFonts w:ascii="Arial" w:hAnsi="Arial" w:cs="Arial"/>
          <w:b w:val="0"/>
          <w:bCs/>
          <w:color w:val="000000" w:themeColor="text1"/>
          <w:sz w:val="32"/>
          <w:szCs w:val="32"/>
        </w:rPr>
        <w:t>s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- 01202062</w:t>
      </w:r>
    </w:p>
    <w:p w14:paraId="59BA4990" w14:textId="1910C1C0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Luis Fernando</w:t>
      </w:r>
      <w:r w:rsidR="00B007EA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Rocha de Oliveira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- 01202093</w:t>
      </w:r>
    </w:p>
    <w:p w14:paraId="10D37850" w14:textId="01FD3A50" w:rsidR="001651F0" w:rsidRPr="00AB4FAD" w:rsidRDefault="001651F0" w:rsidP="001651F0">
      <w:pPr>
        <w:jc w:val="center"/>
        <w:rPr>
          <w:rFonts w:ascii="Arial" w:hAnsi="Arial" w:cs="Arial"/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>Matheus Marques</w:t>
      </w:r>
      <w:r w:rsidR="00B007EA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da Silva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- 01202103</w:t>
      </w:r>
    </w:p>
    <w:p w14:paraId="2F47622A" w14:textId="1CD4034D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lastRenderedPageBreak/>
        <w:t>Pedro</w:t>
      </w:r>
      <w:r w:rsidR="00B007EA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Henrique</w:t>
      </w:r>
      <w:r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Leiva</w:t>
      </w:r>
      <w:r w:rsidR="0003770E" w:rsidRPr="00AB4FAD">
        <w:rPr>
          <w:rFonts w:ascii="Arial" w:hAnsi="Arial" w:cs="Arial"/>
          <w:b w:val="0"/>
          <w:bCs/>
          <w:color w:val="000000" w:themeColor="text1"/>
          <w:sz w:val="32"/>
          <w:szCs w:val="32"/>
        </w:rPr>
        <w:t xml:space="preserve"> - 01201070</w:t>
      </w:r>
    </w:p>
    <w:p w14:paraId="42D0E750" w14:textId="6346C293" w:rsidR="001651F0" w:rsidRDefault="001651F0" w:rsidP="001651F0">
      <w:pPr>
        <w:jc w:val="center"/>
        <w:rPr>
          <w:b w:val="0"/>
          <w:bCs/>
          <w:color w:val="000000" w:themeColor="text1"/>
          <w:sz w:val="32"/>
          <w:szCs w:val="32"/>
        </w:rPr>
      </w:pPr>
    </w:p>
    <w:p w14:paraId="744226AB" w14:textId="77777777" w:rsidR="00A93982" w:rsidRDefault="00A93982" w:rsidP="00A93982">
      <w:pPr>
        <w:spacing w:after="243"/>
        <w:ind w:right="25"/>
        <w:jc w:val="center"/>
      </w:pPr>
      <w:r>
        <w:rPr>
          <w:rFonts w:ascii="Arial" w:eastAsia="Arial" w:hAnsi="Arial" w:cs="Arial"/>
          <w:color w:val="FFFFFF"/>
          <w:sz w:val="24"/>
        </w:rPr>
        <w:t xml:space="preserve">Índice </w:t>
      </w:r>
    </w:p>
    <w:p w14:paraId="28D2517A" w14:textId="77777777" w:rsidR="00A93982" w:rsidRDefault="00A93982" w:rsidP="00A93982">
      <w:pPr>
        <w:spacing w:after="2"/>
      </w:pPr>
      <w:r>
        <w:rPr>
          <w:rFonts w:ascii="Arial" w:eastAsia="Arial" w:hAnsi="Arial" w:cs="Arial"/>
          <w:color w:val="FFFFFF"/>
          <w:sz w:val="24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  <w:lang w:val="pt-PT" w:eastAsia="en-US"/>
        </w:rPr>
        <w:id w:val="1009177181"/>
        <w:docPartObj>
          <w:docPartGallery w:val="Table of Contents"/>
        </w:docPartObj>
      </w:sdtPr>
      <w:sdtEndPr>
        <w:rPr>
          <w:rFonts w:asciiTheme="minorHAnsi" w:eastAsiaTheme="minorEastAsia" w:hAnsiTheme="minorHAnsi" w:cstheme="minorBidi"/>
          <w:b/>
          <w:color w:val="44546A" w:themeColor="text2"/>
          <w:sz w:val="28"/>
        </w:rPr>
      </w:sdtEndPr>
      <w:sdtContent>
        <w:p w14:paraId="278C89C4" w14:textId="77777777" w:rsidR="00A93982" w:rsidRPr="00A93982" w:rsidRDefault="00A93982" w:rsidP="00A93982">
          <w:pPr>
            <w:pStyle w:val="Sumrio1"/>
            <w:tabs>
              <w:tab w:val="right" w:leader="dot" w:pos="8523"/>
            </w:tabs>
            <w:rPr>
              <w:noProof/>
              <w:color w:val="000000" w:themeColor="text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954">
            <w:r w:rsidRPr="00A93982">
              <w:rPr>
                <w:noProof/>
                <w:color w:val="000000" w:themeColor="text1"/>
              </w:rPr>
              <w:t>1  Instalação do produto</w:t>
            </w:r>
            <w:r w:rsidRPr="00A93982">
              <w:rPr>
                <w:noProof/>
                <w:color w:val="000000" w:themeColor="text1"/>
              </w:rPr>
              <w:tab/>
            </w:r>
            <w:r w:rsidRPr="00A93982">
              <w:rPr>
                <w:noProof/>
                <w:color w:val="000000" w:themeColor="text1"/>
              </w:rPr>
              <w:fldChar w:fldCharType="begin"/>
            </w:r>
            <w:r w:rsidRPr="00A93982">
              <w:rPr>
                <w:noProof/>
                <w:color w:val="000000" w:themeColor="text1"/>
              </w:rPr>
              <w:instrText>PAGEREF _Toc5954 \h</w:instrText>
            </w:r>
            <w:r w:rsidRPr="00A93982">
              <w:rPr>
                <w:noProof/>
                <w:color w:val="000000" w:themeColor="text1"/>
              </w:rPr>
            </w:r>
            <w:r w:rsidRPr="00A93982">
              <w:rPr>
                <w:noProof/>
                <w:color w:val="000000" w:themeColor="text1"/>
              </w:rPr>
              <w:fldChar w:fldCharType="separate"/>
            </w:r>
            <w:r w:rsidRPr="00A93982">
              <w:rPr>
                <w:noProof/>
                <w:color w:val="000000" w:themeColor="text1"/>
              </w:rPr>
              <w:t xml:space="preserve">6 </w:t>
            </w:r>
            <w:r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558DF2E0" w14:textId="77777777" w:rsidR="00A93982" w:rsidRPr="00A93982" w:rsidRDefault="00C938AC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55">
            <w:r w:rsidR="00A93982" w:rsidRPr="00A93982">
              <w:rPr>
                <w:noProof/>
                <w:color w:val="000000" w:themeColor="text1"/>
              </w:rPr>
              <w:t>1.1 Peças e acessórios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_Toc5955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6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41AB70F0" w14:textId="77777777" w:rsidR="00A93982" w:rsidRPr="00A93982" w:rsidRDefault="00C938AC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56">
            <w:r w:rsidR="00A93982" w:rsidRPr="00A93982">
              <w:rPr>
                <w:noProof/>
                <w:color w:val="000000" w:themeColor="text1"/>
              </w:rPr>
              <w:t>1.2 Instalação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_Toc5956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7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691880CD" w14:textId="0AF4D102" w:rsidR="00A93982" w:rsidRPr="00A93982" w:rsidRDefault="00C938AC" w:rsidP="00A93982">
          <w:pPr>
            <w:pStyle w:val="Sumrio1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57">
            <w:r w:rsidR="00A93982" w:rsidRPr="00A93982">
              <w:rPr>
                <w:noProof/>
                <w:color w:val="000000" w:themeColor="text1"/>
              </w:rPr>
              <w:t>2  Cadastro de usuários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_Toc5957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8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6C121B9A" w14:textId="77777777" w:rsidR="00A93982" w:rsidRPr="00A93982" w:rsidRDefault="00C938AC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58">
            <w:r w:rsidR="00A93982" w:rsidRPr="00A93982">
              <w:rPr>
                <w:noProof/>
                <w:color w:val="000000" w:themeColor="text1"/>
              </w:rPr>
              <w:t>2.1 Instruções para cadastro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_Toc5958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8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0DB9C8B4" w14:textId="77777777" w:rsidR="00A93982" w:rsidRPr="00A93982" w:rsidRDefault="00C938AC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59">
            <w:r w:rsidR="00A93982" w:rsidRPr="00A93982">
              <w:rPr>
                <w:noProof/>
                <w:color w:val="000000" w:themeColor="text1"/>
              </w:rPr>
              <w:t>2.2 Tela de cadastro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_Toc5959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9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2B554848" w14:textId="77777777" w:rsidR="00A93982" w:rsidRPr="00A93982" w:rsidRDefault="00C938AC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0">
            <w:r w:rsidR="00A93982" w:rsidRPr="00A93982">
              <w:rPr>
                <w:noProof/>
                <w:color w:val="000000" w:themeColor="text1"/>
              </w:rPr>
              <w:t>2.3 Tela de login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_Toc5960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10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01C2B00D" w14:textId="77777777" w:rsidR="00A93982" w:rsidRPr="00A93982" w:rsidRDefault="00C938AC" w:rsidP="00A93982">
          <w:pPr>
            <w:pStyle w:val="Sumrio1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1">
            <w:r w:rsidR="00A93982" w:rsidRPr="00A93982">
              <w:rPr>
                <w:noProof/>
                <w:color w:val="000000" w:themeColor="text1"/>
              </w:rPr>
              <w:t>3  Monitoramento de Dados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_Toc5961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11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24E8978D" w14:textId="28512DF3" w:rsidR="00A93982" w:rsidRPr="00A93982" w:rsidRDefault="00C938AC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2">
            <w:r w:rsidR="00A93982" w:rsidRPr="00A93982">
              <w:rPr>
                <w:noProof/>
                <w:color w:val="000000" w:themeColor="text1"/>
              </w:rPr>
              <w:t xml:space="preserve">3.1 </w:t>
            </w:r>
            <w:r w:rsidR="00A46395">
              <w:rPr>
                <w:noProof/>
                <w:color w:val="000000" w:themeColor="text1"/>
              </w:rPr>
              <w:t>Dados de economia e gráfico de luminosidade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_Toc5962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11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0A0AB1E1" w14:textId="118107C5" w:rsidR="00A93982" w:rsidRPr="00A93982" w:rsidRDefault="00C938AC" w:rsidP="00A93982">
          <w:pPr>
            <w:pStyle w:val="Sumrio2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3">
            <w:r w:rsidR="00A93982" w:rsidRPr="00A93982">
              <w:rPr>
                <w:noProof/>
                <w:color w:val="000000" w:themeColor="text1"/>
              </w:rPr>
              <w:t xml:space="preserve">3.1 </w:t>
            </w:r>
            <w:r w:rsidR="00A46395">
              <w:rPr>
                <w:noProof/>
                <w:color w:val="000000" w:themeColor="text1"/>
              </w:rPr>
              <w:t>Suporte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_Toc5963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12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5756AAF3" w14:textId="77777777" w:rsidR="00A93982" w:rsidRPr="00A93982" w:rsidRDefault="00C938AC" w:rsidP="00A93982">
          <w:pPr>
            <w:pStyle w:val="Sumrio1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4">
            <w:r w:rsidR="00A93982" w:rsidRPr="00A93982">
              <w:rPr>
                <w:noProof/>
                <w:color w:val="000000" w:themeColor="text1"/>
              </w:rPr>
              <w:t>4  Especificações Técnicas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_Toc5964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13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32E91E8B" w14:textId="77777777" w:rsidR="00A93982" w:rsidRPr="00A93982" w:rsidRDefault="00C938AC" w:rsidP="00A93982">
          <w:pPr>
            <w:pStyle w:val="Sumrio1"/>
            <w:tabs>
              <w:tab w:val="right" w:leader="dot" w:pos="8523"/>
            </w:tabs>
            <w:rPr>
              <w:noProof/>
              <w:color w:val="000000" w:themeColor="text1"/>
            </w:rPr>
          </w:pPr>
          <w:hyperlink w:anchor="_Toc5965">
            <w:r w:rsidR="00A93982" w:rsidRPr="00A93982">
              <w:rPr>
                <w:noProof/>
                <w:color w:val="000000" w:themeColor="text1"/>
              </w:rPr>
              <w:t>5  Fale conosco</w:t>
            </w:r>
            <w:r w:rsidR="00A93982" w:rsidRPr="00A93982">
              <w:rPr>
                <w:noProof/>
                <w:color w:val="000000" w:themeColor="text1"/>
              </w:rPr>
              <w:tab/>
            </w:r>
            <w:r w:rsidR="00A93982" w:rsidRPr="00A93982">
              <w:rPr>
                <w:noProof/>
                <w:color w:val="000000" w:themeColor="text1"/>
              </w:rPr>
              <w:fldChar w:fldCharType="begin"/>
            </w:r>
            <w:r w:rsidR="00A93982" w:rsidRPr="00A93982">
              <w:rPr>
                <w:noProof/>
                <w:color w:val="000000" w:themeColor="text1"/>
              </w:rPr>
              <w:instrText>PAGEREF _Toc5965 \h</w:instrText>
            </w:r>
            <w:r w:rsidR="00A93982" w:rsidRPr="00A93982">
              <w:rPr>
                <w:noProof/>
                <w:color w:val="000000" w:themeColor="text1"/>
              </w:rPr>
            </w:r>
            <w:r w:rsidR="00A93982" w:rsidRPr="00A93982">
              <w:rPr>
                <w:noProof/>
                <w:color w:val="000000" w:themeColor="text1"/>
              </w:rPr>
              <w:fldChar w:fldCharType="separate"/>
            </w:r>
            <w:r w:rsidR="00A93982" w:rsidRPr="00A93982">
              <w:rPr>
                <w:noProof/>
                <w:color w:val="000000" w:themeColor="text1"/>
              </w:rPr>
              <w:t xml:space="preserve">14 </w:t>
            </w:r>
            <w:r w:rsidR="00A93982" w:rsidRPr="00A93982">
              <w:rPr>
                <w:noProof/>
                <w:color w:val="000000" w:themeColor="text1"/>
              </w:rPr>
              <w:fldChar w:fldCharType="end"/>
            </w:r>
          </w:hyperlink>
        </w:p>
        <w:p w14:paraId="34459469" w14:textId="77777777" w:rsidR="00A93982" w:rsidRDefault="00A93982" w:rsidP="00A93982">
          <w:r>
            <w:fldChar w:fldCharType="end"/>
          </w:r>
        </w:p>
      </w:sdtContent>
    </w:sdt>
    <w:p w14:paraId="48CC5330" w14:textId="77777777" w:rsidR="00A93982" w:rsidRDefault="00A93982" w:rsidP="00A93982">
      <w:pPr>
        <w:pStyle w:val="Ttulo1"/>
        <w:spacing w:line="366" w:lineRule="auto"/>
        <w:ind w:left="-5"/>
        <w:rPr>
          <w:rFonts w:ascii="Arial" w:eastAsia="Arial" w:hAnsi="Arial" w:cs="Arial"/>
          <w:b w:val="0"/>
          <w:color w:val="000000"/>
        </w:rPr>
      </w:pPr>
      <w:bookmarkStart w:id="0" w:name="_Toc5954"/>
    </w:p>
    <w:p w14:paraId="24BF2BE0" w14:textId="5502F78F" w:rsidR="00A93982" w:rsidRDefault="00A93982" w:rsidP="00A93982">
      <w:pPr>
        <w:pStyle w:val="Ttulo1"/>
        <w:spacing w:line="366" w:lineRule="auto"/>
        <w:ind w:left="-5"/>
        <w:rPr>
          <w:rFonts w:ascii="Arial" w:eastAsia="Arial" w:hAnsi="Arial" w:cs="Arial"/>
          <w:b w:val="0"/>
          <w:color w:val="000000"/>
        </w:rPr>
      </w:pPr>
    </w:p>
    <w:p w14:paraId="6DE008DB" w14:textId="46C0A694" w:rsidR="00A93982" w:rsidRDefault="00A93982" w:rsidP="00A93982"/>
    <w:p w14:paraId="67C360B1" w14:textId="4D6159D7" w:rsidR="00A93982" w:rsidRDefault="00A93982" w:rsidP="00A93982"/>
    <w:p w14:paraId="2AC06A65" w14:textId="32BE5DA3" w:rsidR="00A93982" w:rsidRDefault="00A93982" w:rsidP="00A93982"/>
    <w:p w14:paraId="4C1B11DA" w14:textId="4588B7A7" w:rsidR="00A93982" w:rsidRDefault="00A93982" w:rsidP="00A93982"/>
    <w:p w14:paraId="28FA6B3E" w14:textId="29F100BE" w:rsidR="00A93982" w:rsidRDefault="00A93982" w:rsidP="00A93982"/>
    <w:p w14:paraId="1DB63CFC" w14:textId="734E5FB8" w:rsidR="00A93982" w:rsidRDefault="00A93982" w:rsidP="00A93982"/>
    <w:p w14:paraId="20BAFD52" w14:textId="409506C9" w:rsidR="00A93982" w:rsidRDefault="00A93982" w:rsidP="00A93982"/>
    <w:p w14:paraId="30321840" w14:textId="0CD910D1" w:rsidR="00A93982" w:rsidRDefault="00A93982" w:rsidP="00A93982"/>
    <w:p w14:paraId="7E66D2ED" w14:textId="49B6C65B" w:rsidR="00A93982" w:rsidRDefault="00A93982" w:rsidP="00A93982"/>
    <w:p w14:paraId="03E47F6F" w14:textId="6FF967CA" w:rsidR="00A93982" w:rsidRDefault="00A93982" w:rsidP="00A93982"/>
    <w:p w14:paraId="4E0F9F80" w14:textId="4866D9BA" w:rsidR="00A93982" w:rsidRDefault="00A93982" w:rsidP="00A93982"/>
    <w:p w14:paraId="2CBB8173" w14:textId="3061DA31" w:rsidR="00A93982" w:rsidRDefault="00A93982" w:rsidP="00A93982"/>
    <w:p w14:paraId="34FC533B" w14:textId="77777777" w:rsidR="00A93982" w:rsidRPr="00A93982" w:rsidRDefault="00A93982" w:rsidP="00A93982"/>
    <w:p w14:paraId="222D03AC" w14:textId="77777777" w:rsidR="00B007EA" w:rsidRDefault="00A93982" w:rsidP="00A93982">
      <w:pPr>
        <w:pStyle w:val="Ttulo1"/>
        <w:spacing w:line="366" w:lineRule="auto"/>
        <w:ind w:left="-5"/>
        <w:rPr>
          <w:rFonts w:ascii="Arial" w:eastAsia="Arial" w:hAnsi="Arial" w:cs="Arial"/>
          <w:b w:val="0"/>
          <w:color w:val="auto"/>
        </w:rPr>
      </w:pPr>
      <w:r w:rsidRPr="009035ED">
        <w:rPr>
          <w:rFonts w:ascii="Arial" w:eastAsia="Arial" w:hAnsi="Arial" w:cs="Arial"/>
          <w:b w:val="0"/>
          <w:color w:val="auto"/>
        </w:rPr>
        <w:t xml:space="preserve"> </w:t>
      </w:r>
    </w:p>
    <w:p w14:paraId="6C5B58C8" w14:textId="44C3AF68" w:rsidR="00A93982" w:rsidRPr="00104A4C" w:rsidRDefault="00A93982" w:rsidP="00A93982">
      <w:pPr>
        <w:pStyle w:val="Ttulo1"/>
        <w:spacing w:line="366" w:lineRule="auto"/>
        <w:ind w:left="-5"/>
        <w:rPr>
          <w:rFonts w:ascii="Arial" w:hAnsi="Arial" w:cs="Arial"/>
          <w:color w:val="FFC000"/>
        </w:rPr>
      </w:pPr>
      <w:r w:rsidRPr="00104A4C">
        <w:rPr>
          <w:rFonts w:ascii="Arial" w:hAnsi="Arial" w:cs="Arial"/>
          <w:color w:val="FFC000"/>
        </w:rPr>
        <w:t xml:space="preserve">1 Instalação do produto </w:t>
      </w:r>
      <w:bookmarkEnd w:id="0"/>
    </w:p>
    <w:p w14:paraId="0769EC4B" w14:textId="77777777" w:rsidR="00A93982" w:rsidRPr="00104A4C" w:rsidRDefault="00A93982" w:rsidP="00A93982">
      <w:pPr>
        <w:spacing w:after="153"/>
        <w:ind w:left="1022"/>
        <w:rPr>
          <w:rFonts w:ascii="Arial" w:hAnsi="Arial" w:cs="Arial"/>
          <w:color w:val="auto"/>
        </w:rPr>
      </w:pPr>
      <w:r w:rsidRPr="00104A4C">
        <w:rPr>
          <w:rFonts w:ascii="Arial" w:eastAsia="Arial" w:hAnsi="Arial" w:cs="Arial"/>
          <w:color w:val="auto"/>
          <w:sz w:val="24"/>
        </w:rPr>
        <w:t xml:space="preserve"> </w:t>
      </w:r>
    </w:p>
    <w:p w14:paraId="059AA1A3" w14:textId="77777777" w:rsidR="00A93982" w:rsidRPr="00104A4C" w:rsidRDefault="00A93982" w:rsidP="00A93982">
      <w:pPr>
        <w:pStyle w:val="Ttulo2"/>
        <w:spacing w:after="17"/>
        <w:ind w:left="581"/>
        <w:rPr>
          <w:rFonts w:ascii="Arial" w:hAnsi="Arial" w:cs="Arial"/>
          <w:color w:val="FFC000"/>
        </w:rPr>
      </w:pPr>
      <w:bookmarkStart w:id="1" w:name="_Toc5955"/>
      <w:r w:rsidRPr="00104A4C">
        <w:rPr>
          <w:rFonts w:ascii="Arial" w:hAnsi="Arial" w:cs="Arial"/>
          <w:color w:val="FFC000"/>
        </w:rPr>
        <w:t xml:space="preserve">1.1 Peças e acessórios </w:t>
      </w:r>
      <w:bookmarkEnd w:id="1"/>
    </w:p>
    <w:p w14:paraId="18379A06" w14:textId="77777777" w:rsidR="00A93982" w:rsidRPr="009035ED" w:rsidRDefault="00A93982" w:rsidP="00A93982">
      <w:pPr>
        <w:spacing w:after="153"/>
        <w:ind w:left="977"/>
        <w:rPr>
          <w:color w:val="auto"/>
        </w:rPr>
      </w:pPr>
      <w:r w:rsidRPr="009035ED">
        <w:rPr>
          <w:rFonts w:ascii="Arial" w:eastAsia="Arial" w:hAnsi="Arial" w:cs="Arial"/>
          <w:color w:val="auto"/>
          <w:sz w:val="24"/>
        </w:rPr>
        <w:t xml:space="preserve"> </w:t>
      </w:r>
    </w:p>
    <w:p w14:paraId="7B7151AC" w14:textId="176978D0" w:rsidR="009035ED" w:rsidRDefault="00A93982" w:rsidP="009035ED">
      <w:pPr>
        <w:spacing w:after="173" w:line="359" w:lineRule="auto"/>
        <w:ind w:left="-15" w:right="9" w:firstLine="706"/>
        <w:jc w:val="both"/>
        <w:rPr>
          <w:color w:val="auto"/>
        </w:rPr>
      </w:pPr>
      <w:r w:rsidRPr="009035ED">
        <w:rPr>
          <w:rFonts w:ascii="Arial" w:eastAsia="Arial" w:hAnsi="Arial" w:cs="Arial"/>
          <w:color w:val="auto"/>
          <w:sz w:val="24"/>
        </w:rPr>
        <w:t xml:space="preserve">Caro cliente você fez uma grande aquisição ao escolher o sistema </w:t>
      </w:r>
      <w:r w:rsidR="00A1312A">
        <w:rPr>
          <w:rFonts w:ascii="Arial" w:eastAsia="Arial" w:hAnsi="Arial" w:cs="Arial"/>
          <w:color w:val="auto"/>
          <w:sz w:val="24"/>
        </w:rPr>
        <w:t>de controle de luminosidade da Phos4</w:t>
      </w:r>
      <w:r w:rsidRPr="009035ED">
        <w:rPr>
          <w:rFonts w:ascii="Arial" w:eastAsia="Arial" w:hAnsi="Arial" w:cs="Arial"/>
          <w:color w:val="auto"/>
          <w:sz w:val="24"/>
        </w:rPr>
        <w:t xml:space="preserve"> para ajudar na </w:t>
      </w:r>
      <w:r w:rsidR="00A1312A">
        <w:rPr>
          <w:rFonts w:ascii="Arial" w:eastAsia="Arial" w:hAnsi="Arial" w:cs="Arial"/>
          <w:color w:val="auto"/>
          <w:sz w:val="24"/>
        </w:rPr>
        <w:t>economia e sustentabilidade do seu escritório</w:t>
      </w:r>
      <w:r w:rsidRPr="009035ED">
        <w:rPr>
          <w:rFonts w:ascii="Arial" w:eastAsia="Arial" w:hAnsi="Arial" w:cs="Arial"/>
          <w:color w:val="auto"/>
          <w:sz w:val="24"/>
        </w:rPr>
        <w:t xml:space="preserve">. Primeiramente nosso produto é composto por: </w:t>
      </w:r>
    </w:p>
    <w:p w14:paraId="65BD3E1F" w14:textId="0C6C51D7" w:rsidR="00A93982" w:rsidRPr="009035ED" w:rsidRDefault="009035ED" w:rsidP="009035ED">
      <w:pPr>
        <w:spacing w:after="173" w:line="359" w:lineRule="auto"/>
        <w:ind w:right="9"/>
        <w:jc w:val="both"/>
        <w:rPr>
          <w:color w:val="auto"/>
        </w:rPr>
      </w:pPr>
      <w:r w:rsidRPr="009035ED">
        <w:rPr>
          <w:color w:val="auto"/>
        </w:rPr>
        <w:t xml:space="preserve">- </w:t>
      </w:r>
      <w:r w:rsidR="00A93982" w:rsidRPr="009035ED">
        <w:rPr>
          <w:rFonts w:ascii="Arial" w:eastAsia="Arial" w:hAnsi="Arial" w:cs="Arial"/>
          <w:color w:val="auto"/>
          <w:sz w:val="24"/>
        </w:rPr>
        <w:t xml:space="preserve">Placa arduino UNO; </w:t>
      </w:r>
    </w:p>
    <w:p w14:paraId="64621F73" w14:textId="0C7C66AB" w:rsidR="00A93982" w:rsidRPr="009035ED" w:rsidRDefault="009035ED" w:rsidP="009035ED">
      <w:pPr>
        <w:spacing w:after="107"/>
        <w:rPr>
          <w:rFonts w:ascii="Arial" w:eastAsia="Arial" w:hAnsi="Arial" w:cs="Arial"/>
          <w:color w:val="auto"/>
          <w:sz w:val="24"/>
        </w:rPr>
      </w:pPr>
      <w:r w:rsidRPr="009035ED">
        <w:rPr>
          <w:rFonts w:ascii="Arial" w:eastAsia="Arial" w:hAnsi="Arial" w:cs="Arial"/>
          <w:color w:val="auto"/>
          <w:sz w:val="24"/>
        </w:rPr>
        <w:t xml:space="preserve">- </w:t>
      </w:r>
      <w:r w:rsidR="00A93982" w:rsidRPr="009035ED">
        <w:rPr>
          <w:rFonts w:ascii="Arial" w:eastAsia="Arial" w:hAnsi="Arial" w:cs="Arial"/>
          <w:color w:val="auto"/>
          <w:sz w:val="24"/>
        </w:rPr>
        <w:t xml:space="preserve">Sensor </w:t>
      </w:r>
      <w:r w:rsidRPr="009035ED">
        <w:rPr>
          <w:rFonts w:ascii="Arial" w:eastAsia="Arial" w:hAnsi="Arial" w:cs="Arial"/>
          <w:color w:val="auto"/>
          <w:sz w:val="24"/>
        </w:rPr>
        <w:t>LDR</w:t>
      </w:r>
      <w:r w:rsidR="00A93982" w:rsidRPr="009035ED">
        <w:rPr>
          <w:rFonts w:ascii="Arial" w:eastAsia="Arial" w:hAnsi="Arial" w:cs="Arial"/>
          <w:color w:val="auto"/>
          <w:sz w:val="24"/>
        </w:rPr>
        <w:t xml:space="preserve"> (</w:t>
      </w:r>
      <w:r w:rsidRPr="009035ED">
        <w:rPr>
          <w:rFonts w:ascii="Arial" w:eastAsia="Arial" w:hAnsi="Arial" w:cs="Arial"/>
          <w:color w:val="auto"/>
          <w:sz w:val="24"/>
        </w:rPr>
        <w:t>Luminosidade</w:t>
      </w:r>
      <w:r w:rsidR="00A93982" w:rsidRPr="009035ED">
        <w:rPr>
          <w:rFonts w:ascii="Arial" w:eastAsia="Arial" w:hAnsi="Arial" w:cs="Arial"/>
          <w:color w:val="auto"/>
          <w:sz w:val="24"/>
        </w:rPr>
        <w:t>);</w:t>
      </w:r>
    </w:p>
    <w:p w14:paraId="17DED21E" w14:textId="7CFDE4B3" w:rsidR="009035ED" w:rsidRPr="009035ED" w:rsidRDefault="009035ED" w:rsidP="009035ED">
      <w:pPr>
        <w:spacing w:after="107"/>
        <w:rPr>
          <w:rFonts w:ascii="Arial" w:eastAsia="Arial" w:hAnsi="Arial" w:cs="Arial"/>
          <w:color w:val="auto"/>
          <w:sz w:val="24"/>
        </w:rPr>
      </w:pPr>
    </w:p>
    <w:p w14:paraId="0E612B26" w14:textId="6EEDB090" w:rsidR="009035ED" w:rsidRPr="009035ED" w:rsidRDefault="009035ED" w:rsidP="009035ED">
      <w:pPr>
        <w:spacing w:after="107"/>
        <w:rPr>
          <w:color w:val="auto"/>
        </w:rPr>
      </w:pPr>
      <w:r w:rsidRPr="009035ED">
        <w:rPr>
          <w:rFonts w:ascii="Arial" w:eastAsia="Arial" w:hAnsi="Arial" w:cs="Arial"/>
          <w:color w:val="auto"/>
          <w:sz w:val="24"/>
        </w:rPr>
        <w:t>- Jumpers (Fios conectores);</w:t>
      </w:r>
    </w:p>
    <w:p w14:paraId="235D76F7" w14:textId="77777777" w:rsidR="00A93982" w:rsidRPr="009035ED" w:rsidRDefault="00A93982" w:rsidP="00A93982">
      <w:pPr>
        <w:spacing w:after="92"/>
        <w:ind w:right="6830"/>
        <w:rPr>
          <w:color w:val="auto"/>
        </w:rPr>
      </w:pPr>
      <w:r w:rsidRPr="009035ED">
        <w:rPr>
          <w:rFonts w:ascii="Arial" w:eastAsia="Arial" w:hAnsi="Arial" w:cs="Arial"/>
          <w:color w:val="auto"/>
          <w:sz w:val="24"/>
        </w:rPr>
        <w:t xml:space="preserve"> </w:t>
      </w:r>
    </w:p>
    <w:p w14:paraId="1E3048CF" w14:textId="7819BCE6" w:rsidR="00A93982" w:rsidRPr="009035ED" w:rsidRDefault="009035ED" w:rsidP="009035ED">
      <w:pPr>
        <w:spacing w:after="136" w:line="260" w:lineRule="auto"/>
        <w:ind w:right="9"/>
        <w:jc w:val="both"/>
        <w:rPr>
          <w:color w:val="auto"/>
        </w:rPr>
      </w:pPr>
      <w:r w:rsidRPr="009035ED">
        <w:rPr>
          <w:rFonts w:ascii="Arial" w:eastAsia="Arial" w:hAnsi="Arial" w:cs="Arial"/>
          <w:color w:val="auto"/>
          <w:sz w:val="24"/>
        </w:rPr>
        <w:t xml:space="preserve">- </w:t>
      </w:r>
      <w:r w:rsidR="00A93982" w:rsidRPr="009035ED">
        <w:rPr>
          <w:rFonts w:ascii="Arial" w:eastAsia="Arial" w:hAnsi="Arial" w:cs="Arial"/>
          <w:color w:val="auto"/>
          <w:sz w:val="24"/>
        </w:rPr>
        <w:t xml:space="preserve">Cabo USB para conexão da placa de arduino; </w:t>
      </w:r>
    </w:p>
    <w:p w14:paraId="3D65F222" w14:textId="77777777" w:rsidR="00A93982" w:rsidRDefault="00A93982" w:rsidP="00A93982">
      <w:r>
        <w:rPr>
          <w:rFonts w:ascii="Arial" w:eastAsia="Arial" w:hAnsi="Arial" w:cs="Arial"/>
          <w:sz w:val="24"/>
        </w:rPr>
        <w:t xml:space="preserve">  </w:t>
      </w:r>
    </w:p>
    <w:p w14:paraId="0B06E064" w14:textId="77777777" w:rsidR="00A93982" w:rsidRDefault="00A93982" w:rsidP="00A93982">
      <w:pPr>
        <w:spacing w:after="92"/>
      </w:pPr>
      <w:r>
        <w:rPr>
          <w:rFonts w:ascii="Arial" w:eastAsia="Arial" w:hAnsi="Arial" w:cs="Arial"/>
          <w:sz w:val="24"/>
        </w:rPr>
        <w:t xml:space="preserve"> </w:t>
      </w:r>
    </w:p>
    <w:p w14:paraId="21DB0E3C" w14:textId="48E6FDA5" w:rsidR="00A93982" w:rsidRPr="00104A4C" w:rsidRDefault="00A93982" w:rsidP="00A93982">
      <w:pPr>
        <w:pStyle w:val="Ttulo2"/>
        <w:ind w:left="716"/>
        <w:rPr>
          <w:rFonts w:ascii="Arial" w:hAnsi="Arial" w:cs="Arial"/>
          <w:color w:val="FFC000"/>
        </w:rPr>
      </w:pPr>
      <w:bookmarkStart w:id="2" w:name="_Toc5956"/>
      <w:r w:rsidRPr="00104A4C">
        <w:rPr>
          <w:rFonts w:ascii="Arial" w:hAnsi="Arial" w:cs="Arial"/>
          <w:color w:val="FFC000"/>
        </w:rPr>
        <w:t xml:space="preserve">1.2 Instalação </w:t>
      </w:r>
      <w:bookmarkEnd w:id="2"/>
    </w:p>
    <w:p w14:paraId="6BBDC639" w14:textId="77777777" w:rsidR="00A93982" w:rsidRDefault="00A93982" w:rsidP="00A93982">
      <w:pPr>
        <w:spacing w:after="123"/>
        <w:ind w:left="706"/>
      </w:pPr>
      <w:r>
        <w:rPr>
          <w:rFonts w:ascii="Arial" w:eastAsia="Arial" w:hAnsi="Arial" w:cs="Arial"/>
          <w:color w:val="FFFFFF"/>
          <w:sz w:val="24"/>
        </w:rPr>
        <w:t xml:space="preserve"> </w:t>
      </w:r>
    </w:p>
    <w:p w14:paraId="6A6A5BE9" w14:textId="64BE2F5B" w:rsidR="00A93982" w:rsidRPr="004D120B" w:rsidRDefault="004D120B" w:rsidP="004D120B">
      <w:pPr>
        <w:spacing w:after="3" w:line="260" w:lineRule="auto"/>
        <w:ind w:right="9"/>
        <w:jc w:val="both"/>
        <w:rPr>
          <w:color w:val="auto"/>
        </w:rPr>
      </w:pPr>
      <w:r>
        <w:rPr>
          <w:rFonts w:ascii="Arial" w:eastAsia="Arial" w:hAnsi="Arial" w:cs="Arial"/>
          <w:color w:val="FFFFFF"/>
          <w:sz w:val="24"/>
        </w:rPr>
        <w:t>-</w:t>
      </w:r>
      <w:r w:rsidR="00B007EA">
        <w:rPr>
          <w:rFonts w:ascii="Arial" w:eastAsia="Arial" w:hAnsi="Arial" w:cs="Arial"/>
          <w:color w:val="auto"/>
          <w:sz w:val="24"/>
        </w:rPr>
        <w:t>O técnico faz a r</w:t>
      </w:r>
      <w:r w:rsidR="00A93982" w:rsidRPr="004D120B">
        <w:rPr>
          <w:rFonts w:ascii="Arial" w:eastAsia="Arial" w:hAnsi="Arial" w:cs="Arial"/>
          <w:color w:val="auto"/>
          <w:sz w:val="24"/>
        </w:rPr>
        <w:t>etira</w:t>
      </w:r>
      <w:r w:rsidR="00B007EA">
        <w:rPr>
          <w:rFonts w:ascii="Arial" w:eastAsia="Arial" w:hAnsi="Arial" w:cs="Arial"/>
          <w:color w:val="auto"/>
          <w:sz w:val="24"/>
        </w:rPr>
        <w:t>da</w:t>
      </w:r>
      <w:r w:rsidR="00A93982" w:rsidRPr="004D120B">
        <w:rPr>
          <w:rFonts w:ascii="Arial" w:eastAsia="Arial" w:hAnsi="Arial" w:cs="Arial"/>
          <w:color w:val="auto"/>
          <w:sz w:val="24"/>
        </w:rPr>
        <w:t xml:space="preserve"> o sensor da caixa (Sensor já vem montado no arduino); </w:t>
      </w:r>
    </w:p>
    <w:p w14:paraId="23F38799" w14:textId="77777777" w:rsidR="00136B0D" w:rsidRDefault="00136B0D" w:rsidP="00A93982">
      <w:pPr>
        <w:spacing w:after="13"/>
        <w:ind w:left="3223"/>
      </w:pPr>
    </w:p>
    <w:p w14:paraId="0D54E65E" w14:textId="2C63BF88" w:rsidR="00A93982" w:rsidRDefault="00C76520" w:rsidP="00C76520">
      <w:pPr>
        <w:spacing w:after="13"/>
        <w:ind w:left="3223"/>
      </w:pPr>
      <w:r>
        <w:rPr>
          <w:noProof/>
        </w:rPr>
        <w:lastRenderedPageBreak/>
        <w:drawing>
          <wp:inline distT="0" distB="0" distL="0" distR="0" wp14:anchorId="6BBC1B92" wp14:editId="2A116F8A">
            <wp:extent cx="993913" cy="9939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388" cy="100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6D22" w14:textId="77777777" w:rsidR="00A93982" w:rsidRDefault="00A93982" w:rsidP="00A93982">
      <w:pPr>
        <w:spacing w:after="108"/>
        <w:ind w:left="706"/>
      </w:pPr>
      <w:r>
        <w:rPr>
          <w:rFonts w:ascii="Arial" w:eastAsia="Arial" w:hAnsi="Arial" w:cs="Arial"/>
          <w:sz w:val="24"/>
        </w:rPr>
        <w:t xml:space="preserve"> </w:t>
      </w:r>
    </w:p>
    <w:p w14:paraId="306561AE" w14:textId="474A89FF" w:rsidR="00A93982" w:rsidRPr="004D120B" w:rsidRDefault="004D120B" w:rsidP="004D120B">
      <w:pPr>
        <w:spacing w:after="122" w:line="260" w:lineRule="auto"/>
        <w:ind w:right="9"/>
        <w:jc w:val="both"/>
        <w:rPr>
          <w:color w:val="auto"/>
        </w:rPr>
      </w:pPr>
      <w:r w:rsidRPr="004D120B">
        <w:rPr>
          <w:rFonts w:ascii="Arial" w:eastAsia="Arial" w:hAnsi="Arial" w:cs="Arial"/>
          <w:color w:val="auto"/>
          <w:sz w:val="24"/>
        </w:rPr>
        <w:t xml:space="preserve">  </w:t>
      </w:r>
      <w:r w:rsidR="00A93982" w:rsidRPr="004D120B">
        <w:rPr>
          <w:rFonts w:ascii="Arial" w:eastAsia="Arial" w:hAnsi="Arial" w:cs="Arial"/>
          <w:color w:val="auto"/>
          <w:sz w:val="24"/>
        </w:rPr>
        <w:t xml:space="preserve">O arduino deve ser conectado à uma célula de energia via cabo </w:t>
      </w:r>
    </w:p>
    <w:p w14:paraId="3C61301F" w14:textId="09B78C6A" w:rsidR="00A93982" w:rsidRDefault="004D120B" w:rsidP="004D120B">
      <w:pPr>
        <w:spacing w:after="3" w:line="260" w:lineRule="auto"/>
        <w:ind w:right="9"/>
        <w:jc w:val="both"/>
        <w:rPr>
          <w:rFonts w:ascii="Arial" w:eastAsia="Arial" w:hAnsi="Arial" w:cs="Arial"/>
          <w:color w:val="auto"/>
          <w:sz w:val="24"/>
        </w:rPr>
      </w:pPr>
      <w:r w:rsidRPr="004D120B">
        <w:rPr>
          <w:rFonts w:ascii="Arial" w:eastAsia="Arial" w:hAnsi="Arial" w:cs="Arial"/>
          <w:color w:val="auto"/>
          <w:sz w:val="24"/>
        </w:rPr>
        <w:t xml:space="preserve">  </w:t>
      </w:r>
      <w:r w:rsidR="00A93982" w:rsidRPr="004D120B">
        <w:rPr>
          <w:rFonts w:ascii="Arial" w:eastAsia="Arial" w:hAnsi="Arial" w:cs="Arial"/>
          <w:color w:val="auto"/>
          <w:sz w:val="24"/>
        </w:rPr>
        <w:t xml:space="preserve">USB (exemplo: computador); </w:t>
      </w:r>
    </w:p>
    <w:p w14:paraId="07A51FAE" w14:textId="77777777" w:rsidR="00C76520" w:rsidRDefault="00C76520" w:rsidP="00C76520">
      <w:pPr>
        <w:spacing w:after="3" w:line="260" w:lineRule="auto"/>
        <w:ind w:right="9"/>
        <w:jc w:val="center"/>
        <w:rPr>
          <w:color w:val="auto"/>
        </w:rPr>
      </w:pPr>
    </w:p>
    <w:p w14:paraId="61928756" w14:textId="0D260BF3" w:rsidR="00C76520" w:rsidRPr="004D120B" w:rsidRDefault="00C76520" w:rsidP="00C76520">
      <w:pPr>
        <w:spacing w:after="3" w:line="260" w:lineRule="auto"/>
        <w:ind w:right="9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734F8598" wp14:editId="11588D01">
            <wp:extent cx="993775" cy="9937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DBEB" w14:textId="735D29A6" w:rsidR="00A93982" w:rsidRDefault="00A93982" w:rsidP="00C76520">
      <w:pPr>
        <w:spacing w:after="16"/>
        <w:ind w:left="977"/>
        <w:jc w:val="center"/>
      </w:pPr>
    </w:p>
    <w:p w14:paraId="7F24AB39" w14:textId="77777777" w:rsidR="00A93982" w:rsidRDefault="00A93982" w:rsidP="00A93982">
      <w:pPr>
        <w:spacing w:after="108"/>
        <w:ind w:left="706"/>
      </w:pPr>
      <w:r>
        <w:rPr>
          <w:rFonts w:ascii="Arial" w:eastAsia="Arial" w:hAnsi="Arial" w:cs="Arial"/>
          <w:sz w:val="24"/>
        </w:rPr>
        <w:t xml:space="preserve"> </w:t>
      </w:r>
    </w:p>
    <w:p w14:paraId="3CC9966E" w14:textId="146D0A10" w:rsidR="00A93982" w:rsidRPr="004D120B" w:rsidRDefault="00A93982" w:rsidP="004D120B">
      <w:pPr>
        <w:spacing w:after="3" w:line="379" w:lineRule="auto"/>
        <w:ind w:right="9"/>
        <w:jc w:val="both"/>
        <w:rPr>
          <w:color w:val="auto"/>
        </w:rPr>
      </w:pPr>
      <w:r w:rsidRPr="004D120B">
        <w:rPr>
          <w:rFonts w:ascii="Arial" w:eastAsia="Arial" w:hAnsi="Arial" w:cs="Arial"/>
          <w:color w:val="auto"/>
          <w:sz w:val="24"/>
        </w:rPr>
        <w:t>Assim que estiver conectado à uma célula de energia o sensor deverá ser instalado</w:t>
      </w:r>
      <w:r w:rsidR="004D120B">
        <w:rPr>
          <w:rFonts w:ascii="Arial" w:eastAsia="Arial" w:hAnsi="Arial" w:cs="Arial"/>
          <w:color w:val="auto"/>
          <w:sz w:val="24"/>
        </w:rPr>
        <w:t xml:space="preserve"> em locais específicos do escritório</w:t>
      </w:r>
      <w:r w:rsidRPr="004D120B">
        <w:rPr>
          <w:rFonts w:ascii="Arial" w:eastAsia="Arial" w:hAnsi="Arial" w:cs="Arial"/>
          <w:color w:val="auto"/>
          <w:sz w:val="24"/>
        </w:rPr>
        <w:t xml:space="preserve">; </w:t>
      </w:r>
    </w:p>
    <w:p w14:paraId="1C9CC305" w14:textId="1D4D88FC" w:rsidR="00A93982" w:rsidRDefault="00A93982" w:rsidP="004D120B">
      <w:pPr>
        <w:spacing w:after="3" w:line="366" w:lineRule="auto"/>
        <w:ind w:left="-15" w:right="9"/>
        <w:jc w:val="both"/>
        <w:rPr>
          <w:rFonts w:ascii="Arial" w:eastAsia="Arial" w:hAnsi="Arial" w:cs="Arial"/>
          <w:color w:val="auto"/>
          <w:sz w:val="24"/>
        </w:rPr>
      </w:pPr>
      <w:r w:rsidRPr="004D120B">
        <w:rPr>
          <w:rFonts w:ascii="Arial" w:eastAsia="Arial" w:hAnsi="Arial" w:cs="Arial"/>
          <w:color w:val="auto"/>
          <w:sz w:val="24"/>
        </w:rPr>
        <w:t>Com isso o</w:t>
      </w:r>
      <w:r w:rsidR="00A1312A">
        <w:rPr>
          <w:rFonts w:ascii="Arial" w:eastAsia="Arial" w:hAnsi="Arial" w:cs="Arial"/>
          <w:color w:val="auto"/>
          <w:sz w:val="24"/>
        </w:rPr>
        <w:t>s</w:t>
      </w:r>
      <w:r w:rsidRPr="004D120B">
        <w:rPr>
          <w:rFonts w:ascii="Arial" w:eastAsia="Arial" w:hAnsi="Arial" w:cs="Arial"/>
          <w:color w:val="auto"/>
          <w:sz w:val="24"/>
        </w:rPr>
        <w:t xml:space="preserve"> sensor</w:t>
      </w:r>
      <w:r w:rsidR="00A1312A">
        <w:rPr>
          <w:rFonts w:ascii="Arial" w:eastAsia="Arial" w:hAnsi="Arial" w:cs="Arial"/>
          <w:color w:val="auto"/>
          <w:sz w:val="24"/>
        </w:rPr>
        <w:t>es</w:t>
      </w:r>
      <w:r w:rsidRPr="004D120B">
        <w:rPr>
          <w:rFonts w:ascii="Arial" w:eastAsia="Arial" w:hAnsi="Arial" w:cs="Arial"/>
          <w:color w:val="auto"/>
          <w:sz w:val="24"/>
        </w:rPr>
        <w:t xml:space="preserve"> já estar</w:t>
      </w:r>
      <w:r w:rsidR="00A1312A">
        <w:rPr>
          <w:rFonts w:ascii="Arial" w:eastAsia="Arial" w:hAnsi="Arial" w:cs="Arial"/>
          <w:color w:val="auto"/>
          <w:sz w:val="24"/>
        </w:rPr>
        <w:t>ão</w:t>
      </w:r>
      <w:r w:rsidRPr="004D120B">
        <w:rPr>
          <w:rFonts w:ascii="Arial" w:eastAsia="Arial" w:hAnsi="Arial" w:cs="Arial"/>
          <w:color w:val="auto"/>
          <w:sz w:val="24"/>
        </w:rPr>
        <w:t xml:space="preserve"> registrando os dados</w:t>
      </w:r>
      <w:r w:rsidR="00A1312A">
        <w:rPr>
          <w:rFonts w:ascii="Arial" w:eastAsia="Arial" w:hAnsi="Arial" w:cs="Arial"/>
          <w:color w:val="auto"/>
          <w:sz w:val="24"/>
        </w:rPr>
        <w:t xml:space="preserve"> de</w:t>
      </w:r>
      <w:r w:rsidRPr="004D120B">
        <w:rPr>
          <w:rFonts w:ascii="Arial" w:eastAsia="Arial" w:hAnsi="Arial" w:cs="Arial"/>
          <w:color w:val="auto"/>
          <w:sz w:val="24"/>
        </w:rPr>
        <w:t xml:space="preserve"> </w:t>
      </w:r>
      <w:r w:rsidR="004D120B">
        <w:rPr>
          <w:rFonts w:ascii="Arial" w:eastAsia="Arial" w:hAnsi="Arial" w:cs="Arial"/>
          <w:color w:val="auto"/>
          <w:sz w:val="24"/>
        </w:rPr>
        <w:t>luminosidade e fazendo a variação com a luz solar;</w:t>
      </w:r>
    </w:p>
    <w:p w14:paraId="6EE4FA36" w14:textId="77777777" w:rsidR="004D120B" w:rsidRPr="004D120B" w:rsidRDefault="004D120B" w:rsidP="004D120B">
      <w:pPr>
        <w:spacing w:after="3" w:line="366" w:lineRule="auto"/>
        <w:ind w:left="-15" w:right="9"/>
        <w:jc w:val="both"/>
        <w:rPr>
          <w:color w:val="auto"/>
        </w:rPr>
      </w:pPr>
    </w:p>
    <w:p w14:paraId="44F24E1D" w14:textId="23928878" w:rsidR="00A93982" w:rsidRDefault="001403CA" w:rsidP="001403CA">
      <w:pPr>
        <w:spacing w:after="35"/>
        <w:ind w:left="283"/>
        <w:jc w:val="center"/>
      </w:pPr>
      <w:r>
        <w:rPr>
          <w:noProof/>
        </w:rPr>
        <w:drawing>
          <wp:inline distT="0" distB="0" distL="0" distR="0" wp14:anchorId="680E43AB" wp14:editId="2E668C53">
            <wp:extent cx="1581150" cy="1581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3ED15" wp14:editId="36BD885D">
            <wp:simplePos x="0" y="0"/>
            <wp:positionH relativeFrom="column">
              <wp:posOffset>2082165</wp:posOffset>
            </wp:positionH>
            <wp:positionV relativeFrom="paragraph">
              <wp:posOffset>94615</wp:posOffset>
            </wp:positionV>
            <wp:extent cx="1485900" cy="14859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8574EC" wp14:editId="612B73C6">
            <wp:extent cx="1504950" cy="1504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8A53" w14:textId="77777777" w:rsidR="00A93982" w:rsidRDefault="00A93982" w:rsidP="00A93982"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5E6592F" w14:textId="77777777" w:rsidR="00A93982" w:rsidRDefault="00A93982" w:rsidP="00A93982">
      <w:pPr>
        <w:spacing w:after="122"/>
        <w:ind w:left="1097"/>
      </w:pPr>
      <w:r>
        <w:rPr>
          <w:rFonts w:ascii="Arial" w:eastAsia="Arial" w:hAnsi="Arial" w:cs="Arial"/>
          <w:color w:val="FFFFFF"/>
          <w:sz w:val="24"/>
        </w:rPr>
        <w:t xml:space="preserve"> </w:t>
      </w:r>
    </w:p>
    <w:p w14:paraId="79AE8903" w14:textId="77777777" w:rsidR="00B007EA" w:rsidRDefault="00B007EA" w:rsidP="00A93982">
      <w:pPr>
        <w:pStyle w:val="Ttulo1"/>
        <w:spacing w:after="273"/>
        <w:ind w:left="671"/>
        <w:rPr>
          <w:rFonts w:ascii="Arial" w:hAnsi="Arial" w:cs="Arial"/>
          <w:color w:val="FFC000"/>
        </w:rPr>
      </w:pPr>
      <w:bookmarkStart w:id="3" w:name="_Toc5957"/>
    </w:p>
    <w:p w14:paraId="60F84168" w14:textId="2EF7EF88" w:rsidR="00A93982" w:rsidRPr="00104A4C" w:rsidRDefault="00A93982" w:rsidP="00A93982">
      <w:pPr>
        <w:pStyle w:val="Ttulo1"/>
        <w:spacing w:after="273"/>
        <w:ind w:left="671"/>
        <w:rPr>
          <w:rFonts w:ascii="Arial" w:hAnsi="Arial" w:cs="Arial"/>
          <w:color w:val="FFC000"/>
        </w:rPr>
      </w:pPr>
      <w:r w:rsidRPr="00104A4C">
        <w:rPr>
          <w:rFonts w:ascii="Arial" w:hAnsi="Arial" w:cs="Arial"/>
          <w:color w:val="FFC000"/>
        </w:rPr>
        <w:t xml:space="preserve">2 Cadastro de novos usuários </w:t>
      </w:r>
      <w:bookmarkEnd w:id="3"/>
    </w:p>
    <w:p w14:paraId="2EF20AC0" w14:textId="77777777" w:rsidR="00A93982" w:rsidRPr="00104A4C" w:rsidRDefault="00A93982" w:rsidP="00A93982">
      <w:pPr>
        <w:pStyle w:val="Ttulo2"/>
        <w:spacing w:after="17"/>
        <w:ind w:left="-5"/>
        <w:rPr>
          <w:rFonts w:ascii="Arial" w:hAnsi="Arial" w:cs="Arial"/>
          <w:color w:val="FFC000"/>
        </w:rPr>
      </w:pPr>
      <w:bookmarkStart w:id="4" w:name="_Toc5958"/>
      <w:r w:rsidRPr="00104A4C">
        <w:rPr>
          <w:rFonts w:ascii="Arial" w:hAnsi="Arial" w:cs="Arial"/>
          <w:color w:val="FFC000"/>
        </w:rPr>
        <w:t xml:space="preserve">         2.1 Instruções para cadastro </w:t>
      </w:r>
      <w:bookmarkEnd w:id="4"/>
    </w:p>
    <w:p w14:paraId="169324AB" w14:textId="77777777" w:rsidR="00A93982" w:rsidRDefault="00A93982" w:rsidP="00A93982">
      <w:pPr>
        <w:spacing w:after="167"/>
      </w:pPr>
      <w:r>
        <w:rPr>
          <w:rFonts w:ascii="Arial" w:eastAsia="Arial" w:hAnsi="Arial" w:cs="Arial"/>
          <w:sz w:val="24"/>
        </w:rPr>
        <w:t xml:space="preserve"> </w:t>
      </w:r>
    </w:p>
    <w:p w14:paraId="25F28173" w14:textId="531D6A86" w:rsidR="00A93982" w:rsidRPr="001403CA" w:rsidRDefault="00A93982" w:rsidP="00A93982">
      <w:pPr>
        <w:spacing w:after="3" w:line="359" w:lineRule="auto"/>
        <w:ind w:left="-15" w:right="9" w:firstLine="706"/>
        <w:jc w:val="both"/>
        <w:rPr>
          <w:color w:val="auto"/>
        </w:rPr>
      </w:pPr>
      <w:r w:rsidRPr="001403CA">
        <w:rPr>
          <w:rFonts w:ascii="Arial" w:eastAsia="Arial" w:hAnsi="Arial" w:cs="Arial"/>
          <w:color w:val="auto"/>
          <w:sz w:val="24"/>
        </w:rPr>
        <w:t>O primeiro passo é acessar o site institucional que se encontra em www.</w:t>
      </w:r>
      <w:r w:rsidR="001403CA">
        <w:rPr>
          <w:rFonts w:ascii="Arial" w:eastAsia="Arial" w:hAnsi="Arial" w:cs="Arial"/>
          <w:color w:val="auto"/>
          <w:sz w:val="24"/>
        </w:rPr>
        <w:t>phos4</w:t>
      </w:r>
      <w:r w:rsidRPr="001403CA">
        <w:rPr>
          <w:rFonts w:ascii="Arial" w:eastAsia="Arial" w:hAnsi="Arial" w:cs="Arial"/>
          <w:color w:val="auto"/>
          <w:sz w:val="24"/>
        </w:rPr>
        <w:t xml:space="preserve">.com.br, lá você terá acesso a todas as informações sobre a empresa, </w:t>
      </w:r>
      <w:r w:rsidR="001403CA">
        <w:rPr>
          <w:rFonts w:ascii="Arial" w:eastAsia="Arial" w:hAnsi="Arial" w:cs="Arial"/>
          <w:color w:val="auto"/>
          <w:sz w:val="24"/>
        </w:rPr>
        <w:t>Funcionamento do nosso produto, solução de negócios, o simulador financeiro, o time de desenvolvimento e a tela de login ao clicar no icone de usuário</w:t>
      </w:r>
      <w:r w:rsidRPr="001403CA">
        <w:rPr>
          <w:rFonts w:ascii="Arial" w:eastAsia="Arial" w:hAnsi="Arial" w:cs="Arial"/>
          <w:color w:val="auto"/>
          <w:sz w:val="24"/>
        </w:rPr>
        <w:t xml:space="preserve">. </w:t>
      </w:r>
    </w:p>
    <w:p w14:paraId="635CDDA2" w14:textId="4A44AFC2" w:rsidR="00A93982" w:rsidRPr="001403CA" w:rsidRDefault="00A93982" w:rsidP="00A93982">
      <w:pPr>
        <w:spacing w:after="3" w:line="366" w:lineRule="auto"/>
        <w:ind w:left="-15" w:right="9" w:firstLine="706"/>
        <w:jc w:val="both"/>
        <w:rPr>
          <w:color w:val="auto"/>
        </w:rPr>
      </w:pPr>
      <w:r w:rsidRPr="001403CA">
        <w:rPr>
          <w:rFonts w:ascii="Arial" w:eastAsia="Arial" w:hAnsi="Arial" w:cs="Arial"/>
          <w:color w:val="auto"/>
          <w:sz w:val="24"/>
        </w:rPr>
        <w:t>Ao clicar no botão “</w:t>
      </w:r>
      <w:r w:rsidR="00115990">
        <w:rPr>
          <w:rFonts w:ascii="Arial" w:eastAsia="Arial" w:hAnsi="Arial" w:cs="Arial"/>
          <w:color w:val="auto"/>
          <w:sz w:val="24"/>
        </w:rPr>
        <w:t>contate-nos</w:t>
      </w:r>
      <w:r w:rsidRPr="001403CA">
        <w:rPr>
          <w:rFonts w:ascii="Arial" w:eastAsia="Arial" w:hAnsi="Arial" w:cs="Arial"/>
          <w:color w:val="auto"/>
          <w:sz w:val="24"/>
        </w:rPr>
        <w:t>” localizado abaixo da tela de login,  inicia</w:t>
      </w:r>
      <w:r w:rsidR="001403CA">
        <w:rPr>
          <w:rFonts w:ascii="Arial" w:eastAsia="Arial" w:hAnsi="Arial" w:cs="Arial"/>
          <w:color w:val="auto"/>
          <w:sz w:val="24"/>
        </w:rPr>
        <w:t>-</w:t>
      </w:r>
      <w:r w:rsidRPr="001403CA">
        <w:rPr>
          <w:rFonts w:ascii="Arial" w:eastAsia="Arial" w:hAnsi="Arial" w:cs="Arial"/>
          <w:color w:val="auto"/>
          <w:sz w:val="24"/>
        </w:rPr>
        <w:t xml:space="preserve">se o procedimento de cadastro. </w:t>
      </w:r>
    </w:p>
    <w:p w14:paraId="7CAF8D47" w14:textId="459F3622" w:rsidR="00A93982" w:rsidRDefault="00EE2237" w:rsidP="00EE2237">
      <w:pPr>
        <w:spacing w:after="18"/>
        <w:ind w:left="1558"/>
      </w:pPr>
      <w:r w:rsidRPr="00EE2237">
        <w:rPr>
          <w:noProof/>
        </w:rPr>
        <w:drawing>
          <wp:inline distT="0" distB="0" distL="0" distR="0" wp14:anchorId="3F793839" wp14:editId="6A216FE2">
            <wp:extent cx="3302025" cy="3543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605" cy="35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DF8A" w14:textId="77777777" w:rsidR="00A93982" w:rsidRDefault="00A93982" w:rsidP="00A93982"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94BAFFD" w14:textId="77777777" w:rsidR="00A93982" w:rsidRDefault="00A93982" w:rsidP="00A93982">
      <w:pPr>
        <w:spacing w:after="122"/>
        <w:ind w:left="706"/>
      </w:pPr>
      <w:r>
        <w:rPr>
          <w:rFonts w:ascii="Arial" w:eastAsia="Arial" w:hAnsi="Arial" w:cs="Arial"/>
          <w:color w:val="44546A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7AB4451" w14:textId="77777777" w:rsidR="00A93982" w:rsidRDefault="00A93982" w:rsidP="00A93982">
      <w:pPr>
        <w:spacing w:after="138"/>
        <w:ind w:left="706"/>
      </w:pPr>
      <w:r>
        <w:rPr>
          <w:rFonts w:ascii="Arial" w:eastAsia="Arial" w:hAnsi="Arial" w:cs="Arial"/>
          <w:sz w:val="24"/>
        </w:rPr>
        <w:t xml:space="preserve"> </w:t>
      </w:r>
    </w:p>
    <w:p w14:paraId="6068B53C" w14:textId="77777777" w:rsidR="00A93982" w:rsidRPr="00C76520" w:rsidRDefault="00A93982" w:rsidP="00A93982">
      <w:pPr>
        <w:pStyle w:val="Ttulo2"/>
        <w:spacing w:after="17"/>
        <w:ind w:left="-5"/>
        <w:rPr>
          <w:rFonts w:ascii="Arial" w:hAnsi="Arial" w:cs="Arial"/>
        </w:rPr>
      </w:pPr>
      <w:bookmarkStart w:id="5" w:name="_Toc5959"/>
      <w:r>
        <w:lastRenderedPageBreak/>
        <w:t xml:space="preserve">           </w:t>
      </w:r>
      <w:r w:rsidRPr="00C76520">
        <w:rPr>
          <w:rFonts w:ascii="Arial" w:hAnsi="Arial" w:cs="Arial"/>
          <w:color w:val="FFC000"/>
        </w:rPr>
        <w:t xml:space="preserve">2.2 Tela de cadastro </w:t>
      </w:r>
      <w:bookmarkEnd w:id="5"/>
    </w:p>
    <w:p w14:paraId="2BFDA886" w14:textId="77777777" w:rsidR="00A93982" w:rsidRDefault="00A93982" w:rsidP="00A93982">
      <w:pPr>
        <w:spacing w:after="167"/>
      </w:pPr>
      <w:r>
        <w:rPr>
          <w:rFonts w:ascii="Arial" w:eastAsia="Arial" w:hAnsi="Arial" w:cs="Arial"/>
          <w:sz w:val="24"/>
        </w:rPr>
        <w:t xml:space="preserve"> </w:t>
      </w:r>
    </w:p>
    <w:p w14:paraId="3D36DB78" w14:textId="5A35FFBA" w:rsidR="00A93982" w:rsidRDefault="00115990" w:rsidP="00A93982">
      <w:pPr>
        <w:spacing w:after="3" w:line="359" w:lineRule="auto"/>
        <w:ind w:left="-15" w:right="9" w:firstLine="706"/>
        <w:jc w:val="both"/>
        <w:rPr>
          <w:rFonts w:ascii="Arial" w:eastAsia="Arial" w:hAnsi="Arial" w:cs="Arial"/>
          <w:color w:val="000000" w:themeColor="text1"/>
          <w:sz w:val="24"/>
        </w:rPr>
      </w:pPr>
      <w:r w:rsidRPr="00136B0D">
        <w:rPr>
          <w:rFonts w:ascii="Arial" w:eastAsia="Arial" w:hAnsi="Arial" w:cs="Arial"/>
          <w:color w:val="000000" w:themeColor="text1"/>
          <w:sz w:val="24"/>
        </w:rPr>
        <w:t>Após clicar em contate-nos</w:t>
      </w:r>
      <w:r w:rsidR="00136B0D">
        <w:rPr>
          <w:rFonts w:ascii="Arial" w:eastAsia="Arial" w:hAnsi="Arial" w:cs="Arial"/>
          <w:color w:val="000000" w:themeColor="text1"/>
          <w:sz w:val="24"/>
        </w:rPr>
        <w:t>, o</w:t>
      </w:r>
      <w:r w:rsidRPr="00136B0D">
        <w:rPr>
          <w:rFonts w:ascii="Arial" w:eastAsia="Arial" w:hAnsi="Arial" w:cs="Arial"/>
          <w:color w:val="000000" w:themeColor="text1"/>
          <w:sz w:val="24"/>
        </w:rPr>
        <w:t xml:space="preserve"> usuário irá preencher os campos de </w:t>
      </w:r>
      <w:r w:rsidR="00136B0D">
        <w:rPr>
          <w:rFonts w:ascii="Arial" w:eastAsia="Arial" w:hAnsi="Arial" w:cs="Arial"/>
          <w:color w:val="000000" w:themeColor="text1"/>
          <w:sz w:val="24"/>
        </w:rPr>
        <w:t>de cadastro e assim criaremos uma conta para a empresa, essa conta será a responsável por cadastrar seus funcionários</w:t>
      </w:r>
      <w:r w:rsidR="00104A4C">
        <w:rPr>
          <w:rFonts w:ascii="Arial" w:eastAsia="Arial" w:hAnsi="Arial" w:cs="Arial"/>
          <w:color w:val="000000" w:themeColor="text1"/>
          <w:sz w:val="24"/>
        </w:rPr>
        <w:t>;</w:t>
      </w:r>
    </w:p>
    <w:p w14:paraId="64A06B51" w14:textId="7997E4EB" w:rsidR="00104A4C" w:rsidRPr="00136B0D" w:rsidRDefault="00104A4C" w:rsidP="00104A4C">
      <w:pPr>
        <w:spacing w:after="3" w:line="359" w:lineRule="auto"/>
        <w:ind w:left="-15" w:right="9" w:firstLine="706"/>
        <w:jc w:val="center"/>
        <w:rPr>
          <w:color w:val="000000" w:themeColor="text1"/>
        </w:rPr>
      </w:pPr>
      <w:r w:rsidRPr="00104A4C">
        <w:rPr>
          <w:noProof/>
          <w:color w:val="000000" w:themeColor="text1"/>
        </w:rPr>
        <w:drawing>
          <wp:inline distT="0" distB="0" distL="0" distR="0" wp14:anchorId="5335F398" wp14:editId="7DA10658">
            <wp:extent cx="3389243" cy="2919755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880" cy="29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6CAC" w14:textId="642E1C0A" w:rsidR="00A93982" w:rsidRPr="00136B0D" w:rsidRDefault="00A93982" w:rsidP="00A93982">
      <w:pPr>
        <w:spacing w:after="144"/>
        <w:ind w:left="-272" w:right="-610"/>
        <w:rPr>
          <w:color w:val="000000" w:themeColor="text1"/>
        </w:rPr>
      </w:pPr>
    </w:p>
    <w:p w14:paraId="7EEBF9C4" w14:textId="3FB44E23" w:rsidR="00A93982" w:rsidRDefault="00A93982" w:rsidP="00A93982">
      <w:pPr>
        <w:spacing w:after="3" w:line="366" w:lineRule="auto"/>
        <w:ind w:left="-15" w:right="9" w:firstLine="706"/>
        <w:jc w:val="both"/>
      </w:pPr>
      <w:r w:rsidRPr="00136B0D">
        <w:rPr>
          <w:rFonts w:ascii="Arial" w:eastAsia="Arial" w:hAnsi="Arial" w:cs="Arial"/>
          <w:color w:val="000000" w:themeColor="text1"/>
          <w:sz w:val="24"/>
        </w:rPr>
        <w:t>Para finalizar o cadastro basta clicar em “</w:t>
      </w:r>
      <w:r w:rsidR="00104A4C">
        <w:rPr>
          <w:rFonts w:ascii="Arial" w:eastAsia="Arial" w:hAnsi="Arial" w:cs="Arial"/>
          <w:color w:val="000000" w:themeColor="text1"/>
          <w:sz w:val="24"/>
        </w:rPr>
        <w:t>enviar</w:t>
      </w:r>
      <w:r w:rsidRPr="00136B0D">
        <w:rPr>
          <w:rFonts w:ascii="Arial" w:eastAsia="Arial" w:hAnsi="Arial" w:cs="Arial"/>
          <w:color w:val="000000" w:themeColor="text1"/>
          <w:sz w:val="24"/>
        </w:rPr>
        <w:t>” e então oficialmente seus dados estar</w:t>
      </w:r>
      <w:r w:rsidR="00104A4C">
        <w:rPr>
          <w:rFonts w:ascii="Arial" w:eastAsia="Arial" w:hAnsi="Arial" w:cs="Arial"/>
          <w:color w:val="000000" w:themeColor="text1"/>
          <w:sz w:val="24"/>
        </w:rPr>
        <w:t>ão</w:t>
      </w:r>
      <w:r w:rsidRPr="00136B0D">
        <w:rPr>
          <w:rFonts w:ascii="Arial" w:eastAsia="Arial" w:hAnsi="Arial" w:cs="Arial"/>
          <w:color w:val="000000" w:themeColor="text1"/>
          <w:sz w:val="24"/>
        </w:rPr>
        <w:t xml:space="preserve"> registrados no sistema.  </w:t>
      </w:r>
    </w:p>
    <w:p w14:paraId="3DD9DB00" w14:textId="77777777" w:rsidR="00A93982" w:rsidRDefault="00A93982" w:rsidP="00A93982">
      <w:pPr>
        <w:ind w:left="706"/>
      </w:pPr>
      <w:r>
        <w:rPr>
          <w:rFonts w:ascii="Arial" w:eastAsia="Arial" w:hAnsi="Arial" w:cs="Arial"/>
          <w:sz w:val="24"/>
        </w:rPr>
        <w:t xml:space="preserve"> </w:t>
      </w:r>
    </w:p>
    <w:p w14:paraId="69B36025" w14:textId="0FE7E5CB" w:rsidR="00A93982" w:rsidRDefault="00136B0D" w:rsidP="00A93982">
      <w:pPr>
        <w:ind w:left="3718"/>
      </w:pPr>
      <w:r>
        <w:rPr>
          <w:noProof/>
        </w:rPr>
        <w:drawing>
          <wp:inline distT="0" distB="0" distL="0" distR="0" wp14:anchorId="529743D8" wp14:editId="5A34482A">
            <wp:extent cx="819150" cy="819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304" cy="81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072A" w14:textId="77777777" w:rsidR="00104A4C" w:rsidRDefault="00A93982" w:rsidP="00A93982">
      <w:pPr>
        <w:pStyle w:val="Ttulo2"/>
        <w:ind w:left="716"/>
        <w:rPr>
          <w:rFonts w:ascii="Arial" w:eastAsia="Arial" w:hAnsi="Arial" w:cs="Arial"/>
          <w:b w:val="0"/>
          <w:color w:val="FFC000"/>
        </w:rPr>
      </w:pPr>
      <w:bookmarkStart w:id="6" w:name="_Toc5960"/>
      <w:r w:rsidRPr="009035ED">
        <w:rPr>
          <w:rFonts w:ascii="Arial" w:eastAsia="Arial" w:hAnsi="Arial" w:cs="Arial"/>
          <w:b w:val="0"/>
          <w:color w:val="FFC000"/>
        </w:rPr>
        <w:t xml:space="preserve"> </w:t>
      </w:r>
    </w:p>
    <w:p w14:paraId="06799699" w14:textId="77777777" w:rsidR="00104A4C" w:rsidRDefault="00104A4C" w:rsidP="00A93982">
      <w:pPr>
        <w:pStyle w:val="Ttulo2"/>
        <w:ind w:left="716"/>
        <w:rPr>
          <w:rFonts w:ascii="Arial" w:eastAsia="Arial" w:hAnsi="Arial" w:cs="Arial"/>
          <w:b w:val="0"/>
          <w:color w:val="FFC000"/>
        </w:rPr>
      </w:pPr>
    </w:p>
    <w:p w14:paraId="03ED5632" w14:textId="77777777" w:rsidR="00104A4C" w:rsidRDefault="00104A4C" w:rsidP="00A93982">
      <w:pPr>
        <w:pStyle w:val="Ttulo2"/>
        <w:ind w:left="716"/>
        <w:rPr>
          <w:rFonts w:ascii="Arial" w:eastAsia="Arial" w:hAnsi="Arial" w:cs="Arial"/>
          <w:b w:val="0"/>
          <w:color w:val="FFC000"/>
        </w:rPr>
      </w:pPr>
    </w:p>
    <w:p w14:paraId="217C60C8" w14:textId="01931DDD" w:rsidR="00A93982" w:rsidRPr="00104A4C" w:rsidRDefault="00A93982" w:rsidP="00A93982">
      <w:pPr>
        <w:pStyle w:val="Ttulo2"/>
        <w:ind w:left="716"/>
        <w:rPr>
          <w:rFonts w:ascii="Arial" w:hAnsi="Arial" w:cs="Arial"/>
          <w:color w:val="FFC000"/>
        </w:rPr>
      </w:pPr>
      <w:r w:rsidRPr="00104A4C">
        <w:rPr>
          <w:rFonts w:ascii="Arial" w:hAnsi="Arial" w:cs="Arial"/>
          <w:color w:val="FFC000"/>
        </w:rPr>
        <w:t xml:space="preserve">2.3 Tela de login </w:t>
      </w:r>
      <w:bookmarkEnd w:id="6"/>
    </w:p>
    <w:p w14:paraId="3B999D5E" w14:textId="77777777" w:rsidR="00A93982" w:rsidRDefault="00A93982" w:rsidP="00A93982">
      <w:pPr>
        <w:spacing w:after="138"/>
        <w:ind w:left="706"/>
      </w:pPr>
      <w:r>
        <w:rPr>
          <w:rFonts w:ascii="Arial" w:eastAsia="Arial" w:hAnsi="Arial" w:cs="Arial"/>
          <w:color w:val="FFFFFF"/>
          <w:sz w:val="24"/>
        </w:rPr>
        <w:t xml:space="preserve"> </w:t>
      </w:r>
    </w:p>
    <w:p w14:paraId="043D96E8" w14:textId="66A00188" w:rsidR="00A93982" w:rsidRDefault="00A93982" w:rsidP="00D1430D">
      <w:pPr>
        <w:spacing w:after="3" w:line="366" w:lineRule="auto"/>
        <w:ind w:left="-15" w:right="9" w:firstLine="706"/>
        <w:jc w:val="both"/>
        <w:rPr>
          <w:rFonts w:ascii="Arial" w:eastAsia="Arial" w:hAnsi="Arial" w:cs="Arial"/>
          <w:color w:val="000000" w:themeColor="text1"/>
          <w:sz w:val="24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lastRenderedPageBreak/>
        <w:t xml:space="preserve">Depois </w:t>
      </w:r>
      <w:r w:rsidR="00104A4C">
        <w:rPr>
          <w:rFonts w:ascii="Arial" w:eastAsia="Arial" w:hAnsi="Arial" w:cs="Arial"/>
          <w:color w:val="000000" w:themeColor="text1"/>
          <w:sz w:val="24"/>
        </w:rPr>
        <w:t>do cadastro o usuário poderá acessar a tela de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, onde deverá preencher seu </w:t>
      </w:r>
      <w:r w:rsidR="00D1430D">
        <w:rPr>
          <w:rFonts w:ascii="Arial" w:eastAsia="Arial" w:hAnsi="Arial" w:cs="Arial"/>
          <w:color w:val="000000" w:themeColor="text1"/>
          <w:sz w:val="24"/>
        </w:rPr>
        <w:t>email ou cnpj</w:t>
      </w:r>
      <w:r w:rsidR="00104A4C">
        <w:rPr>
          <w:rFonts w:ascii="Arial" w:eastAsia="Arial" w:hAnsi="Arial" w:cs="Arial"/>
          <w:color w:val="000000" w:themeColor="text1"/>
          <w:sz w:val="24"/>
        </w:rPr>
        <w:t>,</w:t>
      </w:r>
      <w:r w:rsidR="00D1430D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Pr="00D1430D">
        <w:rPr>
          <w:rFonts w:ascii="Arial" w:eastAsia="Arial" w:hAnsi="Arial" w:cs="Arial"/>
          <w:color w:val="000000" w:themeColor="text1"/>
          <w:sz w:val="24"/>
        </w:rPr>
        <w:t>e senha. Ao clicar em “</w:t>
      </w:r>
      <w:r w:rsidR="00D1430D">
        <w:rPr>
          <w:rFonts w:ascii="Arial" w:eastAsia="Arial" w:hAnsi="Arial" w:cs="Arial"/>
          <w:color w:val="000000" w:themeColor="text1"/>
          <w:sz w:val="24"/>
        </w:rPr>
        <w:t>login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” </w:t>
      </w:r>
      <w:r w:rsidR="00D1430D">
        <w:rPr>
          <w:rFonts w:ascii="Arial" w:eastAsia="Arial" w:hAnsi="Arial" w:cs="Arial"/>
          <w:color w:val="000000" w:themeColor="text1"/>
          <w:sz w:val="24"/>
        </w:rPr>
        <w:t>o usuário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 será </w:t>
      </w:r>
      <w:r w:rsidR="00D1430D">
        <w:rPr>
          <w:rFonts w:ascii="Arial" w:eastAsia="Arial" w:hAnsi="Arial" w:cs="Arial"/>
          <w:color w:val="000000" w:themeColor="text1"/>
          <w:sz w:val="24"/>
        </w:rPr>
        <w:t>redirecionado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D1430D">
        <w:rPr>
          <w:rFonts w:ascii="Arial" w:eastAsia="Arial" w:hAnsi="Arial" w:cs="Arial"/>
          <w:color w:val="000000" w:themeColor="text1"/>
          <w:sz w:val="24"/>
        </w:rPr>
        <w:t>par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a </w:t>
      </w:r>
      <w:r w:rsidR="00D1430D">
        <w:rPr>
          <w:rFonts w:ascii="Arial" w:eastAsia="Arial" w:hAnsi="Arial" w:cs="Arial"/>
          <w:color w:val="000000" w:themeColor="text1"/>
          <w:sz w:val="24"/>
        </w:rPr>
        <w:t xml:space="preserve">a 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tela </w:t>
      </w:r>
      <w:r w:rsidR="00D1430D">
        <w:rPr>
          <w:rFonts w:ascii="Arial" w:eastAsia="Arial" w:hAnsi="Arial" w:cs="Arial"/>
          <w:color w:val="000000" w:themeColor="text1"/>
          <w:sz w:val="24"/>
        </w:rPr>
        <w:t>de dashboard</w:t>
      </w:r>
      <w:r w:rsidRPr="00D1430D">
        <w:rPr>
          <w:rFonts w:ascii="Arial" w:eastAsia="Arial" w:hAnsi="Arial" w:cs="Arial"/>
          <w:color w:val="000000" w:themeColor="text1"/>
          <w:sz w:val="24"/>
        </w:rPr>
        <w:t>;</w:t>
      </w:r>
    </w:p>
    <w:p w14:paraId="2A4843A7" w14:textId="77777777" w:rsidR="00104A4C" w:rsidRDefault="00104A4C" w:rsidP="00D1430D">
      <w:pPr>
        <w:spacing w:after="3" w:line="366" w:lineRule="auto"/>
        <w:ind w:left="-15" w:right="9" w:firstLine="706"/>
        <w:jc w:val="both"/>
        <w:rPr>
          <w:rFonts w:ascii="Arial" w:eastAsia="Arial" w:hAnsi="Arial" w:cs="Arial"/>
          <w:color w:val="44546A"/>
          <w:sz w:val="24"/>
        </w:rPr>
      </w:pPr>
    </w:p>
    <w:p w14:paraId="0811F25C" w14:textId="18756E3C" w:rsidR="00D1430D" w:rsidRPr="00D1430D" w:rsidRDefault="00D1430D" w:rsidP="00D1430D">
      <w:pPr>
        <w:spacing w:after="3" w:line="366" w:lineRule="auto"/>
        <w:ind w:left="-15" w:right="9" w:firstLine="706"/>
        <w:jc w:val="center"/>
        <w:rPr>
          <w:color w:val="000000" w:themeColor="text1"/>
        </w:rPr>
      </w:pPr>
      <w:r w:rsidRPr="00D1430D">
        <w:rPr>
          <w:noProof/>
          <w:color w:val="000000" w:themeColor="text1"/>
        </w:rPr>
        <w:drawing>
          <wp:inline distT="0" distB="0" distL="0" distR="0" wp14:anchorId="6C12C312" wp14:editId="1A470E45">
            <wp:extent cx="2895600" cy="316059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648" cy="320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E353" w14:textId="750E3FD5" w:rsidR="00A93982" w:rsidRDefault="00A93982" w:rsidP="00A93982">
      <w:pPr>
        <w:ind w:left="-152" w:right="-760"/>
      </w:pPr>
    </w:p>
    <w:p w14:paraId="3A67C4F7" w14:textId="77777777" w:rsidR="00A93982" w:rsidRDefault="00A93982" w:rsidP="00A93982">
      <w:pPr>
        <w:spacing w:after="242"/>
      </w:pPr>
      <w:r>
        <w:rPr>
          <w:rFonts w:ascii="Arial" w:eastAsia="Arial" w:hAnsi="Arial" w:cs="Arial"/>
          <w:sz w:val="24"/>
        </w:rPr>
        <w:t xml:space="preserve"> </w:t>
      </w:r>
    </w:p>
    <w:p w14:paraId="5E02789A" w14:textId="77777777" w:rsidR="00104A4C" w:rsidRDefault="00104A4C" w:rsidP="00A93982">
      <w:pPr>
        <w:pStyle w:val="Ttulo1"/>
        <w:ind w:left="671"/>
        <w:rPr>
          <w:rFonts w:ascii="Arial" w:hAnsi="Arial" w:cs="Arial"/>
          <w:color w:val="FFC000"/>
        </w:rPr>
      </w:pPr>
      <w:bookmarkStart w:id="7" w:name="_Toc5961"/>
    </w:p>
    <w:p w14:paraId="39FBFB17" w14:textId="2367BE76" w:rsidR="00A93982" w:rsidRPr="00104A4C" w:rsidRDefault="00A93982" w:rsidP="00A93982">
      <w:pPr>
        <w:pStyle w:val="Ttulo1"/>
        <w:ind w:left="671"/>
        <w:rPr>
          <w:rFonts w:ascii="Arial" w:hAnsi="Arial" w:cs="Arial"/>
          <w:color w:val="FFC000"/>
        </w:rPr>
      </w:pPr>
      <w:r w:rsidRPr="00104A4C">
        <w:rPr>
          <w:rFonts w:ascii="Arial" w:hAnsi="Arial" w:cs="Arial"/>
          <w:color w:val="FFC000"/>
        </w:rPr>
        <w:t xml:space="preserve">3 Monitoramento de Dados </w:t>
      </w:r>
      <w:bookmarkEnd w:id="7"/>
    </w:p>
    <w:p w14:paraId="12DC8683" w14:textId="77777777" w:rsidR="00A93982" w:rsidRPr="00104A4C" w:rsidRDefault="00A93982" w:rsidP="00A93982">
      <w:pPr>
        <w:spacing w:after="273"/>
        <w:ind w:left="706"/>
        <w:rPr>
          <w:rFonts w:ascii="Arial" w:hAnsi="Arial" w:cs="Arial"/>
          <w:color w:val="FFC000"/>
        </w:rPr>
      </w:pPr>
      <w:r w:rsidRPr="00104A4C">
        <w:rPr>
          <w:rFonts w:ascii="Arial" w:eastAsia="Arial" w:hAnsi="Arial" w:cs="Arial"/>
          <w:color w:val="FFC000"/>
          <w:sz w:val="24"/>
        </w:rPr>
        <w:t xml:space="preserve"> </w:t>
      </w:r>
    </w:p>
    <w:p w14:paraId="31210B4F" w14:textId="76E57D8A" w:rsidR="00A93982" w:rsidRPr="00104A4C" w:rsidRDefault="00A93982" w:rsidP="00A93982">
      <w:pPr>
        <w:pStyle w:val="Ttulo2"/>
        <w:tabs>
          <w:tab w:val="center" w:pos="735"/>
          <w:tab w:val="center" w:pos="1951"/>
        </w:tabs>
        <w:spacing w:after="25"/>
        <w:rPr>
          <w:rFonts w:ascii="Arial" w:hAnsi="Arial" w:cs="Arial"/>
          <w:color w:val="FFC000"/>
        </w:rPr>
      </w:pPr>
      <w:bookmarkStart w:id="8" w:name="_Toc5962"/>
      <w:r w:rsidRPr="00104A4C">
        <w:rPr>
          <w:rFonts w:ascii="Arial" w:eastAsia="Calibri" w:hAnsi="Arial" w:cs="Arial"/>
          <w:b w:val="0"/>
          <w:color w:val="FFC000"/>
          <w:sz w:val="22"/>
        </w:rPr>
        <w:tab/>
      </w:r>
      <w:r w:rsidRPr="00104A4C">
        <w:rPr>
          <w:rFonts w:ascii="Arial" w:hAnsi="Arial" w:cs="Arial"/>
          <w:color w:val="FFC000"/>
        </w:rPr>
        <w:t xml:space="preserve">3.1 </w:t>
      </w:r>
      <w:r w:rsidRPr="00104A4C">
        <w:rPr>
          <w:rFonts w:ascii="Arial" w:hAnsi="Arial" w:cs="Arial"/>
          <w:color w:val="FFC000"/>
        </w:rPr>
        <w:tab/>
      </w:r>
      <w:r w:rsidR="00D1430D" w:rsidRPr="00104A4C">
        <w:rPr>
          <w:rFonts w:ascii="Arial" w:hAnsi="Arial" w:cs="Arial"/>
          <w:color w:val="FFC000"/>
        </w:rPr>
        <w:t>Dados de economia e gráfico de luminosidade</w:t>
      </w:r>
      <w:r w:rsidRPr="00104A4C">
        <w:rPr>
          <w:rFonts w:ascii="Arial" w:hAnsi="Arial" w:cs="Arial"/>
          <w:color w:val="FFC000"/>
        </w:rPr>
        <w:t xml:space="preserve"> </w:t>
      </w:r>
      <w:bookmarkEnd w:id="8"/>
    </w:p>
    <w:p w14:paraId="5BBBA69F" w14:textId="77777777" w:rsidR="00A93982" w:rsidRDefault="00A93982" w:rsidP="00A93982">
      <w:pPr>
        <w:ind w:left="1202"/>
      </w:pPr>
      <w:r>
        <w:rPr>
          <w:rFonts w:ascii="Arial" w:eastAsia="Arial" w:hAnsi="Arial" w:cs="Arial"/>
          <w:sz w:val="24"/>
        </w:rPr>
        <w:t xml:space="preserve"> </w:t>
      </w:r>
    </w:p>
    <w:p w14:paraId="5405093C" w14:textId="3A51DD9C" w:rsidR="00A93982" w:rsidRPr="00D1430D" w:rsidRDefault="00A93982" w:rsidP="00D1430D">
      <w:pPr>
        <w:spacing w:after="122" w:line="260" w:lineRule="auto"/>
        <w:ind w:right="9"/>
        <w:jc w:val="both"/>
        <w:rPr>
          <w:color w:val="000000" w:themeColor="text1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Após o login </w:t>
      </w:r>
      <w:r w:rsidR="00D1430D">
        <w:rPr>
          <w:rFonts w:ascii="Arial" w:eastAsia="Arial" w:hAnsi="Arial" w:cs="Arial"/>
          <w:color w:val="000000" w:themeColor="text1"/>
          <w:sz w:val="24"/>
        </w:rPr>
        <w:t>o usuário será redirecionado para a tela de dashboardo onde será exibido a economia do penúltimo mês, último mês e semanal. Com isso será exibido o gráfico de variação de luminosidade natural no local;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14:paraId="2BFEE2AA" w14:textId="77777777" w:rsidR="00D1430D" w:rsidRDefault="00D1430D" w:rsidP="00A93982">
      <w:pPr>
        <w:spacing w:after="3" w:line="260" w:lineRule="auto"/>
        <w:ind w:left="-5" w:right="9" w:hanging="10"/>
        <w:jc w:val="both"/>
      </w:pPr>
    </w:p>
    <w:p w14:paraId="6040312A" w14:textId="4C139CAB" w:rsidR="00A93982" w:rsidRDefault="00D1430D" w:rsidP="00A93982">
      <w:pPr>
        <w:spacing w:after="16"/>
        <w:ind w:left="-2"/>
      </w:pPr>
      <w:r w:rsidRPr="00D1430D">
        <w:rPr>
          <w:noProof/>
        </w:rPr>
        <w:lastRenderedPageBreak/>
        <w:drawing>
          <wp:inline distT="0" distB="0" distL="0" distR="0" wp14:anchorId="276E27DF" wp14:editId="56F2E28B">
            <wp:extent cx="5400040" cy="26136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C7E0" w14:textId="5C671251" w:rsidR="00A93982" w:rsidRDefault="00A93982" w:rsidP="00D1430D">
      <w:pPr>
        <w:spacing w:after="258"/>
        <w:ind w:left="706"/>
      </w:pPr>
    </w:p>
    <w:p w14:paraId="64FBC845" w14:textId="61695C28" w:rsidR="00A93982" w:rsidRPr="00104A4C" w:rsidRDefault="00A93982" w:rsidP="00A93982">
      <w:pPr>
        <w:pStyle w:val="Ttulo2"/>
        <w:spacing w:after="3"/>
        <w:ind w:left="671"/>
        <w:rPr>
          <w:rFonts w:ascii="Arial" w:hAnsi="Arial" w:cs="Arial"/>
        </w:rPr>
      </w:pPr>
      <w:bookmarkStart w:id="9" w:name="_Toc5963"/>
      <w:r w:rsidRPr="00104A4C">
        <w:rPr>
          <w:rFonts w:ascii="Arial" w:hAnsi="Arial" w:cs="Arial"/>
          <w:color w:val="FFC000"/>
        </w:rPr>
        <w:t xml:space="preserve">3.1 </w:t>
      </w:r>
      <w:r w:rsidR="00A46395" w:rsidRPr="00104A4C">
        <w:rPr>
          <w:rFonts w:ascii="Arial" w:hAnsi="Arial" w:cs="Arial"/>
          <w:color w:val="FFC000"/>
        </w:rPr>
        <w:t>Suporte</w:t>
      </w:r>
      <w:r w:rsidRPr="00104A4C">
        <w:rPr>
          <w:rFonts w:ascii="Arial" w:hAnsi="Arial" w:cs="Arial"/>
        </w:rPr>
        <w:t xml:space="preserve"> </w:t>
      </w:r>
      <w:bookmarkEnd w:id="9"/>
    </w:p>
    <w:p w14:paraId="2A3EEE7D" w14:textId="77777777" w:rsidR="00A93982" w:rsidRDefault="00A93982" w:rsidP="00A93982">
      <w:pPr>
        <w:spacing w:after="173"/>
        <w:ind w:left="1022"/>
      </w:pPr>
      <w:r>
        <w:rPr>
          <w:rFonts w:ascii="Arial" w:eastAsia="Arial" w:hAnsi="Arial" w:cs="Arial"/>
          <w:sz w:val="24"/>
        </w:rPr>
        <w:t xml:space="preserve"> </w:t>
      </w:r>
    </w:p>
    <w:p w14:paraId="4B4FE8B5" w14:textId="54CB39B1" w:rsidR="00A93982" w:rsidRDefault="00A93982" w:rsidP="00A93982">
      <w:pPr>
        <w:spacing w:after="3" w:line="260" w:lineRule="auto"/>
        <w:ind w:left="-15" w:right="9" w:firstLine="706"/>
        <w:jc w:val="both"/>
        <w:rPr>
          <w:rFonts w:ascii="Arial" w:eastAsia="Arial" w:hAnsi="Arial" w:cs="Arial"/>
          <w:color w:val="000000" w:themeColor="text1"/>
          <w:sz w:val="24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Na página de </w:t>
      </w:r>
      <w:r w:rsidR="00A46395">
        <w:rPr>
          <w:rFonts w:ascii="Arial" w:eastAsia="Arial" w:hAnsi="Arial" w:cs="Arial"/>
          <w:color w:val="000000" w:themeColor="text1"/>
          <w:sz w:val="24"/>
        </w:rPr>
        <w:t>Suporte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A46395">
        <w:rPr>
          <w:rFonts w:ascii="Arial" w:eastAsia="Arial" w:hAnsi="Arial" w:cs="Arial"/>
          <w:color w:val="000000" w:themeColor="text1"/>
          <w:sz w:val="24"/>
        </w:rPr>
        <w:t>nossa empresa poderá ter mais informações a respeito de algum incidente, problema ou requisição que algum usuário enviar</w:t>
      </w:r>
      <w:r w:rsidRPr="00D1430D">
        <w:rPr>
          <w:rFonts w:ascii="Arial" w:eastAsia="Arial" w:hAnsi="Arial" w:cs="Arial"/>
          <w:color w:val="000000" w:themeColor="text1"/>
          <w:sz w:val="24"/>
        </w:rPr>
        <w:t>;</w:t>
      </w:r>
    </w:p>
    <w:p w14:paraId="44C534B2" w14:textId="77777777" w:rsidR="00D1430D" w:rsidRPr="00D1430D" w:rsidRDefault="00D1430D" w:rsidP="00A93982">
      <w:pPr>
        <w:spacing w:after="3" w:line="260" w:lineRule="auto"/>
        <w:ind w:left="-15" w:right="9" w:firstLine="706"/>
        <w:jc w:val="both"/>
        <w:rPr>
          <w:color w:val="000000" w:themeColor="text1"/>
        </w:rPr>
      </w:pPr>
    </w:p>
    <w:p w14:paraId="539F438A" w14:textId="0206FC4B" w:rsidR="00A93982" w:rsidRDefault="00D1430D" w:rsidP="00A46395">
      <w:pPr>
        <w:spacing w:after="30"/>
        <w:ind w:left="238"/>
      </w:pPr>
      <w:r w:rsidRPr="00D1430D">
        <w:rPr>
          <w:noProof/>
        </w:rPr>
        <w:drawing>
          <wp:inline distT="0" distB="0" distL="0" distR="0" wp14:anchorId="610983FD" wp14:editId="374427F6">
            <wp:extent cx="5400040" cy="26009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F288" w14:textId="77777777" w:rsidR="00A93982" w:rsidRDefault="00A93982" w:rsidP="00A93982">
      <w:pPr>
        <w:spacing w:after="167"/>
        <w:ind w:left="706"/>
      </w:pPr>
      <w:r>
        <w:rPr>
          <w:rFonts w:ascii="Arial" w:eastAsia="Arial" w:hAnsi="Arial" w:cs="Arial"/>
          <w:sz w:val="24"/>
        </w:rPr>
        <w:t xml:space="preserve"> </w:t>
      </w:r>
    </w:p>
    <w:p w14:paraId="6412E362" w14:textId="19E4152E" w:rsidR="00A93982" w:rsidRPr="00A46395" w:rsidRDefault="00A93982" w:rsidP="00A46395"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bookmarkStart w:id="10" w:name="_Toc5964"/>
      <w:r w:rsidRPr="009035ED">
        <w:rPr>
          <w:rFonts w:ascii="Arial" w:hAnsi="Arial" w:cs="Arial"/>
          <w:color w:val="FFC000"/>
        </w:rPr>
        <w:t xml:space="preserve">4  Especificações Técnicas </w:t>
      </w:r>
      <w:bookmarkEnd w:id="10"/>
    </w:p>
    <w:p w14:paraId="46F54700" w14:textId="77777777" w:rsidR="00A46395" w:rsidRDefault="00A93982" w:rsidP="00A46395">
      <w:pPr>
        <w:spacing w:after="138"/>
        <w:ind w:left="706"/>
      </w:pPr>
      <w:r>
        <w:rPr>
          <w:rFonts w:ascii="Arial" w:eastAsia="Arial" w:hAnsi="Arial" w:cs="Arial"/>
          <w:color w:val="FFFFFF"/>
          <w:sz w:val="24"/>
        </w:rPr>
        <w:t xml:space="preserve"> </w:t>
      </w:r>
    </w:p>
    <w:p w14:paraId="1ED606E1" w14:textId="773B7FB8" w:rsidR="00A93982" w:rsidRPr="00A46395" w:rsidRDefault="00A46395" w:rsidP="00A46395">
      <w:pPr>
        <w:spacing w:after="138"/>
      </w:pPr>
      <w:r>
        <w:lastRenderedPageBreak/>
        <w:t xml:space="preserve">           </w:t>
      </w:r>
      <w:r w:rsidR="00A93982" w:rsidRPr="00D1430D">
        <w:rPr>
          <w:rFonts w:ascii="Arial" w:eastAsia="Arial" w:hAnsi="Arial" w:cs="Arial"/>
          <w:color w:val="000000" w:themeColor="text1"/>
          <w:sz w:val="24"/>
        </w:rPr>
        <w:t>O sensor realizar</w:t>
      </w:r>
      <w:r w:rsidR="00D1430D">
        <w:rPr>
          <w:rFonts w:ascii="Arial" w:eastAsia="Arial" w:hAnsi="Arial" w:cs="Arial"/>
          <w:color w:val="000000" w:themeColor="text1"/>
          <w:sz w:val="24"/>
        </w:rPr>
        <w:t>á</w:t>
      </w:r>
      <w:r w:rsidR="00A93982" w:rsidRPr="00D1430D">
        <w:rPr>
          <w:rFonts w:ascii="Arial" w:eastAsia="Arial" w:hAnsi="Arial" w:cs="Arial"/>
          <w:color w:val="000000" w:themeColor="text1"/>
          <w:sz w:val="24"/>
        </w:rPr>
        <w:t xml:space="preserve"> a medição de </w:t>
      </w:r>
      <w:r w:rsidR="00D1430D">
        <w:rPr>
          <w:rFonts w:ascii="Arial" w:eastAsia="Arial" w:hAnsi="Arial" w:cs="Arial"/>
          <w:color w:val="000000" w:themeColor="text1"/>
          <w:sz w:val="24"/>
        </w:rPr>
        <w:t>luminosidade</w:t>
      </w:r>
      <w:r w:rsidR="00A93982"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1C6AC5">
        <w:rPr>
          <w:rFonts w:ascii="Arial" w:eastAsia="Arial" w:hAnsi="Arial" w:cs="Arial"/>
          <w:color w:val="000000" w:themeColor="text1"/>
          <w:sz w:val="24"/>
        </w:rPr>
        <w:t>durante o horário de trabalho;</w:t>
      </w:r>
    </w:p>
    <w:p w14:paraId="13D29BEA" w14:textId="77777777" w:rsidR="00A93982" w:rsidRPr="00D1430D" w:rsidRDefault="00A93982" w:rsidP="00A93982">
      <w:pPr>
        <w:spacing w:after="107"/>
        <w:ind w:left="706"/>
        <w:rPr>
          <w:color w:val="000000" w:themeColor="text1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14:paraId="11B42000" w14:textId="2F8EFF65" w:rsidR="00A93982" w:rsidRPr="00D1430D" w:rsidRDefault="00A93982" w:rsidP="00C76520">
      <w:pPr>
        <w:spacing w:after="122"/>
        <w:rPr>
          <w:color w:val="000000" w:themeColor="text1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Faixa de medição de </w:t>
      </w:r>
      <w:r w:rsidR="001C6AC5">
        <w:rPr>
          <w:rFonts w:ascii="Arial" w:eastAsia="Arial" w:hAnsi="Arial" w:cs="Arial"/>
          <w:color w:val="000000" w:themeColor="text1"/>
          <w:sz w:val="24"/>
        </w:rPr>
        <w:t>luminosidade</w:t>
      </w:r>
      <w:r w:rsidRPr="00D1430D">
        <w:rPr>
          <w:rFonts w:ascii="Arial" w:eastAsia="Arial" w:hAnsi="Arial" w:cs="Arial"/>
          <w:color w:val="000000" w:themeColor="text1"/>
          <w:sz w:val="24"/>
        </w:rPr>
        <w:t xml:space="preserve">: </w:t>
      </w:r>
    </w:p>
    <w:p w14:paraId="463C581F" w14:textId="295FA81B" w:rsidR="00A93982" w:rsidRPr="00D1430D" w:rsidRDefault="00C76520" w:rsidP="00A46395">
      <w:pPr>
        <w:spacing w:after="121" w:line="260" w:lineRule="auto"/>
        <w:ind w:right="9"/>
        <w:jc w:val="both"/>
        <w:rPr>
          <w:color w:val="000000" w:themeColor="text1"/>
        </w:rPr>
      </w:pPr>
      <w:r>
        <w:rPr>
          <w:rFonts w:ascii="Arial" w:eastAsia="Arial" w:hAnsi="Arial" w:cs="Arial"/>
          <w:color w:val="000000" w:themeColor="text1"/>
          <w:sz w:val="24"/>
        </w:rPr>
        <w:t>A luminosidade deverá se manter e</w:t>
      </w:r>
      <w:r w:rsidR="00AB4FAD">
        <w:rPr>
          <w:rFonts w:ascii="Arial" w:eastAsia="Arial" w:hAnsi="Arial" w:cs="Arial"/>
          <w:color w:val="000000" w:themeColor="text1"/>
          <w:sz w:val="24"/>
        </w:rPr>
        <w:t>ntre</w:t>
      </w:r>
      <w:r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AB4FAD">
        <w:rPr>
          <w:rFonts w:ascii="Arial" w:eastAsia="Arial" w:hAnsi="Arial" w:cs="Arial"/>
          <w:color w:val="000000" w:themeColor="text1"/>
          <w:sz w:val="24"/>
        </w:rPr>
        <w:t>500 e 750 lux, se mantendo dentro da norma a respeito de luminosidade no ambiente de trabalho;</w:t>
      </w:r>
    </w:p>
    <w:p w14:paraId="140D78FA" w14:textId="1BE88AED" w:rsidR="00A93982" w:rsidRPr="00D1430D" w:rsidRDefault="00A93982" w:rsidP="00A93982">
      <w:pPr>
        <w:spacing w:after="108"/>
        <w:ind w:left="706"/>
        <w:rPr>
          <w:color w:val="000000" w:themeColor="text1"/>
        </w:rPr>
      </w:pPr>
      <w:r w:rsidRPr="00D1430D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14:paraId="3256BB90" w14:textId="4CFD45D0" w:rsidR="00A93982" w:rsidRDefault="009035ED" w:rsidP="009A5FB0">
      <w:pPr>
        <w:rPr>
          <w:rFonts w:ascii="Arial" w:hAnsi="Arial" w:cs="Arial"/>
          <w:color w:val="FFC000"/>
        </w:rPr>
      </w:pPr>
      <w:bookmarkStart w:id="11" w:name="_Toc5965"/>
      <w:r w:rsidRPr="001C6AC5">
        <w:rPr>
          <w:rFonts w:ascii="Arial" w:hAnsi="Arial" w:cs="Arial"/>
          <w:color w:val="FFC000"/>
        </w:rPr>
        <w:t xml:space="preserve">            </w:t>
      </w:r>
      <w:r w:rsidR="00A93982" w:rsidRPr="001C6AC5">
        <w:rPr>
          <w:rFonts w:ascii="Arial" w:hAnsi="Arial" w:cs="Arial"/>
          <w:color w:val="FFC000"/>
        </w:rPr>
        <w:t xml:space="preserve">5  Fale conosco </w:t>
      </w:r>
      <w:bookmarkEnd w:id="11"/>
    </w:p>
    <w:p w14:paraId="5D24C0A1" w14:textId="77777777" w:rsidR="009A5FB0" w:rsidRDefault="009A5FB0" w:rsidP="00A93982">
      <w:pPr>
        <w:spacing w:after="122"/>
        <w:ind w:left="701" w:hanging="10"/>
        <w:rPr>
          <w:rFonts w:ascii="Arial" w:hAnsi="Arial" w:cs="Arial"/>
          <w:color w:val="FFC000"/>
        </w:rPr>
      </w:pPr>
    </w:p>
    <w:p w14:paraId="4E7E7242" w14:textId="7A5AD31F" w:rsidR="009A5FB0" w:rsidRDefault="00A93982" w:rsidP="00A93982">
      <w:pPr>
        <w:spacing w:after="122"/>
        <w:ind w:left="701" w:hanging="10"/>
        <w:rPr>
          <w:rFonts w:ascii="Arial" w:eastAsia="Arial" w:hAnsi="Arial" w:cs="Arial"/>
          <w:color w:val="000000" w:themeColor="text1"/>
          <w:sz w:val="24"/>
        </w:rPr>
      </w:pPr>
      <w:r w:rsidRPr="001C6AC5">
        <w:rPr>
          <w:rFonts w:ascii="Arial" w:eastAsia="Arial" w:hAnsi="Arial" w:cs="Arial"/>
          <w:color w:val="000000" w:themeColor="text1"/>
          <w:sz w:val="24"/>
        </w:rPr>
        <w:t xml:space="preserve">Suporte via </w:t>
      </w:r>
      <w:r w:rsidR="009A5FB0">
        <w:rPr>
          <w:rFonts w:ascii="Arial" w:eastAsia="Arial" w:hAnsi="Arial" w:cs="Arial"/>
          <w:color w:val="000000" w:themeColor="text1"/>
          <w:sz w:val="24"/>
        </w:rPr>
        <w:t>chat</w:t>
      </w:r>
      <w:r w:rsidR="001C6AC5">
        <w:rPr>
          <w:rFonts w:ascii="Arial" w:eastAsia="Arial" w:hAnsi="Arial" w:cs="Arial"/>
          <w:color w:val="000000" w:themeColor="text1"/>
          <w:sz w:val="24"/>
        </w:rPr>
        <w:t xml:space="preserve">: </w:t>
      </w:r>
    </w:p>
    <w:p w14:paraId="4466567C" w14:textId="41E377F9" w:rsidR="00A93982" w:rsidRDefault="009A5FB0" w:rsidP="00A93982">
      <w:pPr>
        <w:spacing w:after="122"/>
        <w:ind w:left="701" w:hanging="10"/>
      </w:pPr>
      <w:r w:rsidRPr="009A5FB0">
        <w:rPr>
          <w:rFonts w:ascii="Arial" w:eastAsia="Arial" w:hAnsi="Arial" w:cs="Arial"/>
          <w:color w:val="000000" w:themeColor="text1"/>
          <w:sz w:val="24"/>
        </w:rPr>
        <w:t>https://bandtec.octadesk.com/home/reports/teekitApps/505c8312-637a-11e8-adc0-fa7ae01bbebc/</w:t>
      </w:r>
    </w:p>
    <w:p w14:paraId="25109E5A" w14:textId="77777777" w:rsidR="00A93982" w:rsidRDefault="00A93982" w:rsidP="00A93982">
      <w:pPr>
        <w:spacing w:after="92"/>
        <w:ind w:left="706"/>
      </w:pPr>
      <w:r>
        <w:rPr>
          <w:rFonts w:ascii="Arial" w:eastAsia="Arial" w:hAnsi="Arial" w:cs="Arial"/>
          <w:color w:val="44546A"/>
          <w:sz w:val="24"/>
        </w:rPr>
        <w:t xml:space="preserve"> </w:t>
      </w:r>
    </w:p>
    <w:p w14:paraId="0997AB3B" w14:textId="323E86EF" w:rsidR="00A93982" w:rsidRPr="001C6AC5" w:rsidRDefault="00A93982" w:rsidP="00A93982">
      <w:pPr>
        <w:spacing w:line="380" w:lineRule="auto"/>
        <w:ind w:firstLine="706"/>
        <w:rPr>
          <w:color w:val="000000" w:themeColor="text1"/>
        </w:rPr>
      </w:pPr>
      <w:r w:rsidRPr="001C6AC5">
        <w:rPr>
          <w:rFonts w:ascii="Arial" w:eastAsia="Arial" w:hAnsi="Arial" w:cs="Arial"/>
          <w:color w:val="000000" w:themeColor="text1"/>
          <w:sz w:val="24"/>
        </w:rPr>
        <w:t xml:space="preserve">Produzido por: </w:t>
      </w:r>
      <w:r w:rsidR="001C6AC5">
        <w:rPr>
          <w:rFonts w:ascii="Arial" w:eastAsia="Arial" w:hAnsi="Arial" w:cs="Arial"/>
          <w:color w:val="000000" w:themeColor="text1"/>
          <w:sz w:val="24"/>
        </w:rPr>
        <w:t>Phos4</w:t>
      </w:r>
      <w:r w:rsidRPr="001C6AC5">
        <w:rPr>
          <w:rFonts w:ascii="Arial" w:eastAsia="Arial" w:hAnsi="Arial" w:cs="Arial"/>
          <w:color w:val="000000" w:themeColor="text1"/>
          <w:sz w:val="24"/>
        </w:rPr>
        <w:t xml:space="preserve"> - Rua Haddock Lobo, 595 - Cerqueira César - São Paulo - SP - 01414-001 – www.</w:t>
      </w:r>
      <w:r w:rsidR="001C6AC5">
        <w:rPr>
          <w:rFonts w:ascii="Arial" w:eastAsia="Arial" w:hAnsi="Arial" w:cs="Arial"/>
          <w:color w:val="000000" w:themeColor="text1"/>
          <w:sz w:val="24"/>
        </w:rPr>
        <w:t>phos4</w:t>
      </w:r>
      <w:r w:rsidRPr="001C6AC5">
        <w:rPr>
          <w:rFonts w:ascii="Arial" w:eastAsia="Arial" w:hAnsi="Arial" w:cs="Arial"/>
          <w:color w:val="000000" w:themeColor="text1"/>
          <w:sz w:val="24"/>
        </w:rPr>
        <w:t xml:space="preserve">.com.br. </w:t>
      </w:r>
    </w:p>
    <w:p w14:paraId="51F01159" w14:textId="77777777" w:rsidR="001651F0" w:rsidRPr="001651F0" w:rsidRDefault="001651F0" w:rsidP="001C6AC5">
      <w:pPr>
        <w:pStyle w:val="PargrafodaLista"/>
        <w:jc w:val="both"/>
        <w:rPr>
          <w:b w:val="0"/>
          <w:bCs/>
          <w:color w:val="000000" w:themeColor="text1"/>
          <w:sz w:val="32"/>
          <w:szCs w:val="32"/>
        </w:rPr>
      </w:pPr>
    </w:p>
    <w:sectPr w:rsidR="001651F0" w:rsidRPr="001651F0" w:rsidSect="00B007EA">
      <w:headerReference w:type="default" r:id="rId19"/>
      <w:pgSz w:w="11906" w:h="16838"/>
      <w:pgMar w:top="1417" w:right="1701" w:bottom="1417" w:left="1701" w:header="708" w:footer="708" w:gutter="0"/>
      <w:pgBorders w:offsetFrom="page">
        <w:top w:val="thinThickThinMediumGap" w:sz="24" w:space="24" w:color="FFC000"/>
        <w:left w:val="thinThickThinMediumGap" w:sz="24" w:space="24" w:color="FFC000"/>
        <w:bottom w:val="thinThickThinMediumGap" w:sz="24" w:space="24" w:color="FFC000"/>
        <w:right w:val="thinThickThinMediumGap" w:sz="24" w:space="24" w:color="FFC00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CDFF8" w14:textId="77777777" w:rsidR="00C938AC" w:rsidRDefault="00C938AC" w:rsidP="00B007EA">
      <w:pPr>
        <w:spacing w:line="240" w:lineRule="auto"/>
      </w:pPr>
      <w:r>
        <w:separator/>
      </w:r>
    </w:p>
  </w:endnote>
  <w:endnote w:type="continuationSeparator" w:id="0">
    <w:p w14:paraId="7C9C16F5" w14:textId="77777777" w:rsidR="00C938AC" w:rsidRDefault="00C938AC" w:rsidP="00B00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E031D" w14:textId="77777777" w:rsidR="00C938AC" w:rsidRDefault="00C938AC" w:rsidP="00B007EA">
      <w:pPr>
        <w:spacing w:line="240" w:lineRule="auto"/>
      </w:pPr>
      <w:r>
        <w:separator/>
      </w:r>
    </w:p>
  </w:footnote>
  <w:footnote w:type="continuationSeparator" w:id="0">
    <w:p w14:paraId="611E6BD6" w14:textId="77777777" w:rsidR="00C938AC" w:rsidRDefault="00C938AC" w:rsidP="00B007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79160" w14:textId="39CF14DC" w:rsidR="00B007EA" w:rsidRDefault="00B007EA">
    <w:pPr>
      <w:pStyle w:val="Cabealho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586019F5" wp14:editId="79D0A44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tângulo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A513A3" w14:textId="507A5B2F" w:rsidR="00B007EA" w:rsidRPr="00B007EA" w:rsidRDefault="00B007EA" w:rsidP="00B007EA">
                          <w:pPr>
                            <w:pStyle w:val="Cabealh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pt-BR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586019F5" id="Retângulo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" o:allowoverlap="f" fillcolor="#4472c4 [3204]" stroked="f" strokeweight="1pt">
              <o:lock v:ext="edit" aspectratio="t"/>
              <v:textbox>
                <w:txbxContent>
                  <w:p w14:paraId="53A513A3" w14:textId="507A5B2F" w:rsidR="00B007EA" w:rsidRPr="00B007EA" w:rsidRDefault="00B007EA" w:rsidP="00B007EA">
                    <w:pPr>
                      <w:pStyle w:val="Cabealho"/>
                      <w:jc w:val="center"/>
                      <w:rPr>
                        <w:color w:val="FFFFFF" w:themeColor="background1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  <w:lang w:val="pt-BR"/>
                      </w:rPr>
                      <w:t>1</w:t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A0C"/>
    <w:multiLevelType w:val="hybridMultilevel"/>
    <w:tmpl w:val="35A8F7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C25D0"/>
    <w:multiLevelType w:val="hybridMultilevel"/>
    <w:tmpl w:val="A71EA7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A6A"/>
    <w:multiLevelType w:val="multilevel"/>
    <w:tmpl w:val="551221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4955FD"/>
    <w:multiLevelType w:val="hybridMultilevel"/>
    <w:tmpl w:val="44DC3C7C"/>
    <w:lvl w:ilvl="0" w:tplc="ADCE3EC0">
      <w:start w:val="1"/>
      <w:numFmt w:val="lowerLetter"/>
      <w:lvlText w:val="%1."/>
      <w:lvlJc w:val="left"/>
      <w:pPr>
        <w:ind w:left="992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845E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28D4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ECA3F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34FF30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7A3F10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2279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3A2BD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0A1D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5C511E"/>
    <w:multiLevelType w:val="hybridMultilevel"/>
    <w:tmpl w:val="724673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D769D"/>
    <w:multiLevelType w:val="hybridMultilevel"/>
    <w:tmpl w:val="78749F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43213"/>
    <w:multiLevelType w:val="hybridMultilevel"/>
    <w:tmpl w:val="6636C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4038C"/>
    <w:multiLevelType w:val="hybridMultilevel"/>
    <w:tmpl w:val="7A26A638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9193B91"/>
    <w:multiLevelType w:val="hybridMultilevel"/>
    <w:tmpl w:val="CB145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04BD7"/>
    <w:multiLevelType w:val="hybridMultilevel"/>
    <w:tmpl w:val="63C87770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F0"/>
    <w:rsid w:val="0003770E"/>
    <w:rsid w:val="00075C08"/>
    <w:rsid w:val="00104A4C"/>
    <w:rsid w:val="00115990"/>
    <w:rsid w:val="00136B0D"/>
    <w:rsid w:val="001403CA"/>
    <w:rsid w:val="001651F0"/>
    <w:rsid w:val="001C6AC5"/>
    <w:rsid w:val="002611AD"/>
    <w:rsid w:val="004D120B"/>
    <w:rsid w:val="00682EAF"/>
    <w:rsid w:val="009035ED"/>
    <w:rsid w:val="009541E1"/>
    <w:rsid w:val="009A5FB0"/>
    <w:rsid w:val="00A1312A"/>
    <w:rsid w:val="00A46395"/>
    <w:rsid w:val="00A93982"/>
    <w:rsid w:val="00AB4FAD"/>
    <w:rsid w:val="00B007EA"/>
    <w:rsid w:val="00C76520"/>
    <w:rsid w:val="00C938AC"/>
    <w:rsid w:val="00D1430D"/>
    <w:rsid w:val="00E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310C6"/>
  <w15:chartTrackingRefBased/>
  <w15:docId w15:val="{FE2B1E9A-DF65-4F86-83F1-AC0F96BB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F0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A939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51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1F0"/>
    <w:pPr>
      <w:ind w:left="720"/>
      <w:contextualSpacing/>
    </w:pPr>
  </w:style>
  <w:style w:type="paragraph" w:customStyle="1" w:styleId="Contedo">
    <w:name w:val="Conteúdo"/>
    <w:basedOn w:val="Normal"/>
    <w:link w:val="CaracteresdoContedo"/>
    <w:qFormat/>
    <w:rsid w:val="001651F0"/>
    <w:rPr>
      <w:b w:val="0"/>
    </w:rPr>
  </w:style>
  <w:style w:type="character" w:customStyle="1" w:styleId="CaracteresdoContedo">
    <w:name w:val="Caracteres do Conteúdo"/>
    <w:basedOn w:val="Fontepargpadro"/>
    <w:link w:val="Contedo"/>
    <w:rsid w:val="001651F0"/>
    <w:rPr>
      <w:rFonts w:eastAsiaTheme="minorEastAsia"/>
      <w:color w:val="44546A" w:themeColor="text2"/>
      <w:sz w:val="28"/>
      <w:lang w:val="pt-PT"/>
    </w:rPr>
  </w:style>
  <w:style w:type="character" w:styleId="Hyperlink">
    <w:name w:val="Hyperlink"/>
    <w:basedOn w:val="Fontepargpadro"/>
    <w:uiPriority w:val="99"/>
    <w:unhideWhenUsed/>
    <w:rsid w:val="001651F0"/>
    <w:rPr>
      <w:color w:val="0563C1" w:themeColor="hyperlink"/>
      <w:u w:val="single"/>
    </w:rPr>
  </w:style>
  <w:style w:type="paragraph" w:customStyle="1" w:styleId="Estilo2">
    <w:name w:val="Estilo2"/>
    <w:basedOn w:val="Ttulo2"/>
    <w:link w:val="Estilo2Char"/>
    <w:qFormat/>
    <w:rsid w:val="001651F0"/>
    <w:pPr>
      <w:keepLines w:val="0"/>
      <w:numPr>
        <w:ilvl w:val="1"/>
      </w:numPr>
      <w:spacing w:before="480" w:after="360" w:line="240" w:lineRule="auto"/>
      <w:ind w:left="576" w:hanging="576"/>
      <w:jc w:val="both"/>
    </w:pPr>
    <w:rPr>
      <w:rFonts w:ascii="Arial" w:eastAsia="Times New Roman" w:hAnsi="Arial" w:cs="Arial"/>
      <w:bCs/>
      <w:iCs/>
      <w:caps/>
      <w:color w:val="44546A" w:themeColor="text2"/>
      <w:sz w:val="36"/>
    </w:rPr>
  </w:style>
  <w:style w:type="character" w:customStyle="1" w:styleId="Estilo2Char">
    <w:name w:val="Estilo2 Char"/>
    <w:basedOn w:val="Ttulo2Char"/>
    <w:link w:val="Estilo2"/>
    <w:rsid w:val="001651F0"/>
    <w:rPr>
      <w:rFonts w:ascii="Arial" w:eastAsia="Times New Roman" w:hAnsi="Arial" w:cs="Arial"/>
      <w:b/>
      <w:bCs/>
      <w:iCs/>
      <w:caps/>
      <w:color w:val="44546A" w:themeColor="text2"/>
      <w:sz w:val="36"/>
      <w:szCs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51F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A9398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pt-PT"/>
    </w:rPr>
  </w:style>
  <w:style w:type="paragraph" w:styleId="Sumrio1">
    <w:name w:val="toc 1"/>
    <w:hidden/>
    <w:rsid w:val="00A93982"/>
    <w:pPr>
      <w:spacing w:after="107"/>
      <w:ind w:left="25" w:right="28" w:hanging="10"/>
      <w:jc w:val="both"/>
    </w:pPr>
    <w:rPr>
      <w:rFonts w:ascii="Arial" w:eastAsia="Arial" w:hAnsi="Arial" w:cs="Arial"/>
      <w:b/>
      <w:color w:val="FFFFFF"/>
      <w:sz w:val="24"/>
      <w:lang w:eastAsia="pt-BR"/>
    </w:rPr>
  </w:style>
  <w:style w:type="paragraph" w:styleId="Sumrio2">
    <w:name w:val="toc 2"/>
    <w:hidden/>
    <w:rsid w:val="00A93982"/>
    <w:pPr>
      <w:spacing w:after="107"/>
      <w:ind w:left="251" w:right="28" w:hanging="10"/>
      <w:jc w:val="both"/>
    </w:pPr>
    <w:rPr>
      <w:rFonts w:ascii="Arial" w:eastAsia="Arial" w:hAnsi="Arial" w:cs="Arial"/>
      <w:b/>
      <w:color w:val="FFFFFF"/>
      <w:sz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9398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007E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07EA"/>
    <w:rPr>
      <w:rFonts w:eastAsiaTheme="minorEastAsia"/>
      <w:b/>
      <w:color w:val="44546A" w:themeColor="text2"/>
      <w:sz w:val="28"/>
      <w:lang w:val="pt-PT"/>
    </w:rPr>
  </w:style>
  <w:style w:type="paragraph" w:styleId="Rodap">
    <w:name w:val="footer"/>
    <w:basedOn w:val="Normal"/>
    <w:link w:val="RodapChar"/>
    <w:uiPriority w:val="99"/>
    <w:unhideWhenUsed/>
    <w:rsid w:val="00B007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07EA"/>
    <w:rPr>
      <w:rFonts w:eastAsiaTheme="minorEastAsia"/>
      <w:b/>
      <w:color w:val="44546A" w:themeColor="text2"/>
      <w:sz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17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4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73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8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1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Souza</dc:creator>
  <cp:keywords/>
  <dc:description/>
  <cp:lastModifiedBy>LUIS FERNANDO ROCHA DE OLIVEIRA .</cp:lastModifiedBy>
  <cp:revision>21</cp:revision>
  <dcterms:created xsi:type="dcterms:W3CDTF">2020-11-13T18:56:00Z</dcterms:created>
  <dcterms:modified xsi:type="dcterms:W3CDTF">2020-11-26T20:41:00Z</dcterms:modified>
</cp:coreProperties>
</file>