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04C" w:rsidRDefault="00000000">
      <w:pPr>
        <w:ind w:left="0" w:hanging="2"/>
        <w:jc w:val="center"/>
      </w:pPr>
      <w:bookmarkStart w:id="0" w:name="_Hlk130572417"/>
      <w:r>
        <w:rPr>
          <w:b/>
        </w:rPr>
        <w:t>Undergraduate Final Year Project Proposal</w:t>
      </w:r>
    </w:p>
    <w:p w14:paraId="00000002" w14:textId="77777777" w:rsidR="0038304C" w:rsidRDefault="0038304C">
      <w:pPr>
        <w:ind w:left="0" w:hanging="2"/>
        <w:jc w:val="center"/>
      </w:pPr>
    </w:p>
    <w:p w14:paraId="00000003" w14:textId="77777777" w:rsidR="0038304C" w:rsidRDefault="00000000">
      <w:pPr>
        <w:ind w:left="0" w:hanging="2"/>
        <w:jc w:val="center"/>
      </w:pPr>
      <w:r>
        <w:rPr>
          <w:b/>
        </w:rPr>
        <w:t>[Your Project Title]</w:t>
      </w:r>
    </w:p>
    <w:p w14:paraId="00000004" w14:textId="77777777" w:rsidR="0038304C" w:rsidRDefault="0038304C">
      <w:pPr>
        <w:ind w:left="0" w:hanging="2"/>
        <w:jc w:val="center"/>
      </w:pPr>
    </w:p>
    <w:p w14:paraId="00000005" w14:textId="77777777" w:rsidR="0038304C" w:rsidRDefault="00000000">
      <w:pPr>
        <w:ind w:left="0" w:hanging="2"/>
        <w:jc w:val="center"/>
      </w:pPr>
      <w:r>
        <w:rPr>
          <w:b/>
        </w:rPr>
        <w:t>[Your Name]</w:t>
      </w:r>
    </w:p>
    <w:p w14:paraId="00000006" w14:textId="77777777" w:rsidR="0038304C" w:rsidRDefault="0038304C">
      <w:pPr>
        <w:ind w:left="0" w:hanging="2"/>
        <w:jc w:val="center"/>
      </w:pPr>
    </w:p>
    <w:p w14:paraId="00000007" w14:textId="77777777" w:rsidR="0038304C" w:rsidRDefault="00000000">
      <w:pPr>
        <w:ind w:left="0" w:hanging="2"/>
        <w:jc w:val="center"/>
      </w:pPr>
      <w:r>
        <w:rPr>
          <w:b/>
        </w:rPr>
        <w:t>[Your Programme of Study]</w:t>
      </w:r>
    </w:p>
    <w:p w14:paraId="00000008" w14:textId="77777777" w:rsidR="0038304C" w:rsidRDefault="0038304C">
      <w:pPr>
        <w:ind w:left="0" w:hanging="2"/>
        <w:jc w:val="center"/>
      </w:pPr>
    </w:p>
    <w:p w14:paraId="00000009" w14:textId="77777777" w:rsidR="0038304C" w:rsidRDefault="00000000">
      <w:pPr>
        <w:ind w:left="0" w:hanging="2"/>
        <w:jc w:val="center"/>
      </w:pPr>
      <w:r>
        <w:rPr>
          <w:b/>
        </w:rPr>
        <w:t>[Your Banner ID]</w:t>
      </w:r>
    </w:p>
    <w:bookmarkEnd w:id="0"/>
    <w:p w14:paraId="0000000A" w14:textId="77777777" w:rsidR="0038304C" w:rsidRDefault="0038304C">
      <w:pPr>
        <w:ind w:left="0" w:hanging="2"/>
        <w:jc w:val="center"/>
      </w:pPr>
    </w:p>
    <w:p w14:paraId="0000000B" w14:textId="77777777" w:rsidR="0038304C" w:rsidRDefault="00000000">
      <w:pPr>
        <w:keepNext/>
        <w:keepLines/>
        <w:pBdr>
          <w:top w:val="nil"/>
          <w:left w:val="nil"/>
          <w:bottom w:val="nil"/>
          <w:right w:val="nil"/>
          <w:between w:val="nil"/>
        </w:pBdr>
        <w:spacing w:before="240" w:line="259" w:lineRule="auto"/>
        <w:ind w:left="1" w:hanging="3"/>
        <w:rPr>
          <w:rFonts w:ascii="Calibri Light" w:eastAsia="Calibri Light" w:hAnsi="Calibri Light" w:cs="Calibri Light"/>
          <w:color w:val="2F5496"/>
          <w:sz w:val="32"/>
          <w:szCs w:val="32"/>
        </w:rPr>
      </w:pPr>
      <w:r>
        <w:rPr>
          <w:rFonts w:ascii="Calibri Light" w:eastAsia="Calibri Light" w:hAnsi="Calibri Light" w:cs="Calibri Light"/>
          <w:color w:val="2F5496"/>
          <w:sz w:val="32"/>
          <w:szCs w:val="32"/>
        </w:rPr>
        <w:t>Contents</w:t>
      </w:r>
    </w:p>
    <w:bookmarkStart w:id="1" w:name="_Hlk130572437" w:displacedByCustomXml="next"/>
    <w:sdt>
      <w:sdtPr>
        <w:id w:val="-1259594194"/>
        <w:docPartObj>
          <w:docPartGallery w:val="Table of Contents"/>
          <w:docPartUnique/>
        </w:docPartObj>
      </w:sdtPr>
      <w:sdtContent>
        <w:p w14:paraId="0000000C"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r>
            <w:fldChar w:fldCharType="begin"/>
          </w:r>
          <w:r>
            <w:instrText xml:space="preserve"> TOC \h \u \z </w:instrText>
          </w:r>
          <w:r>
            <w:fldChar w:fldCharType="separate"/>
          </w:r>
          <w:hyperlink w:anchor="_heading=h.gjdgxs">
            <w:r>
              <w:rPr>
                <w:color w:val="000000"/>
              </w:rPr>
              <w:t>1</w:t>
            </w:r>
            <w:r>
              <w:rPr>
                <w:color w:val="000000"/>
              </w:rPr>
              <w:tab/>
              <w:t>Overview</w:t>
            </w:r>
            <w:r>
              <w:rPr>
                <w:color w:val="000000"/>
              </w:rPr>
              <w:tab/>
              <w:t>1</w:t>
            </w:r>
          </w:hyperlink>
        </w:p>
        <w:p w14:paraId="0000000D"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hyperlink w:anchor="_heading=h.30j0zll">
            <w:r>
              <w:rPr>
                <w:color w:val="000000"/>
              </w:rPr>
              <w:t>2</w:t>
            </w:r>
            <w:r>
              <w:rPr>
                <w:color w:val="000000"/>
              </w:rPr>
              <w:tab/>
              <w:t>Aim</w:t>
            </w:r>
            <w:r>
              <w:rPr>
                <w:color w:val="000000"/>
              </w:rPr>
              <w:tab/>
              <w:t>1</w:t>
            </w:r>
          </w:hyperlink>
        </w:p>
        <w:p w14:paraId="0000000E"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hyperlink w:anchor="_heading=h.1fob9te">
            <w:r>
              <w:rPr>
                <w:color w:val="000000"/>
              </w:rPr>
              <w:t>3</w:t>
            </w:r>
            <w:r>
              <w:rPr>
                <w:color w:val="000000"/>
              </w:rPr>
              <w:tab/>
              <w:t>Objectives</w:t>
            </w:r>
            <w:r>
              <w:rPr>
                <w:color w:val="000000"/>
              </w:rPr>
              <w:tab/>
              <w:t>1</w:t>
            </w:r>
          </w:hyperlink>
        </w:p>
        <w:p w14:paraId="0000000F"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hyperlink w:anchor="_heading=h.3znysh7">
            <w:r>
              <w:rPr>
                <w:color w:val="000000"/>
              </w:rPr>
              <w:t>4</w:t>
            </w:r>
            <w:r>
              <w:rPr>
                <w:color w:val="000000"/>
              </w:rPr>
              <w:tab/>
              <w:t>Legal, Social, Ethical and Professional</w:t>
            </w:r>
            <w:r>
              <w:rPr>
                <w:color w:val="000000"/>
              </w:rPr>
              <w:tab/>
              <w:t>2</w:t>
            </w:r>
          </w:hyperlink>
        </w:p>
        <w:p w14:paraId="00000010"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hyperlink w:anchor="_heading=h.2et92p0">
            <w:r>
              <w:rPr>
                <w:color w:val="000000"/>
              </w:rPr>
              <w:t>5</w:t>
            </w:r>
            <w:r>
              <w:rPr>
                <w:color w:val="000000"/>
              </w:rPr>
              <w:tab/>
              <w:t>Planning (see appendix A)</w:t>
            </w:r>
            <w:r>
              <w:rPr>
                <w:color w:val="000000"/>
              </w:rPr>
              <w:tab/>
              <w:t>2</w:t>
            </w:r>
          </w:hyperlink>
        </w:p>
        <w:p w14:paraId="00000011" w14:textId="77777777" w:rsidR="0038304C" w:rsidRDefault="00000000">
          <w:pPr>
            <w:pBdr>
              <w:top w:val="nil"/>
              <w:left w:val="nil"/>
              <w:bottom w:val="nil"/>
              <w:right w:val="nil"/>
              <w:between w:val="nil"/>
            </w:pBdr>
            <w:tabs>
              <w:tab w:val="left" w:pos="660"/>
              <w:tab w:val="right" w:pos="8296"/>
            </w:tabs>
            <w:spacing w:line="240" w:lineRule="auto"/>
            <w:ind w:left="0" w:hanging="2"/>
            <w:rPr>
              <w:color w:val="000000"/>
            </w:rPr>
          </w:pPr>
          <w:hyperlink w:anchor="_heading=h.tyjcwt">
            <w:r>
              <w:rPr>
                <w:color w:val="000000"/>
              </w:rPr>
              <w:t>6</w:t>
            </w:r>
            <w:r>
              <w:rPr>
                <w:color w:val="000000"/>
              </w:rPr>
              <w:tab/>
              <w:t>Initial References</w:t>
            </w:r>
            <w:r>
              <w:rPr>
                <w:color w:val="000000"/>
              </w:rPr>
              <w:tab/>
              <w:t>2</w:t>
            </w:r>
          </w:hyperlink>
        </w:p>
        <w:p w14:paraId="00000012" w14:textId="77777777" w:rsidR="0038304C" w:rsidRDefault="00000000">
          <w:pPr>
            <w:pBdr>
              <w:top w:val="nil"/>
              <w:left w:val="nil"/>
              <w:bottom w:val="nil"/>
              <w:right w:val="nil"/>
              <w:between w:val="nil"/>
            </w:pBdr>
            <w:tabs>
              <w:tab w:val="right" w:pos="8296"/>
            </w:tabs>
            <w:spacing w:line="240" w:lineRule="auto"/>
            <w:ind w:left="0" w:hanging="2"/>
            <w:rPr>
              <w:color w:val="000000"/>
            </w:rPr>
          </w:pPr>
          <w:hyperlink w:anchor="_heading=h.3dy6vkm">
            <w:r>
              <w:rPr>
                <w:color w:val="000000"/>
              </w:rPr>
              <w:t>Appendix A - Schedule of Work</w:t>
            </w:r>
            <w:r>
              <w:rPr>
                <w:color w:val="000000"/>
              </w:rPr>
              <w:tab/>
              <w:t>3</w:t>
            </w:r>
          </w:hyperlink>
          <w:r>
            <w:fldChar w:fldCharType="end"/>
          </w:r>
        </w:p>
      </w:sdtContent>
    </w:sdt>
    <w:bookmarkEnd w:id="1"/>
    <w:p w14:paraId="00000013" w14:textId="77777777" w:rsidR="0038304C" w:rsidRDefault="0038304C">
      <w:pPr>
        <w:ind w:left="0" w:hanging="2"/>
      </w:pPr>
    </w:p>
    <w:p w14:paraId="00000014" w14:textId="77777777" w:rsidR="0038304C" w:rsidRDefault="0038304C">
      <w:pPr>
        <w:ind w:left="0" w:hanging="2"/>
      </w:pPr>
      <w:bookmarkStart w:id="2" w:name="_heading=h.gjdgxs" w:colFirst="0" w:colLast="0"/>
      <w:bookmarkEnd w:id="2"/>
    </w:p>
    <w:p w14:paraId="30FB2342" w14:textId="0FF46A6F" w:rsidR="00701139" w:rsidRDefault="00000000" w:rsidP="00AF04FD">
      <w:pPr>
        <w:pStyle w:val="Heading2"/>
        <w:numPr>
          <w:ilvl w:val="1"/>
          <w:numId w:val="1"/>
        </w:numPr>
        <w:ind w:left="1" w:hanging="3"/>
      </w:pPr>
      <w:r>
        <w:t>Overview</w:t>
      </w:r>
    </w:p>
    <w:p w14:paraId="0F2C62B5" w14:textId="77777777" w:rsidR="00AF04FD" w:rsidRDefault="00AF04FD" w:rsidP="00497172">
      <w:pPr>
        <w:ind w:left="0" w:hanging="2"/>
      </w:pPr>
      <w:r>
        <w:t>Numerous countries, including Vietnam, have faced dire consequences in the wake of the Covid-19 pandemic. Nevertheless, Vietnam has successfully managed to control the pandemic, leading to a gradual recovery and growth of its economy. Notably, the tourism industry has experienced a resurgence following the isolation period due to the epidemic, with people increasingly using different modes of transport for various purposes such as commuting, travelling, and visiting relatives.</w:t>
      </w:r>
    </w:p>
    <w:p w14:paraId="34D3601E" w14:textId="77777777" w:rsidR="00AF04FD" w:rsidRDefault="00AF04FD" w:rsidP="00497172">
      <w:pPr>
        <w:ind w:left="0" w:hanging="2"/>
      </w:pPr>
      <w:r>
        <w:t>To cater to this heightened demand, several travel services, including car rental services, have emerged. However, accessing car rental services and offering car hirers an expanded range of options remains challenging. Consequently, a project has been launched with the objective of creating a modern, dependable, and user-friendly online car rental system.</w:t>
      </w:r>
    </w:p>
    <w:p w14:paraId="2EA3D507" w14:textId="2C1B38BD" w:rsidR="00AF04FD" w:rsidRPr="00AF04FD" w:rsidRDefault="00AF04FD" w:rsidP="00497172">
      <w:pPr>
        <w:ind w:left="0" w:hanging="2"/>
      </w:pPr>
      <w:r>
        <w:t>The system aims to provide car hirers with a platform to showcase their services and facilitate a seamless and straightforward process for car renters to search for and select car rental services that align with their needs. By doing so, the system will facilitate easier communication between car rental providers and car renters while broadening the range of options available to the latter.</w:t>
      </w:r>
    </w:p>
    <w:p w14:paraId="00000024" w14:textId="29C2D644" w:rsidR="0038304C" w:rsidRDefault="00000000" w:rsidP="002E272E">
      <w:pPr>
        <w:pStyle w:val="Heading2"/>
        <w:numPr>
          <w:ilvl w:val="1"/>
          <w:numId w:val="1"/>
        </w:numPr>
        <w:ind w:left="1" w:hanging="3"/>
      </w:pPr>
      <w:r>
        <w:t>Aim</w:t>
      </w:r>
    </w:p>
    <w:p w14:paraId="00000027" w14:textId="34EF53B6" w:rsidR="0038304C" w:rsidRDefault="006C1385" w:rsidP="002E272E">
      <w:pPr>
        <w:ind w:left="0" w:hanging="2"/>
      </w:pPr>
      <w:r>
        <w:t>The system aims to provide car hirers with a platform to showcase their services and facilitate a seamless and straightforward process for car renters to search for and select car rental services that align with their needs.</w:t>
      </w:r>
      <w:bookmarkStart w:id="3" w:name="_heading=h.1fob9te" w:colFirst="0" w:colLast="0"/>
      <w:bookmarkEnd w:id="3"/>
    </w:p>
    <w:p w14:paraId="00000028" w14:textId="77777777" w:rsidR="0038304C" w:rsidRDefault="00000000">
      <w:pPr>
        <w:pStyle w:val="Heading2"/>
        <w:numPr>
          <w:ilvl w:val="1"/>
          <w:numId w:val="1"/>
        </w:numPr>
        <w:ind w:left="1" w:hanging="3"/>
      </w:pPr>
      <w:r>
        <w:t>Objectives</w:t>
      </w:r>
    </w:p>
    <w:p w14:paraId="0000002B" w14:textId="4CCA25B2" w:rsidR="0038304C" w:rsidRDefault="00000000">
      <w:pPr>
        <w:ind w:left="0" w:hanging="2"/>
      </w:pPr>
      <w:r>
        <w:t xml:space="preserve">3.1 </w:t>
      </w:r>
      <w:r w:rsidR="000517CE" w:rsidRPr="009510A6">
        <w:rPr>
          <w:b/>
          <w:bCs/>
        </w:rPr>
        <w:t>There is sufficient knowledge of the cars rental industry</w:t>
      </w:r>
    </w:p>
    <w:p w14:paraId="0000002C" w14:textId="7943A607" w:rsidR="0038304C" w:rsidRDefault="00000000">
      <w:pPr>
        <w:ind w:left="0" w:hanging="2"/>
      </w:pPr>
      <w:r>
        <w:tab/>
        <w:t xml:space="preserve">3.1.1 </w:t>
      </w:r>
      <w:r w:rsidR="00920080" w:rsidRPr="00920080">
        <w:t>Learn about the existing car rental business models on the market</w:t>
      </w:r>
    </w:p>
    <w:p w14:paraId="0000002D" w14:textId="171F70EF" w:rsidR="0038304C" w:rsidRDefault="00000000">
      <w:pPr>
        <w:ind w:left="0" w:hanging="2"/>
      </w:pPr>
      <w:r>
        <w:lastRenderedPageBreak/>
        <w:tab/>
        <w:t xml:space="preserve">3.1.2 </w:t>
      </w:r>
      <w:r w:rsidR="002B51E8" w:rsidRPr="002B51E8">
        <w:t>Learn how the car rental industry operates.</w:t>
      </w:r>
    </w:p>
    <w:p w14:paraId="0000002E" w14:textId="5BDC84D4" w:rsidR="0038304C" w:rsidRDefault="00000000">
      <w:pPr>
        <w:ind w:left="0" w:hanging="2"/>
      </w:pPr>
      <w:r>
        <w:tab/>
        <w:t xml:space="preserve">3.1.3 </w:t>
      </w:r>
      <w:r w:rsidR="00302926" w:rsidRPr="00302926">
        <w:t>Examine the dangers and benefits of the car rental industry.</w:t>
      </w:r>
    </w:p>
    <w:p w14:paraId="0000002F" w14:textId="6074E4F2" w:rsidR="0038304C" w:rsidRDefault="00000000">
      <w:pPr>
        <w:ind w:left="0" w:hanging="2"/>
      </w:pPr>
      <w:r>
        <w:t xml:space="preserve">3.2 </w:t>
      </w:r>
      <w:r w:rsidR="00FD6AF5" w:rsidRPr="009510A6">
        <w:rPr>
          <w:b/>
          <w:bCs/>
        </w:rPr>
        <w:t xml:space="preserve">A </w:t>
      </w:r>
      <w:r w:rsidR="00505B0B" w:rsidRPr="009510A6">
        <w:rPr>
          <w:b/>
          <w:bCs/>
        </w:rPr>
        <w:t>clear schedule of web application design and build</w:t>
      </w:r>
    </w:p>
    <w:p w14:paraId="00000030" w14:textId="6D360925" w:rsidR="0038304C" w:rsidRDefault="00000000">
      <w:pPr>
        <w:ind w:left="0" w:hanging="2"/>
      </w:pPr>
      <w:r>
        <w:tab/>
        <w:t xml:space="preserve">3.2.1 </w:t>
      </w:r>
      <w:r w:rsidR="001B7B96" w:rsidRPr="001B7B96">
        <w:t xml:space="preserve">Collect due date </w:t>
      </w:r>
      <w:r w:rsidR="001B7B96">
        <w:t>assignments</w:t>
      </w:r>
      <w:r w:rsidR="001B7B96" w:rsidRPr="001B7B96">
        <w:t xml:space="preserve"> on the institution's system.</w:t>
      </w:r>
    </w:p>
    <w:p w14:paraId="1F30B26B" w14:textId="753771ED" w:rsidR="00C97230" w:rsidRDefault="00000000">
      <w:pPr>
        <w:ind w:left="0" w:hanging="2"/>
      </w:pPr>
      <w:r>
        <w:tab/>
        <w:t xml:space="preserve">3.2.2 </w:t>
      </w:r>
      <w:r w:rsidR="00C97230" w:rsidRPr="00C97230">
        <w:t xml:space="preserve">Create a schedule based on the </w:t>
      </w:r>
      <w:r w:rsidR="00CB5180">
        <w:t>collection</w:t>
      </w:r>
      <w:r w:rsidR="00C97230" w:rsidRPr="00C97230">
        <w:t xml:space="preserve"> due date</w:t>
      </w:r>
    </w:p>
    <w:p w14:paraId="55325E2D" w14:textId="1F8728B0" w:rsidR="00302926" w:rsidRDefault="001B7B96">
      <w:pPr>
        <w:ind w:left="0" w:hanging="2"/>
      </w:pPr>
      <w:r>
        <w:t xml:space="preserve">3.2.3 </w:t>
      </w:r>
      <w:r w:rsidR="00C97230" w:rsidRPr="00C97230">
        <w:t>Utilize Google Calendar to implement the planned schedule.</w:t>
      </w:r>
    </w:p>
    <w:p w14:paraId="00000032" w14:textId="686EE39E" w:rsidR="0038304C" w:rsidRDefault="00000000">
      <w:pPr>
        <w:ind w:left="0" w:hanging="2"/>
      </w:pPr>
      <w:r>
        <w:t xml:space="preserve">3.3 </w:t>
      </w:r>
      <w:r w:rsidR="009510A6" w:rsidRPr="009510A6">
        <w:rPr>
          <w:b/>
          <w:bCs/>
        </w:rPr>
        <w:t>The skills and knowledge needed to build a website</w:t>
      </w:r>
    </w:p>
    <w:p w14:paraId="00000033" w14:textId="4342C33A" w:rsidR="0038304C" w:rsidRDefault="00000000">
      <w:pPr>
        <w:ind w:left="0" w:hanging="2"/>
      </w:pPr>
      <w:r>
        <w:tab/>
        <w:t xml:space="preserve">3.3.1 </w:t>
      </w:r>
      <w:r w:rsidR="00CB5180" w:rsidRPr="00CB5180">
        <w:t>Discover the abilities and knowledge required to create a website.</w:t>
      </w:r>
    </w:p>
    <w:p w14:paraId="00000034" w14:textId="5C01AC43" w:rsidR="0038304C" w:rsidRDefault="00000000">
      <w:pPr>
        <w:ind w:left="0" w:hanging="2"/>
      </w:pPr>
      <w:r>
        <w:tab/>
        <w:t xml:space="preserve">3.3.2 </w:t>
      </w:r>
      <w:r w:rsidR="00CB5180" w:rsidRPr="00CB5180">
        <w:t>Determine the technologies required to create a website</w:t>
      </w:r>
    </w:p>
    <w:p w14:paraId="7EE93D35" w14:textId="2E948F5E" w:rsidR="00500743" w:rsidRDefault="00500743" w:rsidP="00EB1A42">
      <w:pPr>
        <w:ind w:left="0" w:hanging="2"/>
      </w:pPr>
      <w:r>
        <w:t>3.3.2</w:t>
      </w:r>
      <w:r w:rsidR="00EB1A42">
        <w:t xml:space="preserve"> </w:t>
      </w:r>
      <w:r w:rsidR="004A37DE" w:rsidRPr="004A37DE">
        <w:t>Developing a website with the proper technology</w:t>
      </w:r>
    </w:p>
    <w:p w14:paraId="00000035" w14:textId="2DB05CE1" w:rsidR="0038304C" w:rsidRDefault="00000000">
      <w:pPr>
        <w:ind w:left="0" w:hanging="2"/>
      </w:pPr>
      <w:r>
        <w:t xml:space="preserve">3.4 </w:t>
      </w:r>
      <w:r w:rsidR="00F347DF" w:rsidRPr="00F347DF">
        <w:rPr>
          <w:b/>
          <w:bCs/>
        </w:rPr>
        <w:t>Evaluation skills based on learning outcomes</w:t>
      </w:r>
    </w:p>
    <w:p w14:paraId="00000036" w14:textId="3FAB0D60" w:rsidR="0038304C" w:rsidRDefault="00000000">
      <w:pPr>
        <w:ind w:left="0" w:hanging="2"/>
      </w:pPr>
      <w:r>
        <w:tab/>
        <w:t xml:space="preserve">3.4.1 </w:t>
      </w:r>
      <w:r w:rsidR="004A37DE" w:rsidRPr="004A37DE">
        <w:t>Assess the challenges you face when learning about the car rental industry, technology, and web design techniques.</w:t>
      </w:r>
    </w:p>
    <w:p w14:paraId="00000037" w14:textId="6D167756" w:rsidR="0038304C" w:rsidRDefault="00000000">
      <w:pPr>
        <w:ind w:left="0" w:hanging="2"/>
      </w:pPr>
      <w:r>
        <w:tab/>
        <w:t xml:space="preserve">3.4.2 </w:t>
      </w:r>
      <w:r w:rsidR="001774BB" w:rsidRPr="004D6647">
        <w:t>Analyse</w:t>
      </w:r>
      <w:r w:rsidR="004D6647" w:rsidRPr="004D6647">
        <w:t xml:space="preserve"> how you construct a schedule for the undertaking.</w:t>
      </w:r>
    </w:p>
    <w:p w14:paraId="00000038" w14:textId="39EA635B" w:rsidR="0038304C" w:rsidRDefault="00000000">
      <w:pPr>
        <w:ind w:left="0" w:hanging="2"/>
      </w:pPr>
      <w:r>
        <w:tab/>
        <w:t xml:space="preserve">3.4.3 </w:t>
      </w:r>
      <w:r w:rsidR="0053267C" w:rsidRPr="0053267C">
        <w:t>Draw your own conclusions regarding project management and problem-solving when confronting challenges.</w:t>
      </w:r>
    </w:p>
    <w:p w14:paraId="0000003A" w14:textId="77777777" w:rsidR="0038304C" w:rsidRDefault="0038304C" w:rsidP="00457AF9">
      <w:pPr>
        <w:ind w:leftChars="0" w:left="0" w:firstLineChars="0" w:firstLine="0"/>
      </w:pPr>
      <w:bookmarkStart w:id="4" w:name="_heading=h.3znysh7" w:colFirst="0" w:colLast="0"/>
      <w:bookmarkEnd w:id="4"/>
    </w:p>
    <w:p w14:paraId="0000003B" w14:textId="77777777" w:rsidR="0038304C" w:rsidRDefault="00000000">
      <w:pPr>
        <w:pStyle w:val="Heading2"/>
        <w:numPr>
          <w:ilvl w:val="1"/>
          <w:numId w:val="1"/>
        </w:numPr>
        <w:ind w:left="1" w:hanging="3"/>
      </w:pPr>
      <w:r>
        <w:t>Legal, Social, Ethical and Professional</w:t>
      </w:r>
    </w:p>
    <w:p w14:paraId="0000003C" w14:textId="77777777" w:rsidR="0038304C" w:rsidRDefault="0038304C">
      <w:pPr>
        <w:ind w:left="0" w:hanging="2"/>
      </w:pPr>
    </w:p>
    <w:p w14:paraId="0000003D" w14:textId="77777777" w:rsidR="0038304C" w:rsidRDefault="00000000">
      <w:pPr>
        <w:ind w:left="0" w:hanging="2"/>
      </w:pPr>
      <w:r>
        <w:t>Identify and discuss any legal, social, ethical and professional issues and considerations in this proposed project.</w:t>
      </w:r>
    </w:p>
    <w:p w14:paraId="0000003E" w14:textId="77777777" w:rsidR="0038304C" w:rsidRDefault="0038304C">
      <w:pPr>
        <w:ind w:left="0" w:hanging="2"/>
      </w:pPr>
    </w:p>
    <w:p w14:paraId="0000003F" w14:textId="77777777" w:rsidR="0038304C" w:rsidRDefault="00000000">
      <w:pPr>
        <w:ind w:left="0" w:hanging="2"/>
      </w:pPr>
      <w:r>
        <w:t>Consider is your project legal / ethical</w:t>
      </w:r>
    </w:p>
    <w:p w14:paraId="00000040" w14:textId="77777777" w:rsidR="0038304C" w:rsidRDefault="0038304C">
      <w:pPr>
        <w:ind w:left="0" w:hanging="2"/>
      </w:pPr>
    </w:p>
    <w:p w14:paraId="46166B50" w14:textId="77777777" w:rsidR="00F75913" w:rsidRDefault="00F75913" w:rsidP="00F75913">
      <w:pPr>
        <w:ind w:left="0" w:hanging="2"/>
      </w:pPr>
      <w:r>
        <w:t>Legal considerations:</w:t>
      </w:r>
    </w:p>
    <w:p w14:paraId="651FB84C" w14:textId="77777777" w:rsidR="00F75913" w:rsidRDefault="00F75913" w:rsidP="00F75913">
      <w:pPr>
        <w:ind w:left="0" w:hanging="2"/>
      </w:pPr>
    </w:p>
    <w:p w14:paraId="0CEE2C74" w14:textId="77777777" w:rsidR="00F75913" w:rsidRDefault="00F75913" w:rsidP="00F75913">
      <w:pPr>
        <w:ind w:left="0" w:hanging="2"/>
      </w:pPr>
      <w:r>
        <w:t>Compliance with laws and regulations: The car rental website must comply with all relevant laws and regulations related to the rental of vehicles, such as local traffic laws and consumer protection laws.</w:t>
      </w:r>
    </w:p>
    <w:p w14:paraId="282C26BF" w14:textId="77777777" w:rsidR="00F75913" w:rsidRDefault="00F75913" w:rsidP="00F75913">
      <w:pPr>
        <w:ind w:left="0" w:hanging="2"/>
      </w:pPr>
    </w:p>
    <w:p w14:paraId="40D7479A" w14:textId="77777777" w:rsidR="00F75913" w:rsidRDefault="00F75913" w:rsidP="00F75913">
      <w:pPr>
        <w:ind w:left="0" w:hanging="2"/>
      </w:pPr>
      <w:r>
        <w:t>Insurance and liability: The website must ensure that all rented vehicles are covered by appropriate insurance policies, and that liability for any accidents or damages is clearly stated and agreed upon by both parties.</w:t>
      </w:r>
    </w:p>
    <w:p w14:paraId="1DE2AD19" w14:textId="77777777" w:rsidR="00F75913" w:rsidRDefault="00F75913" w:rsidP="00F75913">
      <w:pPr>
        <w:ind w:left="0" w:hanging="2"/>
      </w:pPr>
    </w:p>
    <w:p w14:paraId="1C175CDE" w14:textId="77777777" w:rsidR="00F75913" w:rsidRDefault="00F75913" w:rsidP="00F75913">
      <w:pPr>
        <w:ind w:left="0" w:hanging="2"/>
      </w:pPr>
      <w:r>
        <w:t>Data protection: The website must adhere to data protection laws, particularly with regards to the collection, storage, and use of personal information.</w:t>
      </w:r>
    </w:p>
    <w:p w14:paraId="475280BF" w14:textId="77777777" w:rsidR="00F75913" w:rsidRDefault="00F75913" w:rsidP="00F75913">
      <w:pPr>
        <w:ind w:left="0" w:hanging="2"/>
      </w:pPr>
    </w:p>
    <w:p w14:paraId="4321FFE5" w14:textId="77777777" w:rsidR="00F75913" w:rsidRDefault="00F75913" w:rsidP="00F75913">
      <w:pPr>
        <w:ind w:left="0" w:hanging="2"/>
      </w:pPr>
      <w:r>
        <w:t>Social considerations:</w:t>
      </w:r>
    </w:p>
    <w:p w14:paraId="0A62CC3C" w14:textId="77777777" w:rsidR="00F75913" w:rsidRDefault="00F75913" w:rsidP="00F75913">
      <w:pPr>
        <w:ind w:left="0" w:hanging="2"/>
      </w:pPr>
    </w:p>
    <w:p w14:paraId="0B41DDAF" w14:textId="77777777" w:rsidR="00F75913" w:rsidRDefault="00F75913" w:rsidP="00F75913">
      <w:pPr>
        <w:ind w:left="0" w:hanging="2"/>
      </w:pPr>
      <w:r>
        <w:t>Accessibility: The car rental website should be designed in a way that is easily accessible and usable by a wide range of people, including those with disabilities or who speak languages other than English.</w:t>
      </w:r>
    </w:p>
    <w:p w14:paraId="78E24BC7" w14:textId="77777777" w:rsidR="00F75913" w:rsidRDefault="00F75913" w:rsidP="00F75913">
      <w:pPr>
        <w:ind w:left="0" w:hanging="2"/>
      </w:pPr>
    </w:p>
    <w:p w14:paraId="1C81FCE4" w14:textId="77777777" w:rsidR="00F75913" w:rsidRDefault="00F75913" w:rsidP="00F75913">
      <w:pPr>
        <w:ind w:left="0" w:hanging="2"/>
      </w:pPr>
      <w:r>
        <w:t>Customer service: The website should provide adequate customer support, including timely responses to inquiries and complaints.</w:t>
      </w:r>
    </w:p>
    <w:p w14:paraId="41CF8A60" w14:textId="77777777" w:rsidR="00F75913" w:rsidRDefault="00F75913" w:rsidP="00F75913">
      <w:pPr>
        <w:ind w:left="0" w:hanging="2"/>
      </w:pPr>
    </w:p>
    <w:p w14:paraId="51FC4CA8" w14:textId="77777777" w:rsidR="00F75913" w:rsidRDefault="00F75913" w:rsidP="00F75913">
      <w:pPr>
        <w:ind w:left="0" w:hanging="2"/>
      </w:pPr>
      <w:r>
        <w:t>Sustainability: The website should promote sustainable practices, such as offering hybrid or electric vehicles and encouraging car-sharing.</w:t>
      </w:r>
    </w:p>
    <w:p w14:paraId="5715A352" w14:textId="77777777" w:rsidR="00F75913" w:rsidRDefault="00F75913" w:rsidP="00F75913">
      <w:pPr>
        <w:ind w:left="0" w:hanging="2"/>
      </w:pPr>
    </w:p>
    <w:p w14:paraId="742755E8" w14:textId="77777777" w:rsidR="00F75913" w:rsidRDefault="00F75913" w:rsidP="00F75913">
      <w:pPr>
        <w:ind w:left="0" w:hanging="2"/>
      </w:pPr>
      <w:r>
        <w:lastRenderedPageBreak/>
        <w:t>Ethical considerations:</w:t>
      </w:r>
    </w:p>
    <w:p w14:paraId="24178C4F" w14:textId="77777777" w:rsidR="00F75913" w:rsidRDefault="00F75913" w:rsidP="00F75913">
      <w:pPr>
        <w:ind w:left="0" w:hanging="2"/>
      </w:pPr>
    </w:p>
    <w:p w14:paraId="366E833F" w14:textId="77777777" w:rsidR="00F75913" w:rsidRDefault="00F75913" w:rsidP="00F75913">
      <w:pPr>
        <w:ind w:left="0" w:hanging="2"/>
      </w:pPr>
      <w:r>
        <w:t>Fairness and transparency: The website should ensure that all pricing and terms are fair and transparent, with no hidden fees or misleading advertising.</w:t>
      </w:r>
    </w:p>
    <w:p w14:paraId="48ADEBD7" w14:textId="77777777" w:rsidR="00F75913" w:rsidRDefault="00F75913" w:rsidP="00F75913">
      <w:pPr>
        <w:ind w:left="0" w:hanging="2"/>
      </w:pPr>
    </w:p>
    <w:p w14:paraId="533D7CC8" w14:textId="77777777" w:rsidR="00F75913" w:rsidRDefault="00F75913" w:rsidP="00F75913">
      <w:pPr>
        <w:ind w:left="0" w:hanging="2"/>
      </w:pPr>
      <w:r>
        <w:t>Respect for privacy: The website should respect users' privacy and ensure that their personal information is protected.</w:t>
      </w:r>
    </w:p>
    <w:p w14:paraId="78E8F126" w14:textId="77777777" w:rsidR="00F75913" w:rsidRDefault="00F75913" w:rsidP="00F75913">
      <w:pPr>
        <w:ind w:left="0" w:hanging="2"/>
      </w:pPr>
    </w:p>
    <w:p w14:paraId="1B783F9C" w14:textId="77777777" w:rsidR="00F75913" w:rsidRDefault="00F75913" w:rsidP="00F75913">
      <w:pPr>
        <w:ind w:left="0" w:hanging="2"/>
      </w:pPr>
      <w:r>
        <w:t>Social responsibility: The website should take into account the social impact of its operations, such as promoting responsible driving and minimizing environmental impact.</w:t>
      </w:r>
    </w:p>
    <w:p w14:paraId="6F2D0070" w14:textId="77777777" w:rsidR="00F75913" w:rsidRDefault="00F75913" w:rsidP="00F75913">
      <w:pPr>
        <w:ind w:left="0" w:hanging="2"/>
      </w:pPr>
    </w:p>
    <w:p w14:paraId="2C76AE71" w14:textId="77777777" w:rsidR="00F75913" w:rsidRDefault="00F75913" w:rsidP="00F75913">
      <w:pPr>
        <w:ind w:left="0" w:hanging="2"/>
      </w:pPr>
      <w:r>
        <w:t>Professional considerations:</w:t>
      </w:r>
    </w:p>
    <w:p w14:paraId="600EF24D" w14:textId="77777777" w:rsidR="00F75913" w:rsidRDefault="00F75913" w:rsidP="00F75913">
      <w:pPr>
        <w:ind w:left="0" w:hanging="2"/>
      </w:pPr>
    </w:p>
    <w:p w14:paraId="3872583A" w14:textId="77777777" w:rsidR="00F75913" w:rsidRDefault="00F75913" w:rsidP="00F75913">
      <w:pPr>
        <w:ind w:left="0" w:hanging="2"/>
      </w:pPr>
      <w:r>
        <w:t>Professionalism: The website should maintain a high level of professionalism in all interactions with customers, including clear communication and timely responses to inquiries.</w:t>
      </w:r>
    </w:p>
    <w:p w14:paraId="15AF8443" w14:textId="77777777" w:rsidR="00F75913" w:rsidRDefault="00F75913" w:rsidP="00F75913">
      <w:pPr>
        <w:ind w:left="0" w:hanging="2"/>
      </w:pPr>
    </w:p>
    <w:p w14:paraId="0971B3FE" w14:textId="77777777" w:rsidR="00F75913" w:rsidRDefault="00F75913" w:rsidP="00F75913">
      <w:pPr>
        <w:ind w:left="0" w:hanging="2"/>
      </w:pPr>
      <w:r>
        <w:t>Expertise: The website should have a deep understanding of the car rental industry and be knowledgeable about the vehicles and services it offers.</w:t>
      </w:r>
    </w:p>
    <w:p w14:paraId="6A12CCD8" w14:textId="77777777" w:rsidR="00F75913" w:rsidRDefault="00F75913" w:rsidP="00F75913">
      <w:pPr>
        <w:ind w:left="0" w:hanging="2"/>
      </w:pPr>
    </w:p>
    <w:p w14:paraId="00000041" w14:textId="6E4975CC" w:rsidR="0038304C" w:rsidRDefault="00F75913" w:rsidP="00F75913">
      <w:pPr>
        <w:ind w:left="0" w:hanging="2"/>
      </w:pPr>
      <w:r>
        <w:t>Quality assurance: The website should ensure that all vehicles are properly maintained and cleaned between rentals, and that customers receive the highest quality service possible.</w:t>
      </w:r>
    </w:p>
    <w:p w14:paraId="00000042" w14:textId="77777777" w:rsidR="0038304C" w:rsidRDefault="00000000">
      <w:pPr>
        <w:pStyle w:val="Heading2"/>
        <w:numPr>
          <w:ilvl w:val="1"/>
          <w:numId w:val="1"/>
        </w:numPr>
        <w:ind w:left="1" w:hanging="3"/>
      </w:pPr>
      <w:r>
        <w:t>Planning (see appendix A)</w:t>
      </w:r>
    </w:p>
    <w:p w14:paraId="00000043" w14:textId="77777777" w:rsidR="0038304C" w:rsidRDefault="0038304C">
      <w:pPr>
        <w:ind w:left="0" w:hanging="2"/>
      </w:pPr>
    </w:p>
    <w:p w14:paraId="00000044" w14:textId="77777777" w:rsidR="0038304C" w:rsidRDefault="00000000">
      <w:pPr>
        <w:ind w:left="0" w:hanging="2"/>
      </w:pPr>
      <w:r>
        <w:t xml:space="preserve">Describe your approach to this project and propose how you plan to control the project. Turn the time estimates above into </w:t>
      </w:r>
      <w:r>
        <w:rPr>
          <w:highlight w:val="yellow"/>
        </w:rPr>
        <w:t>a Gantt chart or schedule bearing</w:t>
      </w:r>
      <w:r>
        <w:t xml:space="preserve"> in mind that some activities may have dependencies and some may run concurrently.</w:t>
      </w:r>
    </w:p>
    <w:p w14:paraId="00000045" w14:textId="77777777" w:rsidR="0038304C" w:rsidRDefault="0038304C">
      <w:pPr>
        <w:ind w:left="0" w:hanging="2"/>
      </w:pPr>
    </w:p>
    <w:p w14:paraId="00000046" w14:textId="77777777" w:rsidR="0038304C" w:rsidRDefault="00000000">
      <w:pPr>
        <w:ind w:left="0" w:hanging="2"/>
      </w:pPr>
      <w:r>
        <w:t>Waterfall</w:t>
      </w:r>
    </w:p>
    <w:p w14:paraId="00000047" w14:textId="77777777" w:rsidR="0038304C" w:rsidRDefault="00000000">
      <w:pPr>
        <w:ind w:left="0" w:hanging="2"/>
      </w:pPr>
      <w:r>
        <w:t xml:space="preserve">Scrum </w:t>
      </w:r>
    </w:p>
    <w:p w14:paraId="00000048" w14:textId="77777777" w:rsidR="0038304C" w:rsidRDefault="00000000">
      <w:pPr>
        <w:ind w:left="0" w:hanging="2"/>
      </w:pPr>
      <w:r>
        <w:t>Explain WHY?</w:t>
      </w:r>
    </w:p>
    <w:p w14:paraId="00000049" w14:textId="77777777" w:rsidR="0038304C" w:rsidRDefault="00000000">
      <w:pPr>
        <w:ind w:left="0" w:hanging="2"/>
      </w:pPr>
      <w:r>
        <w:t>…</w:t>
      </w:r>
    </w:p>
    <w:p w14:paraId="0000004A" w14:textId="77777777" w:rsidR="0038304C" w:rsidRDefault="0038304C">
      <w:pPr>
        <w:ind w:left="0" w:hanging="2"/>
      </w:pPr>
    </w:p>
    <w:p w14:paraId="0000004B" w14:textId="77777777" w:rsidR="0038304C" w:rsidRDefault="0038304C">
      <w:pPr>
        <w:ind w:left="0" w:hanging="2"/>
      </w:pPr>
      <w:bookmarkStart w:id="5" w:name="_heading=h.tyjcwt" w:colFirst="0" w:colLast="0"/>
      <w:bookmarkEnd w:id="5"/>
    </w:p>
    <w:p w14:paraId="0000004C" w14:textId="77777777" w:rsidR="0038304C" w:rsidRDefault="00000000">
      <w:pPr>
        <w:pStyle w:val="Heading2"/>
        <w:numPr>
          <w:ilvl w:val="1"/>
          <w:numId w:val="1"/>
        </w:numPr>
        <w:ind w:left="1" w:hanging="3"/>
      </w:pPr>
      <w:r>
        <w:t>Initial References</w:t>
      </w:r>
    </w:p>
    <w:p w14:paraId="0000004D" w14:textId="77777777" w:rsidR="0038304C" w:rsidRDefault="0038304C">
      <w:pPr>
        <w:ind w:left="0" w:hanging="2"/>
      </w:pPr>
    </w:p>
    <w:p w14:paraId="0000004E" w14:textId="77777777" w:rsidR="0038304C" w:rsidRDefault="00000000">
      <w:pPr>
        <w:ind w:left="0" w:hanging="2"/>
      </w:pPr>
      <w:r>
        <w:t>On what material have you based the ideas discussed in this proposal? Identify your sources in Harvard formatting.</w:t>
      </w:r>
    </w:p>
    <w:p w14:paraId="0000004F" w14:textId="77777777" w:rsidR="0038304C" w:rsidRDefault="0038304C">
      <w:pPr>
        <w:ind w:left="0" w:hanging="2"/>
      </w:pPr>
    </w:p>
    <w:p w14:paraId="00000050" w14:textId="77777777" w:rsidR="0038304C" w:rsidRDefault="0038304C">
      <w:pPr>
        <w:ind w:left="0" w:hanging="2"/>
      </w:pPr>
    </w:p>
    <w:p w14:paraId="00000051" w14:textId="77777777" w:rsidR="0038304C" w:rsidRDefault="00000000">
      <w:pPr>
        <w:pStyle w:val="Heading1"/>
        <w:numPr>
          <w:ilvl w:val="0"/>
          <w:numId w:val="1"/>
        </w:numPr>
        <w:ind w:left="2" w:hanging="4"/>
      </w:pPr>
      <w:bookmarkStart w:id="6" w:name="_heading=h.3dy6vkm" w:colFirst="0" w:colLast="0"/>
      <w:bookmarkEnd w:id="6"/>
      <w:r>
        <w:br w:type="page"/>
      </w:r>
      <w:r>
        <w:lastRenderedPageBreak/>
        <w:t>Appendix A - Schedule of Work</w:t>
      </w:r>
    </w:p>
    <w:p w14:paraId="00000052" w14:textId="77777777" w:rsidR="0038304C" w:rsidRDefault="0038304C">
      <w:pPr>
        <w:ind w:left="0" w:hanging="2"/>
      </w:pPr>
    </w:p>
    <w:p w14:paraId="00000053" w14:textId="77777777" w:rsidR="0038304C" w:rsidRDefault="00000000">
      <w:pPr>
        <w:ind w:left="0" w:hanging="2"/>
      </w:pPr>
      <w:r>
        <w:t>This should show the schedule of tasks, associated descriptions and mini-deadlines. Remember failure to plan, is planning to fail.  It is much harder without a detailed plan – as many students will testify to.</w:t>
      </w:r>
    </w:p>
    <w:p w14:paraId="00000054" w14:textId="77777777" w:rsidR="0038304C" w:rsidRDefault="0038304C">
      <w:pPr>
        <w:ind w:left="1" w:hanging="3"/>
        <w:rPr>
          <w:sz w:val="28"/>
          <w:szCs w:val="28"/>
        </w:rPr>
      </w:pPr>
    </w:p>
    <w:p w14:paraId="00000055" w14:textId="77777777" w:rsidR="0038304C" w:rsidRDefault="00000000">
      <w:pPr>
        <w:ind w:left="1" w:hanging="3"/>
        <w:rPr>
          <w:sz w:val="28"/>
          <w:szCs w:val="28"/>
        </w:rPr>
      </w:pPr>
      <w:r>
        <w:rPr>
          <w:b/>
          <w:sz w:val="28"/>
          <w:szCs w:val="28"/>
        </w:rPr>
        <w:t xml:space="preserve">Mid Mar – Nov </w:t>
      </w:r>
    </w:p>
    <w:p w14:paraId="00000056" w14:textId="77777777" w:rsidR="0038304C" w:rsidRDefault="0038304C">
      <w:pPr>
        <w:ind w:left="1" w:hanging="3"/>
        <w:rPr>
          <w:sz w:val="28"/>
          <w:szCs w:val="28"/>
        </w:rPr>
      </w:pPr>
    </w:p>
    <w:p w14:paraId="00000057" w14:textId="77777777" w:rsidR="0038304C" w:rsidRDefault="0038304C">
      <w:pPr>
        <w:ind w:left="0" w:hanging="2"/>
      </w:pPr>
    </w:p>
    <w:sectPr w:rsidR="0038304C">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43D"/>
    <w:multiLevelType w:val="multilevel"/>
    <w:tmpl w:val="655264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104C6D"/>
    <w:multiLevelType w:val="multilevel"/>
    <w:tmpl w:val="644E947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97624B2"/>
    <w:multiLevelType w:val="multilevel"/>
    <w:tmpl w:val="F530F834"/>
    <w:lvl w:ilvl="0">
      <w:start w:val="1"/>
      <w:numFmt w:val="decimal"/>
      <w:lvlText w:val=""/>
      <w:lvlJc w:val="left"/>
      <w:pPr>
        <w:ind w:left="432" w:hanging="432"/>
      </w:pPr>
      <w:rPr>
        <w:vertAlign w:val="baseline"/>
      </w:rPr>
    </w:lvl>
    <w:lvl w:ilvl="1">
      <w:start w:val="1"/>
      <w:numFmt w:val="decimal"/>
      <w:lvlText w:val="%2%1"/>
      <w:lvlJc w:val="left"/>
      <w:pPr>
        <w:ind w:left="576" w:hanging="576"/>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642080139">
    <w:abstractNumId w:val="2"/>
  </w:num>
  <w:num w:numId="2" w16cid:durableId="1722746193">
    <w:abstractNumId w:val="1"/>
  </w:num>
  <w:num w:numId="3" w16cid:durableId="103993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04C"/>
    <w:rsid w:val="000517CE"/>
    <w:rsid w:val="001774BB"/>
    <w:rsid w:val="001B7B96"/>
    <w:rsid w:val="00267BF1"/>
    <w:rsid w:val="00292CBB"/>
    <w:rsid w:val="002B51E8"/>
    <w:rsid w:val="002E272E"/>
    <w:rsid w:val="00302926"/>
    <w:rsid w:val="00367386"/>
    <w:rsid w:val="0038304C"/>
    <w:rsid w:val="00457AF9"/>
    <w:rsid w:val="00497172"/>
    <w:rsid w:val="004A37DE"/>
    <w:rsid w:val="004D6647"/>
    <w:rsid w:val="00500743"/>
    <w:rsid w:val="00505B0B"/>
    <w:rsid w:val="0053267C"/>
    <w:rsid w:val="00536167"/>
    <w:rsid w:val="006C1385"/>
    <w:rsid w:val="00701139"/>
    <w:rsid w:val="00857362"/>
    <w:rsid w:val="00920080"/>
    <w:rsid w:val="0094590E"/>
    <w:rsid w:val="009510A6"/>
    <w:rsid w:val="00972267"/>
    <w:rsid w:val="0097445D"/>
    <w:rsid w:val="00A2724C"/>
    <w:rsid w:val="00A75856"/>
    <w:rsid w:val="00AF04FD"/>
    <w:rsid w:val="00B32CDA"/>
    <w:rsid w:val="00BD250F"/>
    <w:rsid w:val="00C97230"/>
    <w:rsid w:val="00CB5180"/>
    <w:rsid w:val="00EA417A"/>
    <w:rsid w:val="00EB1A42"/>
    <w:rsid w:val="00F347DF"/>
    <w:rsid w:val="00F75913"/>
    <w:rsid w:val="00FA7BBB"/>
    <w:rsid w:val="00FD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EF51"/>
  <w15:docId w15:val="{5D7EDEB7-E657-49AD-B649-9E6CA95D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numPr>
        <w:numId w:val="3"/>
      </w:numPr>
      <w:spacing w:before="240" w:after="240"/>
      <w:ind w:left="-1" w:hanging="1"/>
      <w:jc w:val="center"/>
    </w:pPr>
    <w:rPr>
      <w:b/>
      <w:smallCaps/>
      <w:kern w:val="28"/>
      <w:sz w:val="36"/>
    </w:rPr>
  </w:style>
  <w:style w:type="paragraph" w:styleId="Heading2">
    <w:name w:val="heading 2"/>
    <w:basedOn w:val="Normal"/>
    <w:next w:val="Normal"/>
    <w:uiPriority w:val="9"/>
    <w:unhideWhenUsed/>
    <w:qFormat/>
    <w:pPr>
      <w:keepNext/>
      <w:numPr>
        <w:ilvl w:val="1"/>
        <w:numId w:val="3"/>
      </w:numPr>
      <w:spacing w:before="240" w:after="120"/>
      <w:ind w:left="-1" w:hanging="1"/>
      <w:outlineLvl w:val="1"/>
    </w:pPr>
    <w:rPr>
      <w:b/>
      <w:sz w:val="28"/>
    </w:rPr>
  </w:style>
  <w:style w:type="paragraph" w:styleId="Heading3">
    <w:name w:val="heading 3"/>
    <w:basedOn w:val="Normal"/>
    <w:next w:val="Normal"/>
    <w:uiPriority w:val="9"/>
    <w:semiHidden/>
    <w:unhideWhenUsed/>
    <w:qFormat/>
    <w:pPr>
      <w:keepNext/>
      <w:numPr>
        <w:ilvl w:val="2"/>
        <w:numId w:val="3"/>
      </w:numPr>
      <w:spacing w:before="240" w:after="60"/>
      <w:ind w:left="-1" w:hanging="1"/>
      <w:outlineLvl w:val="2"/>
    </w:pPr>
    <w:rPr>
      <w:b/>
    </w:rPr>
  </w:style>
  <w:style w:type="paragraph" w:styleId="Heading4">
    <w:name w:val="heading 4"/>
    <w:basedOn w:val="Normal"/>
    <w:uiPriority w:val="9"/>
    <w:semiHidden/>
    <w:unhideWhenUsed/>
    <w:qFormat/>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Pr>
      <w:b/>
      <w:smallCaps/>
      <w:w w:val="100"/>
      <w:kern w:val="28"/>
      <w:position w:val="-1"/>
      <w:sz w:val="36"/>
      <w:effect w:val="none"/>
      <w:vertAlign w:val="baseline"/>
      <w:cs w:val="0"/>
      <w:em w:val="none"/>
    </w:rPr>
  </w:style>
  <w:style w:type="character" w:customStyle="1" w:styleId="Heading2Char">
    <w:name w:val="Heading 2 Char"/>
    <w:rPr>
      <w:b/>
      <w:w w:val="100"/>
      <w:position w:val="-1"/>
      <w:sz w:val="28"/>
      <w:effect w:val="none"/>
      <w:vertAlign w:val="baseline"/>
      <w:cs w:val="0"/>
      <w:em w:val="none"/>
    </w:rPr>
  </w:style>
  <w:style w:type="character" w:customStyle="1" w:styleId="Heading3Char">
    <w:name w:val="Heading 3 Char"/>
    <w:rPr>
      <w:b/>
      <w:w w:val="100"/>
      <w:position w:val="-1"/>
      <w:sz w:val="24"/>
      <w:effect w:val="none"/>
      <w:vertAlign w:val="baseline"/>
      <w:cs w:val="0"/>
      <w:em w:val="none"/>
    </w:rPr>
  </w:style>
  <w:style w:type="paragraph" w:styleId="TOCHeading">
    <w:name w:val="TOC Heading"/>
    <w:basedOn w:val="Heading1"/>
    <w:next w:val="Normal"/>
    <w:qFormat/>
    <w:pPr>
      <w:keepLines/>
      <w:numPr>
        <w:numId w:val="0"/>
      </w:numPr>
      <w:spacing w:after="0" w:line="259" w:lineRule="auto"/>
      <w:ind w:leftChars="-1" w:left="-1" w:hangingChars="1" w:hanging="1"/>
      <w:jc w:val="left"/>
      <w:outlineLvl w:val="9"/>
    </w:pPr>
    <w:rPr>
      <w:rFonts w:ascii="Calibri Light" w:hAnsi="Calibri Light"/>
      <w:b w:val="0"/>
      <w:smallCaps w:val="0"/>
      <w:color w:val="2F5496"/>
      <w:kern w:val="0"/>
      <w:sz w:val="32"/>
      <w:szCs w:val="32"/>
      <w:lang w:val="en-US" w:eastAsia="en-US"/>
    </w:rPr>
  </w:style>
  <w:style w:type="paragraph" w:styleId="TOC2">
    <w:name w:val="toc 2"/>
    <w:basedOn w:val="Normal"/>
    <w:next w:val="Normal"/>
    <w:pPr>
      <w:ind w:left="240"/>
    </w:pPr>
  </w:style>
  <w:style w:type="paragraph" w:styleId="TOC1">
    <w:name w:val="toc 1"/>
    <w:basedOn w:val="Normal"/>
    <w:next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5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gAjRtAZVksr1WpBHS5Wotmv+U+PA==">AMUW2mXG+/O+4HCPRjyoH6B0GGgaPGC4Hezr5q/MGJwTBrBiJUOunAwllAKV4unZGadxkHv8nhK3Yxg+sQm4xELyE35besmGrI9BbDRv0XC3xxhaiB/CN2AJCZGhUAg9nG4AyR+RCjCa2XyzPCmPDNGcJv5p+qv/tG4vNcoHo4Z1Lh4PeTsXn3rr87p+ufPwnvfoqx9VB7597PA++zxr4iak4O3/a0zLCA==</go:docsCustomData>
</go:gDocsCustomXmlDataStorage>
</file>

<file path=customXml/itemProps1.xml><?xml version="1.0" encoding="utf-8"?>
<ds:datastoreItem xmlns:ds="http://schemas.openxmlformats.org/officeDocument/2006/customXml" ds:itemID="{56C741EE-55CF-4901-898F-BEF3AF61F2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891</Words>
  <Characters>5296</Characters>
  <Application>Microsoft Office Word</Application>
  <DocSecurity>0</DocSecurity>
  <Lines>481</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mk05</dc:creator>
  <cp:lastModifiedBy>Duong G Lap</cp:lastModifiedBy>
  <cp:revision>9</cp:revision>
  <dcterms:created xsi:type="dcterms:W3CDTF">2009-09-02T06:49:00Z</dcterms:created>
  <dcterms:modified xsi:type="dcterms:W3CDTF">2023-03-24T11:39:00Z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f29e24b9994113a24218824488fa4d761622af17f2de6171e02e6e2401262b2c</vt:lpwstr>
  </property>
</Properties>
</file>