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CONFIDENCIALIDADE E SIGILO</w:t>
      </w:r>
    </w:p>
    <w:p>
      <w:pPr>
        <w:jc w:val="center"/>
      </w:pPr>
      <w:r>
        <w:rPr>
          <w:i/>
          <w:sz w:val="20"/>
        </w:rPr>
        <w:t>Canal de Denúncias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SSL CAMA MESA E BANHO LTDA</w:t>
            </w:r>
          </w:p>
          <w:p>
            <w:r>
              <w:rPr>
                <w:b w:val="0"/>
                <w:sz w:val="18"/>
              </w:rPr>
              <w:t>CNPJ 16.499.070/0001-76  –  Estrada Duílio Beltramini, 7695 – Chácaras São Bento – Valinhos/SP – CEP 13278-078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Eu, _________________________________________________, portador(a) do CPF nº _________________________, no exercício da função de _________________________, no estabelecimento acima identificado, declaro que, em razão das minhas atividades no Canal de Denúncias, poderei ter acesso a informações confidenciais, dados pessoais (inclusive sensíveis), relatos, documentos e evidências.</w:t>
      </w:r>
    </w:p>
    <w:p>
      <w:r>
        <w:rPr>
          <w:b/>
          <w:i w:val="0"/>
          <w:sz w:val="20"/>
        </w:rPr>
        <w:t>Comprometo-me a:</w:t>
      </w:r>
    </w:p>
    <w:p>
      <w:pPr>
        <w:pStyle w:val="ListBullet"/>
        <w:spacing w:after="20"/>
      </w:pPr>
      <w:r>
        <w:t>manter sigilo sobre as informações, relatos, identidades, documentos e evidências acessados;</w:t>
      </w:r>
    </w:p>
    <w:p>
      <w:pPr>
        <w:pStyle w:val="ListBullet"/>
        <w:spacing w:after="20"/>
      </w:pPr>
      <w:r>
        <w:t>utilizar as informações exclusivamente para a finalidade de apuração;</w:t>
      </w:r>
    </w:p>
    <w:p>
      <w:pPr>
        <w:pStyle w:val="ListBullet"/>
        <w:spacing w:after="20"/>
      </w:pPr>
      <w:r>
        <w:t>não divulgar informações a pessoas não autorizadas;</w:t>
      </w:r>
    </w:p>
    <w:p>
      <w:pPr>
        <w:pStyle w:val="ListBullet"/>
        <w:spacing w:after="20"/>
      </w:pPr>
      <w:r>
        <w:t>preservar a identidade do denunciante e dos envolvidos (anonimato e sigilo);</w:t>
      </w:r>
    </w:p>
    <w:p>
      <w:pPr>
        <w:pStyle w:val="ListBullet"/>
        <w:spacing w:after="20"/>
      </w:pPr>
      <w:r>
        <w:t>não reproduzir, copiar ou encaminhar documentos ou registros indevidamente;</w:t>
      </w:r>
    </w:p>
    <w:p>
      <w:pPr>
        <w:pStyle w:val="ListBullet"/>
        <w:spacing w:after="20"/>
      </w:pPr>
      <w:r>
        <w:t>tratar dados pessoais conforme a LGPD, com base na obrigação legal e na proteção à vida e à incolumidade física;</w:t>
      </w:r>
    </w:p>
    <w:p>
      <w:pPr>
        <w:pStyle w:val="ListBullet"/>
        <w:spacing w:after="20"/>
      </w:pPr>
      <w:r>
        <w:t>comunicar imediatamente qualquer incidente de segurança ao responsável;</w:t>
      </w:r>
    </w:p>
    <w:p>
      <w:pPr>
        <w:pStyle w:val="ListBullet"/>
        <w:spacing w:after="20"/>
      </w:pPr>
      <w:r>
        <w:t>declarar eventual conflito de interesses e afastar-me da apuração quando aplicável;</w:t>
      </w:r>
    </w:p>
    <w:p>
      <w:pPr>
        <w:pStyle w:val="ListBullet"/>
        <w:spacing w:after="20"/>
      </w:pPr>
      <w:r>
        <w:t>devolver ou eliminar de forma segura os materiais ao final da atuação, observada a retenção legal.</w:t>
      </w:r>
    </w:p>
    <w:p>
      <w:r>
        <w:rPr>
          <w:b w:val="0"/>
          <w:i w:val="0"/>
          <w:sz w:val="20"/>
        </w:rPr>
        <w:t>O dever de confidencialidade permanece após o encerramento da minha atuação no Canal, ressalvadas as hipóteses legalmente autorizadas ou exigidas.</w:t>
      </w:r>
    </w:p>
    <w:p>
      <w:r>
        <w:rPr>
          <w:b w:val="0"/>
          <w:i w:val="0"/>
          <w:sz w:val="20"/>
        </w:rPr>
        <w:t>Estou ciente de que a violação deste compromisso poderá resultar em medidas administrativas, trabalhistas, civis e legais cabíveis.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Valinhos/SP,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Signatário(a)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Responsável /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 e Sigilo —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