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2"/>
          <w:szCs w:val="22"/>
        </w:rPr>
        <w:t xml:space="preserve">To</w:t>
      </w:r>
      <w:r>
        <w:rPr>
          <w:rFonts w:ascii="Arial" w:cs="Arial" w:eastAsia="Arial" w:hAnsi="Arial"/>
          <w:sz w:val="22"/>
          <w:szCs w:val="22"/>
        </w:rPr>
        <w:br/>
      </w:r>
      <w:r>
        <w:rPr>
          <w:rFonts w:ascii="Arial" w:cs="Arial" w:eastAsia="Arial" w:hAnsi="Arial"/>
          <w:sz w:val="22"/>
          <w:szCs w:val="22"/>
        </w:rPr>
        <w:t xml:space="preserve">The Public Information Officer (PIO)</w:t>
      </w:r>
      <w:r>
        <w:rPr>
          <w:rFonts w:ascii="Arial" w:cs="Arial" w:eastAsia="Arial" w:hAnsi="Arial"/>
          <w:sz w:val="22"/>
          <w:szCs w:val="22"/>
        </w:rPr>
        <w:br/>
      </w:r>
      <w:r>
        <w:rPr>
          <w:rFonts w:ascii="Arial" w:cs="Arial" w:eastAsia="Arial" w:hAnsi="Arial"/>
          <w:sz w:val="22"/>
          <w:szCs w:val="22"/>
        </w:rPr>
        <w:t xml:space="preserve">Anekal Planning Authority</w:t>
      </w:r>
      <w:r>
        <w:rPr>
          <w:rFonts w:ascii="Arial" w:cs="Arial" w:eastAsia="Arial" w:hAnsi="Arial"/>
          <w:sz w:val="22"/>
          <w:szCs w:val="22"/>
        </w:rPr>
        <w:br/>
      </w:r>
      <w:r>
        <w:rPr>
          <w:rFonts w:ascii="Arial" w:cs="Arial" w:eastAsia="Arial" w:hAnsi="Arial"/>
          <w:sz w:val="22"/>
          <w:szCs w:val="22"/>
        </w:rPr>
        <w:t xml:space="preserve">Bengaluru Urban District, Karnataka</w:t>
      </w:r>
    </w:p>
    <w:p>
      <w:pPr>
        <w:spacing w:after="160" w:before="120"/>
        <w:jc w:val="both"/>
      </w:pPr>
      <w:r>
        <w:rPr>
          <w:rFonts w:ascii="Arial" w:cs="Arial" w:eastAsia="Arial" w:hAnsi="Arial"/>
          <w:b/>
          <w:bCs/>
          <w:sz w:val="22"/>
          <w:szCs w:val="22"/>
        </w:rPr>
        <w:t xml:space="preserve">Subject: RTI application seeking complete approved layout plans, all revisions/modifications and development approval records relating to Confident Atria, Site No. 38 and Confident Sagitta at Billapura Village</w:t>
      </w:r>
    </w:p>
    <w:p>
      <w:pPr>
        <w:spacing w:after="200"/>
        <w:jc w:val="center"/>
      </w:pPr>
      <w:r>
        <w:rPr>
          <w:rFonts w:ascii="Arial" w:cs="Arial" w:eastAsia="Arial" w:hAnsi="Arial"/>
          <w:b/>
          <w:bCs/>
          <w:sz w:val="22"/>
          <w:szCs w:val="22"/>
        </w:rPr>
        <w:t xml:space="preserve">Application under the Right to Information Act, 2005</w:t>
      </w:r>
    </w:p>
    <w:p>
      <w:pPr>
        <w:spacing w:after="160"/>
        <w:jc w:val="both"/>
      </w:pPr>
      <w:r>
        <w:rPr>
          <w:rFonts w:ascii="Arial" w:cs="Arial" w:eastAsia="Arial" w:hAnsi="Arial"/>
          <w:sz w:val="22"/>
          <w:szCs w:val="22"/>
        </w:rPr>
        <w:t xml:space="preserve">Dear Sir/Madam,</w:t>
      </w:r>
    </w:p>
    <w:p>
      <w:pPr>
        <w:spacing w:after="160"/>
        <w:jc w:val="both"/>
      </w:pPr>
      <w:r>
        <w:rPr>
          <w:rFonts w:ascii="Arial" w:cs="Arial" w:eastAsia="Arial" w:hAnsi="Arial"/>
          <w:sz w:val="22"/>
          <w:szCs w:val="22"/>
        </w:rPr>
        <w:t xml:space="preserve">I request information and certified copies of records available with your office relating to </w:t>
      </w:r>
      <w:r>
        <w:rPr>
          <w:rFonts w:ascii="Arial" w:cs="Arial" w:eastAsia="Arial" w:hAnsi="Arial"/>
          <w:b/>
          <w:bCs/>
          <w:sz w:val="22"/>
          <w:szCs w:val="22"/>
        </w:rPr>
        <w:t xml:space="preserve">Confident Atria</w:t>
      </w:r>
      <w:r>
        <w:rPr>
          <w:rFonts w:ascii="Arial" w:cs="Arial" w:eastAsia="Arial" w:hAnsi="Arial"/>
          <w:sz w:val="22"/>
          <w:szCs w:val="22"/>
        </w:rPr>
        <w:t xml:space="preserve">, its approved/revised layout plans, the land corresponding to </w:t>
      </w:r>
      <w:r>
        <w:rPr>
          <w:rFonts w:ascii="Arial" w:cs="Arial" w:eastAsia="Arial" w:hAnsi="Arial"/>
          <w:b/>
          <w:bCs/>
          <w:sz w:val="22"/>
          <w:szCs w:val="22"/>
        </w:rPr>
        <w:t xml:space="preserve">Site No. 38</w:t>
      </w:r>
      <w:r>
        <w:rPr>
          <w:rFonts w:ascii="Arial" w:cs="Arial" w:eastAsia="Arial" w:hAnsi="Arial"/>
          <w:sz w:val="22"/>
          <w:szCs w:val="22"/>
        </w:rPr>
        <w:t xml:space="preserve">, and the subsequent development known as </w:t>
      </w:r>
      <w:r>
        <w:rPr>
          <w:rFonts w:ascii="Arial" w:cs="Arial" w:eastAsia="Arial" w:hAnsi="Arial"/>
          <w:b/>
          <w:bCs/>
          <w:sz w:val="22"/>
          <w:szCs w:val="22"/>
        </w:rPr>
        <w:t xml:space="preserve">Confident Sagitta</w:t>
      </w:r>
      <w:r>
        <w:rPr>
          <w:rFonts w:ascii="Arial" w:cs="Arial" w:eastAsia="Arial" w:hAnsi="Arial"/>
          <w:sz w:val="22"/>
          <w:szCs w:val="22"/>
        </w:rPr>
        <w:t xml:space="preserve">, situated at </w:t>
      </w:r>
      <w:r>
        <w:rPr>
          <w:rFonts w:ascii="Arial" w:cs="Arial" w:eastAsia="Arial" w:hAnsi="Arial"/>
          <w:b/>
          <w:bCs/>
          <w:sz w:val="22"/>
          <w:szCs w:val="22"/>
        </w:rPr>
        <w:t xml:space="preserve">Billapura Village, Sarjapura Hobli, Anekal Taluk, Bengaluru Urban District, Karnataka</w:t>
      </w:r>
      <w:r>
        <w:rPr>
          <w:rFonts w:ascii="Arial" w:cs="Arial" w:eastAsia="Arial" w:hAnsi="Arial"/>
          <w:sz w:val="22"/>
          <w:szCs w:val="22"/>
        </w:rPr>
        <w:t xml:space="preserve">.</w:t>
      </w:r>
    </w:p>
    <w:p>
      <w:pPr>
        <w:spacing w:after="160"/>
        <w:jc w:val="both"/>
      </w:pPr>
      <w:r>
        <w:rPr>
          <w:rFonts w:ascii="Arial" w:cs="Arial" w:eastAsia="Arial" w:hAnsi="Arial"/>
          <w:sz w:val="22"/>
          <w:szCs w:val="22"/>
        </w:rPr>
        <w:t xml:space="preserve">The information is sought to establish the documentary history and planning approval trail of the land from the original Confident Atria layout through any subsequent modification/revision and the development of Confident Sagitta.</w:t>
      </w:r>
    </w:p>
    <w:p>
      <w:pPr>
        <w:keepNext/>
        <w:spacing w:after="120" w:before="200"/>
      </w:pPr>
      <w:r>
        <w:rPr>
          <w:rFonts w:ascii="Arial" w:cs="Arial" w:eastAsia="Arial" w:hAnsi="Arial"/>
          <w:b/>
          <w:bCs/>
          <w:sz w:val="22"/>
          <w:szCs w:val="22"/>
        </w:rPr>
        <w:t xml:space="preserve">1. Complete original Confident Atria approved layout</w:t>
      </w:r>
    </w:p>
    <w:p>
      <w:pPr>
        <w:spacing w:after="160"/>
        <w:jc w:val="both"/>
      </w:pPr>
      <w:r>
        <w:rPr>
          <w:rFonts w:ascii="Arial" w:cs="Arial" w:eastAsia="Arial" w:hAnsi="Arial"/>
          <w:sz w:val="22"/>
          <w:szCs w:val="22"/>
        </w:rPr>
        <w:t xml:space="preserve">Please provide a </w:t>
      </w:r>
      <w:r>
        <w:rPr>
          <w:rFonts w:ascii="Arial" w:cs="Arial" w:eastAsia="Arial" w:hAnsi="Arial"/>
          <w:b/>
          <w:bCs/>
          <w:sz w:val="22"/>
          <w:szCs w:val="22"/>
        </w:rPr>
        <w:t xml:space="preserve">complete certified copy of the original approved Confident Atria layout plan</w:t>
      </w:r>
      <w:r>
        <w:rPr>
          <w:rFonts w:ascii="Arial" w:cs="Arial" w:eastAsia="Arial" w:hAnsi="Arial"/>
          <w:sz w:val="22"/>
          <w:szCs w:val="22"/>
        </w:rPr>
        <w:t xml:space="preserve">, including the entire drawing and not merely an extract.</w:t>
      </w:r>
    </w:p>
    <w:p>
      <w:pPr>
        <w:spacing w:after="160"/>
        <w:jc w:val="both"/>
      </w:pPr>
      <w:r>
        <w:rPr>
          <w:rFonts w:ascii="Arial" w:cs="Arial" w:eastAsia="Arial" w:hAnsi="Arial"/>
          <w:sz w:val="22"/>
          <w:szCs w:val="22"/>
        </w:rPr>
        <w:t xml:space="preserve">The plan should, wherever available, show:</w:t>
      </w:r>
    </w:p>
    <w:p>
      <w:pPr>
        <w:pStyle w:val="ListParagraph"/>
        <w:numPr>
          <w:ilvl w:val="0"/>
          <w:numId w:val="2"/>
        </w:numPr>
        <w:spacing w:after="40"/>
      </w:pPr>
      <w:r>
        <w:rPr>
          <w:rFonts w:ascii="Arial" w:cs="Arial" w:eastAsia="Arial" w:hAnsi="Arial"/>
          <w:sz w:val="22"/>
          <w:szCs w:val="22"/>
        </w:rPr>
        <w:t xml:space="preserve">all site numbers;</w:t>
      </w:r>
    </w:p>
    <w:p>
      <w:pPr>
        <w:pStyle w:val="ListParagraph"/>
        <w:numPr>
          <w:ilvl w:val="0"/>
          <w:numId w:val="2"/>
        </w:numPr>
        <w:spacing w:after="40"/>
      </w:pPr>
      <w:r>
        <w:rPr>
          <w:rFonts w:ascii="Arial" w:cs="Arial" w:eastAsia="Arial" w:hAnsi="Arial"/>
          <w:sz w:val="22"/>
          <w:szCs w:val="22"/>
        </w:rPr>
        <w:t xml:space="preserve">site dimensions;</w:t>
      </w:r>
    </w:p>
    <w:p>
      <w:pPr>
        <w:pStyle w:val="ListParagraph"/>
        <w:numPr>
          <w:ilvl w:val="0"/>
          <w:numId w:val="2"/>
        </w:numPr>
        <w:spacing w:after="40"/>
      </w:pPr>
      <w:r>
        <w:rPr>
          <w:rFonts w:ascii="Arial" w:cs="Arial" w:eastAsia="Arial" w:hAnsi="Arial"/>
          <w:sz w:val="22"/>
          <w:szCs w:val="22"/>
        </w:rPr>
        <w:t xml:space="preserve">roads and road widths;</w:t>
      </w:r>
    </w:p>
    <w:p>
      <w:pPr>
        <w:pStyle w:val="ListParagraph"/>
        <w:numPr>
          <w:ilvl w:val="0"/>
          <w:numId w:val="2"/>
        </w:numPr>
        <w:spacing w:after="40"/>
      </w:pPr>
      <w:r>
        <w:rPr>
          <w:rFonts w:ascii="Arial" w:cs="Arial" w:eastAsia="Arial" w:hAnsi="Arial"/>
          <w:sz w:val="22"/>
          <w:szCs w:val="22"/>
        </w:rPr>
        <w:t xml:space="preserve">parks/open spaces;</w:t>
      </w:r>
    </w:p>
    <w:p>
      <w:pPr>
        <w:pStyle w:val="ListParagraph"/>
        <w:numPr>
          <w:ilvl w:val="0"/>
          <w:numId w:val="2"/>
        </w:numPr>
        <w:spacing w:after="40"/>
      </w:pPr>
      <w:r>
        <w:rPr>
          <w:rFonts w:ascii="Arial" w:cs="Arial" w:eastAsia="Arial" w:hAnsi="Arial"/>
          <w:sz w:val="22"/>
          <w:szCs w:val="22"/>
        </w:rPr>
        <w:t xml:space="preserve">civic amenity areas;</w:t>
      </w:r>
    </w:p>
    <w:p>
      <w:pPr>
        <w:pStyle w:val="ListParagraph"/>
        <w:numPr>
          <w:ilvl w:val="0"/>
          <w:numId w:val="2"/>
        </w:numPr>
        <w:spacing w:after="40"/>
      </w:pPr>
      <w:r>
        <w:rPr>
          <w:rFonts w:ascii="Arial" w:cs="Arial" w:eastAsia="Arial" w:hAnsi="Arial"/>
          <w:sz w:val="22"/>
          <w:szCs w:val="22"/>
        </w:rPr>
        <w:t xml:space="preserve">other reserved areas;</w:t>
      </w:r>
    </w:p>
    <w:p>
      <w:pPr>
        <w:pStyle w:val="ListParagraph"/>
        <w:numPr>
          <w:ilvl w:val="0"/>
          <w:numId w:val="2"/>
        </w:numPr>
        <w:spacing w:after="40"/>
      </w:pPr>
      <w:r>
        <w:rPr>
          <w:rFonts w:ascii="Arial" w:cs="Arial" w:eastAsia="Arial" w:hAnsi="Arial"/>
          <w:sz w:val="22"/>
          <w:szCs w:val="22"/>
        </w:rPr>
        <w:t xml:space="preserve">survey-number boundaries;</w:t>
      </w:r>
    </w:p>
    <w:p>
      <w:pPr>
        <w:pStyle w:val="ListParagraph"/>
        <w:numPr>
          <w:ilvl w:val="0"/>
          <w:numId w:val="2"/>
        </w:numPr>
        <w:spacing w:after="40"/>
      </w:pPr>
      <w:r>
        <w:rPr>
          <w:rFonts w:ascii="Arial" w:cs="Arial" w:eastAsia="Arial" w:hAnsi="Arial"/>
          <w:sz w:val="22"/>
          <w:szCs w:val="22"/>
        </w:rPr>
        <w:t xml:space="preserve">total layout extent; and</w:t>
      </w:r>
    </w:p>
    <w:p>
      <w:pPr>
        <w:pStyle w:val="ListParagraph"/>
        <w:numPr>
          <w:ilvl w:val="0"/>
          <w:numId w:val="2"/>
        </w:numPr>
        <w:spacing w:after="40"/>
      </w:pPr>
      <w:r>
        <w:rPr>
          <w:rFonts w:ascii="Arial" w:cs="Arial" w:eastAsia="Arial" w:hAnsi="Arial"/>
          <w:sz w:val="22"/>
          <w:szCs w:val="22"/>
        </w:rPr>
        <w:t xml:space="preserve">any other details forming part of the approved layout.</w:t>
      </w:r>
    </w:p>
    <w:p>
      <w:pPr>
        <w:spacing w:after="160"/>
        <w:jc w:val="both"/>
      </w:pPr>
      <w:r>
        <w:rPr>
          <w:rFonts w:ascii="Arial" w:cs="Arial" w:eastAsia="Arial" w:hAnsi="Arial"/>
          <w:sz w:val="22"/>
          <w:szCs w:val="22"/>
        </w:rPr>
        <w:t xml:space="preserve">Please also provide the corresponding:</w:t>
      </w:r>
    </w:p>
    <w:p>
      <w:pPr>
        <w:pStyle w:val="ListParagraph"/>
        <w:numPr>
          <w:ilvl w:val="0"/>
          <w:numId w:val="2"/>
        </w:numPr>
        <w:spacing w:after="40"/>
      </w:pPr>
      <w:r>
        <w:rPr>
          <w:rFonts w:ascii="Arial" w:cs="Arial" w:eastAsia="Arial" w:hAnsi="Arial"/>
          <w:sz w:val="22"/>
          <w:szCs w:val="22"/>
        </w:rPr>
        <w:t xml:space="preserve">layout approval/order;</w:t>
      </w:r>
    </w:p>
    <w:p>
      <w:pPr>
        <w:pStyle w:val="ListParagraph"/>
        <w:numPr>
          <w:ilvl w:val="0"/>
          <w:numId w:val="2"/>
        </w:numPr>
        <w:spacing w:after="40"/>
      </w:pPr>
      <w:r>
        <w:rPr>
          <w:rFonts w:ascii="Arial" w:cs="Arial" w:eastAsia="Arial" w:hAnsi="Arial"/>
          <w:sz w:val="22"/>
          <w:szCs w:val="22"/>
        </w:rPr>
        <w:t xml:space="preserve">application/file number;</w:t>
      </w:r>
    </w:p>
    <w:p>
      <w:pPr>
        <w:pStyle w:val="ListParagraph"/>
        <w:numPr>
          <w:ilvl w:val="0"/>
          <w:numId w:val="2"/>
        </w:numPr>
        <w:spacing w:after="40"/>
      </w:pPr>
      <w:r>
        <w:rPr>
          <w:rFonts w:ascii="Arial" w:cs="Arial" w:eastAsia="Arial" w:hAnsi="Arial"/>
          <w:sz w:val="22"/>
          <w:szCs w:val="22"/>
        </w:rPr>
        <w:t xml:space="preserve">date of approval;</w:t>
      </w:r>
    </w:p>
    <w:p>
      <w:pPr>
        <w:pStyle w:val="ListParagraph"/>
        <w:numPr>
          <w:ilvl w:val="0"/>
          <w:numId w:val="2"/>
        </w:numPr>
        <w:spacing w:after="40"/>
      </w:pPr>
      <w:r>
        <w:rPr>
          <w:rFonts w:ascii="Arial" w:cs="Arial" w:eastAsia="Arial" w:hAnsi="Arial"/>
          <w:sz w:val="22"/>
          <w:szCs w:val="22"/>
        </w:rPr>
        <w:t xml:space="preserve">approving authority; and</w:t>
      </w:r>
    </w:p>
    <w:p>
      <w:pPr>
        <w:pStyle w:val="ListParagraph"/>
        <w:numPr>
          <w:ilvl w:val="0"/>
          <w:numId w:val="2"/>
        </w:numPr>
        <w:spacing w:after="40"/>
      </w:pPr>
      <w:r>
        <w:rPr>
          <w:rFonts w:ascii="Arial" w:cs="Arial" w:eastAsia="Arial" w:hAnsi="Arial"/>
          <w:sz w:val="22"/>
          <w:szCs w:val="22"/>
        </w:rPr>
        <w:t xml:space="preserve">conditions attached to the approval.</w:t>
      </w:r>
    </w:p>
    <w:p>
      <w:pPr>
        <w:keepNext/>
        <w:spacing w:after="120" w:before="200"/>
      </w:pPr>
      <w:r>
        <w:rPr>
          <w:rFonts w:ascii="Arial" w:cs="Arial" w:eastAsia="Arial" w:hAnsi="Arial"/>
          <w:b/>
          <w:bCs/>
          <w:sz w:val="22"/>
          <w:szCs w:val="22"/>
        </w:rPr>
        <w:t xml:space="preserve">2. Entire history of revised/amended layout plans</w:t>
      </w:r>
    </w:p>
    <w:p>
      <w:pPr>
        <w:spacing w:after="160"/>
        <w:jc w:val="both"/>
      </w:pPr>
      <w:r>
        <w:rPr>
          <w:rFonts w:ascii="Arial" w:cs="Arial" w:eastAsia="Arial" w:hAnsi="Arial"/>
          <w:sz w:val="22"/>
          <w:szCs w:val="22"/>
        </w:rPr>
        <w:t xml:space="preserve">Please provide </w:t>
      </w:r>
      <w:r>
        <w:rPr>
          <w:rFonts w:ascii="Arial" w:cs="Arial" w:eastAsia="Arial" w:hAnsi="Arial"/>
          <w:b/>
          <w:bCs/>
          <w:sz w:val="22"/>
          <w:szCs w:val="22"/>
        </w:rPr>
        <w:t xml:space="preserve">certified copies of EVERY approved/revised/amended/supplementary layout plan</w:t>
      </w:r>
      <w:r>
        <w:rPr>
          <w:rFonts w:ascii="Arial" w:cs="Arial" w:eastAsia="Arial" w:hAnsi="Arial"/>
          <w:sz w:val="22"/>
          <w:szCs w:val="22"/>
        </w:rPr>
        <w:t xml:space="preserve"> relating to Confident Atria and the land covered by the layout from the date of the original approval until the present date.</w:t>
      </w:r>
    </w:p>
    <w:p>
      <w:pPr>
        <w:spacing w:after="160"/>
        <w:jc w:val="both"/>
      </w:pPr>
      <w:r>
        <w:rPr>
          <w:rFonts w:ascii="Arial" w:cs="Arial" w:eastAsia="Arial" w:hAnsi="Arial"/>
          <w:sz w:val="22"/>
          <w:szCs w:val="22"/>
        </w:rPr>
        <w:t xml:space="preserve">This request specifically includes revisions involving:</w:t>
      </w:r>
    </w:p>
    <w:p>
      <w:pPr>
        <w:pStyle w:val="ListParagraph"/>
        <w:numPr>
          <w:ilvl w:val="0"/>
          <w:numId w:val="2"/>
        </w:numPr>
        <w:spacing w:after="40"/>
      </w:pPr>
      <w:r>
        <w:rPr>
          <w:rFonts w:ascii="Arial" w:cs="Arial" w:eastAsia="Arial" w:hAnsi="Arial"/>
          <w:sz w:val="22"/>
          <w:szCs w:val="22"/>
        </w:rPr>
        <w:t xml:space="preserve">addition or deletion of sites;</w:t>
      </w:r>
    </w:p>
    <w:p>
      <w:pPr>
        <w:pStyle w:val="ListParagraph"/>
        <w:numPr>
          <w:ilvl w:val="0"/>
          <w:numId w:val="2"/>
        </w:numPr>
        <w:spacing w:after="40"/>
      </w:pPr>
      <w:r>
        <w:rPr>
          <w:rFonts w:ascii="Arial" w:cs="Arial" w:eastAsia="Arial" w:hAnsi="Arial"/>
          <w:sz w:val="22"/>
          <w:szCs w:val="22"/>
        </w:rPr>
        <w:t xml:space="preserve">change in site numbers;</w:t>
      </w:r>
    </w:p>
    <w:p>
      <w:pPr>
        <w:pStyle w:val="ListParagraph"/>
        <w:numPr>
          <w:ilvl w:val="0"/>
          <w:numId w:val="2"/>
        </w:numPr>
        <w:spacing w:after="40"/>
      </w:pPr>
      <w:r>
        <w:rPr>
          <w:rFonts w:ascii="Arial" w:cs="Arial" w:eastAsia="Arial" w:hAnsi="Arial"/>
          <w:sz w:val="22"/>
          <w:szCs w:val="22"/>
        </w:rPr>
        <w:t xml:space="preserve">change in site dimensions or area;</w:t>
      </w:r>
    </w:p>
    <w:p>
      <w:pPr>
        <w:pStyle w:val="ListParagraph"/>
        <w:numPr>
          <w:ilvl w:val="0"/>
          <w:numId w:val="2"/>
        </w:numPr>
        <w:spacing w:after="40"/>
      </w:pPr>
      <w:r>
        <w:rPr>
          <w:rFonts w:ascii="Arial" w:cs="Arial" w:eastAsia="Arial" w:hAnsi="Arial"/>
          <w:sz w:val="22"/>
          <w:szCs w:val="22"/>
        </w:rPr>
        <w:t xml:space="preserve">amalgamation of sites;</w:t>
      </w:r>
    </w:p>
    <w:p>
      <w:pPr>
        <w:pStyle w:val="ListParagraph"/>
        <w:numPr>
          <w:ilvl w:val="0"/>
          <w:numId w:val="2"/>
        </w:numPr>
        <w:spacing w:after="40"/>
      </w:pPr>
      <w:r>
        <w:rPr>
          <w:rFonts w:ascii="Arial" w:cs="Arial" w:eastAsia="Arial" w:hAnsi="Arial"/>
          <w:sz w:val="22"/>
          <w:szCs w:val="22"/>
        </w:rPr>
        <w:t xml:space="preserve">subdivision of sites;</w:t>
      </w:r>
    </w:p>
    <w:p>
      <w:pPr>
        <w:pStyle w:val="ListParagraph"/>
        <w:numPr>
          <w:ilvl w:val="0"/>
          <w:numId w:val="2"/>
        </w:numPr>
        <w:spacing w:after="40"/>
      </w:pPr>
      <w:r>
        <w:rPr>
          <w:rFonts w:ascii="Arial" w:cs="Arial" w:eastAsia="Arial" w:hAnsi="Arial"/>
          <w:sz w:val="22"/>
          <w:szCs w:val="22"/>
        </w:rPr>
        <w:t xml:space="preserve">conversion of plotted sites into other development parcels;</w:t>
      </w:r>
    </w:p>
    <w:p>
      <w:pPr>
        <w:pStyle w:val="ListParagraph"/>
        <w:numPr>
          <w:ilvl w:val="0"/>
          <w:numId w:val="2"/>
        </w:numPr>
        <w:spacing w:after="40"/>
      </w:pPr>
      <w:r>
        <w:rPr>
          <w:rFonts w:ascii="Arial" w:cs="Arial" w:eastAsia="Arial" w:hAnsi="Arial"/>
          <w:sz w:val="22"/>
          <w:szCs w:val="22"/>
        </w:rPr>
        <w:t xml:space="preserve">change in land use;</w:t>
      </w:r>
    </w:p>
    <w:p>
      <w:pPr>
        <w:pStyle w:val="ListParagraph"/>
        <w:numPr>
          <w:ilvl w:val="0"/>
          <w:numId w:val="2"/>
        </w:numPr>
        <w:spacing w:after="40"/>
      </w:pPr>
      <w:r>
        <w:rPr>
          <w:rFonts w:ascii="Arial" w:cs="Arial" w:eastAsia="Arial" w:hAnsi="Arial"/>
          <w:sz w:val="22"/>
          <w:szCs w:val="22"/>
        </w:rPr>
        <w:t xml:space="preserve">alteration of roads;</w:t>
      </w:r>
    </w:p>
    <w:p>
      <w:pPr>
        <w:pStyle w:val="ListParagraph"/>
        <w:numPr>
          <w:ilvl w:val="0"/>
          <w:numId w:val="2"/>
        </w:numPr>
        <w:spacing w:after="40"/>
      </w:pPr>
      <w:r>
        <w:rPr>
          <w:rFonts w:ascii="Arial" w:cs="Arial" w:eastAsia="Arial" w:hAnsi="Arial"/>
          <w:sz w:val="22"/>
          <w:szCs w:val="22"/>
        </w:rPr>
        <w:t xml:space="preserve">alteration/deletion/modification of parks or open spaces;</w:t>
      </w:r>
    </w:p>
    <w:p>
      <w:pPr>
        <w:pStyle w:val="ListParagraph"/>
        <w:numPr>
          <w:ilvl w:val="0"/>
          <w:numId w:val="2"/>
        </w:numPr>
        <w:spacing w:after="40"/>
      </w:pPr>
      <w:r>
        <w:rPr>
          <w:rFonts w:ascii="Arial" w:cs="Arial" w:eastAsia="Arial" w:hAnsi="Arial"/>
          <w:sz w:val="22"/>
          <w:szCs w:val="22"/>
        </w:rPr>
        <w:t xml:space="preserve">alteration of civic amenity areas;</w:t>
      </w:r>
    </w:p>
    <w:p>
      <w:pPr>
        <w:pStyle w:val="ListParagraph"/>
        <w:numPr>
          <w:ilvl w:val="0"/>
          <w:numId w:val="2"/>
        </w:numPr>
        <w:spacing w:after="40"/>
      </w:pPr>
      <w:r>
        <w:rPr>
          <w:rFonts w:ascii="Arial" w:cs="Arial" w:eastAsia="Arial" w:hAnsi="Arial"/>
          <w:sz w:val="22"/>
          <w:szCs w:val="22"/>
        </w:rPr>
        <w:t xml:space="preserve">alteration of common areas;</w:t>
      </w:r>
    </w:p>
    <w:p>
      <w:pPr>
        <w:pStyle w:val="ListParagraph"/>
        <w:numPr>
          <w:ilvl w:val="0"/>
          <w:numId w:val="2"/>
        </w:numPr>
        <w:spacing w:after="40"/>
      </w:pPr>
      <w:r>
        <w:rPr>
          <w:rFonts w:ascii="Arial" w:cs="Arial" w:eastAsia="Arial" w:hAnsi="Arial"/>
          <w:sz w:val="22"/>
          <w:szCs w:val="22"/>
        </w:rPr>
        <w:t xml:space="preserve">creation of apartment/residential development parcels; and</w:t>
      </w:r>
    </w:p>
    <w:p>
      <w:pPr>
        <w:pStyle w:val="ListParagraph"/>
        <w:numPr>
          <w:ilvl w:val="0"/>
          <w:numId w:val="2"/>
        </w:numPr>
        <w:spacing w:after="40"/>
      </w:pPr>
      <w:r>
        <w:rPr>
          <w:rFonts w:ascii="Arial" w:cs="Arial" w:eastAsia="Arial" w:hAnsi="Arial"/>
          <w:sz w:val="22"/>
          <w:szCs w:val="22"/>
        </w:rPr>
        <w:t xml:space="preserve">any other modification to the originally approved layout.</w:t>
      </w:r>
    </w:p>
    <w:p>
      <w:pPr>
        <w:spacing w:after="160"/>
        <w:jc w:val="both"/>
      </w:pPr>
      <w:r>
        <w:rPr>
          <w:rFonts w:ascii="Arial" w:cs="Arial" w:eastAsia="Arial" w:hAnsi="Arial"/>
          <w:sz w:val="22"/>
          <w:szCs w:val="22"/>
        </w:rPr>
        <w:t xml:space="preserve">Please provide the approval/order corresponding to each such revision.</w:t>
      </w:r>
    </w:p>
    <w:p>
      <w:pPr>
        <w:keepNext/>
        <w:spacing w:after="120" w:before="200"/>
      </w:pPr>
      <w:r>
        <w:rPr>
          <w:rFonts w:ascii="Arial" w:cs="Arial" w:eastAsia="Arial" w:hAnsi="Arial"/>
          <w:b/>
          <w:bCs/>
          <w:sz w:val="22"/>
          <w:szCs w:val="22"/>
        </w:rPr>
        <w:t xml:space="preserve">3. Site No. 38</w:t>
      </w:r>
    </w:p>
    <w:p>
      <w:pPr>
        <w:spacing w:after="160"/>
        <w:jc w:val="both"/>
      </w:pPr>
      <w:r>
        <w:rPr>
          <w:rFonts w:ascii="Arial" w:cs="Arial" w:eastAsia="Arial" w:hAnsi="Arial"/>
          <w:sz w:val="22"/>
          <w:szCs w:val="22"/>
        </w:rPr>
        <w:t xml:space="preserve">Please provide certified copies of all records showing the original and subsequent identity of </w:t>
      </w:r>
      <w:r>
        <w:rPr>
          <w:rFonts w:ascii="Arial" w:cs="Arial" w:eastAsia="Arial" w:hAnsi="Arial"/>
          <w:b/>
          <w:bCs/>
          <w:sz w:val="22"/>
          <w:szCs w:val="22"/>
        </w:rPr>
        <w:t xml:space="preserve">Site No. 38</w:t>
      </w:r>
      <w:r>
        <w:rPr>
          <w:rFonts w:ascii="Arial" w:cs="Arial" w:eastAsia="Arial" w:hAnsi="Arial"/>
          <w:sz w:val="22"/>
          <w:szCs w:val="22"/>
        </w:rPr>
        <w:t xml:space="preserve"> in the Confident Atria layout, including:</w:t>
      </w:r>
    </w:p>
    <w:p>
      <w:pPr>
        <w:tabs>
          <w:tab w:val="left" w:pos="720"/>
        </w:tabs>
        <w:spacing w:after="60"/>
        <w:ind w:left="720" w:hanging="360"/>
      </w:pPr>
      <w:r>
        <w:rPr>
          <w:rFonts w:ascii="Arial" w:cs="Arial" w:eastAsia="Arial" w:hAnsi="Arial"/>
          <w:sz w:val="22"/>
          <w:szCs w:val="22"/>
        </w:rPr>
        <w:t xml:space="preserve">a.	</w:t>
      </w:r>
      <w:r>
        <w:rPr>
          <w:rFonts w:ascii="Arial" w:cs="Arial" w:eastAsia="Arial" w:hAnsi="Arial"/>
          <w:sz w:val="22"/>
          <w:szCs w:val="22"/>
        </w:rPr>
        <w:t xml:space="preserve">Original approved plan showing Site No. 38.</w:t>
      </w:r>
    </w:p>
    <w:p>
      <w:pPr>
        <w:tabs>
          <w:tab w:val="left" w:pos="720"/>
        </w:tabs>
        <w:spacing w:after="60"/>
        <w:ind w:left="720" w:hanging="360"/>
      </w:pPr>
      <w:r>
        <w:rPr>
          <w:rFonts w:ascii="Arial" w:cs="Arial" w:eastAsia="Arial" w:hAnsi="Arial"/>
          <w:sz w:val="22"/>
          <w:szCs w:val="22"/>
        </w:rPr>
        <w:t xml:space="preserve">b.	</w:t>
      </w:r>
      <w:r>
        <w:rPr>
          <w:rFonts w:ascii="Arial" w:cs="Arial" w:eastAsia="Arial" w:hAnsi="Arial"/>
          <w:sz w:val="22"/>
          <w:szCs w:val="22"/>
        </w:rPr>
        <w:t xml:space="preserve">Original area and dimensions.</w:t>
      </w:r>
    </w:p>
    <w:p>
      <w:pPr>
        <w:tabs>
          <w:tab w:val="left" w:pos="720"/>
        </w:tabs>
        <w:spacing w:after="60"/>
        <w:ind w:left="720" w:hanging="360"/>
      </w:pPr>
      <w:r>
        <w:rPr>
          <w:rFonts w:ascii="Arial" w:cs="Arial" w:eastAsia="Arial" w:hAnsi="Arial"/>
          <w:sz w:val="22"/>
          <w:szCs w:val="22"/>
        </w:rPr>
        <w:t xml:space="preserve">c.	</w:t>
      </w:r>
      <w:r>
        <w:rPr>
          <w:rFonts w:ascii="Arial" w:cs="Arial" w:eastAsia="Arial" w:hAnsi="Arial"/>
          <w:sz w:val="22"/>
          <w:szCs w:val="22"/>
        </w:rPr>
        <w:t xml:space="preserve">Original survey number(s).</w:t>
      </w:r>
    </w:p>
    <w:p>
      <w:pPr>
        <w:tabs>
          <w:tab w:val="left" w:pos="720"/>
        </w:tabs>
        <w:spacing w:after="60"/>
        <w:ind w:left="720" w:hanging="360"/>
      </w:pPr>
      <w:r>
        <w:rPr>
          <w:rFonts w:ascii="Arial" w:cs="Arial" w:eastAsia="Arial" w:hAnsi="Arial"/>
          <w:sz w:val="22"/>
          <w:szCs w:val="22"/>
        </w:rPr>
        <w:t xml:space="preserve">d.	</w:t>
      </w:r>
      <w:r>
        <w:rPr>
          <w:rFonts w:ascii="Arial" w:cs="Arial" w:eastAsia="Arial" w:hAnsi="Arial"/>
          <w:sz w:val="22"/>
          <w:szCs w:val="22"/>
        </w:rPr>
        <w:t xml:space="preserve">Four boundaries, wherever recorded.</w:t>
      </w:r>
    </w:p>
    <w:p>
      <w:pPr>
        <w:tabs>
          <w:tab w:val="left" w:pos="720"/>
        </w:tabs>
        <w:spacing w:after="60"/>
        <w:ind w:left="720" w:hanging="360"/>
      </w:pPr>
      <w:r>
        <w:rPr>
          <w:rFonts w:ascii="Arial" w:cs="Arial" w:eastAsia="Arial" w:hAnsi="Arial"/>
          <w:sz w:val="22"/>
          <w:szCs w:val="22"/>
        </w:rPr>
        <w:t xml:space="preserve">e.	</w:t>
      </w:r>
      <w:r>
        <w:rPr>
          <w:rFonts w:ascii="Arial" w:cs="Arial" w:eastAsia="Arial" w:hAnsi="Arial"/>
          <w:sz w:val="22"/>
          <w:szCs w:val="22"/>
        </w:rPr>
        <w:t xml:space="preserve">Adjacent site numbers and roads.</w:t>
      </w:r>
    </w:p>
    <w:p>
      <w:pPr>
        <w:tabs>
          <w:tab w:val="left" w:pos="720"/>
        </w:tabs>
        <w:spacing w:after="60"/>
        <w:ind w:left="720" w:hanging="360"/>
      </w:pPr>
      <w:r>
        <w:rPr>
          <w:rFonts w:ascii="Arial" w:cs="Arial" w:eastAsia="Arial" w:hAnsi="Arial"/>
          <w:sz w:val="22"/>
          <w:szCs w:val="22"/>
        </w:rPr>
        <w:t xml:space="preserve">f.	</w:t>
      </w:r>
      <w:r>
        <w:rPr>
          <w:rFonts w:ascii="Arial" w:cs="Arial" w:eastAsia="Arial" w:hAnsi="Arial"/>
          <w:sz w:val="22"/>
          <w:szCs w:val="22"/>
        </w:rPr>
        <w:t xml:space="preserve">Any subsequent modification affecting Site No. 38.</w:t>
      </w:r>
    </w:p>
    <w:p>
      <w:pPr>
        <w:tabs>
          <w:tab w:val="left" w:pos="720"/>
        </w:tabs>
        <w:spacing w:after="60"/>
        <w:ind w:left="720" w:hanging="360"/>
      </w:pPr>
      <w:r>
        <w:rPr>
          <w:rFonts w:ascii="Arial" w:cs="Arial" w:eastAsia="Arial" w:hAnsi="Arial"/>
          <w:sz w:val="22"/>
          <w:szCs w:val="22"/>
        </w:rPr>
        <w:t xml:space="preserve">g.	</w:t>
      </w:r>
      <w:r>
        <w:rPr>
          <w:rFonts w:ascii="Arial" w:cs="Arial" w:eastAsia="Arial" w:hAnsi="Arial"/>
          <w:sz w:val="22"/>
          <w:szCs w:val="22"/>
        </w:rPr>
        <w:t xml:space="preserve">Any renumbering, subdivision, amalgamation, deletion or change in area involving Site No. 38.</w:t>
      </w:r>
    </w:p>
    <w:p>
      <w:pPr>
        <w:tabs>
          <w:tab w:val="left" w:pos="720"/>
        </w:tabs>
        <w:spacing w:after="60"/>
        <w:ind w:left="720" w:hanging="360"/>
      </w:pPr>
      <w:r>
        <w:rPr>
          <w:rFonts w:ascii="Arial" w:cs="Arial" w:eastAsia="Arial" w:hAnsi="Arial"/>
          <w:sz w:val="22"/>
          <w:szCs w:val="22"/>
        </w:rPr>
        <w:t xml:space="preserve">h.	</w:t>
      </w:r>
      <w:r>
        <w:rPr>
          <w:rFonts w:ascii="Arial" w:cs="Arial" w:eastAsia="Arial" w:hAnsi="Arial"/>
          <w:sz w:val="22"/>
          <w:szCs w:val="22"/>
        </w:rPr>
        <w:t xml:space="preserve">Any revised plan in which Site No. 38 is no longer shown in its original form.</w:t>
      </w:r>
    </w:p>
    <w:p>
      <w:pPr>
        <w:keepNext/>
        <w:spacing w:after="120" w:before="200"/>
      </w:pPr>
      <w:r>
        <w:rPr>
          <w:rFonts w:ascii="Arial" w:cs="Arial" w:eastAsia="Arial" w:hAnsi="Arial"/>
          <w:b/>
          <w:bCs/>
          <w:sz w:val="22"/>
          <w:szCs w:val="22"/>
        </w:rPr>
        <w:t xml:space="preserve">4. All records connecting Site No. 38 / Atria land with Confident Sagitta</w:t>
      </w:r>
    </w:p>
    <w:p>
      <w:pPr>
        <w:spacing w:after="160"/>
        <w:jc w:val="both"/>
      </w:pPr>
      <w:r>
        <w:rPr>
          <w:rFonts w:ascii="Arial" w:cs="Arial" w:eastAsia="Arial" w:hAnsi="Arial"/>
          <w:sz w:val="22"/>
          <w:szCs w:val="22"/>
        </w:rPr>
        <w:t xml:space="preserve">Please provide certified copies of </w:t>
      </w:r>
      <w:r>
        <w:rPr>
          <w:rFonts w:ascii="Arial" w:cs="Arial" w:eastAsia="Arial" w:hAnsi="Arial"/>
          <w:b/>
          <w:bCs/>
          <w:sz w:val="22"/>
          <w:szCs w:val="22"/>
        </w:rPr>
        <w:t xml:space="preserve">all records available with your office</w:t>
      </w:r>
      <w:r>
        <w:rPr>
          <w:rFonts w:ascii="Arial" w:cs="Arial" w:eastAsia="Arial" w:hAnsi="Arial"/>
          <w:sz w:val="22"/>
          <w:szCs w:val="22"/>
        </w:rPr>
        <w:t xml:space="preserve"> that identify the land on which </w:t>
      </w:r>
      <w:r>
        <w:rPr>
          <w:rFonts w:ascii="Arial" w:cs="Arial" w:eastAsia="Arial" w:hAnsi="Arial"/>
          <w:b/>
          <w:bCs/>
          <w:sz w:val="22"/>
          <w:szCs w:val="22"/>
        </w:rPr>
        <w:t xml:space="preserve">Confident Sagitta</w:t>
      </w:r>
      <w:r>
        <w:rPr>
          <w:rFonts w:ascii="Arial" w:cs="Arial" w:eastAsia="Arial" w:hAnsi="Arial"/>
          <w:sz w:val="22"/>
          <w:szCs w:val="22"/>
        </w:rPr>
        <w:t xml:space="preserve"> was approved/developed.</w:t>
      </w:r>
    </w:p>
    <w:p>
      <w:pPr>
        <w:spacing w:after="160"/>
        <w:jc w:val="both"/>
      </w:pPr>
      <w:r>
        <w:rPr>
          <w:rFonts w:ascii="Arial" w:cs="Arial" w:eastAsia="Arial" w:hAnsi="Arial"/>
          <w:sz w:val="22"/>
          <w:szCs w:val="22"/>
        </w:rPr>
        <w:t xml:space="preserve">This should include records showing:</w:t>
      </w:r>
    </w:p>
    <w:p>
      <w:pPr>
        <w:pStyle w:val="ListParagraph"/>
        <w:numPr>
          <w:ilvl w:val="0"/>
          <w:numId w:val="2"/>
        </w:numPr>
        <w:spacing w:after="40"/>
      </w:pPr>
      <w:r>
        <w:rPr>
          <w:rFonts w:ascii="Arial" w:cs="Arial" w:eastAsia="Arial" w:hAnsi="Arial"/>
          <w:sz w:val="22"/>
          <w:szCs w:val="22"/>
        </w:rPr>
        <w:t xml:space="preserve">survey number(s);</w:t>
      </w:r>
    </w:p>
    <w:p>
      <w:pPr>
        <w:pStyle w:val="ListParagraph"/>
        <w:numPr>
          <w:ilvl w:val="0"/>
          <w:numId w:val="2"/>
        </w:numPr>
        <w:spacing w:after="40"/>
      </w:pPr>
      <w:r>
        <w:rPr>
          <w:rFonts w:ascii="Arial" w:cs="Arial" w:eastAsia="Arial" w:hAnsi="Arial"/>
          <w:sz w:val="22"/>
          <w:szCs w:val="22"/>
        </w:rPr>
        <w:t xml:space="preserve">site number(s), if applicable;</w:t>
      </w:r>
    </w:p>
    <w:p>
      <w:pPr>
        <w:pStyle w:val="ListParagraph"/>
        <w:numPr>
          <w:ilvl w:val="0"/>
          <w:numId w:val="2"/>
        </w:numPr>
        <w:spacing w:after="40"/>
      </w:pPr>
      <w:r>
        <w:rPr>
          <w:rFonts w:ascii="Arial" w:cs="Arial" w:eastAsia="Arial" w:hAnsi="Arial"/>
          <w:sz w:val="22"/>
          <w:szCs w:val="22"/>
        </w:rPr>
        <w:t xml:space="preserve">land extent;</w:t>
      </w:r>
    </w:p>
    <w:p>
      <w:pPr>
        <w:pStyle w:val="ListParagraph"/>
        <w:numPr>
          <w:ilvl w:val="0"/>
          <w:numId w:val="2"/>
        </w:numPr>
        <w:spacing w:after="40"/>
      </w:pPr>
      <w:r>
        <w:rPr>
          <w:rFonts w:ascii="Arial" w:cs="Arial" w:eastAsia="Arial" w:hAnsi="Arial"/>
          <w:sz w:val="22"/>
          <w:szCs w:val="22"/>
        </w:rPr>
        <w:t xml:space="preserve">boundaries;</w:t>
      </w:r>
    </w:p>
    <w:p>
      <w:pPr>
        <w:pStyle w:val="ListParagraph"/>
        <w:numPr>
          <w:ilvl w:val="0"/>
          <w:numId w:val="2"/>
        </w:numPr>
        <w:spacing w:after="40"/>
      </w:pPr>
      <w:r>
        <w:rPr>
          <w:rFonts w:ascii="Arial" w:cs="Arial" w:eastAsia="Arial" w:hAnsi="Arial"/>
          <w:sz w:val="22"/>
          <w:szCs w:val="22"/>
        </w:rPr>
        <w:t xml:space="preserve">parent layout/property;</w:t>
      </w:r>
    </w:p>
    <w:p>
      <w:pPr>
        <w:pStyle w:val="ListParagraph"/>
        <w:numPr>
          <w:ilvl w:val="0"/>
          <w:numId w:val="2"/>
        </w:numPr>
        <w:spacing w:after="40"/>
      </w:pPr>
      <w:r>
        <w:rPr>
          <w:rFonts w:ascii="Arial" w:cs="Arial" w:eastAsia="Arial" w:hAnsi="Arial"/>
          <w:sz w:val="22"/>
          <w:szCs w:val="22"/>
        </w:rPr>
        <w:t xml:space="preserve">title/property description submitted with the application;</w:t>
      </w:r>
    </w:p>
    <w:p>
      <w:pPr>
        <w:pStyle w:val="ListParagraph"/>
        <w:numPr>
          <w:ilvl w:val="0"/>
          <w:numId w:val="2"/>
        </w:numPr>
        <w:spacing w:after="40"/>
      </w:pPr>
      <w:r>
        <w:rPr>
          <w:rFonts w:ascii="Arial" w:cs="Arial" w:eastAsia="Arial" w:hAnsi="Arial"/>
          <w:sz w:val="22"/>
          <w:szCs w:val="22"/>
        </w:rPr>
        <w:t xml:space="preserve">conversion order, if submitted;</w:t>
      </w:r>
    </w:p>
    <w:p>
      <w:pPr>
        <w:pStyle w:val="ListParagraph"/>
        <w:numPr>
          <w:ilvl w:val="0"/>
          <w:numId w:val="2"/>
        </w:numPr>
        <w:spacing w:after="40"/>
      </w:pPr>
      <w:r>
        <w:rPr>
          <w:rFonts w:ascii="Arial" w:cs="Arial" w:eastAsia="Arial" w:hAnsi="Arial"/>
          <w:sz w:val="22"/>
          <w:szCs w:val="22"/>
        </w:rPr>
        <w:t xml:space="preserve">approved site plan; and</w:t>
      </w:r>
    </w:p>
    <w:p>
      <w:pPr>
        <w:pStyle w:val="ListParagraph"/>
        <w:numPr>
          <w:ilvl w:val="0"/>
          <w:numId w:val="2"/>
        </w:numPr>
        <w:spacing w:after="40"/>
      </w:pPr>
      <w:r>
        <w:rPr>
          <w:rFonts w:ascii="Arial" w:cs="Arial" w:eastAsia="Arial" w:hAnsi="Arial"/>
          <w:sz w:val="22"/>
          <w:szCs w:val="22"/>
        </w:rPr>
        <w:t xml:space="preserve">any document identifying the original Atria site or parcel from which the Sagitta property was formed.</w:t>
      </w:r>
    </w:p>
    <w:p>
      <w:pPr>
        <w:keepNext/>
        <w:spacing w:after="120" w:before="200"/>
      </w:pPr>
      <w:r>
        <w:rPr>
          <w:rFonts w:ascii="Arial" w:cs="Arial" w:eastAsia="Arial" w:hAnsi="Arial"/>
          <w:b/>
          <w:bCs/>
          <w:sz w:val="22"/>
          <w:szCs w:val="22"/>
        </w:rPr>
        <w:t xml:space="preserve">5. Confident Sagitta planning approvals</w:t>
      </w:r>
    </w:p>
    <w:p>
      <w:pPr>
        <w:spacing w:after="160"/>
        <w:jc w:val="both"/>
      </w:pPr>
      <w:r>
        <w:rPr>
          <w:rFonts w:ascii="Arial" w:cs="Arial" w:eastAsia="Arial" w:hAnsi="Arial"/>
          <w:sz w:val="22"/>
          <w:szCs w:val="22"/>
        </w:rPr>
        <w:t xml:space="preserve">Please provide certified copies of all records relating to the planning/building approval of </w:t>
      </w:r>
      <w:r>
        <w:rPr>
          <w:rFonts w:ascii="Arial" w:cs="Arial" w:eastAsia="Arial" w:hAnsi="Arial"/>
          <w:b/>
          <w:bCs/>
          <w:sz w:val="22"/>
          <w:szCs w:val="22"/>
        </w:rPr>
        <w:t xml:space="preserve">Confident Sagitta</w:t>
      </w:r>
      <w:r>
        <w:rPr>
          <w:rFonts w:ascii="Arial" w:cs="Arial" w:eastAsia="Arial" w:hAnsi="Arial"/>
          <w:sz w:val="22"/>
          <w:szCs w:val="22"/>
        </w:rPr>
        <w:t xml:space="preserve">, including, wherever available:</w:t>
      </w:r>
    </w:p>
    <w:p>
      <w:pPr>
        <w:tabs>
          <w:tab w:val="left" w:pos="720"/>
        </w:tabs>
        <w:spacing w:after="60"/>
        <w:ind w:left="720" w:hanging="360"/>
      </w:pPr>
      <w:r>
        <w:rPr>
          <w:rFonts w:ascii="Arial" w:cs="Arial" w:eastAsia="Arial" w:hAnsi="Arial"/>
          <w:sz w:val="22"/>
          <w:szCs w:val="22"/>
        </w:rPr>
        <w:t xml:space="preserve">a.	</w:t>
      </w:r>
      <w:r>
        <w:rPr>
          <w:rFonts w:ascii="Arial" w:cs="Arial" w:eastAsia="Arial" w:hAnsi="Arial"/>
          <w:sz w:val="22"/>
          <w:szCs w:val="22"/>
        </w:rPr>
        <w:t xml:space="preserve">Application for approval.</w:t>
      </w:r>
    </w:p>
    <w:p>
      <w:pPr>
        <w:tabs>
          <w:tab w:val="left" w:pos="720"/>
        </w:tabs>
        <w:spacing w:after="60"/>
        <w:ind w:left="720" w:hanging="360"/>
      </w:pPr>
      <w:r>
        <w:rPr>
          <w:rFonts w:ascii="Arial" w:cs="Arial" w:eastAsia="Arial" w:hAnsi="Arial"/>
          <w:sz w:val="22"/>
          <w:szCs w:val="22"/>
        </w:rPr>
        <w:t xml:space="preserve">b.	</w:t>
      </w:r>
      <w:r>
        <w:rPr>
          <w:rFonts w:ascii="Arial" w:cs="Arial" w:eastAsia="Arial" w:hAnsi="Arial"/>
          <w:sz w:val="22"/>
          <w:szCs w:val="22"/>
        </w:rPr>
        <w:t xml:space="preserve">Approved site plan.</w:t>
      </w:r>
    </w:p>
    <w:p>
      <w:pPr>
        <w:tabs>
          <w:tab w:val="left" w:pos="720"/>
        </w:tabs>
        <w:spacing w:after="60"/>
        <w:ind w:left="720" w:hanging="360"/>
      </w:pPr>
      <w:r>
        <w:rPr>
          <w:rFonts w:ascii="Arial" w:cs="Arial" w:eastAsia="Arial" w:hAnsi="Arial"/>
          <w:sz w:val="22"/>
          <w:szCs w:val="22"/>
        </w:rPr>
        <w:t xml:space="preserve">c.	</w:t>
      </w:r>
      <w:r>
        <w:rPr>
          <w:rFonts w:ascii="Arial" w:cs="Arial" w:eastAsia="Arial" w:hAnsi="Arial"/>
          <w:sz w:val="22"/>
          <w:szCs w:val="22"/>
        </w:rPr>
        <w:t xml:space="preserve">Approved building plan.</w:t>
      </w:r>
    </w:p>
    <w:p>
      <w:pPr>
        <w:tabs>
          <w:tab w:val="left" w:pos="720"/>
        </w:tabs>
        <w:spacing w:after="60"/>
        <w:ind w:left="720" w:hanging="360"/>
      </w:pPr>
      <w:r>
        <w:rPr>
          <w:rFonts w:ascii="Arial" w:cs="Arial" w:eastAsia="Arial" w:hAnsi="Arial"/>
          <w:sz w:val="22"/>
          <w:szCs w:val="22"/>
        </w:rPr>
        <w:t xml:space="preserve">d.	</w:t>
      </w:r>
      <w:r>
        <w:rPr>
          <w:rFonts w:ascii="Arial" w:cs="Arial" w:eastAsia="Arial" w:hAnsi="Arial"/>
          <w:sz w:val="22"/>
          <w:szCs w:val="22"/>
        </w:rPr>
        <w:t xml:space="preserve">Development permission.</w:t>
      </w:r>
    </w:p>
    <w:p>
      <w:pPr>
        <w:tabs>
          <w:tab w:val="left" w:pos="720"/>
        </w:tabs>
        <w:spacing w:after="60"/>
        <w:ind w:left="720" w:hanging="360"/>
      </w:pPr>
      <w:r>
        <w:rPr>
          <w:rFonts w:ascii="Arial" w:cs="Arial" w:eastAsia="Arial" w:hAnsi="Arial"/>
          <w:sz w:val="22"/>
          <w:szCs w:val="22"/>
        </w:rPr>
        <w:t xml:space="preserve">e.	</w:t>
      </w:r>
      <w:r>
        <w:rPr>
          <w:rFonts w:ascii="Arial" w:cs="Arial" w:eastAsia="Arial" w:hAnsi="Arial"/>
          <w:sz w:val="22"/>
          <w:szCs w:val="22"/>
        </w:rPr>
        <w:t xml:space="preserve">Building sanction/approval order.</w:t>
      </w:r>
    </w:p>
    <w:p>
      <w:pPr>
        <w:tabs>
          <w:tab w:val="left" w:pos="720"/>
        </w:tabs>
        <w:spacing w:after="60"/>
        <w:ind w:left="720" w:hanging="360"/>
      </w:pPr>
      <w:r>
        <w:rPr>
          <w:rFonts w:ascii="Arial" w:cs="Arial" w:eastAsia="Arial" w:hAnsi="Arial"/>
          <w:sz w:val="22"/>
          <w:szCs w:val="22"/>
        </w:rPr>
        <w:t xml:space="preserve">f.	</w:t>
      </w:r>
      <w:r>
        <w:rPr>
          <w:rFonts w:ascii="Arial" w:cs="Arial" w:eastAsia="Arial" w:hAnsi="Arial"/>
          <w:sz w:val="22"/>
          <w:szCs w:val="22"/>
        </w:rPr>
        <w:t xml:space="preserve">Commencement permission/certificate.</w:t>
      </w:r>
    </w:p>
    <w:p>
      <w:pPr>
        <w:tabs>
          <w:tab w:val="left" w:pos="720"/>
        </w:tabs>
        <w:spacing w:after="60"/>
        <w:ind w:left="720" w:hanging="360"/>
      </w:pPr>
      <w:r>
        <w:rPr>
          <w:rFonts w:ascii="Arial" w:cs="Arial" w:eastAsia="Arial" w:hAnsi="Arial"/>
          <w:sz w:val="22"/>
          <w:szCs w:val="22"/>
        </w:rPr>
        <w:t xml:space="preserve">g.	</w:t>
      </w:r>
      <w:r>
        <w:rPr>
          <w:rFonts w:ascii="Arial" w:cs="Arial" w:eastAsia="Arial" w:hAnsi="Arial"/>
          <w:sz w:val="22"/>
          <w:szCs w:val="22"/>
        </w:rPr>
        <w:t xml:space="preserve">Completion certificate.</w:t>
      </w:r>
    </w:p>
    <w:p>
      <w:pPr>
        <w:tabs>
          <w:tab w:val="left" w:pos="720"/>
        </w:tabs>
        <w:spacing w:after="60"/>
        <w:ind w:left="720" w:hanging="360"/>
      </w:pPr>
      <w:r>
        <w:rPr>
          <w:rFonts w:ascii="Arial" w:cs="Arial" w:eastAsia="Arial" w:hAnsi="Arial"/>
          <w:sz w:val="22"/>
          <w:szCs w:val="22"/>
        </w:rPr>
        <w:t xml:space="preserve">h.	</w:t>
      </w:r>
      <w:r>
        <w:rPr>
          <w:rFonts w:ascii="Arial" w:cs="Arial" w:eastAsia="Arial" w:hAnsi="Arial"/>
          <w:sz w:val="22"/>
          <w:szCs w:val="22"/>
        </w:rPr>
        <w:t xml:space="preserve">Occupancy certificate, if available.</w:t>
      </w:r>
    </w:p>
    <w:p>
      <w:pPr>
        <w:tabs>
          <w:tab w:val="left" w:pos="720"/>
        </w:tabs>
        <w:spacing w:after="60"/>
        <w:ind w:left="720" w:hanging="360"/>
      </w:pPr>
      <w:r>
        <w:rPr>
          <w:rFonts w:ascii="Arial" w:cs="Arial" w:eastAsia="Arial" w:hAnsi="Arial"/>
          <w:sz w:val="22"/>
          <w:szCs w:val="22"/>
        </w:rPr>
        <w:t xml:space="preserve">i.	</w:t>
      </w:r>
      <w:r>
        <w:rPr>
          <w:rFonts w:ascii="Arial" w:cs="Arial" w:eastAsia="Arial" w:hAnsi="Arial"/>
          <w:sz w:val="22"/>
          <w:szCs w:val="22"/>
        </w:rPr>
        <w:t xml:space="preserve">Revised building plans.</w:t>
      </w:r>
    </w:p>
    <w:p>
      <w:pPr>
        <w:tabs>
          <w:tab w:val="left" w:pos="720"/>
        </w:tabs>
        <w:spacing w:after="60"/>
        <w:ind w:left="720" w:hanging="360"/>
      </w:pPr>
      <w:r>
        <w:rPr>
          <w:rFonts w:ascii="Arial" w:cs="Arial" w:eastAsia="Arial" w:hAnsi="Arial"/>
          <w:sz w:val="22"/>
          <w:szCs w:val="22"/>
        </w:rPr>
        <w:t xml:space="preserve">j.	</w:t>
      </w:r>
      <w:r>
        <w:rPr>
          <w:rFonts w:ascii="Arial" w:cs="Arial" w:eastAsia="Arial" w:hAnsi="Arial"/>
          <w:sz w:val="22"/>
          <w:szCs w:val="22"/>
        </w:rPr>
        <w:t xml:space="preserve">Revised site plans.</w:t>
      </w:r>
    </w:p>
    <w:p>
      <w:pPr>
        <w:tabs>
          <w:tab w:val="left" w:pos="720"/>
        </w:tabs>
        <w:spacing w:after="60"/>
        <w:ind w:left="720" w:hanging="360"/>
      </w:pPr>
      <w:r>
        <w:rPr>
          <w:rFonts w:ascii="Arial" w:cs="Arial" w:eastAsia="Arial" w:hAnsi="Arial"/>
          <w:sz w:val="22"/>
          <w:szCs w:val="22"/>
        </w:rPr>
        <w:t xml:space="preserve">k.	</w:t>
      </w:r>
      <w:r>
        <w:rPr>
          <w:rFonts w:ascii="Arial" w:cs="Arial" w:eastAsia="Arial" w:hAnsi="Arial"/>
          <w:sz w:val="22"/>
          <w:szCs w:val="22"/>
        </w:rPr>
        <w:t xml:space="preserve">File notings/orders relating to approval or modification of the project.</w:t>
      </w:r>
    </w:p>
    <w:p>
      <w:pPr>
        <w:tabs>
          <w:tab w:val="left" w:pos="720"/>
        </w:tabs>
        <w:spacing w:after="60"/>
        <w:ind w:left="720" w:hanging="360"/>
      </w:pPr>
      <w:r>
        <w:rPr>
          <w:rFonts w:ascii="Arial" w:cs="Arial" w:eastAsia="Arial" w:hAnsi="Arial"/>
          <w:sz w:val="22"/>
          <w:szCs w:val="22"/>
        </w:rPr>
        <w:t xml:space="preserve">l.	</w:t>
      </w:r>
      <w:r>
        <w:rPr>
          <w:rFonts w:ascii="Arial" w:cs="Arial" w:eastAsia="Arial" w:hAnsi="Arial"/>
          <w:sz w:val="22"/>
          <w:szCs w:val="22"/>
        </w:rPr>
        <w:t xml:space="preserve">All correspondence between the applicant/developer and the planning authority concerning the project.</w:t>
      </w:r>
    </w:p>
    <w:p>
      <w:pPr>
        <w:keepNext/>
        <w:spacing w:after="120" w:before="200"/>
      </w:pPr>
      <w:r>
        <w:rPr>
          <w:rFonts w:ascii="Arial" w:cs="Arial" w:eastAsia="Arial" w:hAnsi="Arial"/>
          <w:b/>
          <w:bCs/>
          <w:sz w:val="22"/>
          <w:szCs w:val="22"/>
        </w:rPr>
        <w:t xml:space="preserve">6. Change from Atria plotted layout to apartment development</w:t>
      </w:r>
    </w:p>
    <w:p>
      <w:pPr>
        <w:spacing w:after="160"/>
        <w:jc w:val="both"/>
      </w:pPr>
      <w:r>
        <w:rPr>
          <w:rFonts w:ascii="Arial" w:cs="Arial" w:eastAsia="Arial" w:hAnsi="Arial"/>
          <w:sz w:val="22"/>
          <w:szCs w:val="22"/>
        </w:rPr>
        <w:t xml:space="preserve">Please provide copies of all records relating to any approval, permission or modification by which land originally forming part of the Confident Atria plotted layout was subsequently used for </w:t>
      </w:r>
      <w:r>
        <w:rPr>
          <w:rFonts w:ascii="Arial" w:cs="Arial" w:eastAsia="Arial" w:hAnsi="Arial"/>
          <w:b/>
          <w:bCs/>
          <w:sz w:val="22"/>
          <w:szCs w:val="22"/>
        </w:rPr>
        <w:t xml:space="preserve">Confident Sagitta or apartment development</w:t>
      </w:r>
      <w:r>
        <w:rPr>
          <w:rFonts w:ascii="Arial" w:cs="Arial" w:eastAsia="Arial" w:hAnsi="Arial"/>
          <w:sz w:val="22"/>
          <w:szCs w:val="22"/>
        </w:rPr>
        <w:t xml:space="preserve">.</w:t>
      </w:r>
    </w:p>
    <w:p>
      <w:pPr>
        <w:spacing w:after="160"/>
        <w:jc w:val="both"/>
      </w:pPr>
      <w:r>
        <w:rPr>
          <w:rFonts w:ascii="Arial" w:cs="Arial" w:eastAsia="Arial" w:hAnsi="Arial"/>
          <w:sz w:val="22"/>
          <w:szCs w:val="22"/>
        </w:rPr>
        <w:t xml:space="preserve">This specifically includes records relating to:</w:t>
      </w:r>
    </w:p>
    <w:p>
      <w:pPr>
        <w:pStyle w:val="ListParagraph"/>
        <w:numPr>
          <w:ilvl w:val="0"/>
          <w:numId w:val="2"/>
        </w:numPr>
        <w:spacing w:after="40"/>
      </w:pPr>
      <w:r>
        <w:rPr>
          <w:rFonts w:ascii="Arial" w:cs="Arial" w:eastAsia="Arial" w:hAnsi="Arial"/>
          <w:sz w:val="22"/>
          <w:szCs w:val="22"/>
        </w:rPr>
        <w:t xml:space="preserve">conversion;</w:t>
      </w:r>
    </w:p>
    <w:p>
      <w:pPr>
        <w:pStyle w:val="ListParagraph"/>
        <w:numPr>
          <w:ilvl w:val="0"/>
          <w:numId w:val="2"/>
        </w:numPr>
        <w:spacing w:after="40"/>
      </w:pPr>
      <w:r>
        <w:rPr>
          <w:rFonts w:ascii="Arial" w:cs="Arial" w:eastAsia="Arial" w:hAnsi="Arial"/>
          <w:sz w:val="22"/>
          <w:szCs w:val="22"/>
        </w:rPr>
        <w:t xml:space="preserve">change of land use;</w:t>
      </w:r>
    </w:p>
    <w:p>
      <w:pPr>
        <w:pStyle w:val="ListParagraph"/>
        <w:numPr>
          <w:ilvl w:val="0"/>
          <w:numId w:val="2"/>
        </w:numPr>
        <w:spacing w:after="40"/>
      </w:pPr>
      <w:r>
        <w:rPr>
          <w:rFonts w:ascii="Arial" w:cs="Arial" w:eastAsia="Arial" w:hAnsi="Arial"/>
          <w:sz w:val="22"/>
          <w:szCs w:val="22"/>
        </w:rPr>
        <w:t xml:space="preserve">layout modification;</w:t>
      </w:r>
    </w:p>
    <w:p>
      <w:pPr>
        <w:pStyle w:val="ListParagraph"/>
        <w:numPr>
          <w:ilvl w:val="0"/>
          <w:numId w:val="2"/>
        </w:numPr>
        <w:spacing w:after="40"/>
      </w:pPr>
      <w:r>
        <w:rPr>
          <w:rFonts w:ascii="Arial" w:cs="Arial" w:eastAsia="Arial" w:hAnsi="Arial"/>
          <w:sz w:val="22"/>
          <w:szCs w:val="22"/>
        </w:rPr>
        <w:t xml:space="preserve">amalgamation;</w:t>
      </w:r>
    </w:p>
    <w:p>
      <w:pPr>
        <w:pStyle w:val="ListParagraph"/>
        <w:numPr>
          <w:ilvl w:val="0"/>
          <w:numId w:val="2"/>
        </w:numPr>
        <w:spacing w:after="40"/>
      </w:pPr>
      <w:r>
        <w:rPr>
          <w:rFonts w:ascii="Arial" w:cs="Arial" w:eastAsia="Arial" w:hAnsi="Arial"/>
          <w:sz w:val="22"/>
          <w:szCs w:val="22"/>
        </w:rPr>
        <w:t xml:space="preserve">subdivision;</w:t>
      </w:r>
    </w:p>
    <w:p>
      <w:pPr>
        <w:pStyle w:val="ListParagraph"/>
        <w:numPr>
          <w:ilvl w:val="0"/>
          <w:numId w:val="2"/>
        </w:numPr>
        <w:spacing w:after="40"/>
      </w:pPr>
      <w:r>
        <w:rPr>
          <w:rFonts w:ascii="Arial" w:cs="Arial" w:eastAsia="Arial" w:hAnsi="Arial"/>
          <w:sz w:val="22"/>
          <w:szCs w:val="22"/>
        </w:rPr>
        <w:t xml:space="preserve">site deletion;</w:t>
      </w:r>
    </w:p>
    <w:p>
      <w:pPr>
        <w:pStyle w:val="ListParagraph"/>
        <w:numPr>
          <w:ilvl w:val="0"/>
          <w:numId w:val="2"/>
        </w:numPr>
        <w:spacing w:after="40"/>
      </w:pPr>
      <w:r>
        <w:rPr>
          <w:rFonts w:ascii="Arial" w:cs="Arial" w:eastAsia="Arial" w:hAnsi="Arial"/>
          <w:sz w:val="22"/>
          <w:szCs w:val="22"/>
        </w:rPr>
        <w:t xml:space="preserve">site renumbering;</w:t>
      </w:r>
    </w:p>
    <w:p>
      <w:pPr>
        <w:pStyle w:val="ListParagraph"/>
        <w:numPr>
          <w:ilvl w:val="0"/>
          <w:numId w:val="2"/>
        </w:numPr>
        <w:spacing w:after="40"/>
      </w:pPr>
      <w:r>
        <w:rPr>
          <w:rFonts w:ascii="Arial" w:cs="Arial" w:eastAsia="Arial" w:hAnsi="Arial"/>
          <w:sz w:val="22"/>
          <w:szCs w:val="22"/>
        </w:rPr>
        <w:t xml:space="preserve">revised layout approval;</w:t>
      </w:r>
    </w:p>
    <w:p>
      <w:pPr>
        <w:pStyle w:val="ListParagraph"/>
        <w:numPr>
          <w:ilvl w:val="0"/>
          <w:numId w:val="2"/>
        </w:numPr>
        <w:spacing w:after="40"/>
      </w:pPr>
      <w:r>
        <w:rPr>
          <w:rFonts w:ascii="Arial" w:cs="Arial" w:eastAsia="Arial" w:hAnsi="Arial"/>
          <w:sz w:val="22"/>
          <w:szCs w:val="22"/>
        </w:rPr>
        <w:t xml:space="preserve">apartment site creation; and</w:t>
      </w:r>
    </w:p>
    <w:p>
      <w:pPr>
        <w:pStyle w:val="ListParagraph"/>
        <w:numPr>
          <w:ilvl w:val="0"/>
          <w:numId w:val="2"/>
        </w:numPr>
        <w:spacing w:after="40"/>
      </w:pPr>
      <w:r>
        <w:rPr>
          <w:rFonts w:ascii="Arial" w:cs="Arial" w:eastAsia="Arial" w:hAnsi="Arial"/>
          <w:sz w:val="22"/>
          <w:szCs w:val="22"/>
        </w:rPr>
        <w:t xml:space="preserve">any relaxation/deviation from the original approved layout.</w:t>
      </w:r>
    </w:p>
    <w:p>
      <w:pPr>
        <w:keepNext/>
        <w:spacing w:after="120" w:before="200"/>
      </w:pPr>
      <w:r>
        <w:rPr>
          <w:rFonts w:ascii="Arial" w:cs="Arial" w:eastAsia="Arial" w:hAnsi="Arial"/>
          <w:b/>
          <w:bCs/>
          <w:sz w:val="22"/>
          <w:szCs w:val="22"/>
        </w:rPr>
        <w:t xml:space="preserve">7. Survey numbers</w:t>
      </w:r>
    </w:p>
    <w:p>
      <w:pPr>
        <w:spacing w:after="160"/>
        <w:jc w:val="both"/>
      </w:pPr>
      <w:r>
        <w:rPr>
          <w:rFonts w:ascii="Arial" w:cs="Arial" w:eastAsia="Arial" w:hAnsi="Arial"/>
          <w:sz w:val="22"/>
          <w:szCs w:val="22"/>
        </w:rPr>
        <w:t xml:space="preserve">Please provide the complete list of survey numbers and sub-divisions covered by:</w:t>
      </w:r>
    </w:p>
    <w:p>
      <w:pPr>
        <w:tabs>
          <w:tab w:val="left" w:pos="720"/>
        </w:tabs>
        <w:spacing w:after="60"/>
        <w:ind w:left="720" w:hanging="360"/>
      </w:pPr>
      <w:r>
        <w:rPr>
          <w:rFonts w:ascii="Arial" w:cs="Arial" w:eastAsia="Arial" w:hAnsi="Arial"/>
          <w:sz w:val="22"/>
          <w:szCs w:val="22"/>
        </w:rPr>
        <w:t xml:space="preserve">a.	</w:t>
      </w:r>
      <w:r>
        <w:rPr>
          <w:rFonts w:ascii="Arial" w:cs="Arial" w:eastAsia="Arial" w:hAnsi="Arial"/>
          <w:sz w:val="22"/>
          <w:szCs w:val="22"/>
        </w:rPr>
        <w:t xml:space="preserve">The original Confident Atria approved layout; and</w:t>
      </w:r>
    </w:p>
    <w:p>
      <w:pPr>
        <w:tabs>
          <w:tab w:val="left" w:pos="720"/>
        </w:tabs>
        <w:spacing w:after="60"/>
        <w:ind w:left="720" w:hanging="360"/>
      </w:pPr>
      <w:r>
        <w:rPr>
          <w:rFonts w:ascii="Arial" w:cs="Arial" w:eastAsia="Arial" w:hAnsi="Arial"/>
          <w:sz w:val="22"/>
          <w:szCs w:val="22"/>
        </w:rPr>
        <w:t xml:space="preserve">b.	</w:t>
      </w:r>
      <w:r>
        <w:rPr>
          <w:rFonts w:ascii="Arial" w:cs="Arial" w:eastAsia="Arial" w:hAnsi="Arial"/>
          <w:sz w:val="22"/>
          <w:szCs w:val="22"/>
        </w:rPr>
        <w:t xml:space="preserve">The land on which Confident Sagitta was subsequently approved.</w:t>
      </w:r>
    </w:p>
    <w:p>
      <w:pPr>
        <w:spacing w:after="160"/>
        <w:jc w:val="both"/>
      </w:pPr>
      <w:r>
        <w:rPr>
          <w:rFonts w:ascii="Arial" w:cs="Arial" w:eastAsia="Arial" w:hAnsi="Arial"/>
          <w:sz w:val="22"/>
          <w:szCs w:val="22"/>
        </w:rPr>
        <w:t xml:space="preserve">If the survey number(s) for Sagitta differ from those in the original Atria approval, please provide the relevant records showing how the land identity changed.</w:t>
      </w:r>
    </w:p>
    <w:p>
      <w:pPr>
        <w:keepNext/>
        <w:spacing w:after="120" w:before="200"/>
      </w:pPr>
      <w:r>
        <w:rPr>
          <w:rFonts w:ascii="Arial" w:cs="Arial" w:eastAsia="Arial" w:hAnsi="Arial"/>
          <w:b/>
          <w:bCs/>
          <w:sz w:val="22"/>
          <w:szCs w:val="22"/>
        </w:rPr>
        <w:t xml:space="preserve">8. Historical approval references</w:t>
      </w:r>
    </w:p>
    <w:p>
      <w:pPr>
        <w:spacing w:after="160"/>
        <w:jc w:val="both"/>
      </w:pPr>
      <w:r>
        <w:rPr>
          <w:rFonts w:ascii="Arial" w:cs="Arial" w:eastAsia="Arial" w:hAnsi="Arial"/>
          <w:sz w:val="22"/>
          <w:szCs w:val="22"/>
        </w:rPr>
        <w:t xml:space="preserve">If your records contain approval/reference numbers relating to Confident Atria around </w:t>
      </w:r>
      <w:r>
        <w:rPr>
          <w:rFonts w:ascii="Arial" w:cs="Arial" w:eastAsia="Arial" w:hAnsi="Arial"/>
          <w:b/>
          <w:bCs/>
          <w:sz w:val="22"/>
          <w:szCs w:val="22"/>
        </w:rPr>
        <w:t xml:space="preserve">2006–2007</w:t>
      </w:r>
      <w:r>
        <w:rPr>
          <w:rFonts w:ascii="Arial" w:cs="Arial" w:eastAsia="Arial" w:hAnsi="Arial"/>
          <w:sz w:val="22"/>
          <w:szCs w:val="22"/>
        </w:rPr>
        <w:t xml:space="preserve">, including records associated with survey numbers </w:t>
      </w:r>
      <w:r>
        <w:rPr>
          <w:rFonts w:ascii="Arial" w:cs="Arial" w:eastAsia="Arial" w:hAnsi="Arial"/>
          <w:b/>
          <w:bCs/>
          <w:sz w:val="22"/>
          <w:szCs w:val="22"/>
        </w:rPr>
        <w:t xml:space="preserve">23/7, 100/2A, 101/1A and/or other survey numbers forming part of the layout</w:t>
      </w:r>
      <w:r>
        <w:rPr>
          <w:rFonts w:ascii="Arial" w:cs="Arial" w:eastAsia="Arial" w:hAnsi="Arial"/>
          <w:sz w:val="22"/>
          <w:szCs w:val="22"/>
        </w:rPr>
        <w:t xml:space="preserve">, please provide certified copies of the corresponding approval orders and complete approved plans.</w:t>
      </w:r>
    </w:p>
    <w:p>
      <w:pPr>
        <w:spacing w:after="160"/>
        <w:jc w:val="both"/>
      </w:pPr>
      <w:r>
        <w:rPr>
          <w:rFonts w:ascii="Arial" w:cs="Arial" w:eastAsia="Arial" w:hAnsi="Arial"/>
          <w:sz w:val="22"/>
          <w:szCs w:val="22"/>
        </w:rPr>
        <w:t xml:space="preserve">If these survey numbers or references do not correspond to your records, kindly provide the correct approval/file number relating to Confident Atria.</w:t>
      </w:r>
    </w:p>
    <w:p>
      <w:pPr>
        <w:keepNext/>
        <w:spacing w:after="120" w:before="200"/>
      </w:pPr>
      <w:r>
        <w:rPr>
          <w:rFonts w:ascii="Arial" w:cs="Arial" w:eastAsia="Arial" w:hAnsi="Arial"/>
          <w:b/>
          <w:bCs/>
          <w:sz w:val="22"/>
          <w:szCs w:val="22"/>
        </w:rPr>
        <w:t xml:space="preserve">9. Records submitted by the developer</w:t>
      </w:r>
    </w:p>
    <w:p>
      <w:pPr>
        <w:spacing w:after="160"/>
        <w:jc w:val="both"/>
      </w:pPr>
      <w:r>
        <w:rPr>
          <w:rFonts w:ascii="Arial" w:cs="Arial" w:eastAsia="Arial" w:hAnsi="Arial"/>
          <w:sz w:val="22"/>
          <w:szCs w:val="22"/>
        </w:rPr>
        <w:t xml:space="preserve">Please provide copies of relevant documents submitted by the developer and retained in the planning file that identify the land, including, where available:</w:t>
      </w:r>
    </w:p>
    <w:p>
      <w:pPr>
        <w:pStyle w:val="ListParagraph"/>
        <w:numPr>
          <w:ilvl w:val="0"/>
          <w:numId w:val="2"/>
        </w:numPr>
        <w:spacing w:after="40"/>
      </w:pPr>
      <w:r>
        <w:rPr>
          <w:rFonts w:ascii="Arial" w:cs="Arial" w:eastAsia="Arial" w:hAnsi="Arial"/>
          <w:sz w:val="22"/>
          <w:szCs w:val="22"/>
        </w:rPr>
        <w:t xml:space="preserve">title documents;</w:t>
      </w:r>
    </w:p>
    <w:p>
      <w:pPr>
        <w:pStyle w:val="ListParagraph"/>
        <w:numPr>
          <w:ilvl w:val="0"/>
          <w:numId w:val="2"/>
        </w:numPr>
        <w:spacing w:after="40"/>
      </w:pPr>
      <w:r>
        <w:rPr>
          <w:rFonts w:ascii="Arial" w:cs="Arial" w:eastAsia="Arial" w:hAnsi="Arial"/>
          <w:sz w:val="22"/>
          <w:szCs w:val="22"/>
        </w:rPr>
        <w:t xml:space="preserve">sale deeds;</w:t>
      </w:r>
    </w:p>
    <w:p>
      <w:pPr>
        <w:pStyle w:val="ListParagraph"/>
        <w:numPr>
          <w:ilvl w:val="0"/>
          <w:numId w:val="2"/>
        </w:numPr>
        <w:spacing w:after="40"/>
      </w:pPr>
      <w:r>
        <w:rPr>
          <w:rFonts w:ascii="Arial" w:cs="Arial" w:eastAsia="Arial" w:hAnsi="Arial"/>
          <w:sz w:val="22"/>
          <w:szCs w:val="22"/>
        </w:rPr>
        <w:t xml:space="preserve">mother deeds;</w:t>
      </w:r>
    </w:p>
    <w:p>
      <w:pPr>
        <w:pStyle w:val="ListParagraph"/>
        <w:numPr>
          <w:ilvl w:val="0"/>
          <w:numId w:val="2"/>
        </w:numPr>
        <w:spacing w:after="40"/>
      </w:pPr>
      <w:r>
        <w:rPr>
          <w:rFonts w:ascii="Arial" w:cs="Arial" w:eastAsia="Arial" w:hAnsi="Arial"/>
          <w:sz w:val="22"/>
          <w:szCs w:val="22"/>
        </w:rPr>
        <w:t xml:space="preserve">conversion orders;</w:t>
      </w:r>
    </w:p>
    <w:p>
      <w:pPr>
        <w:pStyle w:val="ListParagraph"/>
        <w:numPr>
          <w:ilvl w:val="0"/>
          <w:numId w:val="2"/>
        </w:numPr>
        <w:spacing w:after="40"/>
      </w:pPr>
      <w:r>
        <w:rPr>
          <w:rFonts w:ascii="Arial" w:cs="Arial" w:eastAsia="Arial" w:hAnsi="Arial"/>
          <w:sz w:val="22"/>
          <w:szCs w:val="22"/>
        </w:rPr>
        <w:t xml:space="preserve">RTC/revenue records;</w:t>
      </w:r>
    </w:p>
    <w:p>
      <w:pPr>
        <w:pStyle w:val="ListParagraph"/>
        <w:numPr>
          <w:ilvl w:val="0"/>
          <w:numId w:val="2"/>
        </w:numPr>
        <w:spacing w:after="40"/>
      </w:pPr>
      <w:r>
        <w:rPr>
          <w:rFonts w:ascii="Arial" w:cs="Arial" w:eastAsia="Arial" w:hAnsi="Arial"/>
          <w:sz w:val="22"/>
          <w:szCs w:val="22"/>
        </w:rPr>
        <w:t xml:space="preserve">survey sketches;</w:t>
      </w:r>
    </w:p>
    <w:p>
      <w:pPr>
        <w:pStyle w:val="ListParagraph"/>
        <w:numPr>
          <w:ilvl w:val="0"/>
          <w:numId w:val="2"/>
        </w:numPr>
        <w:spacing w:after="40"/>
      </w:pPr>
      <w:r>
        <w:rPr>
          <w:rFonts w:ascii="Arial" w:cs="Arial" w:eastAsia="Arial" w:hAnsi="Arial"/>
          <w:sz w:val="22"/>
          <w:szCs w:val="22"/>
        </w:rPr>
        <w:t xml:space="preserve">khata/property records;</w:t>
      </w:r>
    </w:p>
    <w:p>
      <w:pPr>
        <w:pStyle w:val="ListParagraph"/>
        <w:numPr>
          <w:ilvl w:val="0"/>
          <w:numId w:val="2"/>
        </w:numPr>
        <w:spacing w:after="40"/>
      </w:pPr>
      <w:r>
        <w:rPr>
          <w:rFonts w:ascii="Arial" w:cs="Arial" w:eastAsia="Arial" w:hAnsi="Arial"/>
          <w:sz w:val="22"/>
          <w:szCs w:val="22"/>
        </w:rPr>
        <w:t xml:space="preserve">approved layout plans;</w:t>
      </w:r>
    </w:p>
    <w:p>
      <w:pPr>
        <w:pStyle w:val="ListParagraph"/>
        <w:numPr>
          <w:ilvl w:val="0"/>
          <w:numId w:val="2"/>
        </w:numPr>
        <w:spacing w:after="40"/>
      </w:pPr>
      <w:r>
        <w:rPr>
          <w:rFonts w:ascii="Arial" w:cs="Arial" w:eastAsia="Arial" w:hAnsi="Arial"/>
          <w:sz w:val="22"/>
          <w:szCs w:val="22"/>
        </w:rPr>
        <w:t xml:space="preserve">site plans; and</w:t>
      </w:r>
    </w:p>
    <w:p>
      <w:pPr>
        <w:pStyle w:val="ListParagraph"/>
        <w:numPr>
          <w:ilvl w:val="0"/>
          <w:numId w:val="2"/>
        </w:numPr>
        <w:spacing w:after="40"/>
      </w:pPr>
      <w:r>
        <w:rPr>
          <w:rFonts w:ascii="Arial" w:cs="Arial" w:eastAsia="Arial" w:hAnsi="Arial"/>
          <w:sz w:val="22"/>
          <w:szCs w:val="22"/>
        </w:rPr>
        <w:t xml:space="preserve">other documents relied upon for granting planning/building approval.</w:t>
      </w:r>
    </w:p>
    <w:p>
      <w:pPr>
        <w:keepNext/>
        <w:spacing w:after="120" w:before="200"/>
      </w:pPr>
      <w:r>
        <w:rPr>
          <w:rFonts w:ascii="Arial" w:cs="Arial" w:eastAsia="Arial" w:hAnsi="Arial"/>
          <w:b/>
          <w:bCs/>
          <w:sz w:val="22"/>
          <w:szCs w:val="22"/>
        </w:rPr>
        <w:t xml:space="preserve">10. File inspection</w:t>
      </w:r>
    </w:p>
    <w:p>
      <w:pPr>
        <w:spacing w:after="160"/>
        <w:jc w:val="both"/>
      </w:pPr>
      <w:r>
        <w:rPr>
          <w:rFonts w:ascii="Arial" w:cs="Arial" w:eastAsia="Arial" w:hAnsi="Arial"/>
          <w:sz w:val="22"/>
          <w:szCs w:val="22"/>
        </w:rPr>
        <w:t xml:space="preserve">If the requested information is contained in voluminous files or records that cannot conveniently be supplied electronically, I request permission under </w:t>
      </w:r>
      <w:r>
        <w:rPr>
          <w:rFonts w:ascii="Arial" w:cs="Arial" w:eastAsia="Arial" w:hAnsi="Arial"/>
          <w:b/>
          <w:bCs/>
          <w:sz w:val="22"/>
          <w:szCs w:val="22"/>
        </w:rPr>
        <w:t xml:space="preserve">Section 2(j) of the RTI Act, 2005</w:t>
      </w:r>
      <w:r>
        <w:rPr>
          <w:rFonts w:ascii="Arial" w:cs="Arial" w:eastAsia="Arial" w:hAnsi="Arial"/>
          <w:sz w:val="22"/>
          <w:szCs w:val="22"/>
        </w:rPr>
        <w:t xml:space="preserve"> to inspect the relevant files, approved drawings, maps, plans, correspondence and connected records.</w:t>
      </w:r>
    </w:p>
    <w:p>
      <w:pPr>
        <w:spacing w:after="160"/>
        <w:jc w:val="both"/>
      </w:pPr>
      <w:r>
        <w:rPr>
          <w:rFonts w:ascii="Arial" w:cs="Arial" w:eastAsia="Arial" w:hAnsi="Arial"/>
          <w:sz w:val="22"/>
          <w:szCs w:val="22"/>
        </w:rPr>
        <w:t xml:space="preserve">After inspection, I request certified copies of the relevant pages/documents identified during inspection.</w:t>
      </w:r>
    </w:p>
    <w:p>
      <w:pPr>
        <w:keepNext/>
        <w:spacing w:after="120" w:before="200"/>
      </w:pPr>
      <w:r>
        <w:rPr>
          <w:rFonts w:ascii="Arial" w:cs="Arial" w:eastAsia="Arial" w:hAnsi="Arial"/>
          <w:b/>
          <w:bCs/>
          <w:sz w:val="22"/>
          <w:szCs w:val="22"/>
        </w:rPr>
        <w:t xml:space="preserve">11. Electronic copies</w:t>
      </w:r>
    </w:p>
    <w:p>
      <w:pPr>
        <w:spacing w:after="160"/>
        <w:jc w:val="both"/>
      </w:pPr>
      <w:r>
        <w:rPr>
          <w:rFonts w:ascii="Arial" w:cs="Arial" w:eastAsia="Arial" w:hAnsi="Arial"/>
          <w:sz w:val="22"/>
          <w:szCs w:val="22"/>
        </w:rPr>
        <w:t xml:space="preserve">Where records are available electronically, kindly provide them in </w:t>
      </w:r>
      <w:r>
        <w:rPr>
          <w:rFonts w:ascii="Arial" w:cs="Arial" w:eastAsia="Arial" w:hAnsi="Arial"/>
          <w:b/>
          <w:bCs/>
          <w:sz w:val="22"/>
          <w:szCs w:val="22"/>
        </w:rPr>
        <w:t xml:space="preserve">PDF/electronic format</w:t>
      </w:r>
      <w:r>
        <w:rPr>
          <w:rFonts w:ascii="Arial" w:cs="Arial" w:eastAsia="Arial" w:hAnsi="Arial"/>
          <w:sz w:val="22"/>
          <w:szCs w:val="22"/>
        </w:rPr>
        <w:t xml:space="preserve">, including high-resolution scanned copies of layout plans and drawings.</w:t>
      </w:r>
    </w:p>
    <w:p>
      <w:pPr>
        <w:keepNext/>
        <w:spacing w:after="120" w:before="200"/>
      </w:pPr>
      <w:r>
        <w:rPr>
          <w:rFonts w:ascii="Arial" w:cs="Arial" w:eastAsia="Arial" w:hAnsi="Arial"/>
          <w:b/>
          <w:bCs/>
          <w:sz w:val="22"/>
          <w:szCs w:val="22"/>
        </w:rPr>
        <w:t xml:space="preserve">12. Non-availability / transfer</w:t>
      </w:r>
    </w:p>
    <w:p>
      <w:pPr>
        <w:spacing w:after="160"/>
        <w:jc w:val="both"/>
      </w:pPr>
      <w:r>
        <w:rPr>
          <w:rFonts w:ascii="Arial" w:cs="Arial" w:eastAsia="Arial" w:hAnsi="Arial"/>
          <w:sz w:val="22"/>
          <w:szCs w:val="22"/>
        </w:rPr>
        <w:t xml:space="preserve">If any requested record is not held by your office, kindly state specifically that the record is not available with your office.</w:t>
      </w:r>
    </w:p>
    <w:p>
      <w:pPr>
        <w:spacing w:after="160"/>
        <w:jc w:val="both"/>
      </w:pPr>
      <w:r>
        <w:rPr>
          <w:rFonts w:ascii="Arial" w:cs="Arial" w:eastAsia="Arial" w:hAnsi="Arial"/>
          <w:sz w:val="22"/>
          <w:szCs w:val="22"/>
        </w:rPr>
        <w:t xml:space="preserve">If any portion of this application pertains to another public authority, kindly transfer that portion to the concerned public authority under the applicable provisions of the RTI Act and inform me accordingly.</w:t>
      </w:r>
    </w:p>
    <w:p>
      <w:pPr>
        <w:spacing w:after="160"/>
        <w:jc w:val="both"/>
      </w:pPr>
      <w:r>
        <w:rPr>
          <w:rFonts w:ascii="Arial" w:cs="Arial" w:eastAsia="Arial" w:hAnsi="Arial"/>
          <w:sz w:val="22"/>
          <w:szCs w:val="22"/>
        </w:rPr>
        <w:t xml:space="preserve">I am seeking copies of </w:t>
      </w:r>
      <w:r>
        <w:rPr>
          <w:rFonts w:ascii="Arial" w:cs="Arial" w:eastAsia="Arial" w:hAnsi="Arial"/>
          <w:b/>
          <w:bCs/>
          <w:sz w:val="22"/>
          <w:szCs w:val="22"/>
        </w:rPr>
        <w:t xml:space="preserve">existing records and information held by the public authority</w:t>
      </w:r>
      <w:r>
        <w:rPr>
          <w:rFonts w:ascii="Arial" w:cs="Arial" w:eastAsia="Arial" w:hAnsi="Arial"/>
          <w:sz w:val="22"/>
          <w:szCs w:val="22"/>
        </w:rPr>
        <w:t xml:space="preserve"> and am not requesting the PIO to create a new opinion or interpretation.</w:t>
      </w:r>
    </w:p>
    <w:p>
      <w:pPr>
        <w:spacing w:after="160"/>
        <w:jc w:val="both"/>
      </w:pPr>
      <w:r>
        <w:rPr>
          <w:rFonts w:ascii="Arial" w:cs="Arial" w:eastAsia="Arial" w:hAnsi="Arial"/>
          <w:sz w:val="22"/>
          <w:szCs w:val="22"/>
        </w:rPr>
        <w:t xml:space="preserve">If any portion of a requested document is exempt from disclosure, kindly provide the remaining non-exempt portion after severing the exempt information and specify the provision of the RTI Act relied upon for such exemption.</w:t>
      </w:r>
    </w:p>
    <w:p>
      <w:pPr>
        <w:spacing w:after="160"/>
        <w:jc w:val="both"/>
      </w:pPr>
      <w:r>
        <w:rPr>
          <w:rFonts w:ascii="Arial" w:cs="Arial" w:eastAsia="Arial" w:hAnsi="Arial"/>
          <w:b/>
          <w:bCs/>
          <w:sz w:val="22"/>
          <w:szCs w:val="22"/>
        </w:rPr>
        <w:t xml:space="preserve">Applicant Details</w:t>
      </w:r>
    </w:p>
    <w:p>
      <w:pPr>
        <w:spacing w:after="160"/>
      </w:pPr>
      <w:r>
        <w:rPr>
          <w:rFonts w:ascii="Arial" w:cs="Arial" w:eastAsia="Arial" w:hAnsi="Arial"/>
          <w:sz w:val="22"/>
          <w:szCs w:val="22"/>
        </w:rPr>
        <w:t xml:space="preserve">Name: G. Loka Mahesh</w:t>
      </w:r>
      <w:r>
        <w:rPr>
          <w:rFonts w:ascii="Arial" w:cs="Arial" w:eastAsia="Arial" w:hAnsi="Arial"/>
          <w:sz w:val="22"/>
          <w:szCs w:val="22"/>
        </w:rPr>
        <w:br/>
      </w:r>
      <w:r>
        <w:rPr>
          <w:rFonts w:ascii="Arial" w:cs="Arial" w:eastAsia="Arial" w:hAnsi="Arial"/>
          <w:sz w:val="22"/>
          <w:szCs w:val="22"/>
        </w:rPr>
        <w:t xml:space="preserve">Address: </w:t>
      </w:r>
      <w:r>
        <w:rPr>
          <w:rFonts w:ascii="Arial" w:cs="Arial" w:eastAsia="Arial" w:hAnsi="Arial"/>
          <w:sz w:val="22"/>
          <w:szCs w:val="22"/>
          <w:highlight w:val="yellow"/>
          <w:highlightCs w:val="yellow"/>
        </w:rPr>
        <w:t xml:space="preserve">[Your postal address]</w:t>
      </w:r>
      <w:r>
        <w:rPr>
          <w:rFonts w:ascii="Arial" w:cs="Arial" w:eastAsia="Arial" w:hAnsi="Arial"/>
          <w:sz w:val="22"/>
          <w:szCs w:val="22"/>
        </w:rPr>
        <w:br/>
      </w:r>
      <w:r>
        <w:rPr>
          <w:rFonts w:ascii="Arial" w:cs="Arial" w:eastAsia="Arial" w:hAnsi="Arial"/>
          <w:sz w:val="22"/>
          <w:szCs w:val="22"/>
        </w:rPr>
        <w:t xml:space="preserve">Email: </w:t>
      </w:r>
      <w:r>
        <w:rPr>
          <w:rFonts w:ascii="Arial" w:cs="Arial" w:eastAsia="Arial" w:hAnsi="Arial"/>
          <w:sz w:val="22"/>
          <w:szCs w:val="22"/>
          <w:highlight w:val="yellow"/>
          <w:highlightCs w:val="yellow"/>
        </w:rPr>
        <w:t xml:space="preserve">[Your email address]</w:t>
      </w:r>
      <w:r>
        <w:rPr>
          <w:rFonts w:ascii="Arial" w:cs="Arial" w:eastAsia="Arial" w:hAnsi="Arial"/>
          <w:sz w:val="22"/>
          <w:szCs w:val="22"/>
        </w:rPr>
        <w:br/>
      </w:r>
      <w:r>
        <w:rPr>
          <w:rFonts w:ascii="Arial" w:cs="Arial" w:eastAsia="Arial" w:hAnsi="Arial"/>
          <w:sz w:val="22"/>
          <w:szCs w:val="22"/>
        </w:rPr>
        <w:t xml:space="preserve">Mobile: </w:t>
      </w:r>
      <w:r>
        <w:rPr>
          <w:rFonts w:ascii="Arial" w:cs="Arial" w:eastAsia="Arial" w:hAnsi="Arial"/>
          <w:sz w:val="22"/>
          <w:szCs w:val="22"/>
          <w:highlight w:val="yellow"/>
          <w:highlightCs w:val="yellow"/>
        </w:rPr>
        <w:t xml:space="preserve">[Your mobile number]</w:t>
      </w:r>
    </w:p>
    <w:p>
      <w:pPr>
        <w:spacing w:after="160"/>
      </w:pPr>
      <w:r>
        <w:rPr>
          <w:rFonts w:ascii="Arial" w:cs="Arial" w:eastAsia="Arial" w:hAnsi="Arial"/>
          <w:sz w:val="22"/>
          <w:szCs w:val="22"/>
        </w:rPr>
        <w:t xml:space="preserve">Date: </w:t>
      </w:r>
      <w:r>
        <w:rPr>
          <w:rFonts w:ascii="Arial" w:cs="Arial" w:eastAsia="Arial" w:hAnsi="Arial"/>
          <w:sz w:val="22"/>
          <w:szCs w:val="22"/>
          <w:highlight w:val="yellow"/>
          <w:highlightCs w:val="yellow"/>
        </w:rPr>
        <w:t xml:space="preserve">[Date]</w:t>
      </w:r>
      <w:r>
        <w:rPr>
          <w:rFonts w:ascii="Arial" w:cs="Arial" w:eastAsia="Arial" w:hAnsi="Arial"/>
          <w:sz w:val="22"/>
          <w:szCs w:val="22"/>
        </w:rPr>
        <w:br/>
      </w:r>
      <w:r>
        <w:rPr>
          <w:rFonts w:ascii="Arial" w:cs="Arial" w:eastAsia="Arial" w:hAnsi="Arial"/>
          <w:sz w:val="22"/>
          <w:szCs w:val="22"/>
        </w:rPr>
        <w:t xml:space="preserve">Place: Bengaluru</w:t>
      </w:r>
    </w:p>
    <w:p>
      <w:pPr>
        <w:spacing w:after="160"/>
        <w:jc w:val="both"/>
      </w:pPr>
      <w:r>
        <w:rPr>
          <w:rFonts w:ascii="Arial" w:cs="Arial" w:eastAsia="Arial" w:hAnsi="Arial"/>
          <w:b/>
          <w:bCs/>
          <w:sz w:val="22"/>
          <w:szCs w:val="22"/>
        </w:rPr>
        <w:t xml:space="preserve">RTI Application Fee:</w:t>
      </w:r>
      <w:r>
        <w:rPr>
          <w:rFonts w:ascii="Arial" w:cs="Arial" w:eastAsia="Arial" w:hAnsi="Arial"/>
          <w:sz w:val="22"/>
          <w:szCs w:val="22"/>
        </w:rPr>
        <w:t xml:space="preserve"> As applicable under the Karnataka RTI Rules.</w:t>
      </w:r>
    </w:p>
    <w:sectPr>
      <w:headerReference w:type="default" r:id="rId7"/>
      <w:pgSz w:w="12266" w:h="17198" w:orient="portrait"/>
      <w:pgMar w:top="3300" w:right="1700" w:bottom="2100" w:left="170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925175">
          <wp:simplePos x="0" y="0"/>
          <wp:positionH relativeFrom="page">
            <wp:posOffset>0</wp:posOffset>
          </wp:positionH>
          <wp:positionV relativeFrom="page">
            <wp:posOffset>0</wp:posOffset>
          </wp:positionV>
          <wp:extent cx="7791450" cy="10925175"/>
          <wp:effectExtent t="0" r="0" b="0" l="0"/>
          <wp:wrapNone/>
          <wp:docPr id="1" name="letterhead" descr="CAPOWA letterhead background" title="CAPOWA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91450" cy="109251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7c2e040225d0c8c4f327a5acb4fd080ca8ce07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/home/claude/work/RTI_Anekal_Planning_Authority</dc:title>
  <dc:creator>CAPOWA</dc:creator>
  <cp:lastModifiedBy>Un-named</cp:lastModifiedBy>
  <cp:revision>1</cp:revision>
  <dcterms:created xsi:type="dcterms:W3CDTF">2026-10-12T05:00:04.200Z</dcterms:created>
  <dcterms:modified xsi:type="dcterms:W3CDTF">2026-10-12T05:00:04.200Z</dcterms:modified>
</cp:coreProperties>
</file>

<file path=docProps/custom.xml><?xml version="1.0" encoding="utf-8"?>
<Properties xmlns="http://schemas.openxmlformats.org/officeDocument/2006/custom-properties" xmlns:vt="http://schemas.openxmlformats.org/officeDocument/2006/docPropsVTypes"/>
</file>