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06104" w14:textId="77777777" w:rsidR="00BC62B6" w:rsidRPr="009804B0" w:rsidRDefault="00000000">
      <w:pPr>
        <w:pStyle w:val="Heading1"/>
        <w:rPr>
          <w:color w:val="1D1B11" w:themeColor="background2" w:themeShade="1A"/>
        </w:rPr>
      </w:pPr>
      <w:r w:rsidRPr="009804B0">
        <w:rPr>
          <w:color w:val="1D1B11" w:themeColor="background2" w:themeShade="1A"/>
        </w:rPr>
        <w:t>Challenge 26: BrainChip’s IP for Targeting AI Applications at the Edge</w:t>
      </w:r>
    </w:p>
    <w:p w14:paraId="7396AE31" w14:textId="77777777" w:rsidR="00BC62B6" w:rsidRPr="009804B0" w:rsidRDefault="00000000">
      <w:pPr>
        <w:pStyle w:val="Heading2"/>
        <w:rPr>
          <w:color w:val="1D1B11" w:themeColor="background2" w:themeShade="1A"/>
        </w:rPr>
      </w:pPr>
      <w:r w:rsidRPr="009804B0">
        <w:rPr>
          <w:color w:val="1D1B11" w:themeColor="background2" w:themeShade="1A"/>
        </w:rPr>
        <w:t>Introduction</w:t>
      </w:r>
    </w:p>
    <w:p w14:paraId="76A58289" w14:textId="77777777" w:rsidR="00BC62B6" w:rsidRPr="009804B0" w:rsidRDefault="00000000">
      <w:pPr>
        <w:rPr>
          <w:color w:val="1D1B11" w:themeColor="background2" w:themeShade="1A"/>
        </w:rPr>
      </w:pPr>
      <w:r w:rsidRPr="009804B0">
        <w:rPr>
          <w:color w:val="1D1B11" w:themeColor="background2" w:themeShade="1A"/>
        </w:rPr>
        <w:t>BrainChip’s Akida platform presents a commercially-viable neuromorphic computing solution specifically designed for edge AI applications. The underlying architecture leverages Temporal Event-Based Neural Networks (TENNs), which uniquely combine temporal awareness, event sparsity, and compact state representation to allow efficient, real-time AI processing at extremely low power. This write-up presents a detailed comparison of BrainChip’s approach to traditional GPU-based deep learning and other prominent neuromorphic chips studied in class—namely IBM’s TrueNorth, Intel’s Loihi, and NorthPole from IBM.</w:t>
      </w:r>
    </w:p>
    <w:p w14:paraId="468DC1F9" w14:textId="77777777" w:rsidR="00BC62B6" w:rsidRPr="009804B0" w:rsidRDefault="00000000">
      <w:pPr>
        <w:pStyle w:val="Heading2"/>
        <w:rPr>
          <w:color w:val="1D1B11" w:themeColor="background2" w:themeShade="1A"/>
        </w:rPr>
      </w:pPr>
      <w:r w:rsidRPr="009804B0">
        <w:rPr>
          <w:color w:val="1D1B11" w:themeColor="background2" w:themeShade="1A"/>
        </w:rPr>
        <w:t>1. BrainChip’s TENNs and Akida Architecture</w:t>
      </w:r>
    </w:p>
    <w:p w14:paraId="47573F34" w14:textId="77777777" w:rsidR="00BC62B6" w:rsidRPr="009804B0" w:rsidRDefault="00000000">
      <w:pPr>
        <w:rPr>
          <w:color w:val="1D1B11" w:themeColor="background2" w:themeShade="1A"/>
        </w:rPr>
      </w:pPr>
      <w:r w:rsidRPr="009804B0">
        <w:rPr>
          <w:color w:val="1D1B11" w:themeColor="background2" w:themeShade="1A"/>
        </w:rPr>
        <w:t>TENNs are a novel neural architecture developed to address the inefficiencies of conventional RNNs and CNNs for time-dependent tasks. They allow for stable training in the convolutional domain while converting to compact, recurrent inference models that suit real-time, low-power deployments. Akida, BrainChip’s neuromorphic chip, operates using multi-bit event representations, enabling significant computational savings by skipping zero-activation regions and processing only relevant events.</w:t>
      </w:r>
      <w:r w:rsidRPr="009804B0">
        <w:rPr>
          <w:color w:val="1D1B11" w:themeColor="background2" w:themeShade="1A"/>
        </w:rPr>
        <w:br/>
      </w:r>
      <w:r w:rsidRPr="009804B0">
        <w:rPr>
          <w:color w:val="1D1B11" w:themeColor="background2" w:themeShade="1A"/>
        </w:rPr>
        <w:br/>
        <w:t>Key Features:</w:t>
      </w:r>
      <w:r w:rsidRPr="009804B0">
        <w:rPr>
          <w:color w:val="1D1B11" w:themeColor="background2" w:themeShade="1A"/>
        </w:rPr>
        <w:br/>
        <w:t>• Combines convolutional training and recurrent inference.</w:t>
      </w:r>
      <w:r w:rsidRPr="009804B0">
        <w:rPr>
          <w:color w:val="1D1B11" w:themeColor="background2" w:themeShade="1A"/>
        </w:rPr>
        <w:br/>
        <w:t>• Leverages Legendre polynomials for efficient and physical-time encoding.</w:t>
      </w:r>
      <w:r w:rsidRPr="009804B0">
        <w:rPr>
          <w:color w:val="1D1B11" w:themeColor="background2" w:themeShade="1A"/>
        </w:rPr>
        <w:br/>
        <w:t>• Built-in support for causal inference, ideal for streaming data.</w:t>
      </w:r>
      <w:r w:rsidRPr="009804B0">
        <w:rPr>
          <w:color w:val="1D1B11" w:themeColor="background2" w:themeShade="1A"/>
        </w:rPr>
        <w:br/>
        <w:t>• Utilizes sparsity for computational and power efficiency.</w:t>
      </w:r>
      <w:r w:rsidRPr="009804B0">
        <w:rPr>
          <w:color w:val="1D1B11" w:themeColor="background2" w:themeShade="1A"/>
        </w:rPr>
        <w:br/>
        <w:t>• Designed for practical deployment with IP licensing and embedded system integration.</w:t>
      </w:r>
    </w:p>
    <w:p w14:paraId="79208E3F" w14:textId="77777777" w:rsidR="00BC62B6" w:rsidRPr="009804B0" w:rsidRDefault="00000000">
      <w:pPr>
        <w:pStyle w:val="Heading2"/>
        <w:rPr>
          <w:color w:val="1D1B11" w:themeColor="background2" w:themeShade="1A"/>
        </w:rPr>
      </w:pPr>
      <w:r w:rsidRPr="009804B0">
        <w:rPr>
          <w:color w:val="1D1B11" w:themeColor="background2" w:themeShade="1A"/>
        </w:rPr>
        <w:t>2. Comparison to GPUs</w:t>
      </w:r>
    </w:p>
    <w:p w14:paraId="70FDF75A" w14:textId="77777777" w:rsidR="00BC62B6" w:rsidRPr="009804B0" w:rsidRDefault="00000000">
      <w:pPr>
        <w:rPr>
          <w:color w:val="1D1B11" w:themeColor="background2" w:themeShade="1A"/>
        </w:rPr>
      </w:pPr>
      <w:r w:rsidRPr="009804B0">
        <w:rPr>
          <w:color w:val="1D1B11" w:themeColor="background2" w:themeShade="1A"/>
        </w:rPr>
        <w:t>GPUs are general-purpose accelerators optimized for highly parallel workloads, especially large-scale feed-forward deep learning models. While they excel at training large convolutional and transformer models, their suitability for real-time, always-on edge applications is limited.</w:t>
      </w:r>
      <w:r w:rsidRPr="009804B0">
        <w:rPr>
          <w:color w:val="1D1B11" w:themeColor="background2" w:themeShade="1A"/>
        </w:rPr>
        <w:br/>
      </w:r>
      <w:r w:rsidRPr="009804B0">
        <w:rPr>
          <w:color w:val="1D1B11" w:themeColor="background2" w:themeShade="1A"/>
        </w:rPr>
        <w:br/>
        <w:t>• Power Consumption: GPUs typically consume tens to hundreds of watts; Akida operates in the milliwatt range.</w:t>
      </w:r>
      <w:r w:rsidRPr="009804B0">
        <w:rPr>
          <w:color w:val="1D1B11" w:themeColor="background2" w:themeShade="1A"/>
        </w:rPr>
        <w:br/>
        <w:t>• Latency: GPUs require batching and preloading of data; TENNs operate on-the-fly with real-time inference.</w:t>
      </w:r>
      <w:r w:rsidRPr="009804B0">
        <w:rPr>
          <w:color w:val="1D1B11" w:themeColor="background2" w:themeShade="1A"/>
        </w:rPr>
        <w:br/>
        <w:t>• Memory Use: GPUs rely on dense DRAM access; TENNs maintain compact, recurrent state without large buffer requirements.</w:t>
      </w:r>
      <w:r w:rsidRPr="009804B0">
        <w:rPr>
          <w:color w:val="1D1B11" w:themeColor="background2" w:themeShade="1A"/>
        </w:rPr>
        <w:br/>
        <w:t>• Parallelism: GPU efficiency depends on data parallelism; Akida achieves efficiency through sparsity and event-selective processing.</w:t>
      </w:r>
      <w:r w:rsidRPr="009804B0">
        <w:rPr>
          <w:color w:val="1D1B11" w:themeColor="background2" w:themeShade="1A"/>
        </w:rPr>
        <w:br/>
        <w:t xml:space="preserve">• Training vs Inference: GPUs handle both but are suboptimal for edge deployment. Akida </w:t>
      </w:r>
      <w:r w:rsidRPr="009804B0">
        <w:rPr>
          <w:color w:val="1D1B11" w:themeColor="background2" w:themeShade="1A"/>
        </w:rPr>
        <w:lastRenderedPageBreak/>
        <w:t>separates training (external) from inference (on-chip).</w:t>
      </w:r>
      <w:r w:rsidRPr="009804B0">
        <w:rPr>
          <w:color w:val="1D1B11" w:themeColor="background2" w:themeShade="1A"/>
        </w:rPr>
        <w:br/>
        <w:t>• Architecture Flexibility: GPUs are versatile but not purpose-built for recurrent or causal computation, unlike TENNs.</w:t>
      </w:r>
    </w:p>
    <w:p w14:paraId="5A072A42" w14:textId="77777777" w:rsidR="00BC62B6" w:rsidRPr="009804B0" w:rsidRDefault="00000000">
      <w:pPr>
        <w:pStyle w:val="Heading2"/>
        <w:rPr>
          <w:color w:val="1D1B11" w:themeColor="background2" w:themeShade="1A"/>
        </w:rPr>
      </w:pPr>
      <w:r w:rsidRPr="009804B0">
        <w:rPr>
          <w:color w:val="1D1B11" w:themeColor="background2" w:themeShade="1A"/>
        </w:rPr>
        <w:t>3. Comparison to Other Neuromorphic Chips</w:t>
      </w:r>
    </w:p>
    <w:p w14:paraId="5FED1BD6" w14:textId="77777777" w:rsidR="00BC62B6" w:rsidRPr="009804B0" w:rsidRDefault="00000000">
      <w:pPr>
        <w:rPr>
          <w:color w:val="1D1B11" w:themeColor="background2" w:themeShade="1A"/>
        </w:rPr>
      </w:pPr>
      <w:r w:rsidRPr="009804B0">
        <w:rPr>
          <w:color w:val="1D1B11" w:themeColor="background2" w:themeShade="1A"/>
        </w:rPr>
        <w:t>Comparison of BrainChip's Akida with Loihi, TrueNorth, and NorthPole:</w:t>
      </w:r>
      <w:r w:rsidRPr="009804B0">
        <w:rPr>
          <w:color w:val="1D1B11" w:themeColor="background2" w:themeShade="1A"/>
        </w:rPr>
        <w:br/>
      </w:r>
    </w:p>
    <w:p w14:paraId="2651D63B" w14:textId="77777777" w:rsidR="00BC62B6" w:rsidRPr="009804B0" w:rsidRDefault="00000000">
      <w:pPr>
        <w:rPr>
          <w:color w:val="1D1B11" w:themeColor="background2" w:themeShade="1A"/>
        </w:rPr>
      </w:pPr>
      <w:r w:rsidRPr="009804B0">
        <w:rPr>
          <w:color w:val="1D1B11" w:themeColor="background2" w:themeShade="1A"/>
        </w:rPr>
        <w:t>• Event Representation:</w:t>
      </w:r>
      <w:r w:rsidRPr="009804B0">
        <w:rPr>
          <w:color w:val="1D1B11" w:themeColor="background2" w:themeShade="1A"/>
        </w:rPr>
        <w:br/>
        <w:t xml:space="preserve">  - Akida uses multi-bit event payloads, allowing richer information transmission per spike.</w:t>
      </w:r>
      <w:r w:rsidRPr="009804B0">
        <w:rPr>
          <w:color w:val="1D1B11" w:themeColor="background2" w:themeShade="1A"/>
        </w:rPr>
        <w:br/>
        <w:t xml:space="preserve">  - Loihi and TrueNorth use binary spikes, inspired by biological neurons.</w:t>
      </w:r>
      <w:r w:rsidRPr="009804B0">
        <w:rPr>
          <w:color w:val="1D1B11" w:themeColor="background2" w:themeShade="1A"/>
        </w:rPr>
        <w:br/>
        <w:t xml:space="preserve">  - NorthPole supports traditional DNN formats but in a neuromorphic infrastructure.</w:t>
      </w:r>
      <w:r w:rsidRPr="009804B0">
        <w:rPr>
          <w:color w:val="1D1B11" w:themeColor="background2" w:themeShade="1A"/>
        </w:rPr>
        <w:br/>
      </w:r>
    </w:p>
    <w:p w14:paraId="2C946815" w14:textId="77777777" w:rsidR="00BC62B6" w:rsidRPr="009804B0" w:rsidRDefault="00000000">
      <w:pPr>
        <w:rPr>
          <w:color w:val="1D1B11" w:themeColor="background2" w:themeShade="1A"/>
        </w:rPr>
      </w:pPr>
      <w:r w:rsidRPr="009804B0">
        <w:rPr>
          <w:color w:val="1D1B11" w:themeColor="background2" w:themeShade="1A"/>
        </w:rPr>
        <w:t>• Programmability and Flexibility:</w:t>
      </w:r>
      <w:r w:rsidRPr="009804B0">
        <w:rPr>
          <w:color w:val="1D1B11" w:themeColor="background2" w:themeShade="1A"/>
        </w:rPr>
        <w:br/>
        <w:t xml:space="preserve">  - Akida supports causal/non-causal inference modes, varying precision (1-bit to 16-bit), and on-chip learning in future versions.</w:t>
      </w:r>
      <w:r w:rsidRPr="009804B0">
        <w:rPr>
          <w:color w:val="1D1B11" w:themeColor="background2" w:themeShade="1A"/>
        </w:rPr>
        <w:br/>
        <w:t xml:space="preserve">  - Loihi features programmable synaptic plasticity and learning rules (STDP, Hebbian, etc.).</w:t>
      </w:r>
      <w:r w:rsidRPr="009804B0">
        <w:rPr>
          <w:color w:val="1D1B11" w:themeColor="background2" w:themeShade="1A"/>
        </w:rPr>
        <w:br/>
        <w:t xml:space="preserve">  - TrueNorth is largely fixed-function; lacks on-chip training.</w:t>
      </w:r>
      <w:r w:rsidRPr="009804B0">
        <w:rPr>
          <w:color w:val="1D1B11" w:themeColor="background2" w:themeShade="1A"/>
        </w:rPr>
        <w:br/>
        <w:t xml:space="preserve">  - NorthPole blends neuromorphic concepts with static DNN inference pipelines.</w:t>
      </w:r>
      <w:r w:rsidRPr="009804B0">
        <w:rPr>
          <w:color w:val="1D1B11" w:themeColor="background2" w:themeShade="1A"/>
        </w:rPr>
        <w:br/>
      </w:r>
    </w:p>
    <w:p w14:paraId="5469AE84" w14:textId="77777777" w:rsidR="00BC62B6" w:rsidRPr="009804B0" w:rsidRDefault="00000000">
      <w:pPr>
        <w:rPr>
          <w:color w:val="1D1B11" w:themeColor="background2" w:themeShade="1A"/>
        </w:rPr>
      </w:pPr>
      <w:r w:rsidRPr="009804B0">
        <w:rPr>
          <w:color w:val="1D1B11" w:themeColor="background2" w:themeShade="1A"/>
        </w:rPr>
        <w:t>• Training Paradigm:</w:t>
      </w:r>
      <w:r w:rsidRPr="009804B0">
        <w:rPr>
          <w:color w:val="1D1B11" w:themeColor="background2" w:themeShade="1A"/>
        </w:rPr>
        <w:br/>
        <w:t xml:space="preserve">  - Akida uses off-chip training with conversion to TENNs for compact inference.</w:t>
      </w:r>
      <w:r w:rsidRPr="009804B0">
        <w:rPr>
          <w:color w:val="1D1B11" w:themeColor="background2" w:themeShade="1A"/>
        </w:rPr>
        <w:br/>
        <w:t xml:space="preserve">  - Loihi supports limited on-chip learning.</w:t>
      </w:r>
      <w:r w:rsidRPr="009804B0">
        <w:rPr>
          <w:color w:val="1D1B11" w:themeColor="background2" w:themeShade="1A"/>
        </w:rPr>
        <w:br/>
        <w:t xml:space="preserve">  - TrueNorth relies solely on off-chip training and mapping to hardware.</w:t>
      </w:r>
      <w:r w:rsidRPr="009804B0">
        <w:rPr>
          <w:color w:val="1D1B11" w:themeColor="background2" w:themeShade="1A"/>
        </w:rPr>
        <w:br/>
        <w:t xml:space="preserve">  - NorthPole uses standard training, optimized for energy-efficient deployment.</w:t>
      </w:r>
      <w:r w:rsidRPr="009804B0">
        <w:rPr>
          <w:color w:val="1D1B11" w:themeColor="background2" w:themeShade="1A"/>
        </w:rPr>
        <w:br/>
      </w:r>
    </w:p>
    <w:p w14:paraId="7558E354" w14:textId="77777777" w:rsidR="00BC62B6" w:rsidRPr="009804B0" w:rsidRDefault="00000000">
      <w:pPr>
        <w:rPr>
          <w:color w:val="1D1B11" w:themeColor="background2" w:themeShade="1A"/>
        </w:rPr>
      </w:pPr>
      <w:r w:rsidRPr="009804B0">
        <w:rPr>
          <w:color w:val="1D1B11" w:themeColor="background2" w:themeShade="1A"/>
        </w:rPr>
        <w:t>• Hardware Architecture:</w:t>
      </w:r>
      <w:r w:rsidRPr="009804B0">
        <w:rPr>
          <w:color w:val="1D1B11" w:themeColor="background2" w:themeShade="1A"/>
        </w:rPr>
        <w:br/>
        <w:t xml:space="preserve">  - Akida uses mesh-based neural processors and selective activation for events.</w:t>
      </w:r>
      <w:r w:rsidRPr="009804B0">
        <w:rPr>
          <w:color w:val="1D1B11" w:themeColor="background2" w:themeShade="1A"/>
        </w:rPr>
        <w:br/>
        <w:t xml:space="preserve">  - Loihi has a scalable neuromorphic core cluster with programmable neuron models.</w:t>
      </w:r>
      <w:r w:rsidRPr="009804B0">
        <w:rPr>
          <w:color w:val="1D1B11" w:themeColor="background2" w:themeShade="1A"/>
        </w:rPr>
        <w:br/>
        <w:t xml:space="preserve">  - TrueNorth uses a fixed array of cores and static routing.</w:t>
      </w:r>
      <w:r w:rsidRPr="009804B0">
        <w:rPr>
          <w:color w:val="1D1B11" w:themeColor="background2" w:themeShade="1A"/>
        </w:rPr>
        <w:br/>
        <w:t xml:space="preserve">  - NorthPole emphasizes data locality and analog-like efficiency in digital form.</w:t>
      </w:r>
      <w:r w:rsidRPr="009804B0">
        <w:rPr>
          <w:color w:val="1D1B11" w:themeColor="background2" w:themeShade="1A"/>
        </w:rPr>
        <w:br/>
      </w:r>
    </w:p>
    <w:p w14:paraId="6E160480" w14:textId="77777777" w:rsidR="00BC62B6" w:rsidRPr="009804B0" w:rsidRDefault="00000000">
      <w:pPr>
        <w:rPr>
          <w:color w:val="1D1B11" w:themeColor="background2" w:themeShade="1A"/>
        </w:rPr>
      </w:pPr>
      <w:r w:rsidRPr="009804B0">
        <w:rPr>
          <w:color w:val="1D1B11" w:themeColor="background2" w:themeShade="1A"/>
        </w:rPr>
        <w:t>• Edge Suitability:</w:t>
      </w:r>
      <w:r w:rsidRPr="009804B0">
        <w:rPr>
          <w:color w:val="1D1B11" w:themeColor="background2" w:themeShade="1A"/>
        </w:rPr>
        <w:br/>
        <w:t xml:space="preserve">  - Akida is commercial and ready for edge integration (used in vision, hearing aids, etc.).</w:t>
      </w:r>
      <w:r w:rsidRPr="009804B0">
        <w:rPr>
          <w:color w:val="1D1B11" w:themeColor="background2" w:themeShade="1A"/>
        </w:rPr>
        <w:br/>
        <w:t xml:space="preserve">  - Loihi is still research-focused but promising for edge AI.</w:t>
      </w:r>
      <w:r w:rsidRPr="009804B0">
        <w:rPr>
          <w:color w:val="1D1B11" w:themeColor="background2" w:themeShade="1A"/>
        </w:rPr>
        <w:br/>
        <w:t xml:space="preserve">  - TrueNorth is not commercially deployed; mostly academic.</w:t>
      </w:r>
      <w:r w:rsidRPr="009804B0">
        <w:rPr>
          <w:color w:val="1D1B11" w:themeColor="background2" w:themeShade="1A"/>
        </w:rPr>
        <w:br/>
        <w:t xml:space="preserve">  - NorthPole is experimental and highly capable but not yet available for mass use.</w:t>
      </w:r>
      <w:r w:rsidRPr="009804B0">
        <w:rPr>
          <w:color w:val="1D1B11" w:themeColor="background2" w:themeShade="1A"/>
        </w:rPr>
        <w:br/>
      </w:r>
    </w:p>
    <w:p w14:paraId="5DB78D6C" w14:textId="77777777" w:rsidR="00BC62B6" w:rsidRPr="009804B0" w:rsidRDefault="00000000">
      <w:pPr>
        <w:pStyle w:val="Heading2"/>
        <w:rPr>
          <w:color w:val="1D1B11" w:themeColor="background2" w:themeShade="1A"/>
        </w:rPr>
      </w:pPr>
      <w:r w:rsidRPr="009804B0">
        <w:rPr>
          <w:color w:val="1D1B11" w:themeColor="background2" w:themeShade="1A"/>
        </w:rPr>
        <w:lastRenderedPageBreak/>
        <w:t>4. Conclusion</w:t>
      </w:r>
    </w:p>
    <w:p w14:paraId="65B949DD" w14:textId="77777777" w:rsidR="00BC62B6" w:rsidRPr="009804B0" w:rsidRDefault="00000000">
      <w:pPr>
        <w:rPr>
          <w:color w:val="1D1B11" w:themeColor="background2" w:themeShade="1A"/>
        </w:rPr>
      </w:pPr>
      <w:r w:rsidRPr="009804B0">
        <w:rPr>
          <w:color w:val="1D1B11" w:themeColor="background2" w:themeShade="1A"/>
        </w:rPr>
        <w:t>BrainChip’s Akida platform, powered by TENNs, brings a refreshing and practical approach to neuromorphic computing. Unlike many research-oriented architectures, Akida is built from the ground up for deployment in embedded, low-power scenarios. Compared to traditional GPUs, Akida offers lower power, lower latency, and superior handling of temporal data. Among neuromorphic peers, it provides a compelling mix of event sparsity, hardware efficiency, and adaptability.</w:t>
      </w:r>
      <w:r w:rsidRPr="009804B0">
        <w:rPr>
          <w:color w:val="1D1B11" w:themeColor="background2" w:themeShade="1A"/>
        </w:rPr>
        <w:br/>
      </w:r>
      <w:r w:rsidRPr="009804B0">
        <w:rPr>
          <w:color w:val="1D1B11" w:themeColor="background2" w:themeShade="1A"/>
        </w:rPr>
        <w:br/>
        <w:t>By bridging the gap between state-space model theory and real-time inference, Akida is uniquely positioned to push the boundary of AI at the edge, with applications ranging from smart wearables to autonomous systems. The platform's ability to preserve internal state, operate causally, and utilize sparsity without sacrificing accuracy makes it a leading candidate in the evolution of edge AI accelerators.</w:t>
      </w:r>
    </w:p>
    <w:sectPr w:rsidR="00BC62B6" w:rsidRPr="00980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701996">
    <w:abstractNumId w:val="8"/>
  </w:num>
  <w:num w:numId="2" w16cid:durableId="1022437612">
    <w:abstractNumId w:val="6"/>
  </w:num>
  <w:num w:numId="3" w16cid:durableId="266737720">
    <w:abstractNumId w:val="5"/>
  </w:num>
  <w:num w:numId="4" w16cid:durableId="258879165">
    <w:abstractNumId w:val="4"/>
  </w:num>
  <w:num w:numId="5" w16cid:durableId="1884978559">
    <w:abstractNumId w:val="7"/>
  </w:num>
  <w:num w:numId="6" w16cid:durableId="63183642">
    <w:abstractNumId w:val="3"/>
  </w:num>
  <w:num w:numId="7" w16cid:durableId="1297251800">
    <w:abstractNumId w:val="2"/>
  </w:num>
  <w:num w:numId="8" w16cid:durableId="1684628710">
    <w:abstractNumId w:val="1"/>
  </w:num>
  <w:num w:numId="9" w16cid:durableId="160615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04B0"/>
    <w:rsid w:val="00AA1D8D"/>
    <w:rsid w:val="00B47730"/>
    <w:rsid w:val="00BC62B6"/>
    <w:rsid w:val="00CB0664"/>
    <w:rsid w:val="00E803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606395"/>
  <w14:defaultImageDpi w14:val="300"/>
  <w15:docId w15:val="{EE9AA70B-7855-44C0-86BA-3D0068CE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4584</Characters>
  <Application>Microsoft Office Word</Application>
  <DocSecurity>0</DocSecurity>
  <Lines>89</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lokarjun r</cp:lastModifiedBy>
  <cp:revision>2</cp:revision>
  <dcterms:created xsi:type="dcterms:W3CDTF">2013-12-23T23:15:00Z</dcterms:created>
  <dcterms:modified xsi:type="dcterms:W3CDTF">2025-06-04T21:37:00Z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1d9afd4e-2699-4425-bd1c-2cd4b3917a94</vt:lpwstr>
  </property>
</Properties>
</file>