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70F47" w14:textId="77777777" w:rsidR="004E7DD7" w:rsidRDefault="004E7DD7" w:rsidP="005B0DB8">
      <w:pPr>
        <w:jc w:val="center"/>
        <w:rPr>
          <w:rFonts w:ascii="Times New Roman" w:hAnsi="Times New Roman" w:cs="Times New Roman"/>
          <w:b/>
          <w:bCs/>
          <w:sz w:val="24"/>
          <w:szCs w:val="24"/>
        </w:rPr>
      </w:pPr>
    </w:p>
    <w:p w14:paraId="4917CF23" w14:textId="77777777" w:rsidR="004E7DD7" w:rsidRDefault="004E7DD7" w:rsidP="005B0DB8">
      <w:pPr>
        <w:jc w:val="center"/>
        <w:rPr>
          <w:rFonts w:ascii="Times New Roman" w:hAnsi="Times New Roman" w:cs="Times New Roman"/>
          <w:b/>
          <w:bCs/>
          <w:sz w:val="24"/>
          <w:szCs w:val="24"/>
        </w:rPr>
      </w:pPr>
    </w:p>
    <w:p w14:paraId="06B8700F" w14:textId="77777777" w:rsidR="004E7DD7" w:rsidRDefault="004E7DD7" w:rsidP="005B0DB8">
      <w:pPr>
        <w:jc w:val="center"/>
        <w:rPr>
          <w:rFonts w:ascii="Times New Roman" w:hAnsi="Times New Roman" w:cs="Times New Roman"/>
          <w:b/>
          <w:bCs/>
          <w:sz w:val="24"/>
          <w:szCs w:val="24"/>
        </w:rPr>
      </w:pPr>
    </w:p>
    <w:p w14:paraId="27A00011" w14:textId="77777777" w:rsidR="004E7DD7" w:rsidRDefault="004E7DD7" w:rsidP="005B0DB8">
      <w:pPr>
        <w:jc w:val="center"/>
        <w:rPr>
          <w:rFonts w:ascii="Times New Roman" w:hAnsi="Times New Roman" w:cs="Times New Roman"/>
          <w:b/>
          <w:bCs/>
          <w:sz w:val="24"/>
          <w:szCs w:val="24"/>
        </w:rPr>
      </w:pPr>
    </w:p>
    <w:p w14:paraId="72AC18AD" w14:textId="77777777" w:rsidR="004E7DD7" w:rsidRDefault="004E7DD7" w:rsidP="005B0DB8">
      <w:pPr>
        <w:jc w:val="center"/>
        <w:rPr>
          <w:rFonts w:ascii="Times New Roman" w:hAnsi="Times New Roman" w:cs="Times New Roman"/>
          <w:b/>
          <w:bCs/>
          <w:sz w:val="24"/>
          <w:szCs w:val="24"/>
        </w:rPr>
      </w:pPr>
    </w:p>
    <w:p w14:paraId="3F5CE847" w14:textId="77777777" w:rsidR="004E7DD7" w:rsidRDefault="004E7DD7" w:rsidP="005B0DB8">
      <w:pPr>
        <w:jc w:val="center"/>
        <w:rPr>
          <w:rFonts w:ascii="Times New Roman" w:hAnsi="Times New Roman" w:cs="Times New Roman"/>
          <w:b/>
          <w:bCs/>
          <w:sz w:val="24"/>
          <w:szCs w:val="24"/>
        </w:rPr>
      </w:pPr>
    </w:p>
    <w:p w14:paraId="5FAEFB6D" w14:textId="77777777" w:rsidR="004E7DD7" w:rsidRDefault="004E7DD7" w:rsidP="005B0DB8">
      <w:pPr>
        <w:jc w:val="center"/>
        <w:rPr>
          <w:rFonts w:ascii="Times New Roman" w:hAnsi="Times New Roman" w:cs="Times New Roman"/>
          <w:b/>
          <w:bCs/>
          <w:sz w:val="24"/>
          <w:szCs w:val="24"/>
        </w:rPr>
      </w:pPr>
    </w:p>
    <w:p w14:paraId="5FFECDDD" w14:textId="77777777" w:rsidR="004E7DD7" w:rsidRDefault="004E7DD7" w:rsidP="005B0DB8">
      <w:pPr>
        <w:jc w:val="center"/>
        <w:rPr>
          <w:rFonts w:ascii="Times New Roman" w:hAnsi="Times New Roman" w:cs="Times New Roman"/>
          <w:b/>
          <w:bCs/>
          <w:sz w:val="24"/>
          <w:szCs w:val="24"/>
        </w:rPr>
      </w:pPr>
    </w:p>
    <w:p w14:paraId="409760C9" w14:textId="77777777" w:rsidR="004E7DD7" w:rsidRDefault="004E7DD7" w:rsidP="005B0DB8">
      <w:pPr>
        <w:jc w:val="center"/>
        <w:rPr>
          <w:rFonts w:ascii="Times New Roman" w:hAnsi="Times New Roman" w:cs="Times New Roman"/>
          <w:b/>
          <w:bCs/>
          <w:sz w:val="24"/>
          <w:szCs w:val="24"/>
        </w:rPr>
      </w:pPr>
    </w:p>
    <w:p w14:paraId="707D024F" w14:textId="77777777" w:rsidR="004E7DD7" w:rsidRDefault="004E7DD7" w:rsidP="005B0DB8">
      <w:pPr>
        <w:jc w:val="center"/>
        <w:rPr>
          <w:rFonts w:ascii="Times New Roman" w:hAnsi="Times New Roman" w:cs="Times New Roman"/>
          <w:b/>
          <w:bCs/>
          <w:sz w:val="24"/>
          <w:szCs w:val="24"/>
        </w:rPr>
      </w:pPr>
    </w:p>
    <w:p w14:paraId="3E8E1499" w14:textId="77777777" w:rsidR="004E7DD7" w:rsidRDefault="004E7DD7" w:rsidP="005B0DB8">
      <w:pPr>
        <w:jc w:val="center"/>
        <w:rPr>
          <w:rFonts w:ascii="Times New Roman" w:hAnsi="Times New Roman" w:cs="Times New Roman"/>
          <w:b/>
          <w:bCs/>
          <w:sz w:val="24"/>
          <w:szCs w:val="24"/>
        </w:rPr>
      </w:pPr>
    </w:p>
    <w:p w14:paraId="6FB0608C" w14:textId="06CE9746" w:rsidR="005B0DB8" w:rsidRDefault="004E7DD7" w:rsidP="005B0DB8">
      <w:pPr>
        <w:jc w:val="center"/>
        <w:rPr>
          <w:rFonts w:ascii="Times New Roman" w:hAnsi="Times New Roman" w:cs="Times New Roman"/>
          <w:b/>
          <w:bCs/>
          <w:sz w:val="24"/>
          <w:szCs w:val="24"/>
        </w:rPr>
      </w:pPr>
      <w:r>
        <w:rPr>
          <w:rFonts w:ascii="Times New Roman" w:hAnsi="Times New Roman" w:cs="Times New Roman"/>
          <w:b/>
          <w:bCs/>
          <w:sz w:val="24"/>
          <w:szCs w:val="24"/>
        </w:rPr>
        <w:t xml:space="preserve">Master Security Privacy </w:t>
      </w:r>
      <w:r w:rsidR="0096220B">
        <w:rPr>
          <w:rFonts w:ascii="Times New Roman" w:hAnsi="Times New Roman" w:cs="Times New Roman"/>
          <w:b/>
          <w:bCs/>
          <w:sz w:val="24"/>
          <w:szCs w:val="24"/>
        </w:rPr>
        <w:t>Research Paper</w:t>
      </w:r>
    </w:p>
    <w:p w14:paraId="430B5BCB" w14:textId="77777777" w:rsidR="0096220B" w:rsidRDefault="0096220B" w:rsidP="005B0DB8">
      <w:pPr>
        <w:jc w:val="center"/>
        <w:rPr>
          <w:rFonts w:ascii="Times New Roman" w:hAnsi="Times New Roman" w:cs="Times New Roman"/>
          <w:b/>
          <w:bCs/>
          <w:sz w:val="24"/>
          <w:szCs w:val="24"/>
        </w:rPr>
      </w:pPr>
    </w:p>
    <w:p w14:paraId="4F052941" w14:textId="185625CA" w:rsidR="0096220B" w:rsidRDefault="0096220B" w:rsidP="005B0DB8">
      <w:pPr>
        <w:jc w:val="center"/>
        <w:rPr>
          <w:rFonts w:ascii="Times New Roman" w:hAnsi="Times New Roman" w:cs="Times New Roman"/>
          <w:b/>
          <w:bCs/>
          <w:sz w:val="24"/>
          <w:szCs w:val="24"/>
        </w:rPr>
      </w:pPr>
      <w:r>
        <w:rPr>
          <w:rFonts w:ascii="Times New Roman" w:hAnsi="Times New Roman" w:cs="Times New Roman"/>
          <w:b/>
          <w:bCs/>
          <w:sz w:val="24"/>
          <w:szCs w:val="24"/>
        </w:rPr>
        <w:t>International Data Privacy Regulations Compliance</w:t>
      </w:r>
    </w:p>
    <w:p w14:paraId="07898338" w14:textId="77777777" w:rsidR="005B0DB8" w:rsidRDefault="005B0DB8" w:rsidP="005B0DB8">
      <w:pPr>
        <w:jc w:val="center"/>
        <w:rPr>
          <w:rFonts w:ascii="Times New Roman" w:hAnsi="Times New Roman" w:cs="Times New Roman"/>
          <w:b/>
          <w:bCs/>
          <w:sz w:val="24"/>
          <w:szCs w:val="24"/>
        </w:rPr>
      </w:pPr>
    </w:p>
    <w:p w14:paraId="3A6E922F" w14:textId="07F0311A" w:rsidR="004E7DD7" w:rsidRDefault="004E7DD7" w:rsidP="004E7DD7">
      <w:pPr>
        <w:jc w:val="center"/>
        <w:rPr>
          <w:rFonts w:ascii="Times New Roman" w:hAnsi="Times New Roman" w:cs="Times New Roman"/>
          <w:sz w:val="24"/>
          <w:szCs w:val="24"/>
        </w:rPr>
      </w:pPr>
      <w:r>
        <w:rPr>
          <w:rFonts w:ascii="Times New Roman" w:hAnsi="Times New Roman" w:cs="Times New Roman"/>
          <w:sz w:val="24"/>
          <w:szCs w:val="24"/>
        </w:rPr>
        <w:t>Harshitha Posina (1231965685)</w:t>
      </w:r>
    </w:p>
    <w:p w14:paraId="052EE48C" w14:textId="77777777" w:rsidR="004E7DD7" w:rsidRPr="004E7DD7" w:rsidRDefault="004E7DD7" w:rsidP="004E7DD7">
      <w:pPr>
        <w:jc w:val="center"/>
        <w:rPr>
          <w:rFonts w:ascii="Times New Roman" w:hAnsi="Times New Roman" w:cs="Times New Roman"/>
          <w:sz w:val="24"/>
          <w:szCs w:val="24"/>
        </w:rPr>
      </w:pPr>
    </w:p>
    <w:p w14:paraId="606EEBB2" w14:textId="37E5A0F5" w:rsidR="004E7DD7" w:rsidRDefault="004E7DD7" w:rsidP="005B0DB8">
      <w:pPr>
        <w:jc w:val="center"/>
        <w:rPr>
          <w:rFonts w:ascii="Times New Roman" w:hAnsi="Times New Roman" w:cs="Times New Roman"/>
          <w:sz w:val="24"/>
          <w:szCs w:val="24"/>
        </w:rPr>
      </w:pPr>
      <w:r>
        <w:rPr>
          <w:rFonts w:ascii="Times New Roman" w:hAnsi="Times New Roman" w:cs="Times New Roman"/>
          <w:sz w:val="24"/>
          <w:szCs w:val="24"/>
        </w:rPr>
        <w:t>Lokesh Lankalapalli (1231848932)</w:t>
      </w:r>
    </w:p>
    <w:p w14:paraId="44C192B9" w14:textId="77777777" w:rsidR="004E7DD7" w:rsidRDefault="004E7DD7" w:rsidP="005B0DB8">
      <w:pPr>
        <w:jc w:val="center"/>
        <w:rPr>
          <w:rFonts w:ascii="Times New Roman" w:hAnsi="Times New Roman" w:cs="Times New Roman"/>
          <w:sz w:val="24"/>
          <w:szCs w:val="24"/>
        </w:rPr>
      </w:pPr>
    </w:p>
    <w:p w14:paraId="1FD418D8" w14:textId="0D935E04" w:rsidR="004E7DD7" w:rsidRDefault="004E7DD7" w:rsidP="005B0DB8">
      <w:pPr>
        <w:jc w:val="center"/>
        <w:rPr>
          <w:rFonts w:ascii="Times New Roman" w:hAnsi="Times New Roman" w:cs="Times New Roman"/>
          <w:sz w:val="24"/>
          <w:szCs w:val="24"/>
        </w:rPr>
      </w:pPr>
      <w:r>
        <w:rPr>
          <w:rFonts w:ascii="Times New Roman" w:hAnsi="Times New Roman" w:cs="Times New Roman"/>
          <w:sz w:val="24"/>
          <w:szCs w:val="24"/>
        </w:rPr>
        <w:t>Suvethasree Udhaya Kumar Poati ()</w:t>
      </w:r>
    </w:p>
    <w:p w14:paraId="417599E2" w14:textId="77777777" w:rsidR="005B0DB8" w:rsidRDefault="005B0DB8" w:rsidP="005B0DB8">
      <w:pPr>
        <w:jc w:val="center"/>
        <w:rPr>
          <w:rFonts w:ascii="Times New Roman" w:hAnsi="Times New Roman" w:cs="Times New Roman"/>
          <w:b/>
          <w:bCs/>
          <w:sz w:val="24"/>
          <w:szCs w:val="24"/>
        </w:rPr>
      </w:pPr>
    </w:p>
    <w:p w14:paraId="4EEB437B" w14:textId="1DA8B309" w:rsidR="004E7DD7" w:rsidRPr="004E7DD7" w:rsidRDefault="004E7DD7" w:rsidP="005B0DB8">
      <w:pPr>
        <w:jc w:val="center"/>
        <w:rPr>
          <w:rFonts w:ascii="Times New Roman" w:hAnsi="Times New Roman" w:cs="Times New Roman"/>
          <w:sz w:val="24"/>
          <w:szCs w:val="24"/>
        </w:rPr>
      </w:pPr>
      <w:r w:rsidRPr="004E7DD7">
        <w:rPr>
          <w:rFonts w:ascii="Times New Roman" w:hAnsi="Times New Roman" w:cs="Times New Roman"/>
          <w:sz w:val="24"/>
          <w:szCs w:val="24"/>
        </w:rPr>
        <w:t>Arizona State University</w:t>
      </w:r>
    </w:p>
    <w:p w14:paraId="69340636" w14:textId="77777777" w:rsidR="004E7DD7" w:rsidRPr="004E7DD7" w:rsidRDefault="004E7DD7" w:rsidP="005B0DB8">
      <w:pPr>
        <w:jc w:val="center"/>
        <w:rPr>
          <w:rFonts w:ascii="Times New Roman" w:hAnsi="Times New Roman" w:cs="Times New Roman"/>
          <w:sz w:val="24"/>
          <w:szCs w:val="24"/>
        </w:rPr>
      </w:pPr>
    </w:p>
    <w:p w14:paraId="0AB81251" w14:textId="7F511B2D" w:rsidR="004E7DD7" w:rsidRDefault="004E7DD7" w:rsidP="005B0DB8">
      <w:pPr>
        <w:jc w:val="center"/>
        <w:rPr>
          <w:rFonts w:ascii="Times New Roman" w:hAnsi="Times New Roman" w:cs="Times New Roman"/>
          <w:sz w:val="24"/>
          <w:szCs w:val="24"/>
        </w:rPr>
      </w:pPr>
      <w:r w:rsidRPr="004E7DD7">
        <w:rPr>
          <w:rFonts w:ascii="Times New Roman" w:hAnsi="Times New Roman" w:cs="Times New Roman"/>
          <w:sz w:val="24"/>
          <w:szCs w:val="24"/>
        </w:rPr>
        <w:t>IFT 520 – Advanced Information Systems Security</w:t>
      </w:r>
    </w:p>
    <w:p w14:paraId="5D7AFC3F" w14:textId="77777777" w:rsidR="004E7DD7" w:rsidRDefault="004E7DD7" w:rsidP="005B0DB8">
      <w:pPr>
        <w:jc w:val="center"/>
        <w:rPr>
          <w:rFonts w:ascii="Times New Roman" w:hAnsi="Times New Roman" w:cs="Times New Roman"/>
          <w:sz w:val="24"/>
          <w:szCs w:val="24"/>
        </w:rPr>
      </w:pPr>
    </w:p>
    <w:p w14:paraId="76CB0FE3" w14:textId="7F6DF7EF" w:rsidR="004E7DD7" w:rsidRDefault="004E7DD7" w:rsidP="005B0DB8">
      <w:pPr>
        <w:jc w:val="center"/>
        <w:rPr>
          <w:rFonts w:ascii="Times New Roman" w:hAnsi="Times New Roman" w:cs="Times New Roman"/>
          <w:sz w:val="24"/>
          <w:szCs w:val="24"/>
        </w:rPr>
      </w:pPr>
      <w:r>
        <w:rPr>
          <w:rFonts w:ascii="Times New Roman" w:hAnsi="Times New Roman" w:cs="Times New Roman"/>
          <w:sz w:val="24"/>
          <w:szCs w:val="24"/>
        </w:rPr>
        <w:t>Dr. Tatiana Walsh</w:t>
      </w:r>
    </w:p>
    <w:p w14:paraId="40735B03" w14:textId="116AB282" w:rsidR="004E7DD7" w:rsidRDefault="004E7DD7" w:rsidP="005B0DB8">
      <w:pPr>
        <w:jc w:val="center"/>
        <w:rPr>
          <w:rFonts w:ascii="Times New Roman" w:hAnsi="Times New Roman" w:cs="Times New Roman"/>
          <w:sz w:val="24"/>
          <w:szCs w:val="24"/>
        </w:rPr>
      </w:pPr>
    </w:p>
    <w:p w14:paraId="7D801BB0" w14:textId="06DF8719" w:rsidR="004E7DD7" w:rsidRPr="004E7DD7" w:rsidRDefault="004E7DD7" w:rsidP="005B0DB8">
      <w:pPr>
        <w:jc w:val="center"/>
        <w:rPr>
          <w:rFonts w:ascii="Times New Roman" w:hAnsi="Times New Roman" w:cs="Times New Roman"/>
          <w:sz w:val="24"/>
          <w:szCs w:val="24"/>
        </w:rPr>
      </w:pPr>
      <w:r>
        <w:rPr>
          <w:rFonts w:ascii="Times New Roman" w:hAnsi="Times New Roman" w:cs="Times New Roman"/>
          <w:sz w:val="24"/>
          <w:szCs w:val="24"/>
        </w:rPr>
        <w:t>March 31, 2024</w:t>
      </w:r>
    </w:p>
    <w:p w14:paraId="48446F3B" w14:textId="77777777" w:rsidR="005B0DB8" w:rsidRDefault="005B0DB8" w:rsidP="005B0DB8">
      <w:pPr>
        <w:jc w:val="center"/>
        <w:rPr>
          <w:rFonts w:ascii="Times New Roman" w:hAnsi="Times New Roman" w:cs="Times New Roman"/>
          <w:b/>
          <w:bCs/>
          <w:sz w:val="24"/>
          <w:szCs w:val="24"/>
        </w:rPr>
      </w:pPr>
    </w:p>
    <w:p w14:paraId="40C14E06" w14:textId="77777777" w:rsidR="005B0DB8" w:rsidRDefault="005B0DB8" w:rsidP="005B0DB8">
      <w:pPr>
        <w:jc w:val="center"/>
        <w:rPr>
          <w:rFonts w:ascii="Times New Roman" w:hAnsi="Times New Roman" w:cs="Times New Roman"/>
          <w:b/>
          <w:bCs/>
          <w:sz w:val="24"/>
          <w:szCs w:val="24"/>
        </w:rPr>
      </w:pPr>
    </w:p>
    <w:p w14:paraId="36E91205" w14:textId="77777777" w:rsidR="005B0DB8" w:rsidRDefault="005B0DB8" w:rsidP="005B0DB8">
      <w:pPr>
        <w:jc w:val="center"/>
        <w:rPr>
          <w:rFonts w:ascii="Times New Roman" w:hAnsi="Times New Roman" w:cs="Times New Roman"/>
          <w:b/>
          <w:bCs/>
          <w:sz w:val="24"/>
          <w:szCs w:val="24"/>
        </w:rPr>
      </w:pPr>
    </w:p>
    <w:p w14:paraId="0F2FEB90" w14:textId="77777777" w:rsidR="005B0DB8" w:rsidRDefault="005B0DB8" w:rsidP="005B0DB8">
      <w:pPr>
        <w:jc w:val="center"/>
        <w:rPr>
          <w:rFonts w:ascii="Times New Roman" w:hAnsi="Times New Roman" w:cs="Times New Roman"/>
          <w:b/>
          <w:bCs/>
          <w:sz w:val="24"/>
          <w:szCs w:val="24"/>
        </w:rPr>
      </w:pPr>
    </w:p>
    <w:p w14:paraId="30193B9D" w14:textId="77777777" w:rsidR="005B0DB8" w:rsidRDefault="005B0DB8" w:rsidP="005B0DB8">
      <w:pPr>
        <w:jc w:val="center"/>
        <w:rPr>
          <w:rFonts w:ascii="Times New Roman" w:hAnsi="Times New Roman" w:cs="Times New Roman"/>
          <w:b/>
          <w:bCs/>
          <w:sz w:val="24"/>
          <w:szCs w:val="24"/>
        </w:rPr>
      </w:pPr>
    </w:p>
    <w:p w14:paraId="47DB2C59" w14:textId="77777777" w:rsidR="005B0DB8" w:rsidRDefault="005B0DB8" w:rsidP="005B0DB8">
      <w:pPr>
        <w:jc w:val="center"/>
        <w:rPr>
          <w:rFonts w:ascii="Times New Roman" w:hAnsi="Times New Roman" w:cs="Times New Roman"/>
          <w:b/>
          <w:bCs/>
          <w:sz w:val="24"/>
          <w:szCs w:val="24"/>
        </w:rPr>
      </w:pPr>
    </w:p>
    <w:p w14:paraId="64E3CA2E" w14:textId="77777777" w:rsidR="005B0DB8" w:rsidRDefault="005B0DB8" w:rsidP="005B0DB8">
      <w:pPr>
        <w:jc w:val="center"/>
        <w:rPr>
          <w:rFonts w:ascii="Times New Roman" w:hAnsi="Times New Roman" w:cs="Times New Roman"/>
          <w:b/>
          <w:bCs/>
          <w:sz w:val="24"/>
          <w:szCs w:val="24"/>
        </w:rPr>
      </w:pPr>
    </w:p>
    <w:p w14:paraId="7CCA815C" w14:textId="77777777" w:rsidR="005B0DB8" w:rsidRDefault="005B0DB8" w:rsidP="005B0DB8">
      <w:pPr>
        <w:jc w:val="center"/>
        <w:rPr>
          <w:rFonts w:ascii="Times New Roman" w:hAnsi="Times New Roman" w:cs="Times New Roman"/>
          <w:b/>
          <w:bCs/>
          <w:sz w:val="24"/>
          <w:szCs w:val="24"/>
        </w:rPr>
      </w:pPr>
    </w:p>
    <w:p w14:paraId="280F0404" w14:textId="77777777" w:rsidR="005B0DB8" w:rsidRDefault="005B0DB8" w:rsidP="005B0DB8">
      <w:pPr>
        <w:jc w:val="center"/>
        <w:rPr>
          <w:rFonts w:ascii="Times New Roman" w:hAnsi="Times New Roman" w:cs="Times New Roman"/>
          <w:b/>
          <w:bCs/>
          <w:sz w:val="24"/>
          <w:szCs w:val="24"/>
        </w:rPr>
      </w:pPr>
    </w:p>
    <w:p w14:paraId="70C89C93" w14:textId="77777777" w:rsidR="005B0DB8" w:rsidRDefault="005B0DB8" w:rsidP="005B0DB8">
      <w:pPr>
        <w:jc w:val="center"/>
        <w:rPr>
          <w:rFonts w:ascii="Times New Roman" w:hAnsi="Times New Roman" w:cs="Times New Roman"/>
          <w:b/>
          <w:bCs/>
          <w:sz w:val="24"/>
          <w:szCs w:val="24"/>
        </w:rPr>
      </w:pPr>
    </w:p>
    <w:p w14:paraId="354E61CD" w14:textId="77777777" w:rsidR="005B0DB8" w:rsidRDefault="005B0DB8" w:rsidP="005B0DB8">
      <w:pPr>
        <w:jc w:val="center"/>
        <w:rPr>
          <w:rFonts w:ascii="Times New Roman" w:hAnsi="Times New Roman" w:cs="Times New Roman"/>
          <w:b/>
          <w:bCs/>
          <w:sz w:val="24"/>
          <w:szCs w:val="24"/>
        </w:rPr>
      </w:pPr>
    </w:p>
    <w:p w14:paraId="05648868" w14:textId="77777777" w:rsidR="005B0DB8" w:rsidRDefault="005B0DB8" w:rsidP="005B0DB8">
      <w:pPr>
        <w:jc w:val="center"/>
        <w:rPr>
          <w:rFonts w:ascii="Times New Roman" w:hAnsi="Times New Roman" w:cs="Times New Roman"/>
          <w:b/>
          <w:bCs/>
          <w:sz w:val="24"/>
          <w:szCs w:val="24"/>
        </w:rPr>
      </w:pPr>
    </w:p>
    <w:p w14:paraId="14281B8A" w14:textId="77777777" w:rsidR="005B0DB8" w:rsidRDefault="005B0DB8" w:rsidP="005B0DB8">
      <w:pPr>
        <w:jc w:val="center"/>
        <w:rPr>
          <w:rFonts w:ascii="Times New Roman" w:hAnsi="Times New Roman" w:cs="Times New Roman"/>
          <w:b/>
          <w:bCs/>
          <w:sz w:val="24"/>
          <w:szCs w:val="24"/>
        </w:rPr>
      </w:pPr>
    </w:p>
    <w:p w14:paraId="7F8F5CE9" w14:textId="77777777" w:rsidR="005B0DB8" w:rsidRDefault="005B0DB8" w:rsidP="005B0DB8">
      <w:pPr>
        <w:jc w:val="center"/>
        <w:rPr>
          <w:rFonts w:ascii="Times New Roman" w:hAnsi="Times New Roman" w:cs="Times New Roman"/>
          <w:b/>
          <w:bCs/>
          <w:sz w:val="24"/>
          <w:szCs w:val="24"/>
        </w:rPr>
      </w:pPr>
    </w:p>
    <w:p w14:paraId="37CA373D" w14:textId="77777777" w:rsidR="005B0DB8" w:rsidRDefault="005B0DB8" w:rsidP="005B0DB8">
      <w:pPr>
        <w:jc w:val="center"/>
        <w:rPr>
          <w:rFonts w:ascii="Times New Roman" w:hAnsi="Times New Roman" w:cs="Times New Roman"/>
          <w:b/>
          <w:bCs/>
          <w:sz w:val="24"/>
          <w:szCs w:val="24"/>
        </w:rPr>
      </w:pPr>
    </w:p>
    <w:p w14:paraId="56E1E963" w14:textId="77777777" w:rsidR="005B0DB8" w:rsidRDefault="005B0DB8" w:rsidP="005B0DB8">
      <w:pPr>
        <w:jc w:val="center"/>
        <w:rPr>
          <w:rFonts w:ascii="Times New Roman" w:hAnsi="Times New Roman" w:cs="Times New Roman"/>
          <w:b/>
          <w:bCs/>
          <w:sz w:val="24"/>
          <w:szCs w:val="24"/>
        </w:rPr>
      </w:pPr>
    </w:p>
    <w:p w14:paraId="69008457" w14:textId="77777777" w:rsidR="005B0DB8" w:rsidRDefault="005B0DB8" w:rsidP="005B0DB8">
      <w:pPr>
        <w:jc w:val="center"/>
        <w:rPr>
          <w:rFonts w:ascii="Times New Roman" w:hAnsi="Times New Roman" w:cs="Times New Roman"/>
          <w:b/>
          <w:bCs/>
          <w:sz w:val="24"/>
          <w:szCs w:val="24"/>
        </w:rPr>
      </w:pPr>
    </w:p>
    <w:p w14:paraId="1D4BFCF9" w14:textId="77777777" w:rsidR="005B0DB8" w:rsidRDefault="005B0DB8" w:rsidP="005B0DB8">
      <w:pPr>
        <w:jc w:val="center"/>
        <w:rPr>
          <w:rFonts w:ascii="Times New Roman" w:hAnsi="Times New Roman" w:cs="Times New Roman"/>
          <w:b/>
          <w:bCs/>
          <w:sz w:val="24"/>
          <w:szCs w:val="24"/>
        </w:rPr>
      </w:pPr>
    </w:p>
    <w:p w14:paraId="076B6B06" w14:textId="77777777" w:rsidR="005B0DB8" w:rsidRDefault="005B0DB8" w:rsidP="005B0DB8">
      <w:pPr>
        <w:jc w:val="center"/>
        <w:rPr>
          <w:rFonts w:ascii="Times New Roman" w:hAnsi="Times New Roman" w:cs="Times New Roman"/>
          <w:b/>
          <w:bCs/>
          <w:sz w:val="24"/>
          <w:szCs w:val="24"/>
        </w:rPr>
      </w:pPr>
    </w:p>
    <w:p w14:paraId="6BC923B1" w14:textId="77777777" w:rsidR="005B0DB8" w:rsidRDefault="005B0DB8" w:rsidP="005B0DB8">
      <w:pPr>
        <w:jc w:val="center"/>
        <w:rPr>
          <w:rFonts w:ascii="Times New Roman" w:hAnsi="Times New Roman" w:cs="Times New Roman"/>
          <w:b/>
          <w:bCs/>
          <w:sz w:val="24"/>
          <w:szCs w:val="24"/>
        </w:rPr>
      </w:pPr>
    </w:p>
    <w:p w14:paraId="0E85E4B1" w14:textId="77777777" w:rsidR="005B0DB8" w:rsidRDefault="005B0DB8" w:rsidP="005B0DB8">
      <w:pPr>
        <w:jc w:val="center"/>
        <w:rPr>
          <w:rFonts w:ascii="Times New Roman" w:hAnsi="Times New Roman" w:cs="Times New Roman"/>
          <w:b/>
          <w:bCs/>
          <w:sz w:val="24"/>
          <w:szCs w:val="24"/>
        </w:rPr>
      </w:pPr>
    </w:p>
    <w:p w14:paraId="34262959" w14:textId="77777777" w:rsidR="004E7DD7" w:rsidRDefault="004E7DD7" w:rsidP="005B0DB8">
      <w:pPr>
        <w:jc w:val="center"/>
        <w:rPr>
          <w:rFonts w:ascii="Times New Roman" w:hAnsi="Times New Roman" w:cs="Times New Roman"/>
          <w:b/>
          <w:bCs/>
          <w:sz w:val="24"/>
          <w:szCs w:val="24"/>
        </w:rPr>
      </w:pPr>
    </w:p>
    <w:p w14:paraId="21BD2988" w14:textId="6BB905F3" w:rsidR="005B0DB8" w:rsidRDefault="005B0DB8" w:rsidP="005B0DB8">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Index</w:t>
      </w:r>
    </w:p>
    <w:p w14:paraId="1F2274AB" w14:textId="77777777" w:rsidR="005B0DB8" w:rsidRDefault="005B0DB8" w:rsidP="00945C3D">
      <w:pPr>
        <w:jc w:val="both"/>
        <w:rPr>
          <w:rFonts w:ascii="Times New Roman" w:hAnsi="Times New Roman" w:cs="Times New Roman"/>
          <w:b/>
          <w:bCs/>
          <w:sz w:val="24"/>
          <w:szCs w:val="24"/>
        </w:rPr>
      </w:pPr>
    </w:p>
    <w:p w14:paraId="1640F830" w14:textId="0203DD83" w:rsidR="005B0DB8" w:rsidRDefault="005B0DB8" w:rsidP="005B0DB8">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Introduction……………………………………………………………………… 3</w:t>
      </w:r>
    </w:p>
    <w:p w14:paraId="15589B72" w14:textId="2E67CCC7" w:rsidR="005B0DB8" w:rsidRDefault="0096220B" w:rsidP="005B0DB8">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Body………………………………………………………………………………. 4</w:t>
      </w:r>
    </w:p>
    <w:p w14:paraId="224AD46D" w14:textId="7D0563A2" w:rsidR="0096220B" w:rsidRDefault="0096220B" w:rsidP="0096220B">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Conclusion………………………………………………………………………... 7</w:t>
      </w:r>
    </w:p>
    <w:p w14:paraId="7EB50501" w14:textId="233CE989" w:rsidR="0096220B" w:rsidRPr="0096220B" w:rsidRDefault="0096220B" w:rsidP="0096220B">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References………………………………………………………………………… 9</w:t>
      </w:r>
    </w:p>
    <w:p w14:paraId="5EE91CD5" w14:textId="77777777" w:rsidR="005B0DB8" w:rsidRDefault="005B0DB8" w:rsidP="00945C3D">
      <w:pPr>
        <w:jc w:val="both"/>
        <w:rPr>
          <w:rFonts w:ascii="Times New Roman" w:hAnsi="Times New Roman" w:cs="Times New Roman"/>
          <w:b/>
          <w:bCs/>
          <w:sz w:val="24"/>
          <w:szCs w:val="24"/>
        </w:rPr>
      </w:pPr>
    </w:p>
    <w:p w14:paraId="233B3828" w14:textId="77777777" w:rsidR="005B0DB8" w:rsidRDefault="005B0DB8" w:rsidP="00945C3D">
      <w:pPr>
        <w:jc w:val="both"/>
        <w:rPr>
          <w:rFonts w:ascii="Times New Roman" w:hAnsi="Times New Roman" w:cs="Times New Roman"/>
          <w:b/>
          <w:bCs/>
          <w:sz w:val="24"/>
          <w:szCs w:val="24"/>
        </w:rPr>
      </w:pPr>
    </w:p>
    <w:p w14:paraId="60E702B9" w14:textId="77777777" w:rsidR="005B0DB8" w:rsidRDefault="005B0DB8" w:rsidP="00945C3D">
      <w:pPr>
        <w:jc w:val="both"/>
        <w:rPr>
          <w:rFonts w:ascii="Times New Roman" w:hAnsi="Times New Roman" w:cs="Times New Roman"/>
          <w:b/>
          <w:bCs/>
          <w:sz w:val="24"/>
          <w:szCs w:val="24"/>
        </w:rPr>
      </w:pPr>
    </w:p>
    <w:p w14:paraId="23C559FE" w14:textId="77777777" w:rsidR="005B0DB8" w:rsidRDefault="005B0DB8" w:rsidP="00945C3D">
      <w:pPr>
        <w:jc w:val="both"/>
        <w:rPr>
          <w:rFonts w:ascii="Times New Roman" w:hAnsi="Times New Roman" w:cs="Times New Roman"/>
          <w:b/>
          <w:bCs/>
          <w:sz w:val="24"/>
          <w:szCs w:val="24"/>
        </w:rPr>
      </w:pPr>
    </w:p>
    <w:p w14:paraId="36D7FC8B" w14:textId="77777777" w:rsidR="005B0DB8" w:rsidRDefault="005B0DB8" w:rsidP="00945C3D">
      <w:pPr>
        <w:jc w:val="both"/>
        <w:rPr>
          <w:rFonts w:ascii="Times New Roman" w:hAnsi="Times New Roman" w:cs="Times New Roman"/>
          <w:b/>
          <w:bCs/>
          <w:sz w:val="24"/>
          <w:szCs w:val="24"/>
        </w:rPr>
      </w:pPr>
    </w:p>
    <w:p w14:paraId="7ACB74F3" w14:textId="77777777" w:rsidR="005B0DB8" w:rsidRDefault="005B0DB8" w:rsidP="00945C3D">
      <w:pPr>
        <w:jc w:val="both"/>
        <w:rPr>
          <w:rFonts w:ascii="Times New Roman" w:hAnsi="Times New Roman" w:cs="Times New Roman"/>
          <w:b/>
          <w:bCs/>
          <w:sz w:val="24"/>
          <w:szCs w:val="24"/>
        </w:rPr>
      </w:pPr>
    </w:p>
    <w:p w14:paraId="7D84072B" w14:textId="77777777" w:rsidR="005B0DB8" w:rsidRDefault="005B0DB8" w:rsidP="00945C3D">
      <w:pPr>
        <w:jc w:val="both"/>
        <w:rPr>
          <w:rFonts w:ascii="Times New Roman" w:hAnsi="Times New Roman" w:cs="Times New Roman"/>
          <w:b/>
          <w:bCs/>
          <w:sz w:val="24"/>
          <w:szCs w:val="24"/>
        </w:rPr>
      </w:pPr>
    </w:p>
    <w:p w14:paraId="0FEE7DD3" w14:textId="77777777" w:rsidR="005B0DB8" w:rsidRDefault="005B0DB8" w:rsidP="00945C3D">
      <w:pPr>
        <w:jc w:val="both"/>
        <w:rPr>
          <w:rFonts w:ascii="Times New Roman" w:hAnsi="Times New Roman" w:cs="Times New Roman"/>
          <w:b/>
          <w:bCs/>
          <w:sz w:val="24"/>
          <w:szCs w:val="24"/>
        </w:rPr>
      </w:pPr>
    </w:p>
    <w:p w14:paraId="64C9DF34" w14:textId="77777777" w:rsidR="005B0DB8" w:rsidRDefault="005B0DB8" w:rsidP="00945C3D">
      <w:pPr>
        <w:jc w:val="both"/>
        <w:rPr>
          <w:rFonts w:ascii="Times New Roman" w:hAnsi="Times New Roman" w:cs="Times New Roman"/>
          <w:b/>
          <w:bCs/>
          <w:sz w:val="24"/>
          <w:szCs w:val="24"/>
        </w:rPr>
      </w:pPr>
    </w:p>
    <w:p w14:paraId="117C4794" w14:textId="77777777" w:rsidR="005B0DB8" w:rsidRDefault="005B0DB8" w:rsidP="00945C3D">
      <w:pPr>
        <w:jc w:val="both"/>
        <w:rPr>
          <w:rFonts w:ascii="Times New Roman" w:hAnsi="Times New Roman" w:cs="Times New Roman"/>
          <w:b/>
          <w:bCs/>
          <w:sz w:val="24"/>
          <w:szCs w:val="24"/>
        </w:rPr>
      </w:pPr>
    </w:p>
    <w:p w14:paraId="1B3D14A2" w14:textId="77777777" w:rsidR="005B0DB8" w:rsidRDefault="005B0DB8" w:rsidP="00945C3D">
      <w:pPr>
        <w:jc w:val="both"/>
        <w:rPr>
          <w:rFonts w:ascii="Times New Roman" w:hAnsi="Times New Roman" w:cs="Times New Roman"/>
          <w:b/>
          <w:bCs/>
          <w:sz w:val="24"/>
          <w:szCs w:val="24"/>
        </w:rPr>
      </w:pPr>
    </w:p>
    <w:p w14:paraId="5DEF3092" w14:textId="77777777" w:rsidR="005B0DB8" w:rsidRDefault="005B0DB8" w:rsidP="00945C3D">
      <w:pPr>
        <w:jc w:val="both"/>
        <w:rPr>
          <w:rFonts w:ascii="Times New Roman" w:hAnsi="Times New Roman" w:cs="Times New Roman"/>
          <w:b/>
          <w:bCs/>
          <w:sz w:val="24"/>
          <w:szCs w:val="24"/>
        </w:rPr>
      </w:pPr>
    </w:p>
    <w:p w14:paraId="47E0D1AD" w14:textId="77777777" w:rsidR="005B0DB8" w:rsidRDefault="005B0DB8" w:rsidP="00945C3D">
      <w:pPr>
        <w:jc w:val="both"/>
        <w:rPr>
          <w:rFonts w:ascii="Times New Roman" w:hAnsi="Times New Roman" w:cs="Times New Roman"/>
          <w:b/>
          <w:bCs/>
          <w:sz w:val="24"/>
          <w:szCs w:val="24"/>
        </w:rPr>
      </w:pPr>
    </w:p>
    <w:p w14:paraId="10363259" w14:textId="77777777" w:rsidR="005B0DB8" w:rsidRDefault="005B0DB8" w:rsidP="00945C3D">
      <w:pPr>
        <w:jc w:val="both"/>
        <w:rPr>
          <w:rFonts w:ascii="Times New Roman" w:hAnsi="Times New Roman" w:cs="Times New Roman"/>
          <w:b/>
          <w:bCs/>
          <w:sz w:val="24"/>
          <w:szCs w:val="24"/>
        </w:rPr>
      </w:pPr>
    </w:p>
    <w:p w14:paraId="5E87E5B0" w14:textId="77777777" w:rsidR="005B0DB8" w:rsidRDefault="005B0DB8" w:rsidP="00945C3D">
      <w:pPr>
        <w:jc w:val="both"/>
        <w:rPr>
          <w:rFonts w:ascii="Times New Roman" w:hAnsi="Times New Roman" w:cs="Times New Roman"/>
          <w:b/>
          <w:bCs/>
          <w:sz w:val="24"/>
          <w:szCs w:val="24"/>
        </w:rPr>
      </w:pPr>
    </w:p>
    <w:p w14:paraId="32118C90" w14:textId="77777777" w:rsidR="005B0DB8" w:rsidRDefault="005B0DB8" w:rsidP="00945C3D">
      <w:pPr>
        <w:jc w:val="both"/>
        <w:rPr>
          <w:rFonts w:ascii="Times New Roman" w:hAnsi="Times New Roman" w:cs="Times New Roman"/>
          <w:b/>
          <w:bCs/>
          <w:sz w:val="24"/>
          <w:szCs w:val="24"/>
        </w:rPr>
      </w:pPr>
    </w:p>
    <w:p w14:paraId="47FACF25" w14:textId="77777777" w:rsidR="005B0DB8" w:rsidRDefault="005B0DB8" w:rsidP="00945C3D">
      <w:pPr>
        <w:jc w:val="both"/>
        <w:rPr>
          <w:rFonts w:ascii="Times New Roman" w:hAnsi="Times New Roman" w:cs="Times New Roman"/>
          <w:b/>
          <w:bCs/>
          <w:sz w:val="24"/>
          <w:szCs w:val="24"/>
        </w:rPr>
      </w:pPr>
    </w:p>
    <w:p w14:paraId="4D529F02" w14:textId="77777777" w:rsidR="005B0DB8" w:rsidRDefault="005B0DB8" w:rsidP="00945C3D">
      <w:pPr>
        <w:jc w:val="both"/>
        <w:rPr>
          <w:rFonts w:ascii="Times New Roman" w:hAnsi="Times New Roman" w:cs="Times New Roman"/>
          <w:b/>
          <w:bCs/>
          <w:sz w:val="24"/>
          <w:szCs w:val="24"/>
        </w:rPr>
      </w:pPr>
    </w:p>
    <w:p w14:paraId="370EC586" w14:textId="77777777" w:rsidR="005B0DB8" w:rsidRDefault="005B0DB8" w:rsidP="00945C3D">
      <w:pPr>
        <w:jc w:val="both"/>
        <w:rPr>
          <w:rFonts w:ascii="Times New Roman" w:hAnsi="Times New Roman" w:cs="Times New Roman"/>
          <w:b/>
          <w:bCs/>
          <w:sz w:val="24"/>
          <w:szCs w:val="24"/>
        </w:rPr>
      </w:pPr>
    </w:p>
    <w:p w14:paraId="7504F38A" w14:textId="77777777" w:rsidR="005B0DB8" w:rsidRDefault="005B0DB8" w:rsidP="00945C3D">
      <w:pPr>
        <w:jc w:val="both"/>
        <w:rPr>
          <w:rFonts w:ascii="Times New Roman" w:hAnsi="Times New Roman" w:cs="Times New Roman"/>
          <w:b/>
          <w:bCs/>
          <w:sz w:val="24"/>
          <w:szCs w:val="24"/>
        </w:rPr>
      </w:pPr>
    </w:p>
    <w:p w14:paraId="49F28751" w14:textId="77777777" w:rsidR="005B0DB8" w:rsidRDefault="005B0DB8" w:rsidP="00945C3D">
      <w:pPr>
        <w:jc w:val="both"/>
        <w:rPr>
          <w:rFonts w:ascii="Times New Roman" w:hAnsi="Times New Roman" w:cs="Times New Roman"/>
          <w:b/>
          <w:bCs/>
          <w:sz w:val="24"/>
          <w:szCs w:val="24"/>
        </w:rPr>
      </w:pPr>
    </w:p>
    <w:p w14:paraId="020EA501" w14:textId="77777777" w:rsidR="005B0DB8" w:rsidRDefault="005B0DB8" w:rsidP="00945C3D">
      <w:pPr>
        <w:jc w:val="both"/>
        <w:rPr>
          <w:rFonts w:ascii="Times New Roman" w:hAnsi="Times New Roman" w:cs="Times New Roman"/>
          <w:b/>
          <w:bCs/>
          <w:sz w:val="24"/>
          <w:szCs w:val="24"/>
        </w:rPr>
      </w:pPr>
    </w:p>
    <w:p w14:paraId="5F0DEF66" w14:textId="77777777" w:rsidR="005B0DB8" w:rsidRDefault="005B0DB8" w:rsidP="00945C3D">
      <w:pPr>
        <w:jc w:val="both"/>
        <w:rPr>
          <w:rFonts w:ascii="Times New Roman" w:hAnsi="Times New Roman" w:cs="Times New Roman"/>
          <w:b/>
          <w:bCs/>
          <w:sz w:val="24"/>
          <w:szCs w:val="24"/>
        </w:rPr>
      </w:pPr>
    </w:p>
    <w:p w14:paraId="61438068" w14:textId="77777777" w:rsidR="005B0DB8" w:rsidRDefault="005B0DB8" w:rsidP="00945C3D">
      <w:pPr>
        <w:jc w:val="both"/>
        <w:rPr>
          <w:rFonts w:ascii="Times New Roman" w:hAnsi="Times New Roman" w:cs="Times New Roman"/>
          <w:b/>
          <w:bCs/>
          <w:sz w:val="24"/>
          <w:szCs w:val="24"/>
        </w:rPr>
      </w:pPr>
    </w:p>
    <w:p w14:paraId="616C8D2E" w14:textId="77777777" w:rsidR="005B0DB8" w:rsidRDefault="005B0DB8" w:rsidP="00945C3D">
      <w:pPr>
        <w:jc w:val="both"/>
        <w:rPr>
          <w:rFonts w:ascii="Times New Roman" w:hAnsi="Times New Roman" w:cs="Times New Roman"/>
          <w:b/>
          <w:bCs/>
          <w:sz w:val="24"/>
          <w:szCs w:val="24"/>
        </w:rPr>
      </w:pPr>
    </w:p>
    <w:p w14:paraId="388A4338" w14:textId="77777777" w:rsidR="005B0DB8" w:rsidRDefault="005B0DB8" w:rsidP="00945C3D">
      <w:pPr>
        <w:jc w:val="both"/>
        <w:rPr>
          <w:rFonts w:ascii="Times New Roman" w:hAnsi="Times New Roman" w:cs="Times New Roman"/>
          <w:b/>
          <w:bCs/>
          <w:sz w:val="24"/>
          <w:szCs w:val="24"/>
        </w:rPr>
      </w:pPr>
    </w:p>
    <w:p w14:paraId="0B5E9C45" w14:textId="77777777" w:rsidR="005B0DB8" w:rsidRDefault="005B0DB8" w:rsidP="00945C3D">
      <w:pPr>
        <w:jc w:val="both"/>
        <w:rPr>
          <w:rFonts w:ascii="Times New Roman" w:hAnsi="Times New Roman" w:cs="Times New Roman"/>
          <w:b/>
          <w:bCs/>
          <w:sz w:val="24"/>
          <w:szCs w:val="24"/>
        </w:rPr>
      </w:pPr>
    </w:p>
    <w:p w14:paraId="0A64EDAB" w14:textId="77777777" w:rsidR="005B0DB8" w:rsidRDefault="005B0DB8" w:rsidP="00945C3D">
      <w:pPr>
        <w:jc w:val="both"/>
        <w:rPr>
          <w:rFonts w:ascii="Times New Roman" w:hAnsi="Times New Roman" w:cs="Times New Roman"/>
          <w:b/>
          <w:bCs/>
          <w:sz w:val="24"/>
          <w:szCs w:val="24"/>
        </w:rPr>
      </w:pPr>
    </w:p>
    <w:p w14:paraId="294DE799" w14:textId="77777777" w:rsidR="005B0DB8" w:rsidRDefault="005B0DB8" w:rsidP="00945C3D">
      <w:pPr>
        <w:jc w:val="both"/>
        <w:rPr>
          <w:rFonts w:ascii="Times New Roman" w:hAnsi="Times New Roman" w:cs="Times New Roman"/>
          <w:b/>
          <w:bCs/>
          <w:sz w:val="24"/>
          <w:szCs w:val="24"/>
        </w:rPr>
      </w:pPr>
    </w:p>
    <w:p w14:paraId="0F67816A" w14:textId="77777777" w:rsidR="005B0DB8" w:rsidRDefault="005B0DB8" w:rsidP="00945C3D">
      <w:pPr>
        <w:jc w:val="both"/>
        <w:rPr>
          <w:rFonts w:ascii="Times New Roman" w:hAnsi="Times New Roman" w:cs="Times New Roman"/>
          <w:b/>
          <w:bCs/>
          <w:sz w:val="24"/>
          <w:szCs w:val="24"/>
        </w:rPr>
      </w:pPr>
    </w:p>
    <w:p w14:paraId="725C946D" w14:textId="77777777" w:rsidR="005B0DB8" w:rsidRDefault="005B0DB8" w:rsidP="00945C3D">
      <w:pPr>
        <w:jc w:val="both"/>
        <w:rPr>
          <w:rFonts w:ascii="Times New Roman" w:hAnsi="Times New Roman" w:cs="Times New Roman"/>
          <w:b/>
          <w:bCs/>
          <w:sz w:val="24"/>
          <w:szCs w:val="24"/>
        </w:rPr>
      </w:pPr>
    </w:p>
    <w:p w14:paraId="5D20F957" w14:textId="77777777" w:rsidR="005B0DB8" w:rsidRDefault="005B0DB8" w:rsidP="00945C3D">
      <w:pPr>
        <w:jc w:val="both"/>
        <w:rPr>
          <w:rFonts w:ascii="Times New Roman" w:hAnsi="Times New Roman" w:cs="Times New Roman"/>
          <w:b/>
          <w:bCs/>
          <w:sz w:val="24"/>
          <w:szCs w:val="24"/>
        </w:rPr>
      </w:pPr>
    </w:p>
    <w:p w14:paraId="0DEF058A" w14:textId="77777777" w:rsidR="005B0DB8" w:rsidRDefault="005B0DB8" w:rsidP="00945C3D">
      <w:pPr>
        <w:jc w:val="both"/>
        <w:rPr>
          <w:rFonts w:ascii="Times New Roman" w:hAnsi="Times New Roman" w:cs="Times New Roman"/>
          <w:b/>
          <w:bCs/>
          <w:sz w:val="24"/>
          <w:szCs w:val="24"/>
        </w:rPr>
      </w:pPr>
    </w:p>
    <w:p w14:paraId="0E177010" w14:textId="77777777" w:rsidR="005B0DB8" w:rsidRDefault="005B0DB8" w:rsidP="00945C3D">
      <w:pPr>
        <w:jc w:val="both"/>
        <w:rPr>
          <w:rFonts w:ascii="Times New Roman" w:hAnsi="Times New Roman" w:cs="Times New Roman"/>
          <w:b/>
          <w:bCs/>
          <w:sz w:val="24"/>
          <w:szCs w:val="24"/>
        </w:rPr>
      </w:pPr>
    </w:p>
    <w:p w14:paraId="1A21DBEA" w14:textId="77777777" w:rsidR="005B0DB8" w:rsidRDefault="005B0DB8" w:rsidP="00945C3D">
      <w:pPr>
        <w:jc w:val="both"/>
        <w:rPr>
          <w:rFonts w:ascii="Times New Roman" w:hAnsi="Times New Roman" w:cs="Times New Roman"/>
          <w:b/>
          <w:bCs/>
          <w:sz w:val="24"/>
          <w:szCs w:val="24"/>
        </w:rPr>
      </w:pPr>
    </w:p>
    <w:p w14:paraId="7A543389" w14:textId="77777777" w:rsidR="005B0DB8" w:rsidRDefault="005B0DB8" w:rsidP="00945C3D">
      <w:pPr>
        <w:jc w:val="both"/>
        <w:rPr>
          <w:rFonts w:ascii="Times New Roman" w:hAnsi="Times New Roman" w:cs="Times New Roman"/>
          <w:b/>
          <w:bCs/>
          <w:sz w:val="24"/>
          <w:szCs w:val="24"/>
        </w:rPr>
      </w:pPr>
    </w:p>
    <w:p w14:paraId="3227A3E6" w14:textId="77777777" w:rsidR="005B0DB8" w:rsidRDefault="005B0DB8" w:rsidP="00945C3D">
      <w:pPr>
        <w:jc w:val="both"/>
        <w:rPr>
          <w:rFonts w:ascii="Times New Roman" w:hAnsi="Times New Roman" w:cs="Times New Roman"/>
          <w:b/>
          <w:bCs/>
          <w:sz w:val="24"/>
          <w:szCs w:val="24"/>
        </w:rPr>
      </w:pPr>
    </w:p>
    <w:p w14:paraId="416C8C03" w14:textId="77777777" w:rsidR="005B0DB8" w:rsidRDefault="005B0DB8" w:rsidP="00945C3D">
      <w:pPr>
        <w:jc w:val="both"/>
        <w:rPr>
          <w:rFonts w:ascii="Times New Roman" w:hAnsi="Times New Roman" w:cs="Times New Roman"/>
          <w:b/>
          <w:bCs/>
          <w:sz w:val="24"/>
          <w:szCs w:val="24"/>
        </w:rPr>
      </w:pPr>
    </w:p>
    <w:p w14:paraId="5DCEE509" w14:textId="77777777" w:rsidR="005B0DB8" w:rsidRDefault="005B0DB8" w:rsidP="00945C3D">
      <w:pPr>
        <w:jc w:val="both"/>
        <w:rPr>
          <w:rFonts w:ascii="Times New Roman" w:hAnsi="Times New Roman" w:cs="Times New Roman"/>
          <w:b/>
          <w:bCs/>
          <w:sz w:val="24"/>
          <w:szCs w:val="24"/>
        </w:rPr>
      </w:pPr>
    </w:p>
    <w:p w14:paraId="5092A6B3" w14:textId="77777777" w:rsidR="005B0DB8" w:rsidRDefault="005B0DB8" w:rsidP="00945C3D">
      <w:pPr>
        <w:jc w:val="both"/>
        <w:rPr>
          <w:rFonts w:ascii="Times New Roman" w:hAnsi="Times New Roman" w:cs="Times New Roman"/>
          <w:b/>
          <w:bCs/>
          <w:sz w:val="24"/>
          <w:szCs w:val="24"/>
        </w:rPr>
      </w:pPr>
    </w:p>
    <w:p w14:paraId="3EC91D33" w14:textId="77777777" w:rsidR="005B0DB8" w:rsidRDefault="005B0DB8" w:rsidP="00945C3D">
      <w:pPr>
        <w:jc w:val="both"/>
        <w:rPr>
          <w:rFonts w:ascii="Times New Roman" w:hAnsi="Times New Roman" w:cs="Times New Roman"/>
          <w:b/>
          <w:bCs/>
          <w:sz w:val="24"/>
          <w:szCs w:val="24"/>
        </w:rPr>
      </w:pPr>
    </w:p>
    <w:p w14:paraId="6421835F" w14:textId="77777777" w:rsidR="005B0DB8" w:rsidRDefault="005B0DB8" w:rsidP="00945C3D">
      <w:pPr>
        <w:jc w:val="both"/>
        <w:rPr>
          <w:rFonts w:ascii="Times New Roman" w:hAnsi="Times New Roman" w:cs="Times New Roman"/>
          <w:b/>
          <w:bCs/>
          <w:sz w:val="24"/>
          <w:szCs w:val="24"/>
        </w:rPr>
      </w:pPr>
    </w:p>
    <w:p w14:paraId="167AB67C" w14:textId="77777777" w:rsidR="005B0DB8" w:rsidRDefault="005B0DB8" w:rsidP="00945C3D">
      <w:pPr>
        <w:jc w:val="both"/>
        <w:rPr>
          <w:rFonts w:ascii="Times New Roman" w:hAnsi="Times New Roman" w:cs="Times New Roman"/>
          <w:b/>
          <w:bCs/>
          <w:sz w:val="24"/>
          <w:szCs w:val="24"/>
        </w:rPr>
      </w:pPr>
    </w:p>
    <w:p w14:paraId="25185B01" w14:textId="77777777" w:rsidR="005B0DB8" w:rsidRDefault="005B0DB8" w:rsidP="00945C3D">
      <w:pPr>
        <w:jc w:val="both"/>
        <w:rPr>
          <w:rFonts w:ascii="Times New Roman" w:hAnsi="Times New Roman" w:cs="Times New Roman"/>
          <w:b/>
          <w:bCs/>
          <w:sz w:val="24"/>
          <w:szCs w:val="24"/>
        </w:rPr>
      </w:pPr>
    </w:p>
    <w:p w14:paraId="5CC013B3" w14:textId="77777777" w:rsidR="005B0DB8" w:rsidRDefault="005B0DB8" w:rsidP="00945C3D">
      <w:pPr>
        <w:jc w:val="both"/>
        <w:rPr>
          <w:rFonts w:ascii="Times New Roman" w:hAnsi="Times New Roman" w:cs="Times New Roman"/>
          <w:b/>
          <w:bCs/>
          <w:sz w:val="24"/>
          <w:szCs w:val="24"/>
        </w:rPr>
      </w:pPr>
    </w:p>
    <w:p w14:paraId="35CC2EF4" w14:textId="77777777" w:rsidR="005B0DB8" w:rsidRDefault="005B0DB8" w:rsidP="00945C3D">
      <w:pPr>
        <w:jc w:val="both"/>
        <w:rPr>
          <w:rFonts w:ascii="Times New Roman" w:hAnsi="Times New Roman" w:cs="Times New Roman"/>
          <w:b/>
          <w:bCs/>
          <w:sz w:val="24"/>
          <w:szCs w:val="24"/>
        </w:rPr>
      </w:pPr>
    </w:p>
    <w:p w14:paraId="3231BA67" w14:textId="77777777" w:rsidR="00A9446D" w:rsidRPr="00A9446D" w:rsidRDefault="00A9446D" w:rsidP="00945C3D">
      <w:pPr>
        <w:jc w:val="both"/>
        <w:rPr>
          <w:rFonts w:ascii="Times New Roman" w:hAnsi="Times New Roman" w:cs="Times New Roman"/>
          <w:sz w:val="24"/>
          <w:szCs w:val="24"/>
        </w:rPr>
      </w:pPr>
    </w:p>
    <w:p w14:paraId="70256102" w14:textId="427C05DD" w:rsidR="00CF1A0A" w:rsidRPr="00BC61D4" w:rsidRDefault="00AA5A0F" w:rsidP="00945C3D">
      <w:pPr>
        <w:jc w:val="both"/>
        <w:rPr>
          <w:rFonts w:ascii="Times New Roman" w:hAnsi="Times New Roman" w:cs="Times New Roman"/>
          <w:b/>
          <w:bCs/>
          <w:sz w:val="24"/>
          <w:szCs w:val="24"/>
        </w:rPr>
      </w:pPr>
      <w:r w:rsidRPr="00BC61D4">
        <w:rPr>
          <w:rFonts w:ascii="Times New Roman" w:hAnsi="Times New Roman" w:cs="Times New Roman"/>
          <w:b/>
          <w:bCs/>
          <w:sz w:val="24"/>
          <w:szCs w:val="24"/>
        </w:rPr>
        <w:t xml:space="preserve">Introduction: </w:t>
      </w:r>
    </w:p>
    <w:p w14:paraId="209E8567" w14:textId="77777777" w:rsidR="00A86CF3" w:rsidRPr="00945C3D" w:rsidRDefault="00A86CF3" w:rsidP="00945C3D">
      <w:pPr>
        <w:jc w:val="both"/>
        <w:rPr>
          <w:rFonts w:ascii="Times New Roman" w:hAnsi="Times New Roman" w:cs="Times New Roman"/>
          <w:sz w:val="24"/>
          <w:szCs w:val="24"/>
        </w:rPr>
      </w:pPr>
    </w:p>
    <w:p w14:paraId="30893117" w14:textId="24FA8EB7" w:rsidR="00431561" w:rsidRPr="00431561" w:rsidRDefault="00777FEE" w:rsidP="00431561">
      <w:pPr>
        <w:jc w:val="both"/>
        <w:rPr>
          <w:rFonts w:ascii="Times New Roman" w:hAnsi="Times New Roman" w:cs="Times New Roman"/>
          <w:color w:val="333333"/>
          <w:sz w:val="24"/>
          <w:szCs w:val="24"/>
          <w:shd w:val="clear" w:color="auto" w:fill="FFFEFE"/>
        </w:rPr>
      </w:pPr>
      <w:r w:rsidRPr="00945C3D">
        <w:rPr>
          <w:rFonts w:ascii="Times New Roman" w:hAnsi="Times New Roman" w:cs="Times New Roman"/>
          <w:color w:val="333333"/>
          <w:sz w:val="24"/>
          <w:szCs w:val="24"/>
          <w:shd w:val="clear" w:color="auto" w:fill="FFFEFE"/>
        </w:rPr>
        <w:t>Privacy is as old as humankind. It was and is integral part of human life. With political, social and economic changes, privacy came to be recognised as a matter of right in 19th century. Brandeis and Samuel warren were the first to voice out that there is need of common law to protect the privacy of the individuals. They defined privacy as “right to be let alone”. Over a period of time, as the civilizations evolved</w:t>
      </w:r>
      <w:r w:rsidR="00072A17">
        <w:rPr>
          <w:rFonts w:ascii="Times New Roman" w:hAnsi="Times New Roman" w:cs="Times New Roman"/>
          <w:color w:val="333333"/>
          <w:sz w:val="24"/>
          <w:szCs w:val="24"/>
          <w:shd w:val="clear" w:color="auto" w:fill="FFFEFE"/>
        </w:rPr>
        <w:t>, concerns about privacy also evolved</w:t>
      </w:r>
      <w:r w:rsidR="00373FB8">
        <w:rPr>
          <w:rFonts w:ascii="Times New Roman" w:hAnsi="Times New Roman" w:cs="Times New Roman"/>
          <w:color w:val="333333"/>
          <w:sz w:val="24"/>
          <w:szCs w:val="24"/>
          <w:shd w:val="clear" w:color="auto" w:fill="FFFEFE"/>
        </w:rPr>
        <w:t>.</w:t>
      </w:r>
      <w:r w:rsidR="002E3ECB">
        <w:rPr>
          <w:rFonts w:ascii="Times New Roman" w:hAnsi="Times New Roman" w:cs="Times New Roman"/>
          <w:color w:val="333333"/>
          <w:sz w:val="24"/>
          <w:szCs w:val="24"/>
          <w:shd w:val="clear" w:color="auto" w:fill="FFFEFE"/>
        </w:rPr>
        <w:t xml:space="preserve"> </w:t>
      </w:r>
      <w:r w:rsidR="00AC179B">
        <w:rPr>
          <w:rFonts w:ascii="Times New Roman" w:hAnsi="Times New Roman" w:cs="Times New Roman"/>
          <w:color w:val="333333"/>
          <w:sz w:val="24"/>
          <w:szCs w:val="24"/>
          <w:shd w:val="clear" w:color="auto" w:fill="FFFEFE"/>
        </w:rPr>
        <w:t xml:space="preserve">Data collection is one of key reason for </w:t>
      </w:r>
      <w:r w:rsidR="00AA5D2B">
        <w:rPr>
          <w:rFonts w:ascii="Times New Roman" w:hAnsi="Times New Roman" w:cs="Times New Roman"/>
          <w:color w:val="333333"/>
          <w:sz w:val="24"/>
          <w:szCs w:val="24"/>
          <w:shd w:val="clear" w:color="auto" w:fill="FFFEFE"/>
        </w:rPr>
        <w:t xml:space="preserve">privacy issues. </w:t>
      </w:r>
      <w:r w:rsidR="00945C3D" w:rsidRPr="00945C3D">
        <w:rPr>
          <w:rFonts w:ascii="Times New Roman" w:hAnsi="Times New Roman" w:cs="Times New Roman"/>
          <w:color w:val="333333"/>
          <w:sz w:val="24"/>
          <w:szCs w:val="24"/>
          <w:shd w:val="clear" w:color="auto" w:fill="FFFEFE"/>
        </w:rPr>
        <w:t>“Data collection has been an integral part of human society since ancient times. Early civilizations, such as the Sumerians, Egyptians, and Romans, collected data on agriculture, population, and taxation.”</w:t>
      </w:r>
      <w:r w:rsidR="002704E7">
        <w:rPr>
          <w:rFonts w:ascii="Times New Roman" w:hAnsi="Times New Roman" w:cs="Times New Roman"/>
          <w:color w:val="333333"/>
          <w:sz w:val="24"/>
          <w:szCs w:val="24"/>
          <w:shd w:val="clear" w:color="auto" w:fill="FFFEFE"/>
        </w:rPr>
        <w:t xml:space="preserve">. </w:t>
      </w:r>
      <w:r w:rsidR="00431561" w:rsidRPr="00431561">
        <w:rPr>
          <w:rFonts w:ascii="Times New Roman" w:hAnsi="Times New Roman" w:cs="Times New Roman"/>
          <w:color w:val="333333"/>
          <w:sz w:val="24"/>
          <w:szCs w:val="24"/>
          <w:shd w:val="clear" w:color="auto" w:fill="FFFEFE"/>
        </w:rPr>
        <w:t>However, the methods of data collection have evolved significantly from paper-based practices to today's digital collection, storage, and processing methods. This evolution underscores the ongoing need to adapt privacy laws and protections to address the complexities introduced by technological advancements and changing societal norms.</w:t>
      </w:r>
    </w:p>
    <w:p w14:paraId="1CE946D3" w14:textId="7ACCAE3D" w:rsidR="00CF1A0A" w:rsidRPr="00945C3D" w:rsidRDefault="00CF1A0A" w:rsidP="00945C3D">
      <w:pPr>
        <w:jc w:val="both"/>
        <w:rPr>
          <w:rFonts w:ascii="Times New Roman" w:hAnsi="Times New Roman" w:cs="Times New Roman"/>
          <w:color w:val="333333"/>
          <w:sz w:val="24"/>
          <w:szCs w:val="24"/>
          <w:shd w:val="clear" w:color="auto" w:fill="FFFEFE"/>
        </w:rPr>
      </w:pPr>
    </w:p>
    <w:p w14:paraId="74A8127A" w14:textId="7A5DE19F" w:rsidR="002F7C0C" w:rsidRDefault="009C0BA2" w:rsidP="00945C3D">
      <w:pPr>
        <w:jc w:val="both"/>
        <w:rPr>
          <w:rFonts w:ascii="Times New Roman" w:hAnsi="Times New Roman" w:cs="Times New Roman"/>
          <w:color w:val="333333"/>
          <w:sz w:val="24"/>
          <w:szCs w:val="24"/>
          <w:shd w:val="clear" w:color="auto" w:fill="FFFEFE"/>
        </w:rPr>
      </w:pPr>
      <w:r w:rsidRPr="00945C3D">
        <w:rPr>
          <w:rFonts w:ascii="Times New Roman" w:hAnsi="Times New Roman" w:cs="Times New Roman"/>
          <w:color w:val="333333"/>
          <w:sz w:val="24"/>
          <w:szCs w:val="24"/>
          <w:shd w:val="clear" w:color="auto" w:fill="FFFEFE"/>
        </w:rPr>
        <w:t xml:space="preserve">Due to rapid evolution of technology, protecting collected data has become significant issue. </w:t>
      </w:r>
      <w:r w:rsidR="00392AE3">
        <w:rPr>
          <w:rFonts w:ascii="Times New Roman" w:hAnsi="Times New Roman" w:cs="Times New Roman"/>
          <w:color w:val="333333"/>
          <w:sz w:val="24"/>
          <w:szCs w:val="24"/>
          <w:shd w:val="clear" w:color="auto" w:fill="FFFEFE"/>
        </w:rPr>
        <w:t>“</w:t>
      </w:r>
      <w:r w:rsidR="005165E9">
        <w:rPr>
          <w:rFonts w:ascii="Times New Roman" w:hAnsi="Times New Roman" w:cs="Times New Roman"/>
          <w:color w:val="333333"/>
          <w:sz w:val="24"/>
          <w:szCs w:val="24"/>
          <w:shd w:val="clear" w:color="auto" w:fill="FFFEFE"/>
        </w:rPr>
        <w:t xml:space="preserve">… </w:t>
      </w:r>
      <w:r w:rsidR="00AC4345" w:rsidRPr="00AC4345">
        <w:rPr>
          <w:rFonts w:ascii="Times New Roman" w:hAnsi="Times New Roman" w:cs="Times New Roman"/>
          <w:color w:val="333333"/>
          <w:sz w:val="24"/>
          <w:szCs w:val="24"/>
          <w:shd w:val="clear" w:color="auto" w:fill="FFFEFE"/>
        </w:rPr>
        <w:t xml:space="preserve">"data is the new oil." Well, data today is fueling an increasing number of businesses. </w:t>
      </w:r>
      <w:r w:rsidR="00AC4345">
        <w:rPr>
          <w:rFonts w:ascii="Times New Roman" w:hAnsi="Times New Roman" w:cs="Times New Roman"/>
          <w:color w:val="333333"/>
          <w:sz w:val="24"/>
          <w:szCs w:val="24"/>
          <w:shd w:val="clear" w:color="auto" w:fill="FFFEFE"/>
        </w:rPr>
        <w:t>[…]</w:t>
      </w:r>
      <w:r w:rsidR="00AC4345" w:rsidRPr="00AC4345">
        <w:rPr>
          <w:rFonts w:ascii="Times New Roman" w:hAnsi="Times New Roman" w:cs="Times New Roman"/>
          <w:color w:val="333333"/>
          <w:sz w:val="24"/>
          <w:szCs w:val="24"/>
          <w:shd w:val="clear" w:color="auto" w:fill="FFFEFE"/>
        </w:rPr>
        <w:t xml:space="preserve"> Companies are eager to gather data, and understandably so. Legislators, on the other hand, are keen to protect the privacy and safety of individuals.</w:t>
      </w:r>
      <w:r w:rsidR="00392AE3">
        <w:rPr>
          <w:rFonts w:ascii="Times New Roman" w:hAnsi="Times New Roman" w:cs="Times New Roman"/>
          <w:color w:val="333333"/>
          <w:sz w:val="24"/>
          <w:szCs w:val="24"/>
          <w:shd w:val="clear" w:color="auto" w:fill="FFFEFE"/>
        </w:rPr>
        <w:t>”</w:t>
      </w:r>
      <w:r w:rsidR="00AC4345">
        <w:rPr>
          <w:rFonts w:ascii="Times New Roman" w:hAnsi="Times New Roman" w:cs="Times New Roman"/>
          <w:color w:val="333333"/>
          <w:sz w:val="24"/>
          <w:szCs w:val="24"/>
          <w:shd w:val="clear" w:color="auto" w:fill="FFFEFE"/>
        </w:rPr>
        <w:t xml:space="preserve"> </w:t>
      </w:r>
      <w:r w:rsidR="00A91F3C" w:rsidRPr="00A91F3C">
        <w:rPr>
          <w:rFonts w:ascii="Times New Roman" w:hAnsi="Times New Roman" w:cs="Times New Roman"/>
          <w:color w:val="333333"/>
          <w:sz w:val="24"/>
          <w:szCs w:val="24"/>
          <w:shd w:val="clear" w:color="auto" w:fill="FFFEFE"/>
        </w:rPr>
        <w:t xml:space="preserve">Data privacy regulations have developed in response to data breaches and cyber threats. These regulations are crucial because they ensure the protection of Personally Identifiable Information (PII) collected by organizations, fostering trust and confidence between individuals and these entities. One prominent example is the General Data Protection Regulation (GDPR), a data protection regulation and privacy law in the European Union (EU) that imposes regulations on organizations processing data of </w:t>
      </w:r>
      <w:r w:rsidR="00DA7536">
        <w:rPr>
          <w:rFonts w:ascii="Times New Roman" w:hAnsi="Times New Roman" w:cs="Times New Roman"/>
          <w:color w:val="333333"/>
          <w:sz w:val="24"/>
          <w:szCs w:val="24"/>
          <w:shd w:val="clear" w:color="auto" w:fill="FFFEFE"/>
        </w:rPr>
        <w:t xml:space="preserve">the </w:t>
      </w:r>
      <w:r w:rsidR="00A91F3C" w:rsidRPr="00A91F3C">
        <w:rPr>
          <w:rFonts w:ascii="Times New Roman" w:hAnsi="Times New Roman" w:cs="Times New Roman"/>
          <w:color w:val="333333"/>
          <w:sz w:val="24"/>
          <w:szCs w:val="24"/>
          <w:shd w:val="clear" w:color="auto" w:fill="FFFEFE"/>
        </w:rPr>
        <w:t>EU residents. Similarly, the California Consumer Privacy Act (CCPA) is a regulation specifically for California residents, granting consumers control over personal information collected by businesses. These regulations play a vital role in safeguarding sensitive data and upholding individuals' rights to privacy in an increasingly digital world.</w:t>
      </w:r>
    </w:p>
    <w:p w14:paraId="595CB30A" w14:textId="694C5238" w:rsidR="00D44451" w:rsidRDefault="00D44451" w:rsidP="00945C3D">
      <w:pPr>
        <w:jc w:val="both"/>
        <w:rPr>
          <w:rFonts w:ascii="Times New Roman" w:hAnsi="Times New Roman" w:cs="Times New Roman"/>
          <w:color w:val="333333"/>
          <w:sz w:val="24"/>
          <w:szCs w:val="24"/>
          <w:shd w:val="clear" w:color="auto" w:fill="FFFEFE"/>
        </w:rPr>
      </w:pPr>
    </w:p>
    <w:p w14:paraId="26FE79B7" w14:textId="13B4A7FE" w:rsidR="00E72456" w:rsidRDefault="00B536D6" w:rsidP="00945C3D">
      <w:pPr>
        <w:jc w:val="both"/>
        <w:rPr>
          <w:rFonts w:ascii="Times New Roman" w:hAnsi="Times New Roman" w:cs="Times New Roman"/>
          <w:color w:val="333333"/>
          <w:sz w:val="24"/>
          <w:szCs w:val="24"/>
          <w:shd w:val="clear" w:color="auto" w:fill="FFFEFE"/>
        </w:rPr>
      </w:pPr>
      <w:r w:rsidRPr="00B536D6">
        <w:rPr>
          <w:rFonts w:ascii="Times New Roman" w:hAnsi="Times New Roman" w:cs="Times New Roman"/>
          <w:color w:val="333333"/>
          <w:sz w:val="24"/>
          <w:szCs w:val="24"/>
          <w:shd w:val="clear" w:color="auto" w:fill="FFFEFE"/>
        </w:rPr>
        <w:t xml:space="preserve">Despite the importance of privacy regulations, organizations encounter several challenges in following them. One significant challenge is understanding and implementing the often-complicated rules laid out in regulations like GDPR and CCPA. These rules can be hard to interpret and apply correctly, leading to confusion among organizations. Another issue is the cost associated with compliance. Meeting the requirements of privacy regulations often requires investing in new technology, hiring specialized staff, and providing training. For small businesses, these expenses can be particularly burdensome and may make it difficult for them to keep up with larger competitors. Moreover, organizations that operate across different regions face the additional challenge of navigating privacy laws of </w:t>
      </w:r>
      <w:r w:rsidR="00DA7536">
        <w:rPr>
          <w:rFonts w:ascii="Times New Roman" w:hAnsi="Times New Roman" w:cs="Times New Roman"/>
          <w:color w:val="333333"/>
          <w:sz w:val="24"/>
          <w:szCs w:val="24"/>
          <w:shd w:val="clear" w:color="auto" w:fill="FFFEFE"/>
        </w:rPr>
        <w:t>different</w:t>
      </w:r>
      <w:r w:rsidRPr="00B536D6">
        <w:rPr>
          <w:rFonts w:ascii="Times New Roman" w:hAnsi="Times New Roman" w:cs="Times New Roman"/>
          <w:color w:val="333333"/>
          <w:sz w:val="24"/>
          <w:szCs w:val="24"/>
          <w:shd w:val="clear" w:color="auto" w:fill="FFFEFE"/>
        </w:rPr>
        <w:t xml:space="preserve"> jurisdiction. Each region may have its own set of rules and standards, making compliance a complex and time-consuming process, especially for companies with a global presence. Furthermore, the constantly evolving nature of cybersecurity threats poses a continuous challenge for organizations. Cybercriminals are always finding new ways to breach security systems and access sensitive data. Staying ahead of these threats requires organizations to continually update their security measures and protocols, which can be a demanding task.</w:t>
      </w:r>
    </w:p>
    <w:p w14:paraId="53600008" w14:textId="075F784A" w:rsidR="00744250" w:rsidRDefault="00744250" w:rsidP="00945C3D">
      <w:pPr>
        <w:jc w:val="both"/>
        <w:rPr>
          <w:rFonts w:ascii="Times New Roman" w:hAnsi="Times New Roman" w:cs="Times New Roman"/>
          <w:color w:val="333333"/>
          <w:sz w:val="24"/>
          <w:szCs w:val="24"/>
          <w:shd w:val="clear" w:color="auto" w:fill="FFFEFE"/>
        </w:rPr>
      </w:pPr>
    </w:p>
    <w:p w14:paraId="124A16DE" w14:textId="5BA72313" w:rsidR="00744250" w:rsidRDefault="00DA7536" w:rsidP="00945C3D">
      <w:pPr>
        <w:jc w:val="both"/>
        <w:rPr>
          <w:rFonts w:ascii="Times New Roman" w:hAnsi="Times New Roman" w:cs="Times New Roman"/>
          <w:color w:val="333333"/>
          <w:sz w:val="24"/>
          <w:szCs w:val="24"/>
          <w:shd w:val="clear" w:color="auto" w:fill="FFFEFE"/>
        </w:rPr>
      </w:pPr>
      <w:r>
        <w:rPr>
          <w:rFonts w:ascii="Times New Roman" w:hAnsi="Times New Roman" w:cs="Times New Roman"/>
          <w:color w:val="333333"/>
          <w:sz w:val="24"/>
          <w:szCs w:val="24"/>
          <w:shd w:val="clear" w:color="auto" w:fill="FFFEFE"/>
        </w:rPr>
        <w:t>Hence, d</w:t>
      </w:r>
      <w:r w:rsidR="0008659C" w:rsidRPr="0008659C">
        <w:rPr>
          <w:rFonts w:ascii="Times New Roman" w:hAnsi="Times New Roman" w:cs="Times New Roman"/>
          <w:color w:val="333333"/>
          <w:sz w:val="24"/>
          <w:szCs w:val="24"/>
          <w:shd w:val="clear" w:color="auto" w:fill="FFFEFE"/>
        </w:rPr>
        <w:t xml:space="preserve">ata privacy regulations are essential safeguards in today's digital landscape, ensuring the protection of individuals' personal information. Compliance with these regulations is vital </w:t>
      </w:r>
      <w:r w:rsidR="0008659C" w:rsidRPr="0008659C">
        <w:rPr>
          <w:rFonts w:ascii="Times New Roman" w:hAnsi="Times New Roman" w:cs="Times New Roman"/>
          <w:color w:val="333333"/>
          <w:sz w:val="24"/>
          <w:szCs w:val="24"/>
          <w:shd w:val="clear" w:color="auto" w:fill="FFFEFE"/>
        </w:rPr>
        <w:lastRenderedPageBreak/>
        <w:t>as they uphold the fundamental right to privacy and foster trust between consumers and businesses. Regulations like GDPR and CCPA help mitigate regulatory risks and promote transparency in data handling practices, enhancing brand reputation and customer loyalty. However, organizations encounter challenges such as interpreting complex requirements, managing compliance costs, navigating global regulations, and addressing evolving cybersecurity threats. Nonetheless, compliance remains imperative to uphold privacy rights and mitigate risks. In this research paper, we emphasize the importance of compliance and propose practical solutions to overcome these challenges. By providing actionable guidance, we aim to empower organizations to navigate regulatory complexities effectively and contribute to a secure digital environment.</w:t>
      </w:r>
    </w:p>
    <w:p w14:paraId="6EA266E5" w14:textId="77777777" w:rsidR="00B536D6" w:rsidRDefault="00B536D6" w:rsidP="00945C3D">
      <w:pPr>
        <w:jc w:val="both"/>
        <w:rPr>
          <w:rFonts w:ascii="Times New Roman" w:hAnsi="Times New Roman" w:cs="Times New Roman"/>
          <w:color w:val="333333"/>
          <w:sz w:val="24"/>
          <w:szCs w:val="24"/>
          <w:shd w:val="clear" w:color="auto" w:fill="FFFEFE"/>
        </w:rPr>
      </w:pPr>
    </w:p>
    <w:p w14:paraId="32F67BDD" w14:textId="48D7EEA1" w:rsidR="00E72456" w:rsidRPr="00BC61D4" w:rsidRDefault="00E72456" w:rsidP="00945C3D">
      <w:pPr>
        <w:jc w:val="both"/>
        <w:rPr>
          <w:rFonts w:ascii="Times New Roman" w:hAnsi="Times New Roman" w:cs="Times New Roman"/>
          <w:b/>
          <w:bCs/>
          <w:color w:val="333333"/>
          <w:sz w:val="24"/>
          <w:szCs w:val="24"/>
          <w:shd w:val="clear" w:color="auto" w:fill="FFFEFE"/>
        </w:rPr>
      </w:pPr>
      <w:r w:rsidRPr="00BC61D4">
        <w:rPr>
          <w:rFonts w:ascii="Times New Roman" w:hAnsi="Times New Roman" w:cs="Times New Roman"/>
          <w:b/>
          <w:bCs/>
          <w:color w:val="333333"/>
          <w:sz w:val="24"/>
          <w:szCs w:val="24"/>
          <w:shd w:val="clear" w:color="auto" w:fill="FFFEFE"/>
        </w:rPr>
        <w:t>Body</w:t>
      </w:r>
      <w:r w:rsidR="00A86CF3" w:rsidRPr="00BC61D4">
        <w:rPr>
          <w:rFonts w:ascii="Times New Roman" w:hAnsi="Times New Roman" w:cs="Times New Roman"/>
          <w:b/>
          <w:bCs/>
          <w:color w:val="333333"/>
          <w:sz w:val="24"/>
          <w:szCs w:val="24"/>
          <w:shd w:val="clear" w:color="auto" w:fill="FFFEFE"/>
        </w:rPr>
        <w:t>:</w:t>
      </w:r>
    </w:p>
    <w:p w14:paraId="07065547" w14:textId="77777777" w:rsidR="00481A2F" w:rsidRDefault="00481A2F" w:rsidP="00945C3D">
      <w:pPr>
        <w:jc w:val="both"/>
        <w:rPr>
          <w:rFonts w:ascii="Times New Roman" w:hAnsi="Times New Roman" w:cs="Times New Roman"/>
          <w:color w:val="333333"/>
          <w:sz w:val="24"/>
          <w:szCs w:val="24"/>
          <w:shd w:val="clear" w:color="auto" w:fill="FFFEFE"/>
        </w:rPr>
      </w:pPr>
    </w:p>
    <w:p w14:paraId="05551F52" w14:textId="3D745C85" w:rsidR="00481A2F" w:rsidRDefault="00481A2F" w:rsidP="00945C3D">
      <w:pPr>
        <w:jc w:val="both"/>
        <w:rPr>
          <w:rFonts w:ascii="Times New Roman" w:hAnsi="Times New Roman" w:cs="Times New Roman"/>
          <w:color w:val="333333"/>
          <w:sz w:val="24"/>
          <w:szCs w:val="24"/>
          <w:shd w:val="clear" w:color="auto" w:fill="FFFEFE"/>
        </w:rPr>
      </w:pPr>
      <w:r w:rsidRPr="00481A2F">
        <w:rPr>
          <w:rFonts w:ascii="Times New Roman" w:hAnsi="Times New Roman" w:cs="Times New Roman"/>
          <w:color w:val="333333"/>
          <w:sz w:val="24"/>
          <w:szCs w:val="24"/>
          <w:shd w:val="clear" w:color="auto" w:fill="FFFEFE"/>
        </w:rPr>
        <w:t>The evolution of data privacy regulation has been precipitated by a notable increase in data breaches and mishandling</w:t>
      </w:r>
      <w:r w:rsidR="00531610">
        <w:rPr>
          <w:rFonts w:ascii="Times New Roman" w:hAnsi="Times New Roman" w:cs="Times New Roman"/>
          <w:color w:val="333333"/>
          <w:sz w:val="24"/>
          <w:szCs w:val="24"/>
          <w:shd w:val="clear" w:color="auto" w:fill="FFFEFE"/>
        </w:rPr>
        <w:t xml:space="preserve"> of</w:t>
      </w:r>
      <w:r w:rsidRPr="00481A2F">
        <w:rPr>
          <w:rFonts w:ascii="Times New Roman" w:hAnsi="Times New Roman" w:cs="Times New Roman"/>
          <w:color w:val="333333"/>
          <w:sz w:val="24"/>
          <w:szCs w:val="24"/>
          <w:shd w:val="clear" w:color="auto" w:fill="FFFEFE"/>
        </w:rPr>
        <w:t xml:space="preserve"> Personally Identifiable Information (PII) by organizations. This trend stress</w:t>
      </w:r>
      <w:r w:rsidR="009765EA">
        <w:rPr>
          <w:rFonts w:ascii="Times New Roman" w:hAnsi="Times New Roman" w:cs="Times New Roman"/>
          <w:color w:val="333333"/>
          <w:sz w:val="24"/>
          <w:szCs w:val="24"/>
          <w:shd w:val="clear" w:color="auto" w:fill="FFFEFE"/>
        </w:rPr>
        <w:t>es</w:t>
      </w:r>
      <w:r w:rsidRPr="00481A2F">
        <w:rPr>
          <w:rFonts w:ascii="Times New Roman" w:hAnsi="Times New Roman" w:cs="Times New Roman"/>
          <w:color w:val="333333"/>
          <w:sz w:val="24"/>
          <w:szCs w:val="24"/>
          <w:shd w:val="clear" w:color="auto" w:fill="FFFEFE"/>
        </w:rPr>
        <w:t xml:space="preserve"> the pressing need for robust protection to safeguard individual's personal data. Privacy regulations serve as</w:t>
      </w:r>
      <w:r w:rsidR="009765EA">
        <w:rPr>
          <w:rFonts w:ascii="Times New Roman" w:hAnsi="Times New Roman" w:cs="Times New Roman"/>
          <w:color w:val="333333"/>
          <w:sz w:val="24"/>
          <w:szCs w:val="24"/>
          <w:shd w:val="clear" w:color="auto" w:fill="FFFEFE"/>
        </w:rPr>
        <w:t xml:space="preserve"> a</w:t>
      </w:r>
      <w:r w:rsidRPr="00481A2F">
        <w:rPr>
          <w:rFonts w:ascii="Times New Roman" w:hAnsi="Times New Roman" w:cs="Times New Roman"/>
          <w:color w:val="333333"/>
          <w:sz w:val="24"/>
          <w:szCs w:val="24"/>
          <w:shd w:val="clear" w:color="auto" w:fill="FFFEFE"/>
        </w:rPr>
        <w:t xml:space="preserve"> structured framework providing guidance to organizations when they establish information systems handling sensitive data. These regulations outline the standards and requirements governing the collection, processing, and stor</w:t>
      </w:r>
      <w:r w:rsidR="00A70F63">
        <w:rPr>
          <w:rFonts w:ascii="Times New Roman" w:hAnsi="Times New Roman" w:cs="Times New Roman"/>
          <w:color w:val="333333"/>
          <w:sz w:val="24"/>
          <w:szCs w:val="24"/>
          <w:shd w:val="clear" w:color="auto" w:fill="FFFEFE"/>
        </w:rPr>
        <w:t xml:space="preserve">ing </w:t>
      </w:r>
      <w:r w:rsidRPr="00481A2F">
        <w:rPr>
          <w:rFonts w:ascii="Times New Roman" w:hAnsi="Times New Roman" w:cs="Times New Roman"/>
          <w:color w:val="333333"/>
          <w:sz w:val="24"/>
          <w:szCs w:val="24"/>
          <w:shd w:val="clear" w:color="auto" w:fill="FFFEFE"/>
        </w:rPr>
        <w:t>of personal data, aiming to ensure that organizations implement appropriate measures to protect individual's privacy rights. Implementing these privacy regulations not only reduces the likelihood of data breaches but also mitigates risks associated with improper data handling practices. Moreover, compliance with these regulations will promote trust between individuals and organizations by demonstrating a commitment to safeguarding privacy rights and promoting responsible data management practices.</w:t>
      </w:r>
    </w:p>
    <w:p w14:paraId="2B28EF80" w14:textId="77777777" w:rsidR="00BB7AC6" w:rsidRDefault="00BB7AC6" w:rsidP="00945C3D">
      <w:pPr>
        <w:jc w:val="both"/>
        <w:rPr>
          <w:rFonts w:ascii="Times New Roman" w:hAnsi="Times New Roman" w:cs="Times New Roman"/>
          <w:color w:val="333333"/>
          <w:sz w:val="24"/>
          <w:szCs w:val="24"/>
          <w:shd w:val="clear" w:color="auto" w:fill="FFFEFE"/>
        </w:rPr>
      </w:pPr>
    </w:p>
    <w:p w14:paraId="12E1F0E2" w14:textId="5E264A51" w:rsidR="006A79F2" w:rsidRDefault="006A79F2" w:rsidP="00945C3D">
      <w:pPr>
        <w:jc w:val="both"/>
        <w:rPr>
          <w:rFonts w:ascii="Times New Roman" w:hAnsi="Times New Roman" w:cs="Times New Roman"/>
          <w:color w:val="333333"/>
          <w:sz w:val="24"/>
          <w:szCs w:val="24"/>
          <w:shd w:val="clear" w:color="auto" w:fill="FFFEFE"/>
        </w:rPr>
      </w:pPr>
      <w:r w:rsidRPr="006A79F2">
        <w:rPr>
          <w:rFonts w:ascii="Times New Roman" w:hAnsi="Times New Roman" w:cs="Times New Roman"/>
          <w:color w:val="333333"/>
          <w:sz w:val="24"/>
          <w:szCs w:val="24"/>
          <w:shd w:val="clear" w:color="auto" w:fill="FFFEFE"/>
        </w:rPr>
        <w:t xml:space="preserve">The adherence to data protection principles, such as those outlined in regulations, is essential for </w:t>
      </w:r>
      <w:r w:rsidR="00B25423">
        <w:rPr>
          <w:rFonts w:ascii="Times New Roman" w:hAnsi="Times New Roman" w:cs="Times New Roman"/>
          <w:color w:val="333333"/>
          <w:sz w:val="24"/>
          <w:szCs w:val="24"/>
          <w:shd w:val="clear" w:color="auto" w:fill="FFFEFE"/>
        </w:rPr>
        <w:t>securing trust and rights of the individuals</w:t>
      </w:r>
      <w:r w:rsidRPr="006A79F2">
        <w:rPr>
          <w:rFonts w:ascii="Times New Roman" w:hAnsi="Times New Roman" w:cs="Times New Roman"/>
          <w:color w:val="333333"/>
          <w:sz w:val="24"/>
          <w:szCs w:val="24"/>
          <w:shd w:val="clear" w:color="auto" w:fill="FFFEFE"/>
        </w:rPr>
        <w:t>.</w:t>
      </w:r>
      <w:r w:rsidR="00227EB0">
        <w:rPr>
          <w:rFonts w:ascii="Times New Roman" w:hAnsi="Times New Roman" w:cs="Times New Roman"/>
          <w:color w:val="333333"/>
          <w:sz w:val="24"/>
          <w:szCs w:val="24"/>
          <w:shd w:val="clear" w:color="auto" w:fill="FFFEFE"/>
        </w:rPr>
        <w:t xml:space="preserve"> </w:t>
      </w:r>
      <w:r w:rsidRPr="006A79F2">
        <w:rPr>
          <w:rFonts w:ascii="Times New Roman" w:hAnsi="Times New Roman" w:cs="Times New Roman"/>
          <w:color w:val="333333"/>
          <w:sz w:val="24"/>
          <w:szCs w:val="24"/>
          <w:shd w:val="clear" w:color="auto" w:fill="FFFEFE"/>
        </w:rPr>
        <w:t xml:space="preserve">Data protection principles are fundamental guidelines ensuring the fair, lawful, and transparent use of data. Regulations outline specific principles to govern data handling, including purpose limitation, data minimization, accuracy, storage limitations, integrity and confidentiality, and accountability. These principles are crucial for ensuring the lawful processing of sensitive information. For instance, purpose limitation dictates that data collection must be limited to its intended purpose, preventing organizations from gathering unnecessary data. As a result, individuals retain control over their data, as exemplified by </w:t>
      </w:r>
      <w:r w:rsidR="00923FC1">
        <w:rPr>
          <w:rFonts w:ascii="Times New Roman" w:hAnsi="Times New Roman" w:cs="Times New Roman"/>
          <w:color w:val="333333"/>
          <w:sz w:val="24"/>
          <w:szCs w:val="24"/>
          <w:shd w:val="clear" w:color="auto" w:fill="FFFEFE"/>
        </w:rPr>
        <w:t>regulation</w:t>
      </w:r>
      <w:r w:rsidRPr="006A79F2">
        <w:rPr>
          <w:rFonts w:ascii="Times New Roman" w:hAnsi="Times New Roman" w:cs="Times New Roman"/>
          <w:color w:val="333333"/>
          <w:sz w:val="24"/>
          <w:szCs w:val="24"/>
          <w:shd w:val="clear" w:color="auto" w:fill="FFFEFE"/>
        </w:rPr>
        <w:t>'s requirement for organizations to obtain consent from data subjects, inform them of the data being collected, and allow them to share data based on their preferences. By adhering to these principles, organizations can establish transparent and responsible</w:t>
      </w:r>
      <w:r w:rsidR="00227EB0">
        <w:rPr>
          <w:rFonts w:ascii="Times New Roman" w:hAnsi="Times New Roman" w:cs="Times New Roman"/>
          <w:color w:val="333333"/>
          <w:sz w:val="24"/>
          <w:szCs w:val="24"/>
          <w:shd w:val="clear" w:color="auto" w:fill="FFFEFE"/>
        </w:rPr>
        <w:t xml:space="preserve"> </w:t>
      </w:r>
      <w:r w:rsidRPr="006A79F2">
        <w:rPr>
          <w:rFonts w:ascii="Times New Roman" w:hAnsi="Times New Roman" w:cs="Times New Roman"/>
          <w:color w:val="333333"/>
          <w:sz w:val="24"/>
          <w:szCs w:val="24"/>
          <w:shd w:val="clear" w:color="auto" w:fill="FFFEFE"/>
        </w:rPr>
        <w:t>data practices, promoting trust and empowering individuals in the digital landscape.</w:t>
      </w:r>
    </w:p>
    <w:p w14:paraId="49CE9C92" w14:textId="77777777" w:rsidR="00923FC1" w:rsidRDefault="00923FC1" w:rsidP="00945C3D">
      <w:pPr>
        <w:jc w:val="both"/>
        <w:rPr>
          <w:rFonts w:ascii="Times New Roman" w:hAnsi="Times New Roman" w:cs="Times New Roman"/>
          <w:color w:val="333333"/>
          <w:sz w:val="24"/>
          <w:szCs w:val="24"/>
          <w:shd w:val="clear" w:color="auto" w:fill="FFFEFE"/>
        </w:rPr>
      </w:pPr>
    </w:p>
    <w:p w14:paraId="1F769BF6" w14:textId="77777777" w:rsidR="005B0DB8" w:rsidRDefault="005B0DB8" w:rsidP="00B25423">
      <w:pPr>
        <w:jc w:val="both"/>
        <w:rPr>
          <w:rFonts w:ascii="Times New Roman" w:hAnsi="Times New Roman" w:cs="Times New Roman"/>
          <w:color w:val="333333"/>
          <w:sz w:val="24"/>
          <w:szCs w:val="24"/>
          <w:shd w:val="clear" w:color="auto" w:fill="FFFEFE"/>
        </w:rPr>
      </w:pPr>
    </w:p>
    <w:p w14:paraId="40440B70" w14:textId="77777777" w:rsidR="00581255" w:rsidRDefault="00865FC7" w:rsidP="00945C3D">
      <w:pPr>
        <w:jc w:val="both"/>
        <w:rPr>
          <w:rFonts w:ascii="Times New Roman" w:hAnsi="Times New Roman" w:cs="Times New Roman"/>
          <w:color w:val="333333"/>
          <w:sz w:val="24"/>
          <w:szCs w:val="24"/>
          <w:shd w:val="clear" w:color="auto" w:fill="FFFEFE"/>
        </w:rPr>
      </w:pPr>
      <w:r>
        <w:rPr>
          <w:rFonts w:ascii="Times New Roman" w:hAnsi="Times New Roman" w:cs="Times New Roman"/>
          <w:color w:val="333333"/>
          <w:sz w:val="24"/>
          <w:szCs w:val="24"/>
          <w:shd w:val="clear" w:color="auto" w:fill="FFFEFE"/>
        </w:rPr>
        <w:t xml:space="preserve">In this era of data breaches, it is of utmost importance for the organisations to comply with the </w:t>
      </w:r>
      <w:r w:rsidR="001B1709">
        <w:rPr>
          <w:rFonts w:ascii="Times New Roman" w:hAnsi="Times New Roman" w:cs="Times New Roman"/>
          <w:color w:val="333333"/>
          <w:sz w:val="24"/>
          <w:szCs w:val="24"/>
          <w:shd w:val="clear" w:color="auto" w:fill="FFFEFE"/>
        </w:rPr>
        <w:t>regulations on data privac</w:t>
      </w:r>
      <w:r w:rsidR="007B2B8C">
        <w:rPr>
          <w:rFonts w:ascii="Times New Roman" w:hAnsi="Times New Roman" w:cs="Times New Roman"/>
          <w:color w:val="333333"/>
          <w:sz w:val="24"/>
          <w:szCs w:val="24"/>
          <w:shd w:val="clear" w:color="auto" w:fill="FFFEFE"/>
        </w:rPr>
        <w:t>y as it not only protects the data but also the dignity of the human being</w:t>
      </w:r>
      <w:r w:rsidR="00CE2C2C">
        <w:rPr>
          <w:rFonts w:ascii="Times New Roman" w:hAnsi="Times New Roman" w:cs="Times New Roman"/>
          <w:color w:val="333333"/>
          <w:sz w:val="24"/>
          <w:szCs w:val="24"/>
          <w:shd w:val="clear" w:color="auto" w:fill="FFFEFE"/>
        </w:rPr>
        <w:t>.</w:t>
      </w:r>
      <w:r w:rsidR="007B2B8C">
        <w:rPr>
          <w:rFonts w:ascii="Times New Roman" w:hAnsi="Times New Roman" w:cs="Times New Roman"/>
          <w:color w:val="333333"/>
          <w:sz w:val="24"/>
          <w:szCs w:val="24"/>
          <w:shd w:val="clear" w:color="auto" w:fill="FFFEFE"/>
        </w:rPr>
        <w:t xml:space="preserve"> Hence, privacy is regarded as a fundamental right</w:t>
      </w:r>
      <w:r w:rsidR="002950C3">
        <w:rPr>
          <w:rFonts w:ascii="Times New Roman" w:hAnsi="Times New Roman" w:cs="Times New Roman"/>
          <w:color w:val="333333"/>
          <w:sz w:val="24"/>
          <w:szCs w:val="24"/>
          <w:shd w:val="clear" w:color="auto" w:fill="FFFEFE"/>
        </w:rPr>
        <w:t>, which is ought to be protected</w:t>
      </w:r>
      <w:r w:rsidR="009070DF">
        <w:rPr>
          <w:rFonts w:ascii="Times New Roman" w:hAnsi="Times New Roman" w:cs="Times New Roman"/>
          <w:color w:val="333333"/>
          <w:sz w:val="24"/>
          <w:szCs w:val="24"/>
          <w:shd w:val="clear" w:color="auto" w:fill="FFFEFE"/>
        </w:rPr>
        <w:t>.</w:t>
      </w:r>
      <w:r w:rsidR="0054119A">
        <w:rPr>
          <w:rFonts w:ascii="Times New Roman" w:hAnsi="Times New Roman" w:cs="Times New Roman"/>
          <w:color w:val="333333"/>
          <w:sz w:val="24"/>
          <w:szCs w:val="24"/>
          <w:shd w:val="clear" w:color="auto" w:fill="FFFEFE"/>
        </w:rPr>
        <w:t xml:space="preserve"> </w:t>
      </w:r>
      <w:r w:rsidR="00EF0ED2">
        <w:rPr>
          <w:rFonts w:ascii="Times New Roman" w:hAnsi="Times New Roman" w:cs="Times New Roman"/>
          <w:color w:val="333333"/>
          <w:sz w:val="24"/>
          <w:szCs w:val="24"/>
          <w:shd w:val="clear" w:color="auto" w:fill="FFFEFE"/>
        </w:rPr>
        <w:t xml:space="preserve">Secondly, </w:t>
      </w:r>
      <w:r w:rsidR="0054119A">
        <w:rPr>
          <w:rFonts w:ascii="Times New Roman" w:hAnsi="Times New Roman" w:cs="Times New Roman"/>
          <w:color w:val="333333"/>
          <w:sz w:val="24"/>
          <w:szCs w:val="24"/>
          <w:shd w:val="clear" w:color="auto" w:fill="FFFEFE"/>
        </w:rPr>
        <w:t xml:space="preserve">in order to </w:t>
      </w:r>
      <w:r w:rsidR="00763AC6">
        <w:rPr>
          <w:rFonts w:ascii="Times New Roman" w:hAnsi="Times New Roman" w:cs="Times New Roman"/>
          <w:color w:val="333333"/>
          <w:sz w:val="24"/>
          <w:szCs w:val="24"/>
          <w:shd w:val="clear" w:color="auto" w:fill="FFFEFE"/>
        </w:rPr>
        <w:t>build trust among the customers of the organi</w:t>
      </w:r>
      <w:r w:rsidR="00220B1E">
        <w:rPr>
          <w:rFonts w:ascii="Times New Roman" w:hAnsi="Times New Roman" w:cs="Times New Roman"/>
          <w:color w:val="333333"/>
          <w:sz w:val="24"/>
          <w:szCs w:val="24"/>
          <w:shd w:val="clear" w:color="auto" w:fill="FFFEFE"/>
        </w:rPr>
        <w:t>sation as well as to protect the reputation of the organisation</w:t>
      </w:r>
      <w:r w:rsidR="002B449B">
        <w:rPr>
          <w:rFonts w:ascii="Times New Roman" w:hAnsi="Times New Roman" w:cs="Times New Roman"/>
          <w:color w:val="333333"/>
          <w:sz w:val="24"/>
          <w:szCs w:val="24"/>
          <w:shd w:val="clear" w:color="auto" w:fill="FFFEFE"/>
        </w:rPr>
        <w:t>, th</w:t>
      </w:r>
      <w:r w:rsidR="005976F5">
        <w:rPr>
          <w:rFonts w:ascii="Times New Roman" w:hAnsi="Times New Roman" w:cs="Times New Roman"/>
          <w:color w:val="333333"/>
          <w:sz w:val="24"/>
          <w:szCs w:val="24"/>
          <w:shd w:val="clear" w:color="auto" w:fill="FFFEFE"/>
        </w:rPr>
        <w:t>ey have to protect the user</w:t>
      </w:r>
      <w:r w:rsidR="00A17F4E">
        <w:rPr>
          <w:rFonts w:ascii="Times New Roman" w:hAnsi="Times New Roman" w:cs="Times New Roman"/>
          <w:color w:val="333333"/>
          <w:sz w:val="24"/>
          <w:szCs w:val="24"/>
          <w:shd w:val="clear" w:color="auto" w:fill="FFFEFE"/>
        </w:rPr>
        <w:t>’</w:t>
      </w:r>
      <w:r w:rsidR="005976F5">
        <w:rPr>
          <w:rFonts w:ascii="Times New Roman" w:hAnsi="Times New Roman" w:cs="Times New Roman"/>
          <w:color w:val="333333"/>
          <w:sz w:val="24"/>
          <w:szCs w:val="24"/>
          <w:shd w:val="clear" w:color="auto" w:fill="FFFEFE"/>
        </w:rPr>
        <w:t>s data.</w:t>
      </w:r>
      <w:r w:rsidR="00EF0ED2">
        <w:rPr>
          <w:rFonts w:ascii="Times New Roman" w:hAnsi="Times New Roman" w:cs="Times New Roman"/>
          <w:color w:val="333333"/>
          <w:sz w:val="24"/>
          <w:szCs w:val="24"/>
          <w:shd w:val="clear" w:color="auto" w:fill="FFFEFE"/>
        </w:rPr>
        <w:t xml:space="preserve"> Thirdly, </w:t>
      </w:r>
      <w:r w:rsidR="00EF08F3">
        <w:rPr>
          <w:rFonts w:ascii="Times New Roman" w:hAnsi="Times New Roman" w:cs="Times New Roman"/>
          <w:color w:val="333333"/>
          <w:sz w:val="24"/>
          <w:szCs w:val="24"/>
          <w:shd w:val="clear" w:color="auto" w:fill="FFFEFE"/>
        </w:rPr>
        <w:t>deploying stron</w:t>
      </w:r>
      <w:r w:rsidR="004E7F8C">
        <w:rPr>
          <w:rFonts w:ascii="Times New Roman" w:hAnsi="Times New Roman" w:cs="Times New Roman"/>
          <w:color w:val="333333"/>
          <w:sz w:val="24"/>
          <w:szCs w:val="24"/>
          <w:shd w:val="clear" w:color="auto" w:fill="FFFEFE"/>
        </w:rPr>
        <w:t>g software for data protection will help prevent not only the user</w:t>
      </w:r>
      <w:r w:rsidR="00A17F4E">
        <w:rPr>
          <w:rFonts w:ascii="Times New Roman" w:hAnsi="Times New Roman" w:cs="Times New Roman"/>
          <w:color w:val="333333"/>
          <w:sz w:val="24"/>
          <w:szCs w:val="24"/>
          <w:shd w:val="clear" w:color="auto" w:fill="FFFEFE"/>
        </w:rPr>
        <w:t>’</w:t>
      </w:r>
      <w:r w:rsidR="004E7F8C">
        <w:rPr>
          <w:rFonts w:ascii="Times New Roman" w:hAnsi="Times New Roman" w:cs="Times New Roman"/>
          <w:color w:val="333333"/>
          <w:sz w:val="24"/>
          <w:szCs w:val="24"/>
          <w:shd w:val="clear" w:color="auto" w:fill="FFFEFE"/>
        </w:rPr>
        <w:t xml:space="preserve">s data but also the organisations assets. Fourthly, </w:t>
      </w:r>
      <w:r w:rsidR="008D41C0">
        <w:rPr>
          <w:rFonts w:ascii="Times New Roman" w:hAnsi="Times New Roman" w:cs="Times New Roman"/>
          <w:color w:val="333333"/>
          <w:sz w:val="24"/>
          <w:szCs w:val="24"/>
          <w:shd w:val="clear" w:color="auto" w:fill="FFFEFE"/>
        </w:rPr>
        <w:t>d</w:t>
      </w:r>
      <w:r w:rsidR="008D41C0" w:rsidRPr="008D41C0">
        <w:rPr>
          <w:rFonts w:ascii="Times New Roman" w:hAnsi="Times New Roman" w:cs="Times New Roman"/>
          <w:color w:val="333333"/>
          <w:sz w:val="24"/>
          <w:szCs w:val="24"/>
          <w:shd w:val="clear" w:color="auto" w:fill="FFFEFE"/>
        </w:rPr>
        <w:t>ealing with the aftermath of a personal data breach, such as a hacker attack, can be costly and time-consuming</w:t>
      </w:r>
      <w:r w:rsidR="007207A7">
        <w:rPr>
          <w:rFonts w:ascii="Times New Roman" w:hAnsi="Times New Roman" w:cs="Times New Roman"/>
          <w:color w:val="333333"/>
          <w:sz w:val="24"/>
          <w:szCs w:val="24"/>
          <w:shd w:val="clear" w:color="auto" w:fill="FFFEFE"/>
        </w:rPr>
        <w:t>.</w:t>
      </w:r>
      <w:r w:rsidR="006D23BA">
        <w:rPr>
          <w:rFonts w:ascii="Times New Roman" w:hAnsi="Times New Roman" w:cs="Times New Roman"/>
          <w:color w:val="333333"/>
          <w:sz w:val="24"/>
          <w:szCs w:val="24"/>
          <w:shd w:val="clear" w:color="auto" w:fill="FFFEFE"/>
        </w:rPr>
        <w:t xml:space="preserve"> It also pr</w:t>
      </w:r>
      <w:r w:rsidR="00E20B70">
        <w:rPr>
          <w:rFonts w:ascii="Times New Roman" w:hAnsi="Times New Roman" w:cs="Times New Roman"/>
          <w:color w:val="333333"/>
          <w:sz w:val="24"/>
          <w:szCs w:val="24"/>
          <w:shd w:val="clear" w:color="auto" w:fill="FFFEFE"/>
        </w:rPr>
        <w:t>events monopo</w:t>
      </w:r>
      <w:r w:rsidR="00873C57">
        <w:rPr>
          <w:rFonts w:ascii="Times New Roman" w:hAnsi="Times New Roman" w:cs="Times New Roman"/>
          <w:color w:val="333333"/>
          <w:sz w:val="24"/>
          <w:szCs w:val="24"/>
          <w:shd w:val="clear" w:color="auto" w:fill="FFFEFE"/>
        </w:rPr>
        <w:t xml:space="preserve">ly in the market, as the data cannot </w:t>
      </w:r>
      <w:r w:rsidR="00AE2FCA">
        <w:rPr>
          <w:rFonts w:ascii="Times New Roman" w:hAnsi="Times New Roman" w:cs="Times New Roman"/>
          <w:color w:val="333333"/>
          <w:sz w:val="24"/>
          <w:szCs w:val="24"/>
          <w:shd w:val="clear" w:color="auto" w:fill="FFFEFE"/>
        </w:rPr>
        <w:lastRenderedPageBreak/>
        <w:t>sold to the third parties without the consent of the consumers.</w:t>
      </w:r>
      <w:r w:rsidR="00B2359B">
        <w:rPr>
          <w:rFonts w:ascii="Times New Roman" w:hAnsi="Times New Roman" w:cs="Times New Roman"/>
          <w:color w:val="333333"/>
          <w:sz w:val="24"/>
          <w:szCs w:val="24"/>
          <w:shd w:val="clear" w:color="auto" w:fill="FFFEFE"/>
        </w:rPr>
        <w:t xml:space="preserve"> It also protects vulnerable people from predatory online behavio</w:t>
      </w:r>
      <w:r w:rsidR="00A17F4E">
        <w:rPr>
          <w:rFonts w:ascii="Times New Roman" w:hAnsi="Times New Roman" w:cs="Times New Roman"/>
          <w:color w:val="333333"/>
          <w:sz w:val="24"/>
          <w:szCs w:val="24"/>
          <w:shd w:val="clear" w:color="auto" w:fill="FFFEFE"/>
        </w:rPr>
        <w:t>urs</w:t>
      </w:r>
      <w:r w:rsidR="00581255">
        <w:rPr>
          <w:rFonts w:ascii="Times New Roman" w:hAnsi="Times New Roman" w:cs="Times New Roman"/>
          <w:color w:val="333333"/>
          <w:sz w:val="24"/>
          <w:szCs w:val="24"/>
          <w:shd w:val="clear" w:color="auto" w:fill="FFFEFE"/>
        </w:rPr>
        <w:t>.</w:t>
      </w:r>
    </w:p>
    <w:p w14:paraId="75AE612A" w14:textId="08304E99" w:rsidR="00865FC7" w:rsidRDefault="00A17F4E" w:rsidP="00945C3D">
      <w:pPr>
        <w:jc w:val="both"/>
        <w:rPr>
          <w:rFonts w:ascii="Times New Roman" w:hAnsi="Times New Roman" w:cs="Times New Roman"/>
          <w:color w:val="333333"/>
          <w:sz w:val="24"/>
          <w:szCs w:val="24"/>
          <w:shd w:val="clear" w:color="auto" w:fill="FFFEFE"/>
        </w:rPr>
      </w:pPr>
      <w:r>
        <w:rPr>
          <w:rFonts w:ascii="Times New Roman" w:hAnsi="Times New Roman" w:cs="Times New Roman"/>
          <w:color w:val="333333"/>
          <w:sz w:val="24"/>
          <w:szCs w:val="24"/>
          <w:shd w:val="clear" w:color="auto" w:fill="FFFEFE"/>
        </w:rPr>
        <w:t xml:space="preserve"> </w:t>
      </w:r>
    </w:p>
    <w:p w14:paraId="14C390FB" w14:textId="612F1F86" w:rsidR="00A75E25" w:rsidRDefault="00B2359B" w:rsidP="00945C3D">
      <w:pPr>
        <w:jc w:val="both"/>
        <w:rPr>
          <w:rFonts w:ascii="Times New Roman" w:hAnsi="Times New Roman" w:cs="Times New Roman"/>
          <w:color w:val="333333"/>
          <w:sz w:val="24"/>
          <w:szCs w:val="24"/>
          <w:shd w:val="clear" w:color="auto" w:fill="FFFEFE"/>
        </w:rPr>
      </w:pPr>
      <w:r>
        <w:rPr>
          <w:rFonts w:ascii="Times New Roman" w:hAnsi="Times New Roman" w:cs="Times New Roman"/>
          <w:color w:val="333333"/>
          <w:sz w:val="24"/>
          <w:szCs w:val="24"/>
          <w:shd w:val="clear" w:color="auto" w:fill="FFFEFE"/>
        </w:rPr>
        <w:t xml:space="preserve">However, </w:t>
      </w:r>
      <w:r w:rsidR="00581255">
        <w:rPr>
          <w:rFonts w:ascii="Times New Roman" w:hAnsi="Times New Roman" w:cs="Times New Roman"/>
          <w:color w:val="333333"/>
          <w:sz w:val="24"/>
          <w:szCs w:val="24"/>
          <w:shd w:val="clear" w:color="auto" w:fill="FFFEFE"/>
        </w:rPr>
        <w:t>despite its signi</w:t>
      </w:r>
      <w:r w:rsidR="0083604A">
        <w:rPr>
          <w:rFonts w:ascii="Times New Roman" w:hAnsi="Times New Roman" w:cs="Times New Roman"/>
          <w:color w:val="333333"/>
          <w:sz w:val="24"/>
          <w:szCs w:val="24"/>
          <w:shd w:val="clear" w:color="auto" w:fill="FFFEFE"/>
        </w:rPr>
        <w:t xml:space="preserve">ficance, </w:t>
      </w:r>
      <w:r>
        <w:rPr>
          <w:rFonts w:ascii="Times New Roman" w:hAnsi="Times New Roman" w:cs="Times New Roman"/>
          <w:color w:val="333333"/>
          <w:sz w:val="24"/>
          <w:szCs w:val="24"/>
          <w:shd w:val="clear" w:color="auto" w:fill="FFFEFE"/>
        </w:rPr>
        <w:t>it is difficult to comply with the privacy laws</w:t>
      </w:r>
      <w:r w:rsidR="000101C6">
        <w:rPr>
          <w:rFonts w:ascii="Times New Roman" w:hAnsi="Times New Roman" w:cs="Times New Roman"/>
          <w:color w:val="333333"/>
          <w:sz w:val="24"/>
          <w:szCs w:val="24"/>
          <w:shd w:val="clear" w:color="auto" w:fill="FFFEFE"/>
        </w:rPr>
        <w:t xml:space="preserve"> as</w:t>
      </w:r>
      <w:r w:rsidR="00C05C75">
        <w:rPr>
          <w:rFonts w:ascii="Times New Roman" w:hAnsi="Times New Roman" w:cs="Times New Roman"/>
          <w:color w:val="333333"/>
          <w:sz w:val="24"/>
          <w:szCs w:val="24"/>
          <w:shd w:val="clear" w:color="auto" w:fill="FFFEFE"/>
        </w:rPr>
        <w:t xml:space="preserve"> some regulations like </w:t>
      </w:r>
      <w:r w:rsidR="002E7F26" w:rsidRPr="002E7F26">
        <w:rPr>
          <w:rFonts w:ascii="Times New Roman" w:hAnsi="Times New Roman" w:cs="Times New Roman"/>
          <w:color w:val="333333"/>
          <w:sz w:val="24"/>
          <w:szCs w:val="24"/>
          <w:shd w:val="clear" w:color="auto" w:fill="FFFEFE"/>
        </w:rPr>
        <w:t>CCPA lacks clarity</w:t>
      </w:r>
      <w:r w:rsidR="00BC61D4">
        <w:rPr>
          <w:rFonts w:ascii="Times New Roman" w:hAnsi="Times New Roman" w:cs="Times New Roman"/>
          <w:color w:val="333333"/>
          <w:sz w:val="24"/>
          <w:szCs w:val="24"/>
          <w:shd w:val="clear" w:color="auto" w:fill="FFFEFE"/>
        </w:rPr>
        <w:t xml:space="preserve"> </w:t>
      </w:r>
      <w:r w:rsidR="0083604A">
        <w:rPr>
          <w:rFonts w:ascii="Times New Roman" w:hAnsi="Times New Roman" w:cs="Times New Roman"/>
          <w:color w:val="333333"/>
          <w:sz w:val="24"/>
          <w:szCs w:val="24"/>
          <w:shd w:val="clear" w:color="auto" w:fill="FFFEFE"/>
        </w:rPr>
        <w:t>as</w:t>
      </w:r>
      <w:r w:rsidR="002E7F26" w:rsidRPr="002E7F26">
        <w:rPr>
          <w:rFonts w:ascii="Times New Roman" w:hAnsi="Times New Roman" w:cs="Times New Roman"/>
          <w:color w:val="333333"/>
          <w:sz w:val="24"/>
          <w:szCs w:val="24"/>
          <w:shd w:val="clear" w:color="auto" w:fill="FFFEFE"/>
        </w:rPr>
        <w:t xml:space="preserve"> it was written and approved hastily, leading to confusion that required two additional amendments to resolve.</w:t>
      </w:r>
      <w:r w:rsidR="00A9144F">
        <w:rPr>
          <w:rFonts w:ascii="Times New Roman" w:hAnsi="Times New Roman" w:cs="Times New Roman"/>
          <w:color w:val="333333"/>
          <w:sz w:val="24"/>
          <w:szCs w:val="24"/>
          <w:shd w:val="clear" w:color="auto" w:fill="FFFEFE"/>
        </w:rPr>
        <w:t xml:space="preserve"> This not only provided organisations with </w:t>
      </w:r>
      <w:r w:rsidR="00AD7C71" w:rsidRPr="00AD7C71">
        <w:rPr>
          <w:rFonts w:ascii="Times New Roman" w:hAnsi="Times New Roman" w:cs="Times New Roman"/>
          <w:color w:val="333333"/>
          <w:sz w:val="24"/>
          <w:szCs w:val="24"/>
          <w:shd w:val="clear" w:color="auto" w:fill="FFFEFE"/>
        </w:rPr>
        <w:t xml:space="preserve">less time to implement the required changes but also made it challenging for them to adjust their processes in response to </w:t>
      </w:r>
      <w:r w:rsidR="00AD7C71">
        <w:rPr>
          <w:rFonts w:ascii="Times New Roman" w:hAnsi="Times New Roman" w:cs="Times New Roman"/>
          <w:color w:val="333333"/>
          <w:sz w:val="24"/>
          <w:szCs w:val="24"/>
          <w:shd w:val="clear" w:color="auto" w:fill="FFFEFE"/>
        </w:rPr>
        <w:t xml:space="preserve">the </w:t>
      </w:r>
      <w:r w:rsidR="00AD7C71" w:rsidRPr="00AD7C71">
        <w:rPr>
          <w:rFonts w:ascii="Times New Roman" w:hAnsi="Times New Roman" w:cs="Times New Roman"/>
          <w:color w:val="333333"/>
          <w:sz w:val="24"/>
          <w:szCs w:val="24"/>
          <w:shd w:val="clear" w:color="auto" w:fill="FFFEFE"/>
        </w:rPr>
        <w:t>subsequent amendments.</w:t>
      </w:r>
      <w:r w:rsidR="0083604A">
        <w:rPr>
          <w:rFonts w:ascii="Times New Roman" w:hAnsi="Times New Roman" w:cs="Times New Roman"/>
          <w:color w:val="333333"/>
          <w:sz w:val="24"/>
          <w:szCs w:val="24"/>
          <w:shd w:val="clear" w:color="auto" w:fill="FFFEFE"/>
        </w:rPr>
        <w:t xml:space="preserve"> </w:t>
      </w:r>
      <w:r w:rsidR="007827CE">
        <w:rPr>
          <w:rFonts w:ascii="Times New Roman" w:hAnsi="Times New Roman" w:cs="Times New Roman"/>
          <w:color w:val="333333"/>
          <w:sz w:val="24"/>
          <w:szCs w:val="24"/>
          <w:shd w:val="clear" w:color="auto" w:fill="FFFEFE"/>
        </w:rPr>
        <w:t xml:space="preserve">Secondly, </w:t>
      </w:r>
      <w:r w:rsidR="00A1704D">
        <w:rPr>
          <w:rFonts w:ascii="Times New Roman" w:hAnsi="Times New Roman" w:cs="Times New Roman"/>
          <w:color w:val="333333"/>
          <w:sz w:val="24"/>
          <w:szCs w:val="24"/>
          <w:shd w:val="clear" w:color="auto" w:fill="FFFEFE"/>
        </w:rPr>
        <w:t>deployment of strong</w:t>
      </w:r>
      <w:r w:rsidR="007827CE">
        <w:rPr>
          <w:rFonts w:ascii="Times New Roman" w:hAnsi="Times New Roman" w:cs="Times New Roman"/>
          <w:color w:val="333333"/>
          <w:sz w:val="24"/>
          <w:szCs w:val="24"/>
          <w:shd w:val="clear" w:color="auto" w:fill="FFFEFE"/>
        </w:rPr>
        <w:t xml:space="preserve"> software and hardware resources are required </w:t>
      </w:r>
      <w:r w:rsidR="004523B0">
        <w:rPr>
          <w:rFonts w:ascii="Times New Roman" w:hAnsi="Times New Roman" w:cs="Times New Roman"/>
          <w:color w:val="333333"/>
          <w:sz w:val="24"/>
          <w:szCs w:val="24"/>
          <w:shd w:val="clear" w:color="auto" w:fill="FFFEFE"/>
        </w:rPr>
        <w:t>to protect the data from malicious activities</w:t>
      </w:r>
      <w:r w:rsidR="00A1704D">
        <w:rPr>
          <w:rFonts w:ascii="Times New Roman" w:hAnsi="Times New Roman" w:cs="Times New Roman"/>
          <w:color w:val="333333"/>
          <w:sz w:val="24"/>
          <w:szCs w:val="24"/>
          <w:shd w:val="clear" w:color="auto" w:fill="FFFEFE"/>
        </w:rPr>
        <w:t xml:space="preserve"> which necessitates additional financial resources, posing cha</w:t>
      </w:r>
      <w:r w:rsidR="00054E66">
        <w:rPr>
          <w:rFonts w:ascii="Times New Roman" w:hAnsi="Times New Roman" w:cs="Times New Roman"/>
          <w:color w:val="333333"/>
          <w:sz w:val="24"/>
          <w:szCs w:val="24"/>
          <w:shd w:val="clear" w:color="auto" w:fill="FFFEFE"/>
        </w:rPr>
        <w:t>llenges for organizations in terms of funding.</w:t>
      </w:r>
      <w:r w:rsidR="004F1F42">
        <w:rPr>
          <w:rFonts w:ascii="Times New Roman" w:hAnsi="Times New Roman" w:cs="Times New Roman"/>
          <w:color w:val="333333"/>
          <w:sz w:val="24"/>
          <w:szCs w:val="24"/>
          <w:shd w:val="clear" w:color="auto" w:fill="FFFEFE"/>
        </w:rPr>
        <w:t xml:space="preserve"> Also, m</w:t>
      </w:r>
      <w:r w:rsidR="00054E66">
        <w:rPr>
          <w:rFonts w:ascii="Times New Roman" w:hAnsi="Times New Roman" w:cs="Times New Roman"/>
          <w:color w:val="333333"/>
          <w:sz w:val="24"/>
          <w:szCs w:val="24"/>
          <w:shd w:val="clear" w:color="auto" w:fill="FFFEFE"/>
        </w:rPr>
        <w:t>aint</w:t>
      </w:r>
      <w:r w:rsidR="00522A47">
        <w:rPr>
          <w:rFonts w:ascii="Times New Roman" w:hAnsi="Times New Roman" w:cs="Times New Roman"/>
          <w:color w:val="333333"/>
          <w:sz w:val="24"/>
          <w:szCs w:val="24"/>
          <w:shd w:val="clear" w:color="auto" w:fill="FFFEFE"/>
        </w:rPr>
        <w:t>en</w:t>
      </w:r>
      <w:r w:rsidR="00054E66">
        <w:rPr>
          <w:rFonts w:ascii="Times New Roman" w:hAnsi="Times New Roman" w:cs="Times New Roman"/>
          <w:color w:val="333333"/>
          <w:sz w:val="24"/>
          <w:szCs w:val="24"/>
          <w:shd w:val="clear" w:color="auto" w:fill="FFFEFE"/>
        </w:rPr>
        <w:t xml:space="preserve">ance of </w:t>
      </w:r>
      <w:r w:rsidR="00767BBC">
        <w:rPr>
          <w:rFonts w:ascii="Times New Roman" w:hAnsi="Times New Roman" w:cs="Times New Roman"/>
          <w:color w:val="333333"/>
          <w:sz w:val="24"/>
          <w:szCs w:val="24"/>
          <w:shd w:val="clear" w:color="auto" w:fill="FFFEFE"/>
        </w:rPr>
        <w:t xml:space="preserve">the data in different repositories like email, databases, etc. makes </w:t>
      </w:r>
      <w:r w:rsidR="004F1F42">
        <w:rPr>
          <w:rFonts w:ascii="Times New Roman" w:hAnsi="Times New Roman" w:cs="Times New Roman"/>
          <w:color w:val="333333"/>
          <w:sz w:val="24"/>
          <w:szCs w:val="24"/>
          <w:shd w:val="clear" w:color="auto" w:fill="FFFEFE"/>
        </w:rPr>
        <w:t xml:space="preserve">it </w:t>
      </w:r>
      <w:r w:rsidR="00624D71">
        <w:rPr>
          <w:rFonts w:ascii="Times New Roman" w:hAnsi="Times New Roman" w:cs="Times New Roman"/>
          <w:color w:val="333333"/>
          <w:sz w:val="24"/>
          <w:szCs w:val="24"/>
          <w:shd w:val="clear" w:color="auto" w:fill="FFFEFE"/>
        </w:rPr>
        <w:t>difficult for the organisation to periodically review and delete the unnecessary data. This again necessitates additional software tools.</w:t>
      </w:r>
      <w:r w:rsidR="007547C0">
        <w:rPr>
          <w:rFonts w:ascii="Times New Roman" w:hAnsi="Times New Roman" w:cs="Times New Roman"/>
          <w:color w:val="333333"/>
          <w:sz w:val="24"/>
          <w:szCs w:val="24"/>
          <w:shd w:val="clear" w:color="auto" w:fill="FFFEFE"/>
        </w:rPr>
        <w:t xml:space="preserve"> Hence it is difficult to comply with </w:t>
      </w:r>
      <w:r w:rsidR="0024221B">
        <w:rPr>
          <w:rFonts w:ascii="Times New Roman" w:hAnsi="Times New Roman" w:cs="Times New Roman"/>
          <w:color w:val="333333"/>
          <w:sz w:val="24"/>
          <w:szCs w:val="24"/>
          <w:shd w:val="clear" w:color="auto" w:fill="FFFEFE"/>
        </w:rPr>
        <w:t xml:space="preserve">some </w:t>
      </w:r>
      <w:r w:rsidR="007547C0">
        <w:rPr>
          <w:rFonts w:ascii="Times New Roman" w:hAnsi="Times New Roman" w:cs="Times New Roman"/>
          <w:color w:val="333333"/>
          <w:sz w:val="24"/>
          <w:szCs w:val="24"/>
          <w:shd w:val="clear" w:color="auto" w:fill="FFFEFE"/>
        </w:rPr>
        <w:t xml:space="preserve">provisions </w:t>
      </w:r>
      <w:r w:rsidR="00347ACF">
        <w:rPr>
          <w:rFonts w:ascii="Times New Roman" w:hAnsi="Times New Roman" w:cs="Times New Roman"/>
          <w:color w:val="333333"/>
          <w:sz w:val="24"/>
          <w:szCs w:val="24"/>
          <w:shd w:val="clear" w:color="auto" w:fill="FFFEFE"/>
        </w:rPr>
        <w:t>of GDPR like right to be forgotten</w:t>
      </w:r>
      <w:r w:rsidR="0024221B">
        <w:rPr>
          <w:rFonts w:ascii="Times New Roman" w:hAnsi="Times New Roman" w:cs="Times New Roman"/>
          <w:color w:val="333333"/>
          <w:sz w:val="24"/>
          <w:szCs w:val="24"/>
          <w:shd w:val="clear" w:color="auto" w:fill="FFFEFE"/>
        </w:rPr>
        <w:t>,</w:t>
      </w:r>
      <w:r w:rsidR="00347ACF">
        <w:rPr>
          <w:rFonts w:ascii="Times New Roman" w:hAnsi="Times New Roman" w:cs="Times New Roman"/>
          <w:color w:val="333333"/>
          <w:sz w:val="24"/>
          <w:szCs w:val="24"/>
          <w:shd w:val="clear" w:color="auto" w:fill="FFFEFE"/>
        </w:rPr>
        <w:t xml:space="preserve"> requirement of reactive software to report the data breach within 72 hours of occurrence</w:t>
      </w:r>
      <w:r w:rsidR="00E13F0F">
        <w:rPr>
          <w:rFonts w:ascii="Times New Roman" w:hAnsi="Times New Roman" w:cs="Times New Roman"/>
          <w:color w:val="333333"/>
          <w:sz w:val="24"/>
          <w:szCs w:val="24"/>
          <w:shd w:val="clear" w:color="auto" w:fill="FFFEFE"/>
        </w:rPr>
        <w:t>,</w:t>
      </w:r>
      <w:r w:rsidR="0024221B">
        <w:rPr>
          <w:rFonts w:ascii="Times New Roman" w:hAnsi="Times New Roman" w:cs="Times New Roman"/>
          <w:color w:val="333333"/>
          <w:sz w:val="24"/>
          <w:szCs w:val="24"/>
          <w:shd w:val="clear" w:color="auto" w:fill="FFFEFE"/>
        </w:rPr>
        <w:t xml:space="preserve"> etc</w:t>
      </w:r>
      <w:r w:rsidR="00380BC4">
        <w:rPr>
          <w:rFonts w:ascii="Times New Roman" w:hAnsi="Times New Roman" w:cs="Times New Roman"/>
          <w:color w:val="333333"/>
          <w:sz w:val="24"/>
          <w:szCs w:val="24"/>
          <w:shd w:val="clear" w:color="auto" w:fill="FFFEFE"/>
        </w:rPr>
        <w:t>.</w:t>
      </w:r>
      <w:r w:rsidR="00067767">
        <w:rPr>
          <w:rFonts w:ascii="Times New Roman" w:hAnsi="Times New Roman" w:cs="Times New Roman"/>
          <w:color w:val="333333"/>
          <w:sz w:val="24"/>
          <w:szCs w:val="24"/>
          <w:shd w:val="clear" w:color="auto" w:fill="FFFEFE"/>
        </w:rPr>
        <w:t xml:space="preserve"> Thirdly, </w:t>
      </w:r>
      <w:r w:rsidR="00057192">
        <w:rPr>
          <w:rFonts w:ascii="Times New Roman" w:hAnsi="Times New Roman" w:cs="Times New Roman"/>
          <w:color w:val="333333"/>
          <w:sz w:val="24"/>
          <w:szCs w:val="24"/>
          <w:shd w:val="clear" w:color="auto" w:fill="FFFEFE"/>
        </w:rPr>
        <w:t>it is challenging for the companies to comply with the provisioning of not sharing data with the third parties as it hampers their business.</w:t>
      </w:r>
      <w:r w:rsidR="00F81C54">
        <w:rPr>
          <w:rFonts w:ascii="Times New Roman" w:hAnsi="Times New Roman" w:cs="Times New Roman"/>
          <w:color w:val="333333"/>
          <w:sz w:val="24"/>
          <w:szCs w:val="24"/>
          <w:shd w:val="clear" w:color="auto" w:fill="FFFEFE"/>
        </w:rPr>
        <w:t xml:space="preserve"> Fourthly, </w:t>
      </w:r>
      <w:r w:rsidR="007E792F" w:rsidRPr="007E792F">
        <w:rPr>
          <w:rFonts w:ascii="Times New Roman" w:hAnsi="Times New Roman" w:cs="Times New Roman"/>
          <w:color w:val="333333"/>
          <w:sz w:val="24"/>
          <w:szCs w:val="24"/>
          <w:shd w:val="clear" w:color="auto" w:fill="FFFEFE"/>
        </w:rPr>
        <w:t>The Chief Information Security Officer bears the sole responsibility for protecting consumer data and privacy, yet managing this responsibility alone is untenable. The absence of clearly defined stakeholders further complicates matters, as there is no designated entity to share or oversee this responsibility. Consequently, there is a reluctance among individuals or departments to assume this crucial role.</w:t>
      </w:r>
    </w:p>
    <w:p w14:paraId="68798F81" w14:textId="77777777" w:rsidR="00A9446D" w:rsidRDefault="00A9446D" w:rsidP="00945C3D">
      <w:pPr>
        <w:jc w:val="both"/>
        <w:rPr>
          <w:rFonts w:ascii="Times New Roman" w:hAnsi="Times New Roman" w:cs="Times New Roman"/>
          <w:color w:val="333333"/>
          <w:sz w:val="24"/>
          <w:szCs w:val="24"/>
          <w:shd w:val="clear" w:color="auto" w:fill="FFFEFE"/>
        </w:rPr>
      </w:pPr>
    </w:p>
    <w:p w14:paraId="323ECCFF" w14:textId="77777777" w:rsidR="00A9446D" w:rsidRPr="00A9446D" w:rsidRDefault="00A9446D" w:rsidP="00A9446D">
      <w:pPr>
        <w:jc w:val="both"/>
        <w:rPr>
          <w:rFonts w:ascii="Times New Roman" w:hAnsi="Times New Roman" w:cs="Times New Roman"/>
          <w:color w:val="333333"/>
          <w:sz w:val="24"/>
          <w:szCs w:val="24"/>
          <w:shd w:val="clear" w:color="auto" w:fill="FFFEFE"/>
        </w:rPr>
      </w:pPr>
      <w:r w:rsidRPr="00A9446D">
        <w:rPr>
          <w:rFonts w:ascii="Times New Roman" w:hAnsi="Times New Roman" w:cs="Times New Roman"/>
          <w:color w:val="333333"/>
          <w:sz w:val="24"/>
          <w:szCs w:val="24"/>
          <w:shd w:val="clear" w:color="auto" w:fill="FFFEFE"/>
        </w:rPr>
        <w:t>The right to be forgotten, enshrined in regulations such as the General Data Protection Regulation (GDPR) and the California Consumer Privacy Act (CCPA), represents a fundamental aspect of modern data privacy laws. It grants individuals the authority to request the removal of their personal data from organizational databases, reflecting the growing emphasis on individual control and consent in the digital age. However, while this right is intended to empower individuals and enhance their privacy rights, its implementation poses several significant challenges, spanning regulatory, ethical, and technical dimensions.</w:t>
      </w:r>
    </w:p>
    <w:p w14:paraId="2E4B33AC" w14:textId="77777777" w:rsidR="00A9446D" w:rsidRPr="00A9446D" w:rsidRDefault="00A9446D" w:rsidP="00A9446D">
      <w:pPr>
        <w:jc w:val="both"/>
        <w:rPr>
          <w:rFonts w:ascii="Times New Roman" w:hAnsi="Times New Roman" w:cs="Times New Roman"/>
          <w:color w:val="333333"/>
          <w:sz w:val="24"/>
          <w:szCs w:val="24"/>
          <w:shd w:val="clear" w:color="auto" w:fill="FFFEFE"/>
        </w:rPr>
      </w:pPr>
    </w:p>
    <w:p w14:paraId="160A0994" w14:textId="77777777" w:rsidR="00A9446D" w:rsidRPr="00A9446D" w:rsidRDefault="00A9446D" w:rsidP="00A9446D">
      <w:pPr>
        <w:jc w:val="both"/>
        <w:rPr>
          <w:rFonts w:ascii="Times New Roman" w:hAnsi="Times New Roman" w:cs="Times New Roman"/>
          <w:color w:val="333333"/>
          <w:sz w:val="24"/>
          <w:szCs w:val="24"/>
          <w:shd w:val="clear" w:color="auto" w:fill="FFFEFE"/>
        </w:rPr>
      </w:pPr>
      <w:r w:rsidRPr="00A9446D">
        <w:rPr>
          <w:rFonts w:ascii="Times New Roman" w:hAnsi="Times New Roman" w:cs="Times New Roman"/>
          <w:color w:val="333333"/>
          <w:sz w:val="24"/>
          <w:szCs w:val="24"/>
          <w:shd w:val="clear" w:color="auto" w:fill="FFFEFE"/>
        </w:rPr>
        <w:t>One of the primary challenges associated with the right to be forgotten revolves around regulatory nuances and exemptions. Under GDPR and CCPA, organizations must carefully navigate complex legal frameworks to determine when deletion requests are valid and when they can be refused. Exemptions to deletion requests exist in various scenarios, such as instances where data retention is necessary to exercise freedom of expression, comply with legal obligations, serve public interests, or address manifestly unfounded or excessive requests. Understanding and applying these exemptions requires meticulous attention to detail and legal expertise, as incorrect interpretations can lead to compliance violations and legal consequences.</w:t>
      </w:r>
    </w:p>
    <w:p w14:paraId="1A1E402B" w14:textId="77777777" w:rsidR="00A9446D" w:rsidRPr="00A9446D" w:rsidRDefault="00A9446D" w:rsidP="00A9446D">
      <w:pPr>
        <w:jc w:val="both"/>
        <w:rPr>
          <w:rFonts w:ascii="Times New Roman" w:hAnsi="Times New Roman" w:cs="Times New Roman"/>
          <w:color w:val="333333"/>
          <w:sz w:val="24"/>
          <w:szCs w:val="24"/>
          <w:shd w:val="clear" w:color="auto" w:fill="FFFEFE"/>
        </w:rPr>
      </w:pPr>
    </w:p>
    <w:p w14:paraId="15907D74" w14:textId="77777777" w:rsidR="00A9446D" w:rsidRPr="00A9446D" w:rsidRDefault="00A9446D" w:rsidP="00A9446D">
      <w:pPr>
        <w:jc w:val="both"/>
        <w:rPr>
          <w:rFonts w:ascii="Times New Roman" w:hAnsi="Times New Roman" w:cs="Times New Roman"/>
          <w:color w:val="333333"/>
          <w:sz w:val="24"/>
          <w:szCs w:val="24"/>
          <w:shd w:val="clear" w:color="auto" w:fill="FFFEFE"/>
        </w:rPr>
      </w:pPr>
      <w:r w:rsidRPr="00A9446D">
        <w:rPr>
          <w:rFonts w:ascii="Times New Roman" w:hAnsi="Times New Roman" w:cs="Times New Roman"/>
          <w:color w:val="333333"/>
          <w:sz w:val="24"/>
          <w:szCs w:val="24"/>
          <w:shd w:val="clear" w:color="auto" w:fill="FFFEFE"/>
        </w:rPr>
        <w:t>Ethical considerations also complicate the implementation of the right to be forgotten. While the protection of individual privacy is paramount, questions arise regarding the balance between privacy rights and broader societal interests, such as freedom of expression and access to information. For example, concerns have been raised about the potential implications of widespread data removal on internet censorship and historical record-keeping. Additionally, ethical dilemmas emerge in cases where the deletion of personal data could have unintended consequences, such as impeding access to vital services or hindering accountability and transparency.</w:t>
      </w:r>
    </w:p>
    <w:p w14:paraId="632977B9" w14:textId="77777777" w:rsidR="00A9446D" w:rsidRPr="00A9446D" w:rsidRDefault="00A9446D" w:rsidP="00A9446D">
      <w:pPr>
        <w:jc w:val="both"/>
        <w:rPr>
          <w:rFonts w:ascii="Times New Roman" w:hAnsi="Times New Roman" w:cs="Times New Roman"/>
          <w:color w:val="333333"/>
          <w:sz w:val="24"/>
          <w:szCs w:val="24"/>
          <w:shd w:val="clear" w:color="auto" w:fill="FFFEFE"/>
        </w:rPr>
      </w:pPr>
    </w:p>
    <w:p w14:paraId="48E2D0F8" w14:textId="3ED6C2EE" w:rsidR="00A9446D" w:rsidRPr="00A9446D" w:rsidRDefault="00A9446D" w:rsidP="00A9446D">
      <w:pPr>
        <w:jc w:val="both"/>
        <w:rPr>
          <w:rFonts w:ascii="Times New Roman" w:hAnsi="Times New Roman" w:cs="Times New Roman"/>
          <w:color w:val="333333"/>
          <w:sz w:val="24"/>
          <w:szCs w:val="24"/>
          <w:shd w:val="clear" w:color="auto" w:fill="FFFEFE"/>
        </w:rPr>
      </w:pPr>
      <w:r w:rsidRPr="00A9446D">
        <w:rPr>
          <w:rFonts w:ascii="Times New Roman" w:hAnsi="Times New Roman" w:cs="Times New Roman"/>
          <w:color w:val="333333"/>
          <w:sz w:val="24"/>
          <w:szCs w:val="24"/>
          <w:shd w:val="clear" w:color="auto" w:fill="FFFEFE"/>
        </w:rPr>
        <w:t xml:space="preserve">From a technical standpoint, executing the right to be forgotten presents formidable challenges for organizations. Locating and deleting scattered personal data across diverse IT systems and </w:t>
      </w:r>
      <w:r w:rsidRPr="00A9446D">
        <w:rPr>
          <w:rFonts w:ascii="Times New Roman" w:hAnsi="Times New Roman" w:cs="Times New Roman"/>
          <w:color w:val="333333"/>
          <w:sz w:val="24"/>
          <w:szCs w:val="24"/>
          <w:shd w:val="clear" w:color="auto" w:fill="FFFEFE"/>
        </w:rPr>
        <w:lastRenderedPageBreak/>
        <w:t xml:space="preserve">platforms is a complex </w:t>
      </w:r>
      <w:r w:rsidR="005B0DB8" w:rsidRPr="00A9446D">
        <w:rPr>
          <w:rFonts w:ascii="Times New Roman" w:hAnsi="Times New Roman" w:cs="Times New Roman"/>
          <w:color w:val="333333"/>
          <w:sz w:val="24"/>
          <w:szCs w:val="24"/>
          <w:shd w:val="clear" w:color="auto" w:fill="FFFEFE"/>
        </w:rPr>
        <w:t>endeavour</w:t>
      </w:r>
      <w:r w:rsidRPr="00A9446D">
        <w:rPr>
          <w:rFonts w:ascii="Times New Roman" w:hAnsi="Times New Roman" w:cs="Times New Roman"/>
          <w:color w:val="333333"/>
          <w:sz w:val="24"/>
          <w:szCs w:val="24"/>
          <w:shd w:val="clear" w:color="auto" w:fill="FFFEFE"/>
        </w:rPr>
        <w:t>, particularly in large enterprises with extensive data repositories. Furthermore, the presence of regulatory exemptions adds another layer of complexity, requiring organizations to selectively delete data while preserving essential information or complying with legal obligations. Achieving data integrity and consistency throughout the deletion process is crucial, necessitating robust systems and protocols to ensure accurate and comprehensive data removal.</w:t>
      </w:r>
    </w:p>
    <w:p w14:paraId="40778EFD" w14:textId="77777777" w:rsidR="00A9446D" w:rsidRPr="00A9446D" w:rsidRDefault="00A9446D" w:rsidP="00A9446D">
      <w:pPr>
        <w:jc w:val="both"/>
        <w:rPr>
          <w:rFonts w:ascii="Times New Roman" w:hAnsi="Times New Roman" w:cs="Times New Roman"/>
          <w:color w:val="333333"/>
          <w:sz w:val="24"/>
          <w:szCs w:val="24"/>
          <w:shd w:val="clear" w:color="auto" w:fill="FFFEFE"/>
        </w:rPr>
      </w:pPr>
    </w:p>
    <w:p w14:paraId="45B55208" w14:textId="77777777" w:rsidR="00A9446D" w:rsidRPr="00A9446D" w:rsidRDefault="00A9446D" w:rsidP="00A9446D">
      <w:pPr>
        <w:jc w:val="both"/>
        <w:rPr>
          <w:rFonts w:ascii="Times New Roman" w:hAnsi="Times New Roman" w:cs="Times New Roman"/>
          <w:color w:val="333333"/>
          <w:sz w:val="24"/>
          <w:szCs w:val="24"/>
          <w:shd w:val="clear" w:color="auto" w:fill="FFFEFE"/>
        </w:rPr>
      </w:pPr>
      <w:r w:rsidRPr="00A9446D">
        <w:rPr>
          <w:rFonts w:ascii="Times New Roman" w:hAnsi="Times New Roman" w:cs="Times New Roman"/>
          <w:color w:val="333333"/>
          <w:sz w:val="24"/>
          <w:szCs w:val="24"/>
          <w:shd w:val="clear" w:color="auto" w:fill="FFFEFE"/>
        </w:rPr>
        <w:t>To address these challenges effectively, organizations can leverage advanced technologies and compliance solutions designed to streamline the right to be forgotten processes. GDPR and CCPA compliance software, built on data fabric architecture, offers sophisticated capabilities such as data discovery, orchestrated deletion procedures, and comprehensive tracking for audit purposes. These tools enable organizations to identify and manage personal data across disparate systems, execute deletion requests in accordance with regulatory requirements, and maintain meticulous records of compliance activities. By leveraging technology solutions tailored to their specific needs, organizations can navigate the complexities of the right to be forgotten while upholding privacy rights and regulatory obligations.</w:t>
      </w:r>
    </w:p>
    <w:p w14:paraId="662E8A3F" w14:textId="77777777" w:rsidR="007547C0" w:rsidRDefault="007547C0" w:rsidP="00945C3D">
      <w:pPr>
        <w:jc w:val="both"/>
        <w:rPr>
          <w:rFonts w:ascii="Times New Roman" w:hAnsi="Times New Roman" w:cs="Times New Roman"/>
          <w:color w:val="333333"/>
          <w:sz w:val="24"/>
          <w:szCs w:val="24"/>
          <w:shd w:val="clear" w:color="auto" w:fill="FFFEFE"/>
        </w:rPr>
      </w:pPr>
    </w:p>
    <w:p w14:paraId="5DB493F1" w14:textId="085C4B71" w:rsidR="00307467" w:rsidRDefault="00A86CF3" w:rsidP="00945C3D">
      <w:pPr>
        <w:jc w:val="both"/>
        <w:rPr>
          <w:rFonts w:ascii="Times New Roman" w:hAnsi="Times New Roman" w:cs="Times New Roman"/>
          <w:color w:val="333333"/>
          <w:sz w:val="24"/>
          <w:szCs w:val="24"/>
          <w:shd w:val="clear" w:color="auto" w:fill="FFFEFE"/>
        </w:rPr>
      </w:pPr>
      <w:r w:rsidRPr="00A86CF3">
        <w:rPr>
          <w:rFonts w:ascii="Times New Roman" w:hAnsi="Times New Roman" w:cs="Times New Roman"/>
          <w:color w:val="333333"/>
          <w:sz w:val="24"/>
          <w:szCs w:val="24"/>
          <w:shd w:val="clear" w:color="auto" w:fill="FFFEFE"/>
        </w:rPr>
        <w:t>Addressing the above challenges requires a strategic approach backed by persuasive reasoning. One of the most significant challenges that organisation often state is that adhering to the security policy is not financially viable. But the data states otherwise. According to the report published by IBM Security and Ponemon Institute, the average cost of data breach in 2021 was $4.24 million, that emphasizes the financial consequences of inadequate data protection.</w:t>
      </w:r>
      <w:r>
        <w:rPr>
          <w:rFonts w:ascii="Times New Roman" w:hAnsi="Times New Roman" w:cs="Times New Roman"/>
          <w:color w:val="333333"/>
          <w:sz w:val="24"/>
          <w:szCs w:val="24"/>
          <w:shd w:val="clear" w:color="auto" w:fill="FFFEFE"/>
        </w:rPr>
        <w:t xml:space="preserve">  </w:t>
      </w:r>
      <w:r w:rsidRPr="00A86CF3">
        <w:rPr>
          <w:rFonts w:ascii="Times New Roman" w:hAnsi="Times New Roman" w:cs="Times New Roman"/>
          <w:color w:val="333333"/>
          <w:sz w:val="24"/>
          <w:szCs w:val="24"/>
          <w:shd w:val="clear" w:color="auto" w:fill="FFFEFE"/>
        </w:rPr>
        <w:t>The Equifax data breach serves as a stark reminder of the consequences of non-compliance, including significant financial penalties, reputational damage, and loss of customer trust. Also, the organisations can undertake risk assessment and based on the assessment they can prioritise the data and protect the most vulnerable and significant data asset, which might reduce compliance cost. Protecting personal data also enhances the reputation and increases the user retainability of the organisation and gains competitive edge in this age of digital transformation. For instance, Apple’s strong stance on user privacy has not only enhanced its brand reputation but also positioned its products and services as more desirable in the market</w:t>
      </w:r>
      <w:r w:rsidR="00E13F0F">
        <w:rPr>
          <w:rFonts w:ascii="Times New Roman" w:hAnsi="Times New Roman" w:cs="Times New Roman"/>
          <w:color w:val="333333"/>
          <w:sz w:val="24"/>
          <w:szCs w:val="24"/>
          <w:shd w:val="clear" w:color="auto" w:fill="FFFEFE"/>
        </w:rPr>
        <w:t xml:space="preserve">. </w:t>
      </w:r>
      <w:r w:rsidRPr="00A86CF3">
        <w:rPr>
          <w:rFonts w:ascii="Times New Roman" w:hAnsi="Times New Roman" w:cs="Times New Roman"/>
          <w:color w:val="333333"/>
          <w:sz w:val="24"/>
          <w:szCs w:val="24"/>
          <w:shd w:val="clear" w:color="auto" w:fill="FFFEFE"/>
        </w:rPr>
        <w:t>It not only protects the assets of the organisation but also facilitates smooth cross-border data transfers and business expansions. The Schrems II case and subsequent EU-US Privacy Shield discussions underscore the critical role of data privacy compliance in enabling seamless international data flows while respecting privacy rights. By leveraging such evidence and case studies, organizations can better understand the tangible benefits of data privacy regulation compliance and make informed decisions to strengthen their privacy programs.</w:t>
      </w:r>
    </w:p>
    <w:p w14:paraId="473D4338" w14:textId="77777777" w:rsidR="00CB6D87" w:rsidRDefault="00CB6D87" w:rsidP="00945C3D">
      <w:pPr>
        <w:jc w:val="both"/>
        <w:rPr>
          <w:rFonts w:ascii="Times New Roman" w:hAnsi="Times New Roman" w:cs="Times New Roman"/>
          <w:color w:val="333333"/>
          <w:sz w:val="24"/>
          <w:szCs w:val="24"/>
          <w:shd w:val="clear" w:color="auto" w:fill="FFFEFE"/>
        </w:rPr>
      </w:pPr>
    </w:p>
    <w:p w14:paraId="0A4E20E6" w14:textId="7D082733" w:rsidR="00BC02F9" w:rsidRDefault="00BC02F9" w:rsidP="00BC02F9">
      <w:pPr>
        <w:jc w:val="both"/>
        <w:rPr>
          <w:rFonts w:ascii="Times New Roman" w:hAnsi="Times New Roman" w:cs="Times New Roman"/>
          <w:color w:val="333333"/>
          <w:sz w:val="24"/>
          <w:szCs w:val="24"/>
          <w:shd w:val="clear" w:color="auto" w:fill="FFFEFE"/>
        </w:rPr>
      </w:pPr>
      <w:r w:rsidRPr="00BC02F9">
        <w:rPr>
          <w:rFonts w:ascii="Times New Roman" w:hAnsi="Times New Roman" w:cs="Times New Roman"/>
          <w:color w:val="333333"/>
          <w:sz w:val="24"/>
          <w:szCs w:val="24"/>
          <w:shd w:val="clear" w:color="auto" w:fill="FFFEFE"/>
        </w:rPr>
        <w:t xml:space="preserve">Data localization is the practice of keeping data within specific areas, meant to protect the data. While it aims to protect privacy and security of data, this approach induces a challenge for organizations, especially the ones that operate globally. This type of fragmentation of data across disparate locations can make it difficult for organizations to gather information to aggregate data and </w:t>
      </w:r>
      <w:r w:rsidR="008746CD" w:rsidRPr="00BC02F9">
        <w:rPr>
          <w:rFonts w:ascii="Times New Roman" w:hAnsi="Times New Roman" w:cs="Times New Roman"/>
          <w:color w:val="333333"/>
          <w:sz w:val="24"/>
          <w:szCs w:val="24"/>
          <w:shd w:val="clear" w:color="auto" w:fill="FFFEFE"/>
        </w:rPr>
        <w:t>analyse</w:t>
      </w:r>
      <w:r w:rsidRPr="00BC02F9">
        <w:rPr>
          <w:rFonts w:ascii="Times New Roman" w:hAnsi="Times New Roman" w:cs="Times New Roman"/>
          <w:color w:val="333333"/>
          <w:sz w:val="24"/>
          <w:szCs w:val="24"/>
          <w:shd w:val="clear" w:color="auto" w:fill="FFFEFE"/>
        </w:rPr>
        <w:t xml:space="preserve"> data for decision-making purposes. </w:t>
      </w:r>
      <w:r w:rsidR="00A9446D">
        <w:rPr>
          <w:rFonts w:ascii="Times New Roman" w:hAnsi="Times New Roman" w:cs="Times New Roman"/>
          <w:color w:val="333333"/>
          <w:sz w:val="24"/>
          <w:szCs w:val="24"/>
          <w:shd w:val="clear" w:color="auto" w:fill="FFFEFE"/>
        </w:rPr>
        <w:t xml:space="preserve"> </w:t>
      </w:r>
      <w:r w:rsidRPr="00BC02F9">
        <w:rPr>
          <w:rFonts w:ascii="Times New Roman" w:hAnsi="Times New Roman" w:cs="Times New Roman"/>
          <w:color w:val="333333"/>
          <w:sz w:val="24"/>
          <w:szCs w:val="24"/>
          <w:shd w:val="clear" w:color="auto" w:fill="FFFEFE"/>
        </w:rPr>
        <w:t>To address this issue, a shift towards Data mesh architecture is proposed. This model adopts a decentralized framework wherein individual domain teams within an organization assume ownership of the data in their respective areas. This arrangement makes the teams responsible for complying with the regulations.</w:t>
      </w:r>
      <w:r w:rsidR="005B0DB8">
        <w:rPr>
          <w:rFonts w:ascii="Times New Roman" w:hAnsi="Times New Roman" w:cs="Times New Roman"/>
          <w:color w:val="333333"/>
          <w:sz w:val="24"/>
          <w:szCs w:val="24"/>
          <w:shd w:val="clear" w:color="auto" w:fill="FFFEFE"/>
        </w:rPr>
        <w:t xml:space="preserve"> </w:t>
      </w:r>
      <w:r w:rsidRPr="00BC02F9">
        <w:rPr>
          <w:rFonts w:ascii="Times New Roman" w:hAnsi="Times New Roman" w:cs="Times New Roman"/>
          <w:color w:val="333333"/>
          <w:sz w:val="24"/>
          <w:szCs w:val="24"/>
          <w:shd w:val="clear" w:color="auto" w:fill="FFFEFE"/>
        </w:rPr>
        <w:t xml:space="preserve">The data mesh architecture fosters interconnectivity among these domains, enabling data sharing. This sharing is governed by predetermined terms and conditions that ensure compliance with regulatory standards. This approach strikes a balance between regulatory compliance and operational efficiency. It reduces the challenges posed by data localization while adhering to those regulations. </w:t>
      </w:r>
    </w:p>
    <w:p w14:paraId="4C6FF967" w14:textId="77777777" w:rsidR="0061219C" w:rsidRPr="00BC02F9" w:rsidRDefault="0061219C" w:rsidP="00BC02F9">
      <w:pPr>
        <w:jc w:val="both"/>
        <w:rPr>
          <w:rFonts w:ascii="Times New Roman" w:hAnsi="Times New Roman" w:cs="Times New Roman"/>
          <w:color w:val="333333"/>
          <w:sz w:val="24"/>
          <w:szCs w:val="24"/>
          <w:shd w:val="clear" w:color="auto" w:fill="FFFEFE"/>
        </w:rPr>
      </w:pPr>
    </w:p>
    <w:p w14:paraId="2089C395" w14:textId="106666DF" w:rsidR="00BC02F9" w:rsidRDefault="00BC02F9" w:rsidP="00BC02F9">
      <w:pPr>
        <w:jc w:val="both"/>
        <w:rPr>
          <w:rFonts w:ascii="Times New Roman" w:hAnsi="Times New Roman" w:cs="Times New Roman"/>
          <w:color w:val="333333"/>
          <w:sz w:val="24"/>
          <w:szCs w:val="24"/>
          <w:shd w:val="clear" w:color="auto" w:fill="FFFEFE"/>
        </w:rPr>
      </w:pPr>
      <w:r w:rsidRPr="00BC02F9">
        <w:rPr>
          <w:rFonts w:ascii="Times New Roman" w:hAnsi="Times New Roman" w:cs="Times New Roman"/>
          <w:color w:val="333333"/>
          <w:sz w:val="24"/>
          <w:szCs w:val="24"/>
          <w:shd w:val="clear" w:color="auto" w:fill="FFFEFE"/>
        </w:rPr>
        <w:t>Third-party data processing is another challenge faced by the organizations while adhering to data privacy regulations. This type of data processing happens when a company hires an outside organization to handle its data. These third-party entities can be cloud services, payment processors, or marketing companies. While sharing data with these entities might seem convenient, it involves many risks. These outside organizations might access sensitive data without permission, misuse it, or even transfer it across borders in ways that break rules.</w:t>
      </w:r>
      <w:r w:rsidR="00A9446D">
        <w:rPr>
          <w:rFonts w:ascii="Times New Roman" w:hAnsi="Times New Roman" w:cs="Times New Roman"/>
          <w:color w:val="333333"/>
          <w:sz w:val="24"/>
          <w:szCs w:val="24"/>
          <w:shd w:val="clear" w:color="auto" w:fill="FFFEFE"/>
        </w:rPr>
        <w:t xml:space="preserve"> </w:t>
      </w:r>
      <w:r w:rsidRPr="00BC02F9">
        <w:rPr>
          <w:rFonts w:ascii="Times New Roman" w:hAnsi="Times New Roman" w:cs="Times New Roman"/>
          <w:color w:val="333333"/>
          <w:sz w:val="24"/>
          <w:szCs w:val="24"/>
          <w:shd w:val="clear" w:color="auto" w:fill="FFFEFE"/>
        </w:rPr>
        <w:t>To tackle these risks, companies need to carefully check the privacy policies and data protection practices of the third parties they work with. It is important for these organizations to work with those third parties that comply with data privacy regulations.  They should use measures like encryption and access controls to keep data safe. Clear agreements about data protection should be made with these third parties, and companies should stay up to date with how data is being used, and shared.</w:t>
      </w:r>
    </w:p>
    <w:p w14:paraId="25281438" w14:textId="77777777" w:rsidR="0061219C" w:rsidRPr="00BC02F9" w:rsidRDefault="0061219C" w:rsidP="00BC02F9">
      <w:pPr>
        <w:jc w:val="both"/>
        <w:rPr>
          <w:rFonts w:ascii="Times New Roman" w:hAnsi="Times New Roman" w:cs="Times New Roman"/>
          <w:color w:val="333333"/>
          <w:sz w:val="24"/>
          <w:szCs w:val="24"/>
          <w:shd w:val="clear" w:color="auto" w:fill="FFFEFE"/>
        </w:rPr>
      </w:pPr>
    </w:p>
    <w:p w14:paraId="6020DE4E" w14:textId="77777777" w:rsidR="00BC02F9" w:rsidRPr="00BC02F9" w:rsidRDefault="00BC02F9" w:rsidP="00BC02F9">
      <w:pPr>
        <w:jc w:val="both"/>
        <w:rPr>
          <w:rFonts w:ascii="Times New Roman" w:hAnsi="Times New Roman" w:cs="Times New Roman"/>
          <w:color w:val="333333"/>
          <w:sz w:val="24"/>
          <w:szCs w:val="24"/>
          <w:shd w:val="clear" w:color="auto" w:fill="FFFEFE"/>
        </w:rPr>
      </w:pPr>
      <w:r w:rsidRPr="00BC02F9">
        <w:rPr>
          <w:rFonts w:ascii="Times New Roman" w:hAnsi="Times New Roman" w:cs="Times New Roman"/>
          <w:color w:val="333333"/>
          <w:sz w:val="24"/>
          <w:szCs w:val="24"/>
          <w:shd w:val="clear" w:color="auto" w:fill="FFFEFE"/>
        </w:rPr>
        <w:t>Consent management is crucial too. Consent is the permission from the person whose data is being used. Consent management makes sure that only authorized personnel can access personal data, based on the consent given by the users. According to GDPR rules, consent must be clearly given for each purpose of using their data, and it allows individuals to withdraw their consent at any given time. Managing consent comes off as a challenge for organizations as they must ensure granular control over consent preferences and maintain detailed records of consent.</w:t>
      </w:r>
    </w:p>
    <w:p w14:paraId="514BE18F" w14:textId="67FD327F" w:rsidR="00BC02F9" w:rsidRDefault="00BC02F9" w:rsidP="00BC02F9">
      <w:pPr>
        <w:jc w:val="both"/>
        <w:rPr>
          <w:rFonts w:ascii="Times New Roman" w:hAnsi="Times New Roman" w:cs="Times New Roman"/>
          <w:color w:val="333333"/>
          <w:sz w:val="24"/>
          <w:szCs w:val="24"/>
          <w:shd w:val="clear" w:color="auto" w:fill="FFFEFE"/>
        </w:rPr>
      </w:pPr>
      <w:r w:rsidRPr="00BC02F9">
        <w:rPr>
          <w:rFonts w:ascii="Times New Roman" w:hAnsi="Times New Roman" w:cs="Times New Roman"/>
          <w:color w:val="333333"/>
          <w:sz w:val="24"/>
          <w:szCs w:val="24"/>
          <w:shd w:val="clear" w:color="auto" w:fill="FFFEFE"/>
        </w:rPr>
        <w:t>A good solution is a domain independent approach, which is a standardized system for managing consent that works across different areas. This system lets individuals specify what they are okay with in terms of their data being used. This way, people have more control over how their information is handled. Integrating such a system with third parties ensures that data is used only in ways that users have explicitly consented to.</w:t>
      </w:r>
    </w:p>
    <w:p w14:paraId="51B58A4D" w14:textId="77777777" w:rsidR="00307467" w:rsidRDefault="00307467" w:rsidP="00945C3D">
      <w:pPr>
        <w:jc w:val="both"/>
        <w:rPr>
          <w:rFonts w:ascii="Times New Roman" w:hAnsi="Times New Roman" w:cs="Times New Roman"/>
          <w:color w:val="333333"/>
          <w:sz w:val="24"/>
          <w:szCs w:val="24"/>
          <w:shd w:val="clear" w:color="auto" w:fill="FFFEFE"/>
        </w:rPr>
      </w:pPr>
    </w:p>
    <w:p w14:paraId="0A79A15F" w14:textId="7F42758D" w:rsidR="0094456E" w:rsidRPr="008746CD" w:rsidRDefault="008746CD" w:rsidP="00945C3D">
      <w:pPr>
        <w:jc w:val="both"/>
        <w:rPr>
          <w:rFonts w:ascii="Times New Roman" w:hAnsi="Times New Roman" w:cs="Times New Roman"/>
          <w:b/>
          <w:bCs/>
          <w:color w:val="333333"/>
          <w:sz w:val="24"/>
          <w:szCs w:val="24"/>
          <w:shd w:val="clear" w:color="auto" w:fill="FFFEFE"/>
        </w:rPr>
      </w:pPr>
      <w:r w:rsidRPr="008746CD">
        <w:rPr>
          <w:rFonts w:ascii="Times New Roman" w:hAnsi="Times New Roman" w:cs="Times New Roman"/>
          <w:b/>
          <w:bCs/>
          <w:color w:val="333333"/>
          <w:sz w:val="24"/>
          <w:szCs w:val="24"/>
          <w:shd w:val="clear" w:color="auto" w:fill="FFFEFE"/>
        </w:rPr>
        <w:t xml:space="preserve">Conclusion: </w:t>
      </w:r>
    </w:p>
    <w:p w14:paraId="3F2B67C7" w14:textId="77777777" w:rsidR="008746CD" w:rsidRDefault="008746CD" w:rsidP="00945C3D">
      <w:pPr>
        <w:jc w:val="both"/>
        <w:rPr>
          <w:rFonts w:ascii="Times New Roman" w:hAnsi="Times New Roman" w:cs="Times New Roman"/>
          <w:color w:val="333333"/>
          <w:sz w:val="24"/>
          <w:szCs w:val="24"/>
          <w:shd w:val="clear" w:color="auto" w:fill="FFFEFE"/>
        </w:rPr>
      </w:pPr>
    </w:p>
    <w:p w14:paraId="2717E7A2" w14:textId="6079BAE4" w:rsidR="008746CD" w:rsidRPr="008746CD" w:rsidRDefault="008746CD" w:rsidP="008746CD">
      <w:pPr>
        <w:jc w:val="both"/>
        <w:rPr>
          <w:rFonts w:ascii="Times New Roman" w:hAnsi="Times New Roman" w:cs="Times New Roman"/>
          <w:color w:val="333333"/>
          <w:sz w:val="24"/>
          <w:szCs w:val="24"/>
          <w:shd w:val="clear" w:color="auto" w:fill="FFFEFE"/>
        </w:rPr>
      </w:pPr>
      <w:r w:rsidRPr="008746CD">
        <w:rPr>
          <w:rFonts w:ascii="Times New Roman" w:hAnsi="Times New Roman" w:cs="Times New Roman"/>
          <w:color w:val="333333"/>
          <w:sz w:val="24"/>
          <w:szCs w:val="24"/>
          <w:shd w:val="clear" w:color="auto" w:fill="FFFEFE"/>
        </w:rPr>
        <w:t>In conclusion, data privacy regulations represent a crucial aspect of modern-day governance, serving to protect individuals' fundamental right to privacy in an increasingly digital world. Our exploration o</w:t>
      </w:r>
      <w:r>
        <w:rPr>
          <w:rFonts w:ascii="Times New Roman" w:hAnsi="Times New Roman" w:cs="Times New Roman"/>
          <w:color w:val="333333"/>
          <w:sz w:val="24"/>
          <w:szCs w:val="24"/>
          <w:shd w:val="clear" w:color="auto" w:fill="FFFEFE"/>
        </w:rPr>
        <w:t>n</w:t>
      </w:r>
      <w:r w:rsidRPr="008746CD">
        <w:rPr>
          <w:rFonts w:ascii="Times New Roman" w:hAnsi="Times New Roman" w:cs="Times New Roman"/>
          <w:color w:val="333333"/>
          <w:sz w:val="24"/>
          <w:szCs w:val="24"/>
          <w:shd w:val="clear" w:color="auto" w:fill="FFFEFE"/>
        </w:rPr>
        <w:t xml:space="preserve"> the evolution of privacy laws, the challenges organizations face in complying with them, and proposed solutions underscores the intricate landscape of data privacy governance.</w:t>
      </w:r>
      <w:r>
        <w:rPr>
          <w:rFonts w:ascii="Times New Roman" w:hAnsi="Times New Roman" w:cs="Times New Roman"/>
          <w:color w:val="333333"/>
          <w:sz w:val="24"/>
          <w:szCs w:val="24"/>
          <w:shd w:val="clear" w:color="auto" w:fill="FFFEFE"/>
        </w:rPr>
        <w:t xml:space="preserve"> </w:t>
      </w:r>
      <w:r w:rsidRPr="008746CD">
        <w:rPr>
          <w:rFonts w:ascii="Times New Roman" w:hAnsi="Times New Roman" w:cs="Times New Roman"/>
          <w:color w:val="333333"/>
          <w:sz w:val="24"/>
          <w:szCs w:val="24"/>
          <w:shd w:val="clear" w:color="auto" w:fill="FFFEFE"/>
        </w:rPr>
        <w:t>Throughout history, privacy has been recognized as an essential element of human dignity and autonomy. The formal recognition of privacy rights in the 19th century marked a significant milestone in legal history, paving the way for the development of comprehensive data privacy regulations in response to the rapid technolog</w:t>
      </w:r>
      <w:r>
        <w:rPr>
          <w:rFonts w:ascii="Times New Roman" w:hAnsi="Times New Roman" w:cs="Times New Roman"/>
          <w:color w:val="333333"/>
          <w:sz w:val="24"/>
          <w:szCs w:val="24"/>
          <w:shd w:val="clear" w:color="auto" w:fill="FFFEFE"/>
        </w:rPr>
        <w:t>ical revolution</w:t>
      </w:r>
      <w:r w:rsidRPr="008746CD">
        <w:rPr>
          <w:rFonts w:ascii="Times New Roman" w:hAnsi="Times New Roman" w:cs="Times New Roman"/>
          <w:color w:val="333333"/>
          <w:sz w:val="24"/>
          <w:szCs w:val="24"/>
          <w:shd w:val="clear" w:color="auto" w:fill="FFFEFE"/>
        </w:rPr>
        <w:t xml:space="preserve"> and the growing concerns surrounding data collection and usage.</w:t>
      </w:r>
    </w:p>
    <w:p w14:paraId="5B1DFC8E" w14:textId="77777777" w:rsidR="008746CD" w:rsidRPr="008746CD" w:rsidRDefault="008746CD" w:rsidP="008746CD">
      <w:pPr>
        <w:jc w:val="both"/>
        <w:rPr>
          <w:rFonts w:ascii="Times New Roman" w:hAnsi="Times New Roman" w:cs="Times New Roman"/>
          <w:color w:val="333333"/>
          <w:sz w:val="24"/>
          <w:szCs w:val="24"/>
          <w:shd w:val="clear" w:color="auto" w:fill="FFFEFE"/>
        </w:rPr>
      </w:pPr>
    </w:p>
    <w:p w14:paraId="286EB119" w14:textId="371007CD" w:rsidR="008746CD" w:rsidRPr="008746CD" w:rsidRDefault="008746CD" w:rsidP="008746CD">
      <w:pPr>
        <w:jc w:val="both"/>
        <w:rPr>
          <w:rFonts w:ascii="Times New Roman" w:hAnsi="Times New Roman" w:cs="Times New Roman"/>
          <w:color w:val="333333"/>
          <w:sz w:val="24"/>
          <w:szCs w:val="24"/>
          <w:shd w:val="clear" w:color="auto" w:fill="FFFEFE"/>
        </w:rPr>
      </w:pPr>
      <w:r w:rsidRPr="008746CD">
        <w:rPr>
          <w:rFonts w:ascii="Times New Roman" w:hAnsi="Times New Roman" w:cs="Times New Roman"/>
          <w:color w:val="333333"/>
          <w:sz w:val="24"/>
          <w:szCs w:val="24"/>
          <w:shd w:val="clear" w:color="auto" w:fill="FFFEFE"/>
        </w:rPr>
        <w:t>Data privacy regulations such as GDPR and CCPA play a vital role in safeguarding individuals' personal information, fostering trust between consumers and businesses, and promoting responsible data management practices. These regulations establish a framework for organizations to adhere to when collecting, processing, and storing personal data, ensuring transparency, fairness, and accountability in data handling practices.</w:t>
      </w:r>
      <w:r w:rsidR="005B0DB8">
        <w:rPr>
          <w:rFonts w:ascii="Times New Roman" w:hAnsi="Times New Roman" w:cs="Times New Roman"/>
          <w:color w:val="333333"/>
          <w:sz w:val="24"/>
          <w:szCs w:val="24"/>
          <w:shd w:val="clear" w:color="auto" w:fill="FFFEFE"/>
        </w:rPr>
        <w:t xml:space="preserve"> Complying these regulations will make sure that data of the organization is safe and it will also build the trust between organization and data subjects.</w:t>
      </w:r>
    </w:p>
    <w:p w14:paraId="398CD9EF" w14:textId="77777777" w:rsidR="008746CD" w:rsidRPr="008746CD" w:rsidRDefault="008746CD" w:rsidP="008746CD">
      <w:pPr>
        <w:jc w:val="both"/>
        <w:rPr>
          <w:rFonts w:ascii="Times New Roman" w:hAnsi="Times New Roman" w:cs="Times New Roman"/>
          <w:color w:val="333333"/>
          <w:sz w:val="24"/>
          <w:szCs w:val="24"/>
          <w:shd w:val="clear" w:color="auto" w:fill="FFFEFE"/>
        </w:rPr>
      </w:pPr>
    </w:p>
    <w:p w14:paraId="6B917519" w14:textId="77777777" w:rsidR="008746CD" w:rsidRPr="008746CD" w:rsidRDefault="008746CD" w:rsidP="008746CD">
      <w:pPr>
        <w:jc w:val="both"/>
        <w:rPr>
          <w:rFonts w:ascii="Times New Roman" w:hAnsi="Times New Roman" w:cs="Times New Roman"/>
          <w:color w:val="333333"/>
          <w:sz w:val="24"/>
          <w:szCs w:val="24"/>
          <w:shd w:val="clear" w:color="auto" w:fill="FFFEFE"/>
        </w:rPr>
      </w:pPr>
      <w:r w:rsidRPr="008746CD">
        <w:rPr>
          <w:rFonts w:ascii="Times New Roman" w:hAnsi="Times New Roman" w:cs="Times New Roman"/>
          <w:color w:val="333333"/>
          <w:sz w:val="24"/>
          <w:szCs w:val="24"/>
          <w:shd w:val="clear" w:color="auto" w:fill="FFFEFE"/>
        </w:rPr>
        <w:t xml:space="preserve">However, despite the importance of privacy regulations, organizations encounter various challenges in complying with them. These challenges range from interpreting complex legal requirements to managing compliance costs, navigating global regulations, addressing cybersecurity threats, and ensuring third-party data processing compliance. Nonetheless, </w:t>
      </w:r>
      <w:r w:rsidRPr="008746CD">
        <w:rPr>
          <w:rFonts w:ascii="Times New Roman" w:hAnsi="Times New Roman" w:cs="Times New Roman"/>
          <w:color w:val="333333"/>
          <w:sz w:val="24"/>
          <w:szCs w:val="24"/>
          <w:shd w:val="clear" w:color="auto" w:fill="FFFEFE"/>
        </w:rPr>
        <w:lastRenderedPageBreak/>
        <w:t>compliance with privacy regulations remains imperative to uphold privacy rights, mitigate risks, and foster trust between organizations and individuals.</w:t>
      </w:r>
    </w:p>
    <w:p w14:paraId="464620AA" w14:textId="77777777" w:rsidR="008746CD" w:rsidRPr="008746CD" w:rsidRDefault="008746CD" w:rsidP="008746CD">
      <w:pPr>
        <w:jc w:val="both"/>
        <w:rPr>
          <w:rFonts w:ascii="Times New Roman" w:hAnsi="Times New Roman" w:cs="Times New Roman"/>
          <w:color w:val="333333"/>
          <w:sz w:val="24"/>
          <w:szCs w:val="24"/>
          <w:shd w:val="clear" w:color="auto" w:fill="FFFEFE"/>
        </w:rPr>
      </w:pPr>
    </w:p>
    <w:p w14:paraId="0B5FF8D8" w14:textId="77777777" w:rsidR="008746CD" w:rsidRPr="008746CD" w:rsidRDefault="008746CD" w:rsidP="008746CD">
      <w:pPr>
        <w:jc w:val="both"/>
        <w:rPr>
          <w:rFonts w:ascii="Times New Roman" w:hAnsi="Times New Roman" w:cs="Times New Roman"/>
          <w:color w:val="333333"/>
          <w:sz w:val="24"/>
          <w:szCs w:val="24"/>
          <w:shd w:val="clear" w:color="auto" w:fill="FFFEFE"/>
        </w:rPr>
      </w:pPr>
      <w:r w:rsidRPr="008746CD">
        <w:rPr>
          <w:rFonts w:ascii="Times New Roman" w:hAnsi="Times New Roman" w:cs="Times New Roman"/>
          <w:color w:val="333333"/>
          <w:sz w:val="24"/>
          <w:szCs w:val="24"/>
          <w:shd w:val="clear" w:color="auto" w:fill="FFFEFE"/>
        </w:rPr>
        <w:t>In addressing these challenges, organizations can adopt a strategic approach informed by risk assessment, prioritize data protection measures, leverage technology solutions, and establish clear governance frameworks. By investing in robust data protection mechanisms, organizations can not only mitigate the financial and reputational risks associated with data breaches but also enhance brand reputation, customer loyalty, and competitive advantage.</w:t>
      </w:r>
    </w:p>
    <w:p w14:paraId="7BDA3D33" w14:textId="77777777" w:rsidR="008746CD" w:rsidRPr="008746CD" w:rsidRDefault="008746CD" w:rsidP="008746CD">
      <w:pPr>
        <w:jc w:val="both"/>
        <w:rPr>
          <w:rFonts w:ascii="Times New Roman" w:hAnsi="Times New Roman" w:cs="Times New Roman"/>
          <w:color w:val="333333"/>
          <w:sz w:val="24"/>
          <w:szCs w:val="24"/>
          <w:shd w:val="clear" w:color="auto" w:fill="FFFEFE"/>
        </w:rPr>
      </w:pPr>
    </w:p>
    <w:p w14:paraId="6C4A8162" w14:textId="220485C8" w:rsidR="008746CD" w:rsidRPr="008746CD" w:rsidRDefault="008746CD" w:rsidP="008746CD">
      <w:pPr>
        <w:jc w:val="both"/>
        <w:rPr>
          <w:rFonts w:ascii="Times New Roman" w:hAnsi="Times New Roman" w:cs="Times New Roman"/>
          <w:color w:val="333333"/>
          <w:sz w:val="24"/>
          <w:szCs w:val="24"/>
          <w:shd w:val="clear" w:color="auto" w:fill="FFFEFE"/>
        </w:rPr>
      </w:pPr>
      <w:r w:rsidRPr="008746CD">
        <w:rPr>
          <w:rFonts w:ascii="Times New Roman" w:hAnsi="Times New Roman" w:cs="Times New Roman"/>
          <w:color w:val="333333"/>
          <w:sz w:val="24"/>
          <w:szCs w:val="24"/>
          <w:shd w:val="clear" w:color="auto" w:fill="FFFEFE"/>
        </w:rPr>
        <w:t>Moreover, embracing a culture of privacy and transparency within organizations, coupled with ongoing training and education programs, can further strengthen data privacy compliance efforts and promote a culture of responsible data management.</w:t>
      </w:r>
      <w:r>
        <w:rPr>
          <w:rFonts w:ascii="Times New Roman" w:hAnsi="Times New Roman" w:cs="Times New Roman"/>
          <w:color w:val="333333"/>
          <w:sz w:val="24"/>
          <w:szCs w:val="24"/>
          <w:shd w:val="clear" w:color="auto" w:fill="FFFEFE"/>
        </w:rPr>
        <w:t xml:space="preserve"> </w:t>
      </w:r>
      <w:r w:rsidRPr="008746CD">
        <w:rPr>
          <w:rFonts w:ascii="Times New Roman" w:hAnsi="Times New Roman" w:cs="Times New Roman"/>
          <w:color w:val="333333"/>
          <w:sz w:val="24"/>
          <w:szCs w:val="24"/>
          <w:shd w:val="clear" w:color="auto" w:fill="FFFEFE"/>
        </w:rPr>
        <w:t>Looking ahead, the future of data privacy governance will continue to evolve in response to emerging technologies, regulatory developments, and societal expectations. Organizations must remain agile and proactive in adapting to these changes, continuously reassessing their data privacy strategies, and embracing innovative solutions to stay ahead of evolving threats and regulatory requirements.</w:t>
      </w:r>
    </w:p>
    <w:p w14:paraId="01526ADE" w14:textId="77777777" w:rsidR="008746CD" w:rsidRPr="008746CD" w:rsidRDefault="008746CD" w:rsidP="008746CD">
      <w:pPr>
        <w:jc w:val="both"/>
        <w:rPr>
          <w:rFonts w:ascii="Times New Roman" w:hAnsi="Times New Roman" w:cs="Times New Roman"/>
          <w:color w:val="333333"/>
          <w:sz w:val="24"/>
          <w:szCs w:val="24"/>
          <w:shd w:val="clear" w:color="auto" w:fill="FFFEFE"/>
        </w:rPr>
      </w:pPr>
    </w:p>
    <w:p w14:paraId="484A0132" w14:textId="51DA673E" w:rsidR="00116183" w:rsidRDefault="008746CD" w:rsidP="008746CD">
      <w:pPr>
        <w:jc w:val="both"/>
        <w:rPr>
          <w:rFonts w:ascii="Times New Roman" w:hAnsi="Times New Roman" w:cs="Times New Roman"/>
          <w:color w:val="333333"/>
          <w:sz w:val="24"/>
          <w:szCs w:val="24"/>
          <w:shd w:val="clear" w:color="auto" w:fill="FFFEFE"/>
        </w:rPr>
      </w:pPr>
      <w:r w:rsidRPr="008746CD">
        <w:rPr>
          <w:rFonts w:ascii="Times New Roman" w:hAnsi="Times New Roman" w:cs="Times New Roman"/>
          <w:color w:val="333333"/>
          <w:sz w:val="24"/>
          <w:szCs w:val="24"/>
          <w:shd w:val="clear" w:color="auto" w:fill="FFFEFE"/>
        </w:rPr>
        <w:t>In conclusion, while the journey towards achieving robust data privacy governance may present numerous challenges, it also offers significant opportunities for organizations to enhance trust, accountability, and resilience in an increasingly data-driven world. By prioritizing privacy, organizations can not only protect individuals' rights but also foster a culture of responsible data stewardship that benefits society as a whole. Through collaboration, innovation, and a steadfast commitment to privacy, we can build a more secure and equitable digital future for generations to come.</w:t>
      </w:r>
      <w:r w:rsidR="00116183">
        <w:rPr>
          <w:rFonts w:ascii="Times New Roman" w:hAnsi="Times New Roman" w:cs="Times New Roman"/>
          <w:color w:val="333333"/>
          <w:sz w:val="24"/>
          <w:szCs w:val="24"/>
          <w:shd w:val="clear" w:color="auto" w:fill="FFFEFE"/>
        </w:rPr>
        <w:t xml:space="preserve"> </w:t>
      </w:r>
    </w:p>
    <w:p w14:paraId="6744A7F5" w14:textId="77777777" w:rsidR="005B0DB8" w:rsidRDefault="00A6740B" w:rsidP="005B0DB8">
      <w:pPr>
        <w:jc w:val="both"/>
        <w:rPr>
          <w:rFonts w:ascii="Times New Roman" w:hAnsi="Times New Roman" w:cs="Times New Roman"/>
          <w:color w:val="333333"/>
          <w:sz w:val="24"/>
          <w:szCs w:val="24"/>
          <w:shd w:val="clear" w:color="auto" w:fill="FFFEFE"/>
        </w:rPr>
      </w:pPr>
      <w:r>
        <w:rPr>
          <w:rFonts w:ascii="Times New Roman" w:hAnsi="Times New Roman" w:cs="Times New Roman"/>
          <w:color w:val="333333"/>
          <w:sz w:val="24"/>
          <w:szCs w:val="24"/>
          <w:shd w:val="clear" w:color="auto" w:fill="FFFEFE"/>
        </w:rPr>
        <w:t xml:space="preserve"> </w:t>
      </w:r>
    </w:p>
    <w:p w14:paraId="38A05286" w14:textId="77777777" w:rsidR="005B0DB8" w:rsidRDefault="005B0DB8" w:rsidP="005B0DB8">
      <w:pPr>
        <w:jc w:val="both"/>
        <w:rPr>
          <w:rFonts w:ascii="Times New Roman" w:hAnsi="Times New Roman" w:cs="Times New Roman"/>
          <w:color w:val="333333"/>
          <w:sz w:val="24"/>
          <w:szCs w:val="24"/>
          <w:shd w:val="clear" w:color="auto" w:fill="FFFEFE"/>
        </w:rPr>
      </w:pPr>
    </w:p>
    <w:p w14:paraId="596B3CC6" w14:textId="77777777" w:rsidR="005B0DB8" w:rsidRDefault="005B0DB8" w:rsidP="005B0DB8">
      <w:pPr>
        <w:jc w:val="both"/>
        <w:rPr>
          <w:rFonts w:ascii="Times New Roman" w:hAnsi="Times New Roman" w:cs="Times New Roman"/>
          <w:color w:val="333333"/>
          <w:sz w:val="24"/>
          <w:szCs w:val="24"/>
          <w:shd w:val="clear" w:color="auto" w:fill="FFFEFE"/>
        </w:rPr>
      </w:pPr>
    </w:p>
    <w:p w14:paraId="6DA50690" w14:textId="77777777" w:rsidR="005B0DB8" w:rsidRDefault="005B0DB8" w:rsidP="005B0DB8">
      <w:pPr>
        <w:jc w:val="both"/>
        <w:rPr>
          <w:rFonts w:ascii="Times New Roman" w:hAnsi="Times New Roman" w:cs="Times New Roman"/>
          <w:color w:val="333333"/>
          <w:sz w:val="24"/>
          <w:szCs w:val="24"/>
          <w:shd w:val="clear" w:color="auto" w:fill="FFFEFE"/>
        </w:rPr>
      </w:pPr>
    </w:p>
    <w:p w14:paraId="7E352FCC" w14:textId="77777777" w:rsidR="005B0DB8" w:rsidRDefault="005B0DB8" w:rsidP="005B0DB8">
      <w:pPr>
        <w:jc w:val="both"/>
        <w:rPr>
          <w:rFonts w:ascii="Times New Roman" w:hAnsi="Times New Roman" w:cs="Times New Roman"/>
          <w:color w:val="333333"/>
          <w:sz w:val="24"/>
          <w:szCs w:val="24"/>
          <w:shd w:val="clear" w:color="auto" w:fill="FFFEFE"/>
        </w:rPr>
      </w:pPr>
    </w:p>
    <w:p w14:paraId="5E587C72" w14:textId="77777777" w:rsidR="005B0DB8" w:rsidRDefault="005B0DB8" w:rsidP="005B0DB8">
      <w:pPr>
        <w:jc w:val="both"/>
        <w:rPr>
          <w:rFonts w:ascii="Times New Roman" w:hAnsi="Times New Roman" w:cs="Times New Roman"/>
          <w:color w:val="333333"/>
          <w:sz w:val="24"/>
          <w:szCs w:val="24"/>
          <w:shd w:val="clear" w:color="auto" w:fill="FFFEFE"/>
        </w:rPr>
      </w:pPr>
    </w:p>
    <w:p w14:paraId="53A08553" w14:textId="77777777" w:rsidR="005B0DB8" w:rsidRDefault="005B0DB8" w:rsidP="005B0DB8">
      <w:pPr>
        <w:jc w:val="both"/>
        <w:rPr>
          <w:rFonts w:ascii="Times New Roman" w:hAnsi="Times New Roman" w:cs="Times New Roman"/>
          <w:color w:val="333333"/>
          <w:sz w:val="24"/>
          <w:szCs w:val="24"/>
          <w:shd w:val="clear" w:color="auto" w:fill="FFFEFE"/>
        </w:rPr>
      </w:pPr>
    </w:p>
    <w:p w14:paraId="1BEA6302" w14:textId="77777777" w:rsidR="005B0DB8" w:rsidRDefault="005B0DB8" w:rsidP="005B0DB8">
      <w:pPr>
        <w:jc w:val="both"/>
        <w:rPr>
          <w:rFonts w:ascii="Times New Roman" w:hAnsi="Times New Roman" w:cs="Times New Roman"/>
          <w:color w:val="333333"/>
          <w:sz w:val="24"/>
          <w:szCs w:val="24"/>
          <w:shd w:val="clear" w:color="auto" w:fill="FFFEFE"/>
        </w:rPr>
      </w:pPr>
    </w:p>
    <w:p w14:paraId="2F70BD20" w14:textId="77777777" w:rsidR="005B0DB8" w:rsidRDefault="005B0DB8" w:rsidP="005B0DB8">
      <w:pPr>
        <w:jc w:val="both"/>
        <w:rPr>
          <w:rFonts w:ascii="Times New Roman" w:hAnsi="Times New Roman" w:cs="Times New Roman"/>
          <w:color w:val="333333"/>
          <w:sz w:val="24"/>
          <w:szCs w:val="24"/>
          <w:shd w:val="clear" w:color="auto" w:fill="FFFEFE"/>
        </w:rPr>
      </w:pPr>
    </w:p>
    <w:p w14:paraId="0AD136E6" w14:textId="77777777" w:rsidR="005B0DB8" w:rsidRDefault="005B0DB8" w:rsidP="005B0DB8">
      <w:pPr>
        <w:jc w:val="both"/>
        <w:rPr>
          <w:rFonts w:ascii="Times New Roman" w:hAnsi="Times New Roman" w:cs="Times New Roman"/>
          <w:color w:val="333333"/>
          <w:sz w:val="24"/>
          <w:szCs w:val="24"/>
          <w:shd w:val="clear" w:color="auto" w:fill="FFFEFE"/>
        </w:rPr>
      </w:pPr>
    </w:p>
    <w:p w14:paraId="3C09C32B" w14:textId="77777777" w:rsidR="005B0DB8" w:rsidRDefault="005B0DB8" w:rsidP="005B0DB8">
      <w:pPr>
        <w:jc w:val="both"/>
        <w:rPr>
          <w:rFonts w:ascii="Times New Roman" w:hAnsi="Times New Roman" w:cs="Times New Roman"/>
          <w:color w:val="333333"/>
          <w:sz w:val="24"/>
          <w:szCs w:val="24"/>
          <w:shd w:val="clear" w:color="auto" w:fill="FFFEFE"/>
        </w:rPr>
      </w:pPr>
    </w:p>
    <w:p w14:paraId="245F74FB" w14:textId="77777777" w:rsidR="005B0DB8" w:rsidRDefault="005B0DB8" w:rsidP="005B0DB8">
      <w:pPr>
        <w:jc w:val="both"/>
        <w:rPr>
          <w:rFonts w:ascii="Times New Roman" w:hAnsi="Times New Roman" w:cs="Times New Roman"/>
          <w:color w:val="333333"/>
          <w:sz w:val="24"/>
          <w:szCs w:val="24"/>
          <w:shd w:val="clear" w:color="auto" w:fill="FFFEFE"/>
        </w:rPr>
      </w:pPr>
    </w:p>
    <w:p w14:paraId="0A0290A1" w14:textId="77777777" w:rsidR="005B0DB8" w:rsidRDefault="005B0DB8" w:rsidP="005B0DB8">
      <w:pPr>
        <w:jc w:val="both"/>
        <w:rPr>
          <w:rFonts w:ascii="Times New Roman" w:hAnsi="Times New Roman" w:cs="Times New Roman"/>
          <w:color w:val="333333"/>
          <w:sz w:val="24"/>
          <w:szCs w:val="24"/>
          <w:shd w:val="clear" w:color="auto" w:fill="FFFEFE"/>
        </w:rPr>
      </w:pPr>
    </w:p>
    <w:p w14:paraId="1D6BA119" w14:textId="77777777" w:rsidR="005B0DB8" w:rsidRDefault="005B0DB8" w:rsidP="005B0DB8">
      <w:pPr>
        <w:jc w:val="both"/>
        <w:rPr>
          <w:rFonts w:ascii="Times New Roman" w:hAnsi="Times New Roman" w:cs="Times New Roman"/>
          <w:color w:val="333333"/>
          <w:sz w:val="24"/>
          <w:szCs w:val="24"/>
          <w:shd w:val="clear" w:color="auto" w:fill="FFFEFE"/>
        </w:rPr>
      </w:pPr>
    </w:p>
    <w:p w14:paraId="1068C6FC" w14:textId="77777777" w:rsidR="005B0DB8" w:rsidRDefault="005B0DB8" w:rsidP="005B0DB8">
      <w:pPr>
        <w:jc w:val="both"/>
        <w:rPr>
          <w:rFonts w:ascii="Times New Roman" w:hAnsi="Times New Roman" w:cs="Times New Roman"/>
          <w:color w:val="333333"/>
          <w:sz w:val="24"/>
          <w:szCs w:val="24"/>
          <w:shd w:val="clear" w:color="auto" w:fill="FFFEFE"/>
        </w:rPr>
      </w:pPr>
    </w:p>
    <w:p w14:paraId="7255D3A4" w14:textId="77777777" w:rsidR="005B0DB8" w:rsidRDefault="005B0DB8" w:rsidP="005B0DB8">
      <w:pPr>
        <w:jc w:val="both"/>
        <w:rPr>
          <w:rFonts w:ascii="Times New Roman" w:hAnsi="Times New Roman" w:cs="Times New Roman"/>
          <w:color w:val="333333"/>
          <w:sz w:val="24"/>
          <w:szCs w:val="24"/>
          <w:shd w:val="clear" w:color="auto" w:fill="FFFEFE"/>
        </w:rPr>
      </w:pPr>
    </w:p>
    <w:p w14:paraId="172F460C" w14:textId="77777777" w:rsidR="005B0DB8" w:rsidRDefault="005B0DB8" w:rsidP="005B0DB8">
      <w:pPr>
        <w:jc w:val="both"/>
        <w:rPr>
          <w:rFonts w:ascii="Times New Roman" w:hAnsi="Times New Roman" w:cs="Times New Roman"/>
          <w:color w:val="333333"/>
          <w:sz w:val="24"/>
          <w:szCs w:val="24"/>
          <w:shd w:val="clear" w:color="auto" w:fill="FFFEFE"/>
        </w:rPr>
      </w:pPr>
    </w:p>
    <w:p w14:paraId="6F752A1B" w14:textId="77777777" w:rsidR="005B0DB8" w:rsidRDefault="005B0DB8" w:rsidP="005B0DB8">
      <w:pPr>
        <w:jc w:val="both"/>
        <w:rPr>
          <w:rFonts w:ascii="Times New Roman" w:hAnsi="Times New Roman" w:cs="Times New Roman"/>
          <w:color w:val="333333"/>
          <w:sz w:val="24"/>
          <w:szCs w:val="24"/>
          <w:shd w:val="clear" w:color="auto" w:fill="FFFEFE"/>
        </w:rPr>
      </w:pPr>
    </w:p>
    <w:p w14:paraId="4C6EEFCE" w14:textId="77777777" w:rsidR="005B0DB8" w:rsidRDefault="005B0DB8" w:rsidP="005B0DB8">
      <w:pPr>
        <w:jc w:val="both"/>
        <w:rPr>
          <w:rFonts w:ascii="Times New Roman" w:hAnsi="Times New Roman" w:cs="Times New Roman"/>
          <w:color w:val="333333"/>
          <w:sz w:val="24"/>
          <w:szCs w:val="24"/>
          <w:shd w:val="clear" w:color="auto" w:fill="FFFEFE"/>
        </w:rPr>
      </w:pPr>
    </w:p>
    <w:p w14:paraId="338EAA61" w14:textId="77777777" w:rsidR="005B0DB8" w:rsidRDefault="005B0DB8" w:rsidP="005B0DB8">
      <w:pPr>
        <w:jc w:val="both"/>
        <w:rPr>
          <w:rFonts w:ascii="Times New Roman" w:hAnsi="Times New Roman" w:cs="Times New Roman"/>
          <w:color w:val="333333"/>
          <w:sz w:val="24"/>
          <w:szCs w:val="24"/>
          <w:shd w:val="clear" w:color="auto" w:fill="FFFEFE"/>
        </w:rPr>
      </w:pPr>
    </w:p>
    <w:p w14:paraId="29BE7BFD" w14:textId="77777777" w:rsidR="005B0DB8" w:rsidRDefault="005B0DB8" w:rsidP="005B0DB8">
      <w:pPr>
        <w:jc w:val="both"/>
        <w:rPr>
          <w:rFonts w:ascii="Times New Roman" w:hAnsi="Times New Roman" w:cs="Times New Roman"/>
          <w:color w:val="333333"/>
          <w:sz w:val="24"/>
          <w:szCs w:val="24"/>
          <w:shd w:val="clear" w:color="auto" w:fill="FFFEFE"/>
        </w:rPr>
      </w:pPr>
    </w:p>
    <w:p w14:paraId="322F1552" w14:textId="77777777" w:rsidR="005B0DB8" w:rsidRDefault="005B0DB8" w:rsidP="005B0DB8">
      <w:pPr>
        <w:jc w:val="both"/>
        <w:rPr>
          <w:rFonts w:ascii="Times New Roman" w:hAnsi="Times New Roman" w:cs="Times New Roman"/>
          <w:color w:val="333333"/>
          <w:sz w:val="24"/>
          <w:szCs w:val="24"/>
          <w:shd w:val="clear" w:color="auto" w:fill="FFFEFE"/>
        </w:rPr>
      </w:pPr>
    </w:p>
    <w:p w14:paraId="03F0FAA7" w14:textId="77777777" w:rsidR="005B0DB8" w:rsidRDefault="005B0DB8" w:rsidP="005B0DB8">
      <w:pPr>
        <w:jc w:val="both"/>
        <w:rPr>
          <w:rFonts w:ascii="Times New Roman" w:hAnsi="Times New Roman" w:cs="Times New Roman"/>
          <w:color w:val="333333"/>
          <w:sz w:val="24"/>
          <w:szCs w:val="24"/>
          <w:shd w:val="clear" w:color="auto" w:fill="FFFEFE"/>
        </w:rPr>
      </w:pPr>
    </w:p>
    <w:p w14:paraId="1A9EBCCB" w14:textId="77777777" w:rsidR="005B0DB8" w:rsidRDefault="005B0DB8" w:rsidP="005B0DB8">
      <w:pPr>
        <w:jc w:val="both"/>
        <w:rPr>
          <w:rFonts w:ascii="Times New Roman" w:hAnsi="Times New Roman" w:cs="Times New Roman"/>
          <w:color w:val="333333"/>
          <w:sz w:val="24"/>
          <w:szCs w:val="24"/>
          <w:shd w:val="clear" w:color="auto" w:fill="FFFEFE"/>
        </w:rPr>
      </w:pPr>
    </w:p>
    <w:p w14:paraId="1A05EEDC" w14:textId="77777777" w:rsidR="005B0DB8" w:rsidRDefault="005B0DB8" w:rsidP="005B0DB8">
      <w:pPr>
        <w:jc w:val="both"/>
        <w:rPr>
          <w:rFonts w:ascii="Times New Roman" w:hAnsi="Times New Roman" w:cs="Times New Roman"/>
          <w:color w:val="333333"/>
          <w:sz w:val="24"/>
          <w:szCs w:val="24"/>
          <w:shd w:val="clear" w:color="auto" w:fill="FFFEFE"/>
        </w:rPr>
      </w:pPr>
    </w:p>
    <w:p w14:paraId="58545FD9" w14:textId="68E4510A" w:rsidR="004942A6" w:rsidRPr="00E13F0F" w:rsidRDefault="004942A6" w:rsidP="005B0DB8">
      <w:pPr>
        <w:jc w:val="center"/>
        <w:rPr>
          <w:rFonts w:ascii="Times New Roman" w:hAnsi="Times New Roman" w:cs="Times New Roman"/>
          <w:color w:val="333333"/>
          <w:sz w:val="24"/>
          <w:szCs w:val="24"/>
          <w:shd w:val="clear" w:color="auto" w:fill="FFFEFE"/>
        </w:rPr>
      </w:pPr>
      <w:r w:rsidRPr="00E13F0F">
        <w:rPr>
          <w:rFonts w:ascii="Times New Roman" w:hAnsi="Times New Roman" w:cs="Times New Roman"/>
          <w:b/>
          <w:bCs/>
          <w:color w:val="333333"/>
          <w:sz w:val="24"/>
          <w:szCs w:val="24"/>
          <w:shd w:val="clear" w:color="auto" w:fill="FFFEFE"/>
        </w:rPr>
        <w:lastRenderedPageBreak/>
        <w:t>References</w:t>
      </w:r>
    </w:p>
    <w:p w14:paraId="65C720BB" w14:textId="12787DDF" w:rsidR="004719F0" w:rsidRDefault="004719F0" w:rsidP="004719F0">
      <w:pPr>
        <w:pStyle w:val="NormalWeb"/>
        <w:ind w:left="567" w:hanging="567"/>
        <w:rPr>
          <w:rStyle w:val="Hyperlink"/>
        </w:rPr>
      </w:pPr>
      <w:r>
        <w:t xml:space="preserve">&amp;Ouml;zkan, I. (2024, March 6). </w:t>
      </w:r>
      <w:r>
        <w:rPr>
          <w:i/>
          <w:iCs/>
        </w:rPr>
        <w:t>Data protection principles: The 7 principles of GDPR explained</w:t>
      </w:r>
      <w:r>
        <w:t xml:space="preserve">. CyberPilot. </w:t>
      </w:r>
      <w:hyperlink r:id="rId8" w:history="1">
        <w:r w:rsidRPr="00805135">
          <w:rPr>
            <w:rStyle w:val="Hyperlink"/>
          </w:rPr>
          <w:t>https://www.cyberpilot.io/cyberpilot-blog/data-protection-principles-the-7-principles-of-gdpr-explained/</w:t>
        </w:r>
      </w:hyperlink>
    </w:p>
    <w:p w14:paraId="418A984B" w14:textId="4C4697FD" w:rsidR="000F14B3" w:rsidRDefault="007903F0" w:rsidP="000F14B3">
      <w:pPr>
        <w:pStyle w:val="NormalWeb"/>
        <w:ind w:left="567" w:hanging="567"/>
      </w:pPr>
      <w:r>
        <w:rPr>
          <w:i/>
          <w:iCs/>
        </w:rPr>
        <w:t>Cost of a data breach 2023</w:t>
      </w:r>
      <w:r>
        <w:t xml:space="preserve">. IBM. (n.d.-a). </w:t>
      </w:r>
      <w:hyperlink r:id="rId9" w:history="1">
        <w:r w:rsidR="000F14B3" w:rsidRPr="00401B56">
          <w:rPr>
            <w:rStyle w:val="Hyperlink"/>
          </w:rPr>
          <w:t>https://www.ibm.com/security/data-breach/</w:t>
        </w:r>
      </w:hyperlink>
    </w:p>
    <w:p w14:paraId="0B5489E4" w14:textId="6AFADBDF" w:rsidR="004719F0" w:rsidRDefault="004719F0" w:rsidP="004719F0">
      <w:pPr>
        <w:pStyle w:val="NormalWeb"/>
        <w:rPr>
          <w:rStyle w:val="Hyperlink"/>
        </w:rPr>
      </w:pPr>
      <w:r>
        <w:rPr>
          <w:i/>
          <w:iCs/>
        </w:rPr>
        <w:t>Data Protection Benefits for you</w:t>
      </w:r>
      <w:r>
        <w:t xml:space="preserve">. Data protection benefits for you | European Data Protection Board. (n.d.). </w:t>
      </w:r>
      <w:hyperlink r:id="rId10" w:history="1">
        <w:r w:rsidRPr="00805135">
          <w:rPr>
            <w:rStyle w:val="Hyperlink"/>
          </w:rPr>
          <w:t>https://www.edpb.europa.eu/sme-data-protection-guide/data-protection-benefits-for-you_en</w:t>
        </w:r>
      </w:hyperlink>
    </w:p>
    <w:p w14:paraId="0026B500" w14:textId="77777777" w:rsidR="007903F0" w:rsidRDefault="007903F0" w:rsidP="007903F0">
      <w:pPr>
        <w:pStyle w:val="NormalWeb"/>
        <w:ind w:left="567" w:hanging="567"/>
      </w:pPr>
      <w:r>
        <w:rPr>
          <w:i/>
          <w:iCs/>
        </w:rPr>
        <w:t>Equifax Data Breach FAQ: What happened, who was affected, what was the impact?</w:t>
      </w:r>
      <w:r>
        <w:t xml:space="preserve">. CSO Online. (2020, February 12). https://www.csoonline.com/article/3444488/equifax-data-breach-faq-what-happened-who-was-affected-what-was-the-impact.html </w:t>
      </w:r>
    </w:p>
    <w:p w14:paraId="7467F985" w14:textId="713A284E" w:rsidR="004719F0" w:rsidRDefault="004719F0" w:rsidP="004719F0">
      <w:pPr>
        <w:pStyle w:val="NormalWeb"/>
        <w:ind w:left="567" w:hanging="567"/>
      </w:pPr>
      <w:r>
        <w:rPr>
          <w:i/>
          <w:iCs/>
        </w:rPr>
        <w:t>History of privacy timeline</w:t>
      </w:r>
      <w:r>
        <w:t xml:space="preserve">. U. (n.d.). </w:t>
      </w:r>
      <w:hyperlink r:id="rId11" w:history="1">
        <w:r w:rsidRPr="00805135">
          <w:rPr>
            <w:rStyle w:val="Hyperlink"/>
          </w:rPr>
          <w:t>https://safecomputing.umich.edu/protect-privacy/history-of-privacy-timeline</w:t>
        </w:r>
      </w:hyperlink>
    </w:p>
    <w:p w14:paraId="3C1D31F3" w14:textId="05C7F884" w:rsidR="004719F0" w:rsidRDefault="004719F0" w:rsidP="004719F0">
      <w:pPr>
        <w:pStyle w:val="NormalWeb"/>
        <w:ind w:left="567" w:hanging="567"/>
      </w:pPr>
      <w:r>
        <w:t xml:space="preserve"> </w:t>
      </w:r>
      <w:r>
        <w:rPr>
          <w:i/>
          <w:iCs/>
        </w:rPr>
        <w:t>The history of the General Data Protection Regulation</w:t>
      </w:r>
      <w:r>
        <w:t xml:space="preserve">. European Data Protection Supervisor. (n.d.). </w:t>
      </w:r>
      <w:hyperlink r:id="rId12" w:anchor=":~:text=In%202016%2C%20the%20EU%20adopted,as%20law%20across%20the%20EU" w:history="1">
        <w:r w:rsidRPr="00805135">
          <w:rPr>
            <w:rStyle w:val="Hyperlink"/>
          </w:rPr>
          <w:t>https://www.edps.europa.eu/data-protection/data-protection/legislation/history-general-data-protection-regulation_en#:~:text=In%202016%2C%20the%20EU%20adopted,as%20law%20across%20the%20EU</w:t>
        </w:r>
      </w:hyperlink>
    </w:p>
    <w:p w14:paraId="6BDC8C61" w14:textId="73B5973F" w:rsidR="004719F0" w:rsidRDefault="004719F0" w:rsidP="004719F0">
      <w:pPr>
        <w:pStyle w:val="NormalWeb"/>
        <w:ind w:left="567" w:hanging="567"/>
        <w:rPr>
          <w:rStyle w:val="Hyperlink"/>
        </w:rPr>
      </w:pPr>
      <w:r>
        <w:t xml:space="preserve">Indulia, B., Ridhi, &amp; Assessment, P. (2021, April 7). </w:t>
      </w:r>
      <w:r>
        <w:rPr>
          <w:i/>
          <w:iCs/>
        </w:rPr>
        <w:t>Evolution of data privacy</w:t>
      </w:r>
      <w:r>
        <w:t xml:space="preserve">. SCC Times. </w:t>
      </w:r>
      <w:hyperlink r:id="rId13" w:anchor=":~:text=Universal%20Declaration%20of%20Human%20Rights,provisions%20in%20their%20domestic%20laws" w:history="1">
        <w:r w:rsidRPr="00805135">
          <w:rPr>
            <w:rStyle w:val="Hyperlink"/>
          </w:rPr>
          <w:t>https://www.scconline.com/blog/post/2020/02/06/evolution-of-data-privacy/#:~:text=Universal%20Declaration%20of%20Human%20Rights,provisions%20in%20their%20domestic%20laws</w:t>
        </w:r>
      </w:hyperlink>
    </w:p>
    <w:p w14:paraId="63E1C107" w14:textId="481E7194" w:rsidR="00442BB8" w:rsidRDefault="007903F0" w:rsidP="00442BB8">
      <w:pPr>
        <w:pStyle w:val="NormalWeb"/>
        <w:ind w:left="567" w:hanging="567"/>
      </w:pPr>
      <w:r>
        <w:t xml:space="preserve">International Association of Privacy Professionals. (n.d.). </w:t>
      </w:r>
      <w:hyperlink r:id="rId14" w:history="1">
        <w:r w:rsidR="00442BB8" w:rsidRPr="00401B56">
          <w:rPr>
            <w:rStyle w:val="Hyperlink"/>
          </w:rPr>
          <w:t>https://iapp.org/news/a/schrems-ii-one-year-later/</w:t>
        </w:r>
      </w:hyperlink>
    </w:p>
    <w:p w14:paraId="2A47A126" w14:textId="1E6282A4" w:rsidR="004719F0" w:rsidRDefault="004719F0" w:rsidP="004719F0">
      <w:pPr>
        <w:pStyle w:val="NormalWeb"/>
        <w:ind w:left="567" w:hanging="567"/>
      </w:pPr>
      <w:r>
        <w:t xml:space="preserve">Lukács, A. (n.d.). What is privacy? the history and definition of ... </w:t>
      </w:r>
      <w:hyperlink r:id="rId15" w:history="1">
        <w:r w:rsidRPr="00805135">
          <w:rPr>
            <w:rStyle w:val="Hyperlink"/>
          </w:rPr>
          <w:t>https://publicatio.bibl.u-szeged.hu/10794/7/3188699.pdf</w:t>
        </w:r>
      </w:hyperlink>
    </w:p>
    <w:p w14:paraId="48E8B38F" w14:textId="4F18ADA3" w:rsidR="004719F0" w:rsidRDefault="004719F0" w:rsidP="004719F0">
      <w:pPr>
        <w:pStyle w:val="NormalWeb"/>
        <w:ind w:left="567" w:hanging="567"/>
      </w:pPr>
      <w:r>
        <w:t xml:space="preserve">Mignano, S. (2024, March 20). </w:t>
      </w:r>
      <w:r>
        <w:rPr>
          <w:i/>
          <w:iCs/>
        </w:rPr>
        <w:t>GDPR compliance: How to overcome 4 of the toughest challenges</w:t>
      </w:r>
      <w:r>
        <w:t xml:space="preserve">. Doherty Associates. </w:t>
      </w:r>
      <w:hyperlink r:id="rId16" w:history="1">
        <w:r w:rsidRPr="00805135">
          <w:rPr>
            <w:rStyle w:val="Hyperlink"/>
          </w:rPr>
          <w:t>https://www.doherty.co.uk/blog/gdpr-compliance-overcoming-challenges/</w:t>
        </w:r>
      </w:hyperlink>
    </w:p>
    <w:p w14:paraId="4482A9D3" w14:textId="057FEE2E" w:rsidR="004719F0" w:rsidRDefault="004719F0" w:rsidP="004719F0">
      <w:pPr>
        <w:pStyle w:val="NormalWeb"/>
      </w:pPr>
      <w:r>
        <w:t xml:space="preserve">Mondaut, J. (2023, April 3). </w:t>
      </w:r>
      <w:r>
        <w:rPr>
          <w:i/>
          <w:iCs/>
        </w:rPr>
        <w:t>The Evolution of Data Collection: A glimpse into its history and development</w:t>
      </w:r>
      <w:r>
        <w:t xml:space="preserve">. Medium. </w:t>
      </w:r>
      <w:hyperlink r:id="rId17" w:history="1">
        <w:r w:rsidRPr="00805135">
          <w:rPr>
            <w:rStyle w:val="Hyperlink"/>
          </w:rPr>
          <w:t>https://medium.com/@jonathanmondaut/the-evolution-of-data-collection-a-glimpse-into-its-history-and-development-982db2801fea</w:t>
        </w:r>
      </w:hyperlink>
      <w:r>
        <w:t xml:space="preserve"> </w:t>
      </w:r>
    </w:p>
    <w:p w14:paraId="63B9CBF5" w14:textId="41D0FDAA" w:rsidR="004719F0" w:rsidRDefault="004719F0" w:rsidP="004719F0">
      <w:pPr>
        <w:pStyle w:val="NormalWeb"/>
        <w:ind w:left="567" w:hanging="567"/>
      </w:pPr>
      <w:r>
        <w:t xml:space="preserve">Nuspire, T. (2023, January 31). </w:t>
      </w:r>
      <w:r>
        <w:rPr>
          <w:i/>
          <w:iCs/>
        </w:rPr>
        <w:t>The evolution of Data Privacy Laws</w:t>
      </w:r>
      <w:r>
        <w:t xml:space="preserve">. Security Boulevard. </w:t>
      </w:r>
      <w:hyperlink r:id="rId18" w:history="1">
        <w:r w:rsidRPr="00805135">
          <w:rPr>
            <w:rStyle w:val="Hyperlink"/>
          </w:rPr>
          <w:t>https://securityboulevard.com/2023/01/the-evolution-of-data-privacy-laws/</w:t>
        </w:r>
      </w:hyperlink>
      <w:r>
        <w:t xml:space="preserve"> </w:t>
      </w:r>
    </w:p>
    <w:p w14:paraId="5A6A1026" w14:textId="3B0699D0" w:rsidR="004719F0" w:rsidRDefault="004719F0" w:rsidP="004719F0">
      <w:pPr>
        <w:pStyle w:val="NormalWeb"/>
        <w:ind w:left="567" w:hanging="567"/>
      </w:pPr>
      <w:r>
        <w:t xml:space="preserve">Olr. (n.d.). The evolution of privacy: A look at the past, present,and future. </w:t>
      </w:r>
      <w:hyperlink r:id="rId19" w:history="1">
        <w:r w:rsidRPr="00805135">
          <w:rPr>
            <w:rStyle w:val="Hyperlink"/>
          </w:rPr>
          <w:t>https://www.cga.ct.gov/PS98/rpt%5Colr%5Chtm/98-R-1455.htm</w:t>
        </w:r>
      </w:hyperlink>
    </w:p>
    <w:p w14:paraId="45EEB063" w14:textId="5CF3FC56" w:rsidR="004719F0" w:rsidRDefault="004719F0" w:rsidP="004719F0">
      <w:pPr>
        <w:pStyle w:val="NormalWeb"/>
        <w:ind w:left="567" w:hanging="567"/>
      </w:pPr>
      <w:r>
        <w:lastRenderedPageBreak/>
        <w:t xml:space="preserve">Privacy and the law: A philosophical prelude. (n.d.). </w:t>
      </w:r>
      <w:hyperlink r:id="rId20" w:history="1">
        <w:r w:rsidRPr="00805135">
          <w:rPr>
            <w:rStyle w:val="Hyperlink"/>
          </w:rPr>
          <w:t>https://scholarship.law.duke.edu/cgi/viewcontent.cgi?article=3108&amp;context=lcp</w:t>
        </w:r>
      </w:hyperlink>
      <w:r>
        <w:t xml:space="preserve"> </w:t>
      </w:r>
    </w:p>
    <w:p w14:paraId="0A08D0BA" w14:textId="77777777" w:rsidR="007903F0" w:rsidRDefault="007903F0" w:rsidP="007903F0">
      <w:pPr>
        <w:pStyle w:val="NormalWeb"/>
        <w:ind w:left="567" w:hanging="567"/>
      </w:pPr>
      <w:r>
        <w:rPr>
          <w:i/>
          <w:iCs/>
        </w:rPr>
        <w:t>Privacy</w:t>
      </w:r>
      <w:r>
        <w:t xml:space="preserve">. Apple. (n.d.). https://www.apple.com/privacy/ </w:t>
      </w:r>
    </w:p>
    <w:p w14:paraId="070FFF91" w14:textId="608D3E6E" w:rsidR="004719F0" w:rsidRDefault="004719F0" w:rsidP="004719F0">
      <w:pPr>
        <w:pStyle w:val="NormalWeb"/>
      </w:pPr>
      <w:r>
        <w:t xml:space="preserve">Sotnikov, I. (2020, June 18). </w:t>
      </w:r>
      <w:r>
        <w:rPr>
          <w:i/>
          <w:iCs/>
        </w:rPr>
        <w:t>Council post: The Four key factors that make CCPA compliance so difficult</w:t>
      </w:r>
      <w:r>
        <w:t xml:space="preserve">. Forbes. </w:t>
      </w:r>
      <w:hyperlink r:id="rId21" w:history="1">
        <w:r w:rsidRPr="00805135">
          <w:rPr>
            <w:rStyle w:val="Hyperlink"/>
          </w:rPr>
          <w:t>https://www.forbes.com/sites/forbestechcouncil/2020/06/19/the-four-key-factors-that-make-ccpa-compliance-so-difficult/?sh=80df41614037</w:t>
        </w:r>
      </w:hyperlink>
    </w:p>
    <w:p w14:paraId="2BBDD10B" w14:textId="3F427AD3" w:rsidR="004719F0" w:rsidRDefault="004719F0" w:rsidP="004719F0">
      <w:pPr>
        <w:pStyle w:val="NormalWeb"/>
        <w:ind w:left="567" w:hanging="567"/>
      </w:pPr>
      <w:r>
        <w:t xml:space="preserve">Tobin, D. (2021, May 7). </w:t>
      </w:r>
      <w:r>
        <w:rPr>
          <w:i/>
          <w:iCs/>
        </w:rPr>
        <w:t>What is data privacy-and why is it important?</w:t>
      </w:r>
      <w:r>
        <w:t xml:space="preserve">. Integrate.io. </w:t>
      </w:r>
      <w:hyperlink r:id="rId22" w:history="1">
        <w:r w:rsidRPr="00805135">
          <w:rPr>
            <w:rStyle w:val="Hyperlink"/>
          </w:rPr>
          <w:t>https://www.integrate.io/blog/what-is-data-privacy-why-is-it-important/</w:t>
        </w:r>
      </w:hyperlink>
    </w:p>
    <w:p w14:paraId="547C695C" w14:textId="1E702F3E" w:rsidR="0008659C" w:rsidRPr="004719F0" w:rsidRDefault="004719F0" w:rsidP="004719F0">
      <w:pPr>
        <w:pStyle w:val="NormalWeb"/>
        <w:ind w:left="567" w:hanging="567"/>
      </w:pPr>
      <w:r>
        <w:t xml:space="preserve">Vignesh, P. (2023, August 17). </w:t>
      </w:r>
      <w:r>
        <w:rPr>
          <w:i/>
          <w:iCs/>
        </w:rPr>
        <w:t>Challenges of GDPR compliance</w:t>
      </w:r>
      <w:r>
        <w:t xml:space="preserve">. Vakilsearch. </w:t>
      </w:r>
      <w:hyperlink r:id="rId23" w:anchor=":~:text=Technological%20Challenges%3A%20The%20GDPR%20requires,IT%20systems%20or%20legacy%20infrastructure" w:history="1">
        <w:r w:rsidRPr="00805135">
          <w:rPr>
            <w:rStyle w:val="Hyperlink"/>
          </w:rPr>
          <w:t>https://vakilsearch.com/blog/challenges-of-gdpr-compliance/#:~:text=Technological%20Challenges%3A%20The%20GDPR%20requires,IT%20systems%20or%20legacy%20infrastructure</w:t>
        </w:r>
      </w:hyperlink>
    </w:p>
    <w:p w14:paraId="6CD09387" w14:textId="77777777" w:rsidR="0008659C" w:rsidRDefault="0008659C" w:rsidP="004942A6">
      <w:pPr>
        <w:rPr>
          <w:rFonts w:ascii="Times New Roman" w:hAnsi="Times New Roman" w:cs="Times New Roman"/>
          <w:color w:val="333333"/>
          <w:sz w:val="24"/>
          <w:szCs w:val="24"/>
          <w:shd w:val="clear" w:color="auto" w:fill="FFFEFE"/>
        </w:rPr>
      </w:pPr>
    </w:p>
    <w:p w14:paraId="7D82E4A6" w14:textId="77777777" w:rsidR="0008659C" w:rsidRDefault="0008659C" w:rsidP="004942A6">
      <w:pPr>
        <w:rPr>
          <w:rFonts w:ascii="Times New Roman" w:hAnsi="Times New Roman" w:cs="Times New Roman"/>
          <w:color w:val="333333"/>
          <w:sz w:val="24"/>
          <w:szCs w:val="24"/>
          <w:shd w:val="clear" w:color="auto" w:fill="FFFEFE"/>
        </w:rPr>
      </w:pPr>
    </w:p>
    <w:p w14:paraId="60419C26" w14:textId="77777777" w:rsidR="0008659C" w:rsidRDefault="0008659C" w:rsidP="004942A6">
      <w:pPr>
        <w:rPr>
          <w:rFonts w:ascii="Times New Roman" w:hAnsi="Times New Roman" w:cs="Times New Roman"/>
          <w:color w:val="333333"/>
          <w:sz w:val="24"/>
          <w:szCs w:val="24"/>
          <w:shd w:val="clear" w:color="auto" w:fill="FFFEFE"/>
        </w:rPr>
      </w:pPr>
    </w:p>
    <w:p w14:paraId="1B1F1080" w14:textId="77777777" w:rsidR="0008659C" w:rsidRDefault="0008659C" w:rsidP="004942A6">
      <w:pPr>
        <w:rPr>
          <w:rFonts w:ascii="Times New Roman" w:hAnsi="Times New Roman" w:cs="Times New Roman"/>
          <w:color w:val="333333"/>
          <w:sz w:val="24"/>
          <w:szCs w:val="24"/>
          <w:shd w:val="clear" w:color="auto" w:fill="FFFEFE"/>
        </w:rPr>
      </w:pPr>
    </w:p>
    <w:p w14:paraId="5EEFCC7F" w14:textId="77777777" w:rsidR="0008659C" w:rsidRDefault="0008659C" w:rsidP="004942A6">
      <w:pPr>
        <w:rPr>
          <w:rFonts w:ascii="Times New Roman" w:hAnsi="Times New Roman" w:cs="Times New Roman"/>
          <w:color w:val="333333"/>
          <w:sz w:val="24"/>
          <w:szCs w:val="24"/>
          <w:shd w:val="clear" w:color="auto" w:fill="FFFEFE"/>
        </w:rPr>
      </w:pPr>
    </w:p>
    <w:p w14:paraId="78B155C2" w14:textId="77777777" w:rsidR="0008659C" w:rsidRDefault="0008659C" w:rsidP="004942A6">
      <w:pPr>
        <w:rPr>
          <w:rFonts w:ascii="Times New Roman" w:hAnsi="Times New Roman" w:cs="Times New Roman"/>
          <w:color w:val="333333"/>
          <w:sz w:val="24"/>
          <w:szCs w:val="24"/>
          <w:shd w:val="clear" w:color="auto" w:fill="FFFEFE"/>
        </w:rPr>
      </w:pPr>
    </w:p>
    <w:p w14:paraId="4F692ACB" w14:textId="77777777" w:rsidR="0008659C" w:rsidRDefault="0008659C" w:rsidP="004942A6">
      <w:pPr>
        <w:rPr>
          <w:rFonts w:ascii="Times New Roman" w:hAnsi="Times New Roman" w:cs="Times New Roman"/>
          <w:color w:val="333333"/>
          <w:sz w:val="24"/>
          <w:szCs w:val="24"/>
          <w:shd w:val="clear" w:color="auto" w:fill="FFFEFE"/>
        </w:rPr>
      </w:pPr>
    </w:p>
    <w:p w14:paraId="37BC0D8A" w14:textId="77777777" w:rsidR="0008659C" w:rsidRDefault="0008659C" w:rsidP="004942A6">
      <w:pPr>
        <w:rPr>
          <w:rFonts w:ascii="Times New Roman" w:hAnsi="Times New Roman" w:cs="Times New Roman"/>
          <w:color w:val="333333"/>
          <w:sz w:val="24"/>
          <w:szCs w:val="24"/>
          <w:shd w:val="clear" w:color="auto" w:fill="FFFEFE"/>
        </w:rPr>
      </w:pPr>
    </w:p>
    <w:p w14:paraId="3933DE74" w14:textId="77777777" w:rsidR="0008659C" w:rsidRDefault="0008659C" w:rsidP="004942A6">
      <w:pPr>
        <w:rPr>
          <w:rFonts w:ascii="Times New Roman" w:hAnsi="Times New Roman" w:cs="Times New Roman"/>
          <w:color w:val="333333"/>
          <w:sz w:val="24"/>
          <w:szCs w:val="24"/>
          <w:shd w:val="clear" w:color="auto" w:fill="FFFEFE"/>
        </w:rPr>
      </w:pPr>
    </w:p>
    <w:p w14:paraId="45C36C0F" w14:textId="02BAEA82" w:rsidR="0008659C" w:rsidRPr="000A5C53" w:rsidRDefault="0008659C" w:rsidP="00A86CF3">
      <w:pPr>
        <w:jc w:val="both"/>
        <w:rPr>
          <w:rFonts w:ascii="Times New Roman" w:hAnsi="Times New Roman" w:cs="Times New Roman"/>
          <w:color w:val="333333"/>
          <w:sz w:val="24"/>
          <w:szCs w:val="24"/>
          <w:shd w:val="clear" w:color="auto" w:fill="FFFEFE"/>
        </w:rPr>
      </w:pPr>
    </w:p>
    <w:sectPr w:rsidR="0008659C" w:rsidRPr="000A5C5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C487E" w14:textId="77777777" w:rsidR="00305246" w:rsidRDefault="00305246" w:rsidP="005B0DB8">
      <w:r>
        <w:separator/>
      </w:r>
    </w:p>
  </w:endnote>
  <w:endnote w:type="continuationSeparator" w:id="0">
    <w:p w14:paraId="237A8C67" w14:textId="77777777" w:rsidR="00305246" w:rsidRDefault="00305246" w:rsidP="005B0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1071231"/>
      <w:docPartObj>
        <w:docPartGallery w:val="Page Numbers (Bottom of Page)"/>
        <w:docPartUnique/>
      </w:docPartObj>
    </w:sdtPr>
    <w:sdtEndPr>
      <w:rPr>
        <w:color w:val="7F7F7F" w:themeColor="background1" w:themeShade="7F"/>
        <w:spacing w:val="60"/>
      </w:rPr>
    </w:sdtEndPr>
    <w:sdtContent>
      <w:p w14:paraId="5C1F4285" w14:textId="7E069B20" w:rsidR="005B0DB8" w:rsidRDefault="005B0DB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AB7000C" w14:textId="77777777" w:rsidR="005B0DB8" w:rsidRDefault="005B0D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9027C" w14:textId="77777777" w:rsidR="00305246" w:rsidRDefault="00305246" w:rsidP="005B0DB8">
      <w:r>
        <w:separator/>
      </w:r>
    </w:p>
  </w:footnote>
  <w:footnote w:type="continuationSeparator" w:id="0">
    <w:p w14:paraId="36F9D75B" w14:textId="77777777" w:rsidR="00305246" w:rsidRDefault="00305246" w:rsidP="005B0D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07112"/>
    <w:multiLevelType w:val="hybridMultilevel"/>
    <w:tmpl w:val="FA72AD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7532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460"/>
    <w:rsid w:val="000101C6"/>
    <w:rsid w:val="000345A9"/>
    <w:rsid w:val="00054E66"/>
    <w:rsid w:val="00057192"/>
    <w:rsid w:val="00067767"/>
    <w:rsid w:val="00072A17"/>
    <w:rsid w:val="0008659C"/>
    <w:rsid w:val="000A5C53"/>
    <w:rsid w:val="000D0D14"/>
    <w:rsid w:val="000E593F"/>
    <w:rsid w:val="000F14B3"/>
    <w:rsid w:val="000F1655"/>
    <w:rsid w:val="000F438E"/>
    <w:rsid w:val="00105761"/>
    <w:rsid w:val="00115D70"/>
    <w:rsid w:val="00116183"/>
    <w:rsid w:val="001172F8"/>
    <w:rsid w:val="00187363"/>
    <w:rsid w:val="001B1709"/>
    <w:rsid w:val="001E46A6"/>
    <w:rsid w:val="001F2B07"/>
    <w:rsid w:val="00220B1E"/>
    <w:rsid w:val="00227EB0"/>
    <w:rsid w:val="0024221B"/>
    <w:rsid w:val="00246435"/>
    <w:rsid w:val="002704E7"/>
    <w:rsid w:val="002872AF"/>
    <w:rsid w:val="002950C3"/>
    <w:rsid w:val="002B449B"/>
    <w:rsid w:val="002E3ECB"/>
    <w:rsid w:val="002E7F26"/>
    <w:rsid w:val="002F1C59"/>
    <w:rsid w:val="002F7C0C"/>
    <w:rsid w:val="00305246"/>
    <w:rsid w:val="00307467"/>
    <w:rsid w:val="003075F0"/>
    <w:rsid w:val="00347ACF"/>
    <w:rsid w:val="003515D6"/>
    <w:rsid w:val="00367CFA"/>
    <w:rsid w:val="00373FB8"/>
    <w:rsid w:val="00380BC4"/>
    <w:rsid w:val="00392AE3"/>
    <w:rsid w:val="003B5294"/>
    <w:rsid w:val="003C0B9F"/>
    <w:rsid w:val="003C15D3"/>
    <w:rsid w:val="003C19D6"/>
    <w:rsid w:val="00420ED5"/>
    <w:rsid w:val="00431561"/>
    <w:rsid w:val="00442BB8"/>
    <w:rsid w:val="004523B0"/>
    <w:rsid w:val="004719F0"/>
    <w:rsid w:val="00472E21"/>
    <w:rsid w:val="00481A2F"/>
    <w:rsid w:val="00484599"/>
    <w:rsid w:val="004942A6"/>
    <w:rsid w:val="00494FDA"/>
    <w:rsid w:val="004B75D6"/>
    <w:rsid w:val="004C1EE5"/>
    <w:rsid w:val="004E7DD7"/>
    <w:rsid w:val="004E7F8C"/>
    <w:rsid w:val="004F1F42"/>
    <w:rsid w:val="005165E9"/>
    <w:rsid w:val="00517B1B"/>
    <w:rsid w:val="00521C0B"/>
    <w:rsid w:val="00522A47"/>
    <w:rsid w:val="00531610"/>
    <w:rsid w:val="0054119A"/>
    <w:rsid w:val="00556902"/>
    <w:rsid w:val="00572AA0"/>
    <w:rsid w:val="00576AA4"/>
    <w:rsid w:val="00581255"/>
    <w:rsid w:val="005842DC"/>
    <w:rsid w:val="005976F5"/>
    <w:rsid w:val="005B0DB8"/>
    <w:rsid w:val="005B4C1A"/>
    <w:rsid w:val="005C486D"/>
    <w:rsid w:val="00602A86"/>
    <w:rsid w:val="0061219C"/>
    <w:rsid w:val="00624D71"/>
    <w:rsid w:val="00661A6C"/>
    <w:rsid w:val="0066269F"/>
    <w:rsid w:val="00671155"/>
    <w:rsid w:val="0069372A"/>
    <w:rsid w:val="006A79F2"/>
    <w:rsid w:val="006B6416"/>
    <w:rsid w:val="006D23BA"/>
    <w:rsid w:val="006D6B9B"/>
    <w:rsid w:val="007207A7"/>
    <w:rsid w:val="00744250"/>
    <w:rsid w:val="007547C0"/>
    <w:rsid w:val="00756C19"/>
    <w:rsid w:val="00763AC6"/>
    <w:rsid w:val="00767BBC"/>
    <w:rsid w:val="00774A5D"/>
    <w:rsid w:val="00777FEE"/>
    <w:rsid w:val="007827CE"/>
    <w:rsid w:val="007903F0"/>
    <w:rsid w:val="007B007E"/>
    <w:rsid w:val="007B2B8C"/>
    <w:rsid w:val="007D4A30"/>
    <w:rsid w:val="007E792F"/>
    <w:rsid w:val="00801A01"/>
    <w:rsid w:val="0082743B"/>
    <w:rsid w:val="0083604A"/>
    <w:rsid w:val="00836833"/>
    <w:rsid w:val="00856718"/>
    <w:rsid w:val="00865FC7"/>
    <w:rsid w:val="00873C57"/>
    <w:rsid w:val="008746CD"/>
    <w:rsid w:val="008C7818"/>
    <w:rsid w:val="008D0B8A"/>
    <w:rsid w:val="008D41C0"/>
    <w:rsid w:val="0090394B"/>
    <w:rsid w:val="009070DF"/>
    <w:rsid w:val="00923FC1"/>
    <w:rsid w:val="009278A4"/>
    <w:rsid w:val="0094456E"/>
    <w:rsid w:val="00945C3D"/>
    <w:rsid w:val="00947E2B"/>
    <w:rsid w:val="0096220B"/>
    <w:rsid w:val="009733D9"/>
    <w:rsid w:val="009765EA"/>
    <w:rsid w:val="009802D9"/>
    <w:rsid w:val="00980DFE"/>
    <w:rsid w:val="009916C2"/>
    <w:rsid w:val="009A5372"/>
    <w:rsid w:val="009B3F5C"/>
    <w:rsid w:val="009C0BA2"/>
    <w:rsid w:val="009E13D9"/>
    <w:rsid w:val="009E2107"/>
    <w:rsid w:val="009F7FBC"/>
    <w:rsid w:val="00A00385"/>
    <w:rsid w:val="00A1704D"/>
    <w:rsid w:val="00A17F4E"/>
    <w:rsid w:val="00A34844"/>
    <w:rsid w:val="00A35888"/>
    <w:rsid w:val="00A6740B"/>
    <w:rsid w:val="00A70F63"/>
    <w:rsid w:val="00A7176D"/>
    <w:rsid w:val="00A75E25"/>
    <w:rsid w:val="00A86CF3"/>
    <w:rsid w:val="00A9144F"/>
    <w:rsid w:val="00A91F3C"/>
    <w:rsid w:val="00A9446D"/>
    <w:rsid w:val="00A95271"/>
    <w:rsid w:val="00AA5A0F"/>
    <w:rsid w:val="00AA5D2B"/>
    <w:rsid w:val="00AC179B"/>
    <w:rsid w:val="00AC4345"/>
    <w:rsid w:val="00AD7C71"/>
    <w:rsid w:val="00AE2FCA"/>
    <w:rsid w:val="00B2359B"/>
    <w:rsid w:val="00B25423"/>
    <w:rsid w:val="00B3550B"/>
    <w:rsid w:val="00B45E02"/>
    <w:rsid w:val="00B536D6"/>
    <w:rsid w:val="00B8716D"/>
    <w:rsid w:val="00B9670C"/>
    <w:rsid w:val="00BB3EBF"/>
    <w:rsid w:val="00BB7AC6"/>
    <w:rsid w:val="00BC02F9"/>
    <w:rsid w:val="00BC39D0"/>
    <w:rsid w:val="00BC61D4"/>
    <w:rsid w:val="00C05C75"/>
    <w:rsid w:val="00C118AE"/>
    <w:rsid w:val="00C251EC"/>
    <w:rsid w:val="00C32B44"/>
    <w:rsid w:val="00C513F0"/>
    <w:rsid w:val="00C76698"/>
    <w:rsid w:val="00CB6D87"/>
    <w:rsid w:val="00CD0537"/>
    <w:rsid w:val="00CD4B89"/>
    <w:rsid w:val="00CE2C2C"/>
    <w:rsid w:val="00CF1A0A"/>
    <w:rsid w:val="00D0262D"/>
    <w:rsid w:val="00D159AD"/>
    <w:rsid w:val="00D342F9"/>
    <w:rsid w:val="00D35F6A"/>
    <w:rsid w:val="00D44451"/>
    <w:rsid w:val="00D67064"/>
    <w:rsid w:val="00D86B49"/>
    <w:rsid w:val="00D92CCC"/>
    <w:rsid w:val="00D9655E"/>
    <w:rsid w:val="00DA2CFF"/>
    <w:rsid w:val="00DA6432"/>
    <w:rsid w:val="00DA7536"/>
    <w:rsid w:val="00DB1B05"/>
    <w:rsid w:val="00DB688C"/>
    <w:rsid w:val="00DE3E4A"/>
    <w:rsid w:val="00DE69AF"/>
    <w:rsid w:val="00E0001F"/>
    <w:rsid w:val="00E13F0F"/>
    <w:rsid w:val="00E20B70"/>
    <w:rsid w:val="00E210B6"/>
    <w:rsid w:val="00E42B23"/>
    <w:rsid w:val="00E61333"/>
    <w:rsid w:val="00E72456"/>
    <w:rsid w:val="00EB590B"/>
    <w:rsid w:val="00EC7D59"/>
    <w:rsid w:val="00ED24AE"/>
    <w:rsid w:val="00EF08F3"/>
    <w:rsid w:val="00EF0ED2"/>
    <w:rsid w:val="00EF1D52"/>
    <w:rsid w:val="00F03CC4"/>
    <w:rsid w:val="00F14187"/>
    <w:rsid w:val="00F21940"/>
    <w:rsid w:val="00F55411"/>
    <w:rsid w:val="00F81C54"/>
    <w:rsid w:val="00FA1FE4"/>
    <w:rsid w:val="00FE4460"/>
    <w:rsid w:val="00FE77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60AF8"/>
  <w15:chartTrackingRefBased/>
  <w15:docId w15:val="{D625EB9B-40A5-45A4-9C80-562E0848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5C53"/>
    <w:rPr>
      <w:color w:val="0563C1" w:themeColor="hyperlink"/>
      <w:u w:val="single"/>
    </w:rPr>
  </w:style>
  <w:style w:type="character" w:styleId="UnresolvedMention">
    <w:name w:val="Unresolved Mention"/>
    <w:basedOn w:val="DefaultParagraphFont"/>
    <w:uiPriority w:val="99"/>
    <w:semiHidden/>
    <w:unhideWhenUsed/>
    <w:rsid w:val="000A5C53"/>
    <w:rPr>
      <w:color w:val="605E5C"/>
      <w:shd w:val="clear" w:color="auto" w:fill="E1DFDD"/>
    </w:rPr>
  </w:style>
  <w:style w:type="paragraph" w:styleId="NormalWeb">
    <w:name w:val="Normal (Web)"/>
    <w:basedOn w:val="Normal"/>
    <w:uiPriority w:val="99"/>
    <w:unhideWhenUsed/>
    <w:rsid w:val="00947E2B"/>
    <w:pPr>
      <w:spacing w:before="100" w:beforeAutospacing="1" w:after="100" w:afterAutospacing="1"/>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5B0DB8"/>
    <w:pPr>
      <w:tabs>
        <w:tab w:val="center" w:pos="4513"/>
        <w:tab w:val="right" w:pos="9026"/>
      </w:tabs>
    </w:pPr>
  </w:style>
  <w:style w:type="character" w:customStyle="1" w:styleId="HeaderChar">
    <w:name w:val="Header Char"/>
    <w:basedOn w:val="DefaultParagraphFont"/>
    <w:link w:val="Header"/>
    <w:uiPriority w:val="99"/>
    <w:rsid w:val="005B0DB8"/>
  </w:style>
  <w:style w:type="paragraph" w:styleId="Footer">
    <w:name w:val="footer"/>
    <w:basedOn w:val="Normal"/>
    <w:link w:val="FooterChar"/>
    <w:uiPriority w:val="99"/>
    <w:unhideWhenUsed/>
    <w:rsid w:val="005B0DB8"/>
    <w:pPr>
      <w:tabs>
        <w:tab w:val="center" w:pos="4513"/>
        <w:tab w:val="right" w:pos="9026"/>
      </w:tabs>
    </w:pPr>
  </w:style>
  <w:style w:type="character" w:customStyle="1" w:styleId="FooterChar">
    <w:name w:val="Footer Char"/>
    <w:basedOn w:val="DefaultParagraphFont"/>
    <w:link w:val="Footer"/>
    <w:uiPriority w:val="99"/>
    <w:rsid w:val="005B0DB8"/>
  </w:style>
  <w:style w:type="paragraph" w:styleId="ListParagraph">
    <w:name w:val="List Paragraph"/>
    <w:basedOn w:val="Normal"/>
    <w:uiPriority w:val="34"/>
    <w:qFormat/>
    <w:rsid w:val="005B0D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92474">
      <w:bodyDiv w:val="1"/>
      <w:marLeft w:val="0"/>
      <w:marRight w:val="0"/>
      <w:marTop w:val="0"/>
      <w:marBottom w:val="0"/>
      <w:divBdr>
        <w:top w:val="none" w:sz="0" w:space="0" w:color="auto"/>
        <w:left w:val="none" w:sz="0" w:space="0" w:color="auto"/>
        <w:bottom w:val="none" w:sz="0" w:space="0" w:color="auto"/>
        <w:right w:val="none" w:sz="0" w:space="0" w:color="auto"/>
      </w:divBdr>
    </w:div>
    <w:div w:id="725371707">
      <w:bodyDiv w:val="1"/>
      <w:marLeft w:val="0"/>
      <w:marRight w:val="0"/>
      <w:marTop w:val="0"/>
      <w:marBottom w:val="0"/>
      <w:divBdr>
        <w:top w:val="none" w:sz="0" w:space="0" w:color="auto"/>
        <w:left w:val="none" w:sz="0" w:space="0" w:color="auto"/>
        <w:bottom w:val="none" w:sz="0" w:space="0" w:color="auto"/>
        <w:right w:val="none" w:sz="0" w:space="0" w:color="auto"/>
      </w:divBdr>
    </w:div>
    <w:div w:id="1191652400">
      <w:bodyDiv w:val="1"/>
      <w:marLeft w:val="0"/>
      <w:marRight w:val="0"/>
      <w:marTop w:val="0"/>
      <w:marBottom w:val="0"/>
      <w:divBdr>
        <w:top w:val="none" w:sz="0" w:space="0" w:color="auto"/>
        <w:left w:val="none" w:sz="0" w:space="0" w:color="auto"/>
        <w:bottom w:val="none" w:sz="0" w:space="0" w:color="auto"/>
        <w:right w:val="none" w:sz="0" w:space="0" w:color="auto"/>
      </w:divBdr>
    </w:div>
    <w:div w:id="1228343608">
      <w:bodyDiv w:val="1"/>
      <w:marLeft w:val="0"/>
      <w:marRight w:val="0"/>
      <w:marTop w:val="0"/>
      <w:marBottom w:val="0"/>
      <w:divBdr>
        <w:top w:val="none" w:sz="0" w:space="0" w:color="auto"/>
        <w:left w:val="none" w:sz="0" w:space="0" w:color="auto"/>
        <w:bottom w:val="none" w:sz="0" w:space="0" w:color="auto"/>
        <w:right w:val="none" w:sz="0" w:space="0" w:color="auto"/>
      </w:divBdr>
    </w:div>
    <w:div w:id="1490948378">
      <w:bodyDiv w:val="1"/>
      <w:marLeft w:val="0"/>
      <w:marRight w:val="0"/>
      <w:marTop w:val="0"/>
      <w:marBottom w:val="0"/>
      <w:divBdr>
        <w:top w:val="none" w:sz="0" w:space="0" w:color="auto"/>
        <w:left w:val="none" w:sz="0" w:space="0" w:color="auto"/>
        <w:bottom w:val="none" w:sz="0" w:space="0" w:color="auto"/>
        <w:right w:val="none" w:sz="0" w:space="0" w:color="auto"/>
      </w:divBdr>
    </w:div>
    <w:div w:id="1656686442">
      <w:bodyDiv w:val="1"/>
      <w:marLeft w:val="0"/>
      <w:marRight w:val="0"/>
      <w:marTop w:val="0"/>
      <w:marBottom w:val="0"/>
      <w:divBdr>
        <w:top w:val="none" w:sz="0" w:space="0" w:color="auto"/>
        <w:left w:val="none" w:sz="0" w:space="0" w:color="auto"/>
        <w:bottom w:val="none" w:sz="0" w:space="0" w:color="auto"/>
        <w:right w:val="none" w:sz="0" w:space="0" w:color="auto"/>
      </w:divBdr>
    </w:div>
    <w:div w:id="1694498857">
      <w:bodyDiv w:val="1"/>
      <w:marLeft w:val="0"/>
      <w:marRight w:val="0"/>
      <w:marTop w:val="0"/>
      <w:marBottom w:val="0"/>
      <w:divBdr>
        <w:top w:val="none" w:sz="0" w:space="0" w:color="auto"/>
        <w:left w:val="none" w:sz="0" w:space="0" w:color="auto"/>
        <w:bottom w:val="none" w:sz="0" w:space="0" w:color="auto"/>
        <w:right w:val="none" w:sz="0" w:space="0" w:color="auto"/>
      </w:divBdr>
    </w:div>
    <w:div w:id="1764379972">
      <w:bodyDiv w:val="1"/>
      <w:marLeft w:val="0"/>
      <w:marRight w:val="0"/>
      <w:marTop w:val="0"/>
      <w:marBottom w:val="0"/>
      <w:divBdr>
        <w:top w:val="none" w:sz="0" w:space="0" w:color="auto"/>
        <w:left w:val="none" w:sz="0" w:space="0" w:color="auto"/>
        <w:bottom w:val="none" w:sz="0" w:space="0" w:color="auto"/>
        <w:right w:val="none" w:sz="0" w:space="0" w:color="auto"/>
      </w:divBdr>
    </w:div>
    <w:div w:id="1891307888">
      <w:bodyDiv w:val="1"/>
      <w:marLeft w:val="0"/>
      <w:marRight w:val="0"/>
      <w:marTop w:val="0"/>
      <w:marBottom w:val="0"/>
      <w:divBdr>
        <w:top w:val="none" w:sz="0" w:space="0" w:color="auto"/>
        <w:left w:val="none" w:sz="0" w:space="0" w:color="auto"/>
        <w:bottom w:val="none" w:sz="0" w:space="0" w:color="auto"/>
        <w:right w:val="none" w:sz="0" w:space="0" w:color="auto"/>
      </w:divBdr>
    </w:div>
    <w:div w:id="201591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berpilot.io/cyberpilot-blog/data-protection-principles-the-7-principles-of-gdpr-explained/" TargetMode="External"/><Relationship Id="rId13" Type="http://schemas.openxmlformats.org/officeDocument/2006/relationships/hyperlink" Target="https://www.scconline.com/blog/post/2020/02/06/evolution-of-data-privacy/" TargetMode="External"/><Relationship Id="rId18" Type="http://schemas.openxmlformats.org/officeDocument/2006/relationships/hyperlink" Target="https://securityboulevard.com/2023/01/the-evolution-of-data-privacy-law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forbes.com/sites/forbestechcouncil/2020/06/19/the-four-key-factors-that-make-ccpa-compliance-so-difficult/?sh=80df41614037" TargetMode="External"/><Relationship Id="rId7" Type="http://schemas.openxmlformats.org/officeDocument/2006/relationships/endnotes" Target="endnotes.xml"/><Relationship Id="rId12" Type="http://schemas.openxmlformats.org/officeDocument/2006/relationships/hyperlink" Target="https://www.edps.europa.eu/data-protection/data-protection/legislation/history-general-data-protection-regulation_en" TargetMode="External"/><Relationship Id="rId17" Type="http://schemas.openxmlformats.org/officeDocument/2006/relationships/hyperlink" Target="https://medium.com/@jonathanmondaut/the-evolution-of-data-collection-a-glimpse-into-its-history-and-development-982db2801fea"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doherty.co.uk/blog/gdpr-compliance-overcoming-challenges/" TargetMode="External"/><Relationship Id="rId20" Type="http://schemas.openxmlformats.org/officeDocument/2006/relationships/hyperlink" Target="https://scholarship.law.duke.edu/cgi/viewcontent.cgi?article=3108&amp;context=lc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afecomputing.umich.edu/protect-privacy/history-of-privacy-timeline"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publicatio.bibl.u-szeged.hu/10794/7/3188699.pdf" TargetMode="External"/><Relationship Id="rId23" Type="http://schemas.openxmlformats.org/officeDocument/2006/relationships/hyperlink" Target="https://vakilsearch.com/blog/challenges-of-gdpr-compliance/" TargetMode="External"/><Relationship Id="rId10" Type="http://schemas.openxmlformats.org/officeDocument/2006/relationships/hyperlink" Target="https://www.edpb.europa.eu/sme-data-protection-guide/data-protection-benefits-for-you_en" TargetMode="External"/><Relationship Id="rId19" Type="http://schemas.openxmlformats.org/officeDocument/2006/relationships/hyperlink" Target="https://www.cga.ct.gov/PS98/rpt%5Colr%5Chtm/98-R-1455.htm" TargetMode="External"/><Relationship Id="rId4" Type="http://schemas.openxmlformats.org/officeDocument/2006/relationships/settings" Target="settings.xml"/><Relationship Id="rId9" Type="http://schemas.openxmlformats.org/officeDocument/2006/relationships/hyperlink" Target="https://www.ibm.com/security/data-breach/" TargetMode="External"/><Relationship Id="rId14" Type="http://schemas.openxmlformats.org/officeDocument/2006/relationships/hyperlink" Target="https://iapp.org/news/a/schrems-ii-one-year-later/" TargetMode="External"/><Relationship Id="rId22" Type="http://schemas.openxmlformats.org/officeDocument/2006/relationships/hyperlink" Target="https://www.integrate.io/blog/what-is-data-privacy-why-is-it-import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4E240-3264-489C-83B9-AA220374A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10</Pages>
  <Words>4030</Words>
  <Characters>22972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teja</dc:creator>
  <cp:keywords/>
  <dc:description/>
  <cp:lastModifiedBy>Lokesh Lankalapalli (Student)</cp:lastModifiedBy>
  <cp:revision>10</cp:revision>
  <dcterms:created xsi:type="dcterms:W3CDTF">2024-04-01T04:23:00Z</dcterms:created>
  <dcterms:modified xsi:type="dcterms:W3CDTF">2024-04-01T06:55:00Z</dcterms:modified>
</cp:coreProperties>
</file>