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2EB6D" w14:textId="4EBA3D86" w:rsidR="008E5855" w:rsidRDefault="00000000">
      <w:pPr>
        <w:spacing w:after="0"/>
        <w:jc w:val="center"/>
        <w:rPr>
          <w:b/>
          <w:sz w:val="28"/>
          <w:szCs w:val="28"/>
        </w:rPr>
      </w:pPr>
      <w:r>
        <w:rPr>
          <w:b/>
          <w:sz w:val="28"/>
          <w:szCs w:val="28"/>
        </w:rPr>
        <w:t>Ideation Phase</w:t>
      </w:r>
    </w:p>
    <w:p w14:paraId="6F82EB6E" w14:textId="14270433" w:rsidR="008E5855" w:rsidRDefault="00000000">
      <w:pPr>
        <w:spacing w:after="0"/>
        <w:jc w:val="center"/>
        <w:rPr>
          <w:b/>
          <w:sz w:val="28"/>
          <w:szCs w:val="28"/>
        </w:rPr>
      </w:pPr>
      <w:r>
        <w:rPr>
          <w:b/>
          <w:sz w:val="28"/>
          <w:szCs w:val="28"/>
        </w:rPr>
        <w:t>Brainstorm &amp; Idea Prioritization Template</w:t>
      </w:r>
    </w:p>
    <w:p w14:paraId="6F82EB6F" w14:textId="1779545F" w:rsidR="008E5855" w:rsidRDefault="008E585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E5855" w14:paraId="6F82EB72" w14:textId="77777777">
        <w:tc>
          <w:tcPr>
            <w:tcW w:w="4508" w:type="dxa"/>
          </w:tcPr>
          <w:p w14:paraId="6F82EB70" w14:textId="77777777" w:rsidR="008E5855" w:rsidRDefault="00000000">
            <w:r>
              <w:t>Date</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572EB" w:rsidRPr="002572EB" w14:paraId="2BD13033" w14:textId="77777777" w:rsidTr="002572EB">
              <w:trPr>
                <w:tblCellSpacing w:w="15" w:type="dxa"/>
              </w:trPr>
              <w:tc>
                <w:tcPr>
                  <w:tcW w:w="36" w:type="dxa"/>
                  <w:vAlign w:val="center"/>
                  <w:hideMark/>
                </w:tcPr>
                <w:p w14:paraId="61CA5FFC" w14:textId="77777777" w:rsidR="002572EB" w:rsidRPr="002572EB" w:rsidRDefault="002572EB" w:rsidP="002572EB">
                  <w:pPr>
                    <w:spacing w:after="0" w:line="240" w:lineRule="auto"/>
                  </w:pPr>
                </w:p>
              </w:tc>
            </w:tr>
          </w:tbl>
          <w:p w14:paraId="1332CC5A" w14:textId="77777777" w:rsidR="002572EB" w:rsidRPr="002572EB" w:rsidRDefault="002572EB" w:rsidP="002572EB">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tblGrid>
            <w:tr w:rsidR="002572EB" w:rsidRPr="002572EB" w14:paraId="200F5052" w14:textId="77777777" w:rsidTr="002572EB">
              <w:trPr>
                <w:tblCellSpacing w:w="15" w:type="dxa"/>
              </w:trPr>
              <w:tc>
                <w:tcPr>
                  <w:tcW w:w="1310" w:type="dxa"/>
                  <w:vAlign w:val="center"/>
                  <w:hideMark/>
                </w:tcPr>
                <w:p w14:paraId="1ED65889" w14:textId="77777777" w:rsidR="002572EB" w:rsidRPr="002572EB" w:rsidRDefault="002572EB" w:rsidP="002572EB">
                  <w:pPr>
                    <w:spacing w:after="0" w:line="240" w:lineRule="auto"/>
                  </w:pPr>
                  <w:r w:rsidRPr="002572EB">
                    <w:t>28 May 2025</w:t>
                  </w:r>
                </w:p>
              </w:tc>
            </w:tr>
          </w:tbl>
          <w:p w14:paraId="6F82EB71" w14:textId="2A217D23" w:rsidR="008E5855" w:rsidRDefault="008E5855"/>
        </w:tc>
      </w:tr>
      <w:tr w:rsidR="008E5855" w14:paraId="6F82EB75" w14:textId="77777777">
        <w:tc>
          <w:tcPr>
            <w:tcW w:w="4508" w:type="dxa"/>
          </w:tcPr>
          <w:p w14:paraId="6F82EB73" w14:textId="466E874B" w:rsidR="008E5855" w:rsidRDefault="00000000">
            <w:r>
              <w:t>Team ID</w:t>
            </w:r>
          </w:p>
        </w:tc>
        <w:tc>
          <w:tcPr>
            <w:tcW w:w="4508" w:type="dxa"/>
          </w:tcPr>
          <w:p w14:paraId="6F82EB74" w14:textId="79184290" w:rsidR="008E5855" w:rsidRDefault="00AB5999">
            <w:r w:rsidRPr="00AB5999">
              <w:t> LTVIP2025TMID33353</w:t>
            </w:r>
          </w:p>
        </w:tc>
      </w:tr>
      <w:tr w:rsidR="008E5855" w14:paraId="6F82EB78" w14:textId="77777777">
        <w:tc>
          <w:tcPr>
            <w:tcW w:w="4508" w:type="dxa"/>
          </w:tcPr>
          <w:p w14:paraId="6F82EB76" w14:textId="1D4AA594" w:rsidR="008E5855" w:rsidRDefault="00000000">
            <w:r>
              <w:t>Project Name</w:t>
            </w:r>
          </w:p>
        </w:tc>
        <w:tc>
          <w:tcPr>
            <w:tcW w:w="4508" w:type="dxa"/>
          </w:tcPr>
          <w:p w14:paraId="6F82EB77" w14:textId="3259FB51" w:rsidR="008E5855" w:rsidRPr="00A82A55" w:rsidRDefault="00A82A55">
            <w:proofErr w:type="spellStart"/>
            <w:r w:rsidRPr="00A82A55">
              <w:t>HealthAI</w:t>
            </w:r>
            <w:proofErr w:type="spellEnd"/>
            <w:r w:rsidRPr="00A82A55">
              <w:t>: Intelligent Healthcare Assistant Using IBM Granite</w:t>
            </w:r>
          </w:p>
        </w:tc>
      </w:tr>
      <w:tr w:rsidR="008E5855" w14:paraId="6F82EB7B" w14:textId="77777777">
        <w:tc>
          <w:tcPr>
            <w:tcW w:w="4508" w:type="dxa"/>
          </w:tcPr>
          <w:p w14:paraId="6F82EB79" w14:textId="77777777" w:rsidR="008E5855" w:rsidRDefault="00000000">
            <w:r>
              <w:t>Maximum Marks</w:t>
            </w:r>
          </w:p>
        </w:tc>
        <w:tc>
          <w:tcPr>
            <w:tcW w:w="4508" w:type="dxa"/>
          </w:tcPr>
          <w:p w14:paraId="6F82EB7A" w14:textId="77777777" w:rsidR="008E5855" w:rsidRDefault="00000000" w:rsidP="00A44D87">
            <w:pPr>
              <w:jc w:val="center"/>
            </w:pPr>
            <w:r>
              <w:t>4 Marks</w:t>
            </w:r>
          </w:p>
        </w:tc>
      </w:tr>
    </w:tbl>
    <w:p w14:paraId="6F82EB7C" w14:textId="6123DCAB" w:rsidR="008E5855" w:rsidRDefault="008E5855">
      <w:pPr>
        <w:rPr>
          <w:b/>
          <w:sz w:val="24"/>
          <w:szCs w:val="24"/>
        </w:rPr>
      </w:pPr>
    </w:p>
    <w:p w14:paraId="7EE55DDE" w14:textId="2C40E5C8" w:rsidR="007D5117" w:rsidRPr="00894597" w:rsidRDefault="007D5117" w:rsidP="007D5117">
      <w:pPr>
        <w:rPr>
          <w:b/>
          <w:sz w:val="28"/>
          <w:szCs w:val="28"/>
        </w:rPr>
      </w:pPr>
      <w:r w:rsidRPr="00894597">
        <w:rPr>
          <w:b/>
          <w:bCs/>
          <w:color w:val="000000"/>
          <w:sz w:val="28"/>
          <w:szCs w:val="28"/>
        </w:rPr>
        <w:t xml:space="preserve">Brainstorm &amp; Idea Prioritization – </w:t>
      </w:r>
      <w:proofErr w:type="spellStart"/>
      <w:r w:rsidRPr="00894597">
        <w:rPr>
          <w:b/>
          <w:bCs/>
          <w:color w:val="000000"/>
          <w:sz w:val="28"/>
          <w:szCs w:val="28"/>
        </w:rPr>
        <w:t>HealthAI</w:t>
      </w:r>
      <w:proofErr w:type="spellEnd"/>
      <w:r w:rsidRPr="00894597">
        <w:rPr>
          <w:b/>
          <w:bCs/>
          <w:color w:val="000000"/>
          <w:sz w:val="28"/>
          <w:szCs w:val="28"/>
        </w:rPr>
        <w:t xml:space="preserve"> Project</w:t>
      </w:r>
    </w:p>
    <w:p w14:paraId="3229C915" w14:textId="00264CF9" w:rsidR="007D5117" w:rsidRPr="007D5117" w:rsidRDefault="007D5117" w:rsidP="007D5117">
      <w:pPr>
        <w:rPr>
          <w:color w:val="000000"/>
          <w:sz w:val="24"/>
          <w:szCs w:val="24"/>
        </w:rPr>
      </w:pPr>
      <w:r w:rsidRPr="007D5117">
        <w:rPr>
          <w:color w:val="000000"/>
          <w:sz w:val="24"/>
          <w:szCs w:val="24"/>
        </w:rPr>
        <w:t xml:space="preserve">Brainstorming and idea prioritization is a crucial step in the ideation phase of our </w:t>
      </w:r>
      <w:proofErr w:type="spellStart"/>
      <w:r w:rsidRPr="007D5117">
        <w:rPr>
          <w:b/>
          <w:bCs/>
          <w:color w:val="000000"/>
          <w:sz w:val="24"/>
          <w:szCs w:val="24"/>
        </w:rPr>
        <w:t>HealthAI</w:t>
      </w:r>
      <w:proofErr w:type="spellEnd"/>
      <w:r w:rsidRPr="007D5117">
        <w:rPr>
          <w:b/>
          <w:bCs/>
          <w:color w:val="000000"/>
          <w:sz w:val="24"/>
          <w:szCs w:val="24"/>
        </w:rPr>
        <w:t xml:space="preserve"> – Virtual Health Assistant</w:t>
      </w:r>
      <w:r w:rsidRPr="007D5117">
        <w:rPr>
          <w:color w:val="000000"/>
          <w:sz w:val="24"/>
          <w:szCs w:val="24"/>
        </w:rPr>
        <w:t xml:space="preserve"> project. It helps the team collectively generate creative, relevant, and impactful ideas to solve the key problem:</w:t>
      </w:r>
    </w:p>
    <w:p w14:paraId="08140718" w14:textId="2B9AD8E8" w:rsidR="007D5117" w:rsidRPr="007D5117" w:rsidRDefault="007D5117" w:rsidP="007D5117">
      <w:pPr>
        <w:rPr>
          <w:color w:val="000000"/>
          <w:sz w:val="24"/>
          <w:szCs w:val="24"/>
        </w:rPr>
      </w:pPr>
      <w:r w:rsidRPr="007D5117">
        <w:rPr>
          <w:color w:val="000000"/>
          <w:sz w:val="24"/>
          <w:szCs w:val="24"/>
        </w:rPr>
        <w:t>“How might we provide rural and semi-urban individuals with quick, accurate, and accessible health advice and support using AI, without the need for visiting a physical clinic?”</w:t>
      </w:r>
    </w:p>
    <w:p w14:paraId="0360DCBE" w14:textId="1DC231D1" w:rsidR="007D5117" w:rsidRPr="007D5117" w:rsidRDefault="007D5117" w:rsidP="007D5117">
      <w:pPr>
        <w:rPr>
          <w:color w:val="000000"/>
          <w:sz w:val="24"/>
          <w:szCs w:val="24"/>
        </w:rPr>
      </w:pPr>
      <w:r w:rsidRPr="007D5117">
        <w:rPr>
          <w:color w:val="000000"/>
          <w:sz w:val="24"/>
          <w:szCs w:val="24"/>
        </w:rPr>
        <w:t xml:space="preserve">During the session, our team followed a structured process to explore all possible features, tools, and technical solutions that could address this issue. We used virtual sticky notes, grouped similar ideas into themes, and placed them on an </w:t>
      </w:r>
      <w:r w:rsidRPr="007D5117">
        <w:rPr>
          <w:b/>
          <w:bCs/>
          <w:color w:val="000000"/>
          <w:sz w:val="24"/>
          <w:szCs w:val="24"/>
        </w:rPr>
        <w:t>Impact vs. Feasibility Grid</w:t>
      </w:r>
      <w:r w:rsidRPr="007D5117">
        <w:rPr>
          <w:color w:val="000000"/>
          <w:sz w:val="24"/>
          <w:szCs w:val="24"/>
        </w:rPr>
        <w:t xml:space="preserve"> to identify which ones to prioritize for development.</w:t>
      </w:r>
    </w:p>
    <w:p w14:paraId="5E20856A" w14:textId="68D61929" w:rsidR="007D5117" w:rsidRPr="007D5117" w:rsidRDefault="00000000" w:rsidP="007D5117">
      <w:pPr>
        <w:rPr>
          <w:color w:val="000000"/>
          <w:sz w:val="24"/>
          <w:szCs w:val="24"/>
        </w:rPr>
      </w:pPr>
      <w:r>
        <w:rPr>
          <w:color w:val="000000"/>
          <w:sz w:val="24"/>
          <w:szCs w:val="24"/>
        </w:rPr>
        <w:pict w14:anchorId="55D2605F">
          <v:rect id="_x0000_i1025" style="width:0;height:1.5pt" o:hralign="center" o:hrstd="t" o:hr="t" fillcolor="#a0a0a0" stroked="f"/>
        </w:pict>
      </w:r>
    </w:p>
    <w:p w14:paraId="6F82EB81" w14:textId="380D9F19" w:rsidR="008E5855" w:rsidRPr="00894597" w:rsidRDefault="00000000">
      <w:pPr>
        <w:rPr>
          <w:b/>
          <w:sz w:val="28"/>
          <w:szCs w:val="28"/>
        </w:rPr>
      </w:pPr>
      <w:r w:rsidRPr="00894597">
        <w:rPr>
          <w:b/>
          <w:sz w:val="28"/>
          <w:szCs w:val="28"/>
        </w:rPr>
        <w:t>Step-1: Team Gathering, Collaboration and Select the Problem Statement</w:t>
      </w:r>
    </w:p>
    <w:p w14:paraId="6F82EB83" w14:textId="7D9D4D88" w:rsidR="008E5855" w:rsidRDefault="000F0E6E">
      <w:r>
        <w:rPr>
          <w:noProof/>
        </w:rPr>
        <w:drawing>
          <wp:anchor distT="0" distB="0" distL="114300" distR="114300" simplePos="0" relativeHeight="251658240" behindDoc="0" locked="0" layoutInCell="1" allowOverlap="1" wp14:anchorId="37C323C7" wp14:editId="641021C6">
            <wp:simplePos x="0" y="0"/>
            <wp:positionH relativeFrom="column">
              <wp:posOffset>-140335</wp:posOffset>
            </wp:positionH>
            <wp:positionV relativeFrom="paragraph">
              <wp:posOffset>327025</wp:posOffset>
            </wp:positionV>
            <wp:extent cx="5947410" cy="3393440"/>
            <wp:effectExtent l="0" t="0" r="0" b="0"/>
            <wp:wrapSquare wrapText="bothSides"/>
            <wp:docPr id="44157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75985" name="Picture 1"/>
                    <pic:cNvPicPr/>
                  </pic:nvPicPr>
                  <pic:blipFill rotWithShape="1">
                    <a:blip r:embed="rId6" cstate="print">
                      <a:extLst>
                        <a:ext uri="{28A0092B-C50C-407E-A947-70E740481C1C}">
                          <a14:useLocalDpi xmlns:a14="http://schemas.microsoft.com/office/drawing/2010/main" val="0"/>
                        </a:ext>
                      </a:extLst>
                    </a:blip>
                    <a:srcRect t="969" b="47105"/>
                    <a:stretch>
                      <a:fillRect/>
                    </a:stretch>
                  </pic:blipFill>
                  <pic:spPr bwMode="auto">
                    <a:xfrm>
                      <a:off x="0" y="0"/>
                      <a:ext cx="5947410" cy="3393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F82EB84" w14:textId="459CFB8D" w:rsidR="008E5855" w:rsidRDefault="008E5855"/>
    <w:p w14:paraId="6F82EB85" w14:textId="77777777" w:rsidR="008E5855" w:rsidRDefault="008E5855"/>
    <w:p w14:paraId="6F82EB88" w14:textId="4B10A6B0" w:rsidR="008E5855" w:rsidRPr="00894597" w:rsidRDefault="002E1014">
      <w:pPr>
        <w:rPr>
          <w:b/>
        </w:rPr>
      </w:pPr>
      <w:r>
        <w:rPr>
          <w:noProof/>
        </w:rPr>
        <w:drawing>
          <wp:anchor distT="0" distB="0" distL="114300" distR="114300" simplePos="0" relativeHeight="251660288" behindDoc="1" locked="0" layoutInCell="1" allowOverlap="1" wp14:anchorId="0BAD5F50" wp14:editId="05EC1B1B">
            <wp:simplePos x="0" y="0"/>
            <wp:positionH relativeFrom="column">
              <wp:posOffset>198120</wp:posOffset>
            </wp:positionH>
            <wp:positionV relativeFrom="paragraph">
              <wp:posOffset>213995</wp:posOffset>
            </wp:positionV>
            <wp:extent cx="4472940" cy="3873500"/>
            <wp:effectExtent l="0" t="0" r="3810" b="0"/>
            <wp:wrapTopAndBottom/>
            <wp:docPr id="1208814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1466" name="Picture 1208814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2940" cy="3873500"/>
                    </a:xfrm>
                    <a:prstGeom prst="rect">
                      <a:avLst/>
                    </a:prstGeom>
                  </pic:spPr>
                </pic:pic>
              </a:graphicData>
            </a:graphic>
          </wp:anchor>
        </w:drawing>
      </w:r>
      <w:r>
        <w:rPr>
          <w:b/>
        </w:rPr>
        <w:t>Step-2: Brainstorm, Idea Listing and Grouping</w:t>
      </w:r>
    </w:p>
    <w:p w14:paraId="29A1D050" w14:textId="77777777" w:rsidR="00894597" w:rsidRDefault="00894597">
      <w:pPr>
        <w:rPr>
          <w:b/>
        </w:rPr>
      </w:pPr>
    </w:p>
    <w:p w14:paraId="6F82EB89" w14:textId="7C6429BA" w:rsidR="008E5855" w:rsidRDefault="00000000">
      <w:pPr>
        <w:rPr>
          <w:b/>
        </w:rPr>
      </w:pPr>
      <w:r>
        <w:rPr>
          <w:b/>
        </w:rPr>
        <w:t>Step-3: Idea Prioritization</w:t>
      </w:r>
    </w:p>
    <w:p w14:paraId="6F82EB8A" w14:textId="04386234" w:rsidR="008E5855" w:rsidRDefault="002E1014">
      <w:pPr>
        <w:rPr>
          <w:sz w:val="24"/>
          <w:szCs w:val="24"/>
        </w:rPr>
      </w:pPr>
      <w:r>
        <w:rPr>
          <w:noProof/>
          <w:sz w:val="24"/>
          <w:szCs w:val="24"/>
        </w:rPr>
        <w:drawing>
          <wp:anchor distT="0" distB="0" distL="114300" distR="114300" simplePos="0" relativeHeight="251659264" behindDoc="0" locked="0" layoutInCell="1" allowOverlap="1" wp14:anchorId="1CAD5BDE" wp14:editId="20EDB43B">
            <wp:simplePos x="0" y="0"/>
            <wp:positionH relativeFrom="column">
              <wp:posOffset>822959</wp:posOffset>
            </wp:positionH>
            <wp:positionV relativeFrom="paragraph">
              <wp:posOffset>-53340</wp:posOffset>
            </wp:positionV>
            <wp:extent cx="3903363" cy="4335780"/>
            <wp:effectExtent l="0" t="0" r="1905" b="7620"/>
            <wp:wrapSquare wrapText="bothSides"/>
            <wp:docPr id="1252230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30395" name="Picture 1252230395"/>
                    <pic:cNvPicPr/>
                  </pic:nvPicPr>
                  <pic:blipFill rotWithShape="1">
                    <a:blip r:embed="rId8" cstate="print">
                      <a:extLst>
                        <a:ext uri="{28A0092B-C50C-407E-A947-70E740481C1C}">
                          <a14:useLocalDpi xmlns:a14="http://schemas.microsoft.com/office/drawing/2010/main" val="0"/>
                        </a:ext>
                      </a:extLst>
                    </a:blip>
                    <a:srcRect t="2927" b="20349"/>
                    <a:stretch>
                      <a:fillRect/>
                    </a:stretch>
                  </pic:blipFill>
                  <pic:spPr bwMode="auto">
                    <a:xfrm>
                      <a:off x="0" y="0"/>
                      <a:ext cx="3903524" cy="43359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8E585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A3CD7"/>
    <w:multiLevelType w:val="multilevel"/>
    <w:tmpl w:val="6584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D23C8"/>
    <w:multiLevelType w:val="multilevel"/>
    <w:tmpl w:val="B658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D52B1"/>
    <w:multiLevelType w:val="multilevel"/>
    <w:tmpl w:val="3734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880186">
    <w:abstractNumId w:val="2"/>
  </w:num>
  <w:num w:numId="2" w16cid:durableId="1618680977">
    <w:abstractNumId w:val="1"/>
  </w:num>
  <w:num w:numId="3" w16cid:durableId="1247305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855"/>
    <w:rsid w:val="000F0E6E"/>
    <w:rsid w:val="00154223"/>
    <w:rsid w:val="001D68DD"/>
    <w:rsid w:val="001E4D94"/>
    <w:rsid w:val="00207DAE"/>
    <w:rsid w:val="002572EB"/>
    <w:rsid w:val="002E1014"/>
    <w:rsid w:val="00762985"/>
    <w:rsid w:val="007D5117"/>
    <w:rsid w:val="00894597"/>
    <w:rsid w:val="008E5855"/>
    <w:rsid w:val="00A44D87"/>
    <w:rsid w:val="00A82A55"/>
    <w:rsid w:val="00AB5999"/>
    <w:rsid w:val="00D15D04"/>
    <w:rsid w:val="00F97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EB6D"/>
  <w15:docId w15:val="{20657D2B-258D-4947-8B33-2EF9A4CDE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535852">
      <w:bodyDiv w:val="1"/>
      <w:marLeft w:val="0"/>
      <w:marRight w:val="0"/>
      <w:marTop w:val="0"/>
      <w:marBottom w:val="0"/>
      <w:divBdr>
        <w:top w:val="none" w:sz="0" w:space="0" w:color="auto"/>
        <w:left w:val="none" w:sz="0" w:space="0" w:color="auto"/>
        <w:bottom w:val="none" w:sz="0" w:space="0" w:color="auto"/>
        <w:right w:val="none" w:sz="0" w:space="0" w:color="auto"/>
      </w:divBdr>
    </w:div>
    <w:div w:id="768239113">
      <w:bodyDiv w:val="1"/>
      <w:marLeft w:val="0"/>
      <w:marRight w:val="0"/>
      <w:marTop w:val="0"/>
      <w:marBottom w:val="0"/>
      <w:divBdr>
        <w:top w:val="none" w:sz="0" w:space="0" w:color="auto"/>
        <w:left w:val="none" w:sz="0" w:space="0" w:color="auto"/>
        <w:bottom w:val="none" w:sz="0" w:space="0" w:color="auto"/>
        <w:right w:val="none" w:sz="0" w:space="0" w:color="auto"/>
      </w:divBdr>
    </w:div>
    <w:div w:id="1268076843">
      <w:bodyDiv w:val="1"/>
      <w:marLeft w:val="0"/>
      <w:marRight w:val="0"/>
      <w:marTop w:val="0"/>
      <w:marBottom w:val="0"/>
      <w:divBdr>
        <w:top w:val="none" w:sz="0" w:space="0" w:color="auto"/>
        <w:left w:val="none" w:sz="0" w:space="0" w:color="auto"/>
        <w:bottom w:val="none" w:sz="0" w:space="0" w:color="auto"/>
        <w:right w:val="none" w:sz="0" w:space="0" w:color="auto"/>
      </w:divBdr>
      <w:divsChild>
        <w:div w:id="85296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18077">
      <w:bodyDiv w:val="1"/>
      <w:marLeft w:val="0"/>
      <w:marRight w:val="0"/>
      <w:marTop w:val="0"/>
      <w:marBottom w:val="0"/>
      <w:divBdr>
        <w:top w:val="none" w:sz="0" w:space="0" w:color="auto"/>
        <w:left w:val="none" w:sz="0" w:space="0" w:color="auto"/>
        <w:bottom w:val="none" w:sz="0" w:space="0" w:color="auto"/>
        <w:right w:val="none" w:sz="0" w:space="0" w:color="auto"/>
      </w:divBdr>
    </w:div>
    <w:div w:id="1351562702">
      <w:bodyDiv w:val="1"/>
      <w:marLeft w:val="0"/>
      <w:marRight w:val="0"/>
      <w:marTop w:val="0"/>
      <w:marBottom w:val="0"/>
      <w:divBdr>
        <w:top w:val="none" w:sz="0" w:space="0" w:color="auto"/>
        <w:left w:val="none" w:sz="0" w:space="0" w:color="auto"/>
        <w:bottom w:val="none" w:sz="0" w:space="0" w:color="auto"/>
        <w:right w:val="none" w:sz="0" w:space="0" w:color="auto"/>
      </w:divBdr>
      <w:divsChild>
        <w:div w:id="1884556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194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Lokendra Nath</cp:lastModifiedBy>
  <cp:revision>13</cp:revision>
  <dcterms:created xsi:type="dcterms:W3CDTF">2022-09-18T16:51:00Z</dcterms:created>
  <dcterms:modified xsi:type="dcterms:W3CDTF">2025-06-27T07:00:00Z</dcterms:modified>
</cp:coreProperties>
</file>