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6.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lang w:val="en-US"/>
        </w:rPr>
        <w:t>Select SecondItemId,SUM(extcost),</w:t>
      </w:r>
      <w:r>
        <w:rPr>
          <w:b w:val="0"/>
          <w:i w:val="0"/>
          <w:caps w:val="0"/>
          <w:color w:val="000000"/>
          <w:spacing w:val="0"/>
        </w:rPr>
        <w:t>RATIO_TO_REPORT(SUM(</w:t>
      </w:r>
      <w:r>
        <w:rPr>
          <w:b w:val="0"/>
          <w:i w:val="0"/>
          <w:caps w:val="0"/>
          <w:color w:val="000000"/>
          <w:spacing w:val="0"/>
          <w:lang w:val="en-US"/>
        </w:rPr>
        <w:t>extcost</w:t>
      </w:r>
      <w:r>
        <w:rPr>
          <w:b w:val="0"/>
          <w:i w:val="0"/>
          <w:caps w:val="0"/>
          <w:color w:val="000000"/>
          <w:spacing w:val="0"/>
        </w:rPr>
        <w:t xml:space="preserve">)) </w:t>
      </w:r>
    </w:p>
    <w:p>
      <w:pPr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OVER () AS </w:t>
      </w:r>
      <w:r>
        <w:rPr>
          <w:b w:val="0"/>
          <w:i w:val="0"/>
          <w:caps w:val="0"/>
          <w:color w:val="000000"/>
          <w:spacing w:val="0"/>
          <w:lang w:val="en-US"/>
        </w:rPr>
        <w:t>ExtCost</w:t>
      </w:r>
      <w:r>
        <w:rPr>
          <w:b w:val="0"/>
          <w:i w:val="0"/>
          <w:caps w:val="0"/>
          <w:color w:val="000000"/>
          <w:spacing w:val="0"/>
        </w:rPr>
        <w:t>Ratio</w:t>
      </w:r>
    </w:p>
    <w:p>
      <w:pPr>
        <w:rPr>
          <w:b w:val="0"/>
          <w:i w:val="0"/>
          <w:caps w:val="0"/>
          <w:color w:val="000000"/>
          <w:spacing w:val="0"/>
          <w:lang w:val="en-US"/>
        </w:rPr>
      </w:pPr>
      <w:r>
        <w:rPr>
          <w:b w:val="0"/>
          <w:i w:val="0"/>
          <w:caps w:val="0"/>
          <w:color w:val="000000"/>
          <w:spacing w:val="0"/>
          <w:lang w:val="en-US"/>
        </w:rPr>
        <w:t xml:space="preserve">FROM inventory_fact,item_master_dim </w:t>
      </w:r>
    </w:p>
    <w:p>
      <w:pPr>
        <w:rPr>
          <w:b w:val="0"/>
          <w:i w:val="0"/>
          <w:caps w:val="0"/>
          <w:color w:val="000000"/>
          <w:spacing w:val="0"/>
          <w:lang w:val="en-US"/>
        </w:rPr>
      </w:pPr>
      <w:r>
        <w:rPr>
          <w:b w:val="0"/>
          <w:i w:val="0"/>
          <w:caps w:val="0"/>
          <w:color w:val="000000"/>
          <w:spacing w:val="0"/>
          <w:lang w:val="en-US"/>
        </w:rPr>
        <w:t xml:space="preserve">WHERE inventory_fact.itemmasterKey=item_master_dim.itemmasterkey and transtypekey=1 </w:t>
      </w:r>
    </w:p>
    <w:p>
      <w:pPr>
        <w:rPr>
          <w:b w:val="0"/>
          <w:i w:val="0"/>
          <w:caps w:val="0"/>
          <w:color w:val="000000"/>
          <w:spacing w:val="0"/>
          <w:lang w:val="en-US"/>
        </w:rPr>
      </w:pPr>
      <w:r>
        <w:rPr>
          <w:b w:val="0"/>
          <w:i w:val="0"/>
          <w:caps w:val="0"/>
          <w:color w:val="000000"/>
          <w:spacing w:val="0"/>
          <w:lang w:val="en-US"/>
        </w:rPr>
        <w:t>GROUP BY SecondItemId</w:t>
      </w:r>
    </w:p>
    <w:p>
      <w:pPr>
        <w:rPr>
          <w:b w:val="0"/>
          <w:i w:val="0"/>
          <w:caps w:val="0"/>
          <w:color w:val="000000"/>
          <w:spacing w:val="0"/>
          <w:lang w:val="en-US"/>
        </w:rPr>
      </w:pPr>
      <w:r>
        <w:rPr>
          <w:b w:val="0"/>
          <w:i w:val="0"/>
          <w:caps w:val="0"/>
          <w:color w:val="000000"/>
          <w:spacing w:val="0"/>
          <w:lang w:val="en-US"/>
        </w:rPr>
        <w:t>ORDER BY SUM(extcost) DESC;</w:t>
      </w:r>
    </w:p>
    <w:p>
      <w:pPr>
        <w:rPr>
          <w:b w:val="0"/>
          <w:i w:val="0"/>
          <w:caps w:val="0"/>
          <w:color w:val="000000"/>
          <w:spacing w:val="0"/>
          <w:lang w:val="en-US"/>
        </w:rPr>
      </w:pPr>
    </w:p>
    <w:p>
      <w:pPr>
        <w:rPr>
          <w:b w:val="0"/>
          <w:i w:val="0"/>
          <w:caps w:val="0"/>
          <w:color w:val="000000"/>
          <w:spacing w:val="0"/>
          <w:lang w:val="en-US"/>
        </w:rPr>
      </w:pPr>
      <w:r>
        <w:drawing>
          <wp:inline distT="0" distB="0" distL="114300" distR="114300">
            <wp:extent cx="5370195" cy="20154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96" t="22099" r="50265" b="10196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074EF"/>
    <w:rsid w:val="1C1074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2017-06-13T12:38:00Z</dcterms:created>
  <dc:creator>vinay</dc:creator>
  <cp:lastModifiedBy>vinay</cp:lastModifiedBy>
  <dcterms:modified xsi:type="dcterms:W3CDTF">2017-06-13T12:52:07Z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