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0" w:line="240" w:lineRule="auto"/>
        <w:contextualSpacing w:val="0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Hariharanadh Karanam</w:t>
      </w:r>
    </w:p>
    <w:p w:rsidR="00000000" w:rsidDel="00000000" w:rsidP="00000000" w:rsidRDefault="00000000" w:rsidRPr="00000000" w14:paraId="00000001">
      <w:pPr>
        <w:widowControl w:val="0"/>
        <w:spacing w:after="0" w:line="240" w:lineRule="auto"/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          S2, DTR PG, Talamboor Road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left="3600" w:firstLine="720"/>
        <w:contextualSpacing w:val="0"/>
        <w:rPr/>
      </w:pPr>
      <w:r w:rsidDel="00000000" w:rsidR="00000000" w:rsidRPr="00000000">
        <w:rPr>
          <w:rtl w:val="0"/>
        </w:rPr>
        <w:t xml:space="preserve">                           Green Park Layout,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Navalur, Chennai-603103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                                                                                                    Mobile: 8500197524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                                                                                                    Email: </w:t>
      </w:r>
      <w:hyperlink r:id="rId6">
        <w:r w:rsidDel="00000000" w:rsidR="00000000" w:rsidRPr="00000000">
          <w:rPr>
            <w:rFonts w:ascii="Garamond" w:cs="Garamond" w:eastAsia="Garamond" w:hAnsi="Garamond"/>
            <w:color w:val="0000ff"/>
            <w:u w:val="single"/>
            <w:rtl w:val="0"/>
          </w:rPr>
          <w:t xml:space="preserve">hariharanadh2010@gmail.com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CAREER OBJECTIVE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deploy my virtuosity, knowledge in an opportune workplace that demands perseverance, creativity to contribute the success of organization and persuades me to keep learning curve steep.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Having four years of experience in Java,   Spring, Hibernate and Web services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contextualSpacing w:val="0"/>
        <w:rPr>
          <w:rFonts w:ascii="Garamond" w:cs="Garamond" w:eastAsia="Garamond" w:hAnsi="Garamond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Having two years of experience in Spring Boot.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worked on a development project for Standard Chartered(Scope International) client where the application CVA was built with Spring Boot, Hibernate, Rest and JAXWS.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worked on a development project for Standard Chartered(Scope International) client where the application Retain was built with Spring Boot, Hibernate, Rest and JAXWS.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worked on a development project for Travelers client where the application EPW was built with Spring, Hibernate and JAXWS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worked on a development project for Travelers client where the application DPP was built with Spring, Hibernate and JAXRS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worked on a development project for Travelers client where the application PIBWS was built with Spring and JAXRS.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involved in enhancements of the application and also worked on the bug fixes for the application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involved in migration of the application and also worked on the code fixes for the application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 the chance to work directly with client for my all projects.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Budding star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awards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appreciation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excellence in work 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Cognizant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Cognizant certified professional for Omega.java, General Insurance and fundamentals of Insurance industry, trained Emergency Response Team Volunteer at Cognizant.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Engineer – HCL Technologies – September 2017 to till dateProgrammer Analyst – Cognizant Technology Solutions – July 2014 to September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TECHINICAL SKIL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Java, C,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Languages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MySQL,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Frameworks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Spring, Spring Boot, Hibernate, Struts, JAX-RS, JAX-WS.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Eclipse IDE, Spring STS IDE, NetBeans, Maven, JBoss, RAD, Ant, JUnit, Jenkins, SVN, GIT, JIRA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Windows, Ubuntu;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Standard Chartered (Scope International)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CVA (Calendar View Application)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September 2017 to January 2018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Spring Boot, Oracle, Hibernate, JSP, Soap and Rest Web Services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a Banking domain project which used for audit purpose.  This application is an extension to the existing vendor product called eGRC.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this application user can upload the audit data   in Excel format and can download the audit data, resource allocation etc.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Open API web service call to connect to eGRC application from this.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 &amp; Responsibilities: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the development task assigned for each sprint.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Unit Testing and share the same when the development completes.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Fixing defects rose in Non PROD environment.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#2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Standard Chartered (Scope International)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Retain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February 2018 to June 2018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Spring Boot, Oracle, Hibernate, JSP, Soap and Rest Web Services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also a banking domain project which also act as an upstream to Resource scheduling Tool.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  application connects to the Vendor Product eGRC and downloads user profile, new audit data and modified audit data in CSV format as feed to the Resource Scheduling Tool.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Open API web service call to connect to eGRC application from this.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 &amp; Responsibilities: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the development task assigned for each sprint.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Unit Testing and share the same when the development completes.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Fixing defects rose in Non PROD environment.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#3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Travelers- US Insuring Company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EPW(Electronic Policy WareHouse)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November 2014 to December 2015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Java, Java Script, Oracle, Hibernate, Spring, JSP,JAX-WS.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an insurance domain project which collects policies data (NVP+PDF files) from issuing systems and stores in it so that agents can able to view the policy e-copies in-online by accessing application URL.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very big application consists many modules like pushing the data in EPX, Editing existing data.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used SOAP Web services to interact with external applications. Four services available – add policy, get policy, get policies , search policy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 &amp; Responsibilities: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the development task assigned for each sprint.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Unit Testing and share the same when the development completes.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Fixing defects rose in Non PROD environment.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Fixing the code issues in PROD environment.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#4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Travelers- US Insuring Company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DPP (Document Production and Publishing)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January 2016 to November 2016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Java, JBoss, Oracle, Java Script, Hibernate, Spring, JSF, JX-RS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an insurance domain project which collects policy data in the form of XML file from issuing systems and produces the policy pdfs with Documaker Tool.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application was built using JSF, Spring and Hibernate.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used Rest Web services to get the data into the system.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 &amp; Responsibilities: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the development task assigned for each sprint.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Unit Testing and share the same when the development completes.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Fixing defects rose in Non PROD environment.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Fixing the code issues in PROD environment.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 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Travelers- US Insuring Company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PIBWS (PI Billing Web Service)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December 2016 to August 2017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Java, IntellJ, Spring, Rest API, Hibernate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web service which agents use for credit card payment and bank payment. Through this agent can able to know their different payment options, payment balance etc.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the development task assigned for each sprint.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Unit Testing and share the same when the development completes.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Fixing defects rose in Non PROD environment.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Fixing the code issues in PROD environment.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ACHIEVEMENTS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of the 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proposing and developing tools in the project which reduces manual work in the project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 in Computer Science and Engineering – Rajiv Gandhi University of Knowledge Technologies, RK Valley, Kadapa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Scored 7.89 CGPA in my B.Tech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as a web casting engineer during Rajampeta By-Election in A.P(June’2012).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Media and programming on java conducted by Carnegie Mellon University professors at RGUKT (July’2011).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HSC in Rajiv Gandhi University of Knowledge Technologies, RK Valley, Kadapa with 86.8 %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SSC in ZPHS, MANGALAMPETA with 88.33%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NCC ‘A’ certificate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school level (2008).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the combined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annual training camp-II, NCC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Nellore in (May’2006).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Stood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Zonal topper in SSC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got an opportunity to do 6yrs (PUC+B.Tech) integrated course in prestigious RGUKT-AP IIIT.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  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English, Telugu, Hindi(not fluent),Tamil(not fluent)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Hariharanadh K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13B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F13B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C74358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74358"/>
    <w:pPr>
      <w:spacing w:after="0" w:line="240" w:lineRule="auto"/>
    </w:pPr>
    <w:rPr>
      <w:rFonts w:eastAsiaTheme="minorEastAsia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mailto:hariharanadhk@gmail.com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394C777F0CE4BB8AF488FB6792E67" ma:contentTypeVersion="0" ma:contentTypeDescription="Create a new document." ma:contentTypeScope="" ma:versionID="d58e8f73fb819a801c0025489f58ff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90f6e3e76195df225f587bfe9538e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02ABA4-0073-43C5-AD10-1BC4B8CDB7E7}"/>
</file>

<file path=customXml/itemProps2.xml><?xml version="1.0" encoding="utf-8"?>
<ds:datastoreItem xmlns:ds="http://schemas.openxmlformats.org/officeDocument/2006/customXml" ds:itemID="{E370FCB7-8056-4489-8E73-126235DC5AE5}"/>
</file>

<file path=customXml/itemProps3.xml><?xml version="1.0" encoding="utf-8"?>
<ds:datastoreItem xmlns:ds="http://schemas.openxmlformats.org/officeDocument/2006/customXml" ds:itemID="{2C666525-33DE-4BBC-B25D-FCC9FD0C75C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0x010100B4C394C777F0CE4BB8AF488FB6792E67</vt:lpwstr>
  </property>
  <property fmtid="{D5CDD505-2E9C-101B-9397-08002B2CF9AE}" pid="3" name="IsMyDocuments">
    <vt:bool>true</vt:bool>
  </property>
</Properties>
</file>