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D97240" w14:textId="59E024F2" w:rsidR="00682FAC" w:rsidRPr="005E25EA" w:rsidRDefault="008148F3" w:rsidP="005E25EA">
      <w:pPr>
        <w:pStyle w:val="Title"/>
      </w:pPr>
      <w:r>
        <w:t>Insurance</w:t>
      </w:r>
      <w:r w:rsidR="001A3BF5">
        <w:t xml:space="preserve"> </w:t>
      </w:r>
      <w:r>
        <w:t>Agent</w:t>
      </w:r>
      <w:r w:rsidR="00502D44">
        <w:t xml:space="preserve"> –</w:t>
      </w:r>
      <w:r>
        <w:t xml:space="preserve"> </w:t>
      </w:r>
      <w:r w:rsidR="00502D44">
        <w:t>RAG on Insurance Data</w:t>
      </w:r>
      <w:r>
        <w:t xml:space="preserve"> using LlamaIndex</w:t>
      </w:r>
    </w:p>
    <w:p w14:paraId="7B15A05E" w14:textId="5FC9F29B" w:rsidR="00772A6E" w:rsidRPr="001D6A8A" w:rsidRDefault="00772A6E" w:rsidP="00B471C9">
      <w:pPr>
        <w:pStyle w:val="Heading3"/>
        <w:rPr>
          <w:color w:val="E97132" w:themeColor="accent2"/>
        </w:rPr>
      </w:pPr>
      <w:bookmarkStart w:id="0" w:name="_Toc196590266"/>
      <w:r w:rsidRPr="001D6A8A">
        <w:rPr>
          <w:color w:val="E97132" w:themeColor="accent2"/>
        </w:rPr>
        <w:t>Objective</w:t>
      </w:r>
      <w:bookmarkEnd w:id="0"/>
    </w:p>
    <w:p w14:paraId="675B151D" w14:textId="48C6314A" w:rsidR="00772A6E" w:rsidRDefault="00410B07" w:rsidP="00410B07">
      <w:r w:rsidRPr="00410B07">
        <w:t xml:space="preserve">Insurance documents are often lengthy and complex. The objective of this project is to develop an efficient </w:t>
      </w:r>
      <w:r w:rsidR="007F6A3C">
        <w:t xml:space="preserve">Generative </w:t>
      </w:r>
      <w:r w:rsidRPr="00410B07">
        <w:t>Search system for the insurance domain. The system will be robust and capable of accurately answering questions derived from policy documents. This will enable users to easily retrieve relevant information from numerous documents, each with a large number of pages. For this project, we will utilize a collection of sample HDFC insurance policy documents provided in previous modules.</w:t>
      </w:r>
    </w:p>
    <w:p w14:paraId="16858AC7" w14:textId="2443074C" w:rsidR="003E193F" w:rsidRPr="001D6A8A" w:rsidRDefault="003E193F" w:rsidP="003E193F">
      <w:pPr>
        <w:pStyle w:val="Heading3"/>
        <w:rPr>
          <w:color w:val="E97132" w:themeColor="accent2"/>
        </w:rPr>
      </w:pPr>
      <w:bookmarkStart w:id="1" w:name="_Toc196590267"/>
      <w:r>
        <w:rPr>
          <w:color w:val="E97132" w:themeColor="accent2"/>
        </w:rPr>
        <w:t>Design Choice</w:t>
      </w:r>
      <w:bookmarkEnd w:id="1"/>
    </w:p>
    <w:p w14:paraId="0B3A0902" w14:textId="5F0FB69A" w:rsidR="003552DB" w:rsidRDefault="00A16DC2" w:rsidP="00A16DC2">
      <w:r w:rsidRPr="00A16DC2">
        <w:t>We will develop a Retrieval Augmented Generation (RAG) based Agent to assist the user in their search. A RAG system can be implemented in several ways, such as using existing libraries with a custom approach or utilizing frameworks like LangChain or LlamaIndex that simplify the process of building RAG systems.</w:t>
      </w:r>
      <w:r w:rsidR="006D30F6">
        <w:t xml:space="preserve"> </w:t>
      </w:r>
    </w:p>
    <w:p w14:paraId="3B897F49" w14:textId="147557EF" w:rsidR="00C07A7C" w:rsidRDefault="007C0592" w:rsidP="00B350EF">
      <w:r w:rsidRPr="007C0592">
        <w:t>The current implementation utilizes LlamaIndex due to its emphasis on search and retrieval. Additionally, LlamaIndex is designed for efficiency, particularly in managing large data volumes. It provides a simple interface for interacting with LLMs, which facilitates the processes of searching and retrieving data.</w:t>
      </w:r>
    </w:p>
    <w:p w14:paraId="66D0EA84" w14:textId="616D2050" w:rsidR="004416B9" w:rsidRPr="001D6A8A" w:rsidRDefault="004416B9" w:rsidP="00B471C9">
      <w:pPr>
        <w:pStyle w:val="Heading3"/>
        <w:rPr>
          <w:color w:val="E97132" w:themeColor="accent2"/>
        </w:rPr>
      </w:pPr>
      <w:bookmarkStart w:id="2" w:name="_Toc196590268"/>
      <w:r w:rsidRPr="001D6A8A">
        <w:rPr>
          <w:color w:val="E97132" w:themeColor="accent2"/>
        </w:rPr>
        <w:t>System Design</w:t>
      </w:r>
      <w:bookmarkEnd w:id="2"/>
    </w:p>
    <w:p w14:paraId="09643502" w14:textId="3241C991" w:rsidR="0049662B" w:rsidRDefault="009F05DF" w:rsidP="00240163">
      <w:r>
        <w:t>The f</w:t>
      </w:r>
      <w:r w:rsidR="0025400E" w:rsidRPr="0025400E">
        <w:t xml:space="preserve">ollowing section describes the system design of this application. It outlines the different layers involved </w:t>
      </w:r>
      <w:r>
        <w:t xml:space="preserve">in building </w:t>
      </w:r>
      <w:r w:rsidR="0025400E" w:rsidRPr="0025400E">
        <w:t>this system and the LlamaIndex components used in each layer.</w:t>
      </w:r>
      <w:r w:rsidR="0049662B" w:rsidRPr="0049662B">
        <w:rPr>
          <w:noProof/>
        </w:rPr>
        <w:drawing>
          <wp:inline distT="0" distB="0" distL="0" distR="0" wp14:anchorId="33C85AA6" wp14:editId="1E79ABC7">
            <wp:extent cx="5731510" cy="2585720"/>
            <wp:effectExtent l="0" t="0" r="2540" b="5080"/>
            <wp:docPr id="2064711646"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711646" name="Picture 1" descr="A diagram of a diagram&#10;&#10;AI-generated content may be incorrect."/>
                    <pic:cNvPicPr/>
                  </pic:nvPicPr>
                  <pic:blipFill>
                    <a:blip r:embed="rId6"/>
                    <a:stretch>
                      <a:fillRect/>
                    </a:stretch>
                  </pic:blipFill>
                  <pic:spPr>
                    <a:xfrm>
                      <a:off x="0" y="0"/>
                      <a:ext cx="5731510" cy="2585720"/>
                    </a:xfrm>
                    <a:prstGeom prst="rect">
                      <a:avLst/>
                    </a:prstGeom>
                  </pic:spPr>
                </pic:pic>
              </a:graphicData>
            </a:graphic>
          </wp:inline>
        </w:drawing>
      </w:r>
    </w:p>
    <w:p w14:paraId="2ED0BA40" w14:textId="64298564" w:rsidR="00BB44C5" w:rsidRPr="00E52DB5" w:rsidRDefault="0049662B" w:rsidP="0049662B">
      <w:pPr>
        <w:pStyle w:val="Caption"/>
        <w:ind w:left="1440" w:firstLine="720"/>
        <w:rPr>
          <w:b/>
          <w:bCs/>
          <w:i w:val="0"/>
          <w:iCs w:val="0"/>
          <w:sz w:val="24"/>
          <w:szCs w:val="24"/>
        </w:rPr>
      </w:pPr>
      <w:r w:rsidRPr="00E52DB5">
        <w:rPr>
          <w:b/>
          <w:bCs/>
          <w:i w:val="0"/>
          <w:iCs w:val="0"/>
          <w:sz w:val="24"/>
          <w:szCs w:val="24"/>
        </w:rPr>
        <w:t xml:space="preserve">Figure </w:t>
      </w:r>
      <w:r w:rsidRPr="00E52DB5">
        <w:rPr>
          <w:b/>
          <w:bCs/>
          <w:i w:val="0"/>
          <w:iCs w:val="0"/>
          <w:sz w:val="24"/>
          <w:szCs w:val="24"/>
        </w:rPr>
        <w:fldChar w:fldCharType="begin"/>
      </w:r>
      <w:r w:rsidRPr="00E52DB5">
        <w:rPr>
          <w:b/>
          <w:bCs/>
          <w:i w:val="0"/>
          <w:iCs w:val="0"/>
          <w:sz w:val="24"/>
          <w:szCs w:val="24"/>
        </w:rPr>
        <w:instrText xml:space="preserve"> SEQ Figure \* ARABIC </w:instrText>
      </w:r>
      <w:r w:rsidRPr="00E52DB5">
        <w:rPr>
          <w:b/>
          <w:bCs/>
          <w:i w:val="0"/>
          <w:iCs w:val="0"/>
          <w:sz w:val="24"/>
          <w:szCs w:val="24"/>
        </w:rPr>
        <w:fldChar w:fldCharType="separate"/>
      </w:r>
      <w:r w:rsidR="002776CB">
        <w:rPr>
          <w:b/>
          <w:bCs/>
          <w:i w:val="0"/>
          <w:iCs w:val="0"/>
          <w:noProof/>
          <w:sz w:val="24"/>
          <w:szCs w:val="24"/>
        </w:rPr>
        <w:t>1</w:t>
      </w:r>
      <w:r w:rsidRPr="00E52DB5">
        <w:rPr>
          <w:b/>
          <w:bCs/>
          <w:i w:val="0"/>
          <w:iCs w:val="0"/>
          <w:sz w:val="24"/>
          <w:szCs w:val="24"/>
        </w:rPr>
        <w:fldChar w:fldCharType="end"/>
      </w:r>
      <w:r w:rsidRPr="00E52DB5">
        <w:rPr>
          <w:b/>
          <w:bCs/>
          <w:i w:val="0"/>
          <w:iCs w:val="0"/>
          <w:sz w:val="24"/>
          <w:szCs w:val="24"/>
        </w:rPr>
        <w:t xml:space="preserve">. RAG </w:t>
      </w:r>
      <w:r w:rsidR="00E52DB5" w:rsidRPr="00E52DB5">
        <w:rPr>
          <w:b/>
          <w:bCs/>
          <w:i w:val="0"/>
          <w:iCs w:val="0"/>
          <w:sz w:val="24"/>
          <w:szCs w:val="24"/>
        </w:rPr>
        <w:t xml:space="preserve">System </w:t>
      </w:r>
      <w:r w:rsidRPr="00E52DB5">
        <w:rPr>
          <w:b/>
          <w:bCs/>
          <w:i w:val="0"/>
          <w:iCs w:val="0"/>
          <w:sz w:val="24"/>
          <w:szCs w:val="24"/>
        </w:rPr>
        <w:t>Using LlamaIndex</w:t>
      </w:r>
    </w:p>
    <w:p w14:paraId="40CF0B37" w14:textId="0849ECCE" w:rsidR="008812D5" w:rsidRDefault="00957E72" w:rsidP="001D5339">
      <w:pPr>
        <w:numPr>
          <w:ilvl w:val="0"/>
          <w:numId w:val="6"/>
        </w:numPr>
        <w:tabs>
          <w:tab w:val="clear" w:pos="360"/>
        </w:tabs>
        <w:spacing w:line="259" w:lineRule="auto"/>
        <w:rPr>
          <w:lang w:val="en-US"/>
        </w:rPr>
      </w:pPr>
      <w:r>
        <w:rPr>
          <w:b/>
          <w:bCs/>
        </w:rPr>
        <w:lastRenderedPageBreak/>
        <w:t>Data Load</w:t>
      </w:r>
      <w:r w:rsidR="00766D9B">
        <w:rPr>
          <w:b/>
          <w:bCs/>
        </w:rPr>
        <w:t>ing</w:t>
      </w:r>
    </w:p>
    <w:p w14:paraId="510D4F18" w14:textId="380C4C76" w:rsidR="001D5339" w:rsidRDefault="00297DA5" w:rsidP="00297DA5">
      <w:pPr>
        <w:rPr>
          <w:lang w:val="en-US"/>
        </w:rPr>
      </w:pPr>
      <w:r w:rsidRPr="00297DA5">
        <w:t>Data connectors and data loaders facilitate connections to various data sources and support loading of diverse file types. Currently, our policy documents are available in PDF format. For the current implementation, we utilize SimpleDirectoryReader to read multiple files from a directory. This method is employed to load files into LlamaIndex as documents for subsequent processing.</w:t>
      </w:r>
    </w:p>
    <w:p w14:paraId="406667EB" w14:textId="20410F3D" w:rsidR="008812D5" w:rsidRDefault="00DC5D06" w:rsidP="000F2D13">
      <w:pPr>
        <w:numPr>
          <w:ilvl w:val="0"/>
          <w:numId w:val="6"/>
        </w:numPr>
        <w:tabs>
          <w:tab w:val="clear" w:pos="360"/>
        </w:tabs>
        <w:spacing w:line="259" w:lineRule="auto"/>
      </w:pPr>
      <w:r w:rsidRPr="00085EBB">
        <w:rPr>
          <w:b/>
          <w:bCs/>
        </w:rPr>
        <w:t>Index Creation</w:t>
      </w:r>
    </w:p>
    <w:p w14:paraId="43D29ED8" w14:textId="3A338058" w:rsidR="003C7F49" w:rsidRPr="003E287F" w:rsidRDefault="001C5E90" w:rsidP="001C5E90">
      <w:r w:rsidRPr="001C5E90">
        <w:t>Each document is segmented into smaller units called nodes using the SimpleNodeParser. The indexing process involves generating nodes and linking embeddings with the data within each node. The vector storage contains the embedding vectors of processed document segments. In the current implementation, VectorStoreIndex from LlamaIndex is utilized. This approach employs LlamaIndex's default use of text-embedding-ada-002 from OpenAI. Furthermore, VectorStoreIndex relies on an in-memory SimpleVectorStore.</w:t>
      </w:r>
      <w:r w:rsidR="00496C3F">
        <w:t xml:space="preserve"> </w:t>
      </w:r>
    </w:p>
    <w:p w14:paraId="1CE9F5F1" w14:textId="12543F81" w:rsidR="00CB7774" w:rsidRPr="008812D5" w:rsidRDefault="00580DFA" w:rsidP="00053777">
      <w:pPr>
        <w:keepNext/>
        <w:numPr>
          <w:ilvl w:val="0"/>
          <w:numId w:val="6"/>
        </w:numPr>
        <w:tabs>
          <w:tab w:val="clear" w:pos="360"/>
        </w:tabs>
        <w:spacing w:line="259" w:lineRule="auto"/>
      </w:pPr>
      <w:r w:rsidRPr="008812D5">
        <w:rPr>
          <w:b/>
          <w:bCs/>
        </w:rPr>
        <w:t xml:space="preserve">Building </w:t>
      </w:r>
      <w:r w:rsidR="003144ED" w:rsidRPr="008812D5">
        <w:rPr>
          <w:b/>
          <w:bCs/>
        </w:rPr>
        <w:t>Query E</w:t>
      </w:r>
      <w:r w:rsidR="007F172E" w:rsidRPr="008812D5">
        <w:rPr>
          <w:b/>
          <w:bCs/>
        </w:rPr>
        <w:t>n</w:t>
      </w:r>
      <w:r w:rsidR="003144ED" w:rsidRPr="008812D5">
        <w:rPr>
          <w:b/>
          <w:bCs/>
        </w:rPr>
        <w:t>gine</w:t>
      </w:r>
    </w:p>
    <w:p w14:paraId="123D5039" w14:textId="018212F6" w:rsidR="003B39F1" w:rsidRDefault="00F47EF0" w:rsidP="00F47EF0">
      <w:r w:rsidRPr="00F47EF0">
        <w:t>The Retriever is an essential component within LlamaIndex that is responsible for obtaining the most pertinent data nodes based on a user's query. The Response Synthesizer processes the user's query in conjunction with the retrieved nodes to generate a suitable response. The Query Engine serves as the central mechanism that integrates all other components, encompassing the index, retriever, and response synthesizer. It interprets the user's query, initiates the retrieval process, and produces a response that is subsequently presented to the user. The Query Engine is derived from the VectorStoreIndex established during the index creation phase. By default, LlamaIndex utilizes OpenAI's GPT-3.5-turbo model.</w:t>
      </w:r>
    </w:p>
    <w:p w14:paraId="6F8AF226" w14:textId="77777777" w:rsidR="008930EC" w:rsidRPr="001D6A8A" w:rsidRDefault="008930EC" w:rsidP="008930EC">
      <w:pPr>
        <w:pStyle w:val="Heading3"/>
        <w:rPr>
          <w:color w:val="E97132" w:themeColor="accent2"/>
        </w:rPr>
      </w:pPr>
      <w:r w:rsidRPr="001D6A8A">
        <w:rPr>
          <w:color w:val="E97132" w:themeColor="accent2"/>
        </w:rPr>
        <w:t>Steps of Project Execution:</w:t>
      </w:r>
    </w:p>
    <w:p w14:paraId="40789A36" w14:textId="77777777" w:rsidR="008930EC" w:rsidRDefault="008930EC" w:rsidP="008930EC">
      <w:r>
        <w:t xml:space="preserve">The pre-requisites for executing this project are Python and OpenAI API key. </w:t>
      </w:r>
    </w:p>
    <w:p w14:paraId="6DDC044B" w14:textId="577A125F" w:rsidR="00C8663B" w:rsidRPr="002C4E03" w:rsidRDefault="008930EC" w:rsidP="008930EC">
      <w:r>
        <w:t xml:space="preserve">To get started with the Insurance </w:t>
      </w:r>
      <w:r w:rsidR="00646CC0">
        <w:t>Agent</w:t>
      </w:r>
      <w:r>
        <w:t xml:space="preserve">, execute the </w:t>
      </w:r>
      <w:r w:rsidR="00C5484C">
        <w:t xml:space="preserve">python </w:t>
      </w:r>
      <w:r>
        <w:t xml:space="preserve">notebook submitted for this project. And follow the input prompts generated by the </w:t>
      </w:r>
      <w:r w:rsidR="00294EC2">
        <w:t>conversation function</w:t>
      </w:r>
      <w:r>
        <w:t>. To end the conversation at any point type “exit” in the input prompt.</w:t>
      </w:r>
    </w:p>
    <w:p w14:paraId="621509FB" w14:textId="4CAB0063" w:rsidR="00682FAC" w:rsidRPr="001D6A8A" w:rsidRDefault="003D13AE" w:rsidP="00B471C9">
      <w:pPr>
        <w:pStyle w:val="Heading3"/>
        <w:rPr>
          <w:color w:val="E97132" w:themeColor="accent2"/>
        </w:rPr>
      </w:pPr>
      <w:bookmarkStart w:id="3" w:name="_Toc196590269"/>
      <w:r>
        <w:rPr>
          <w:color w:val="E97132" w:themeColor="accent2"/>
        </w:rPr>
        <w:t>Output</w:t>
      </w:r>
      <w:bookmarkEnd w:id="3"/>
    </w:p>
    <w:p w14:paraId="783E3BD3" w14:textId="451BEC23" w:rsidR="002D3582" w:rsidRDefault="00682FAC" w:rsidP="001313D2">
      <w:r w:rsidRPr="00682FAC">
        <w:t xml:space="preserve">The </w:t>
      </w:r>
      <w:r w:rsidR="00EB0072">
        <w:t>following are the screenshots of results from the system.</w:t>
      </w:r>
      <w:r w:rsidR="00594C1E">
        <w:t xml:space="preserve"> For each query,</w:t>
      </w:r>
      <w:r w:rsidR="002A58F6">
        <w:t xml:space="preserve"> </w:t>
      </w:r>
      <w:r w:rsidR="00594C1E">
        <w:t>i</w:t>
      </w:r>
      <w:r w:rsidR="001313D2">
        <w:t xml:space="preserve">t </w:t>
      </w:r>
      <w:r w:rsidR="00594C1E">
        <w:t>contains</w:t>
      </w:r>
      <w:r w:rsidR="001313D2">
        <w:t xml:space="preserve"> the responses from the </w:t>
      </w:r>
      <w:r w:rsidR="00594C1E">
        <w:t xml:space="preserve">RAG system and the corresponding citations as well from the documents </w:t>
      </w:r>
      <w:r w:rsidR="00E24829">
        <w:t>provided as data store.</w:t>
      </w:r>
    </w:p>
    <w:p w14:paraId="5EB24989" w14:textId="50A2C241" w:rsidR="008171B7" w:rsidRDefault="003F5C51" w:rsidP="00B350EF">
      <w:r w:rsidRPr="003F5C51">
        <w:rPr>
          <w:noProof/>
        </w:rPr>
        <w:lastRenderedPageBreak/>
        <w:drawing>
          <wp:inline distT="0" distB="0" distL="0" distR="0" wp14:anchorId="0F0307F1" wp14:editId="3B62CA37">
            <wp:extent cx="6179070" cy="4135582"/>
            <wp:effectExtent l="0" t="0" r="0" b="0"/>
            <wp:docPr id="706185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185193" name=""/>
                    <pic:cNvPicPr/>
                  </pic:nvPicPr>
                  <pic:blipFill>
                    <a:blip r:embed="rId7"/>
                    <a:stretch>
                      <a:fillRect/>
                    </a:stretch>
                  </pic:blipFill>
                  <pic:spPr>
                    <a:xfrm>
                      <a:off x="0" y="0"/>
                      <a:ext cx="6185956" cy="4140191"/>
                    </a:xfrm>
                    <a:prstGeom prst="rect">
                      <a:avLst/>
                    </a:prstGeom>
                  </pic:spPr>
                </pic:pic>
              </a:graphicData>
            </a:graphic>
          </wp:inline>
        </w:drawing>
      </w:r>
    </w:p>
    <w:p w14:paraId="6B16FFB2" w14:textId="5D52FB1E" w:rsidR="00682FAC" w:rsidRDefault="00682FAC" w:rsidP="00B350EF"/>
    <w:sectPr w:rsidR="00682F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B09A1"/>
    <w:multiLevelType w:val="multilevel"/>
    <w:tmpl w:val="51467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8233E"/>
    <w:multiLevelType w:val="hybridMultilevel"/>
    <w:tmpl w:val="672A579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0620E65"/>
    <w:multiLevelType w:val="multilevel"/>
    <w:tmpl w:val="49D273B0"/>
    <w:lvl w:ilvl="0">
      <w:start w:val="1"/>
      <w:numFmt w:val="lowerLetter"/>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2C01700C"/>
    <w:multiLevelType w:val="multilevel"/>
    <w:tmpl w:val="49D273B0"/>
    <w:lvl w:ilvl="0">
      <w:start w:val="1"/>
      <w:numFmt w:val="lowerLetter"/>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3BC95C82"/>
    <w:multiLevelType w:val="multilevel"/>
    <w:tmpl w:val="6598D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4F052F"/>
    <w:multiLevelType w:val="hybridMultilevel"/>
    <w:tmpl w:val="E7D80D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B90257B"/>
    <w:multiLevelType w:val="multilevel"/>
    <w:tmpl w:val="412450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554778930">
    <w:abstractNumId w:val="4"/>
  </w:num>
  <w:num w:numId="2" w16cid:durableId="1633513801">
    <w:abstractNumId w:val="5"/>
  </w:num>
  <w:num w:numId="3" w16cid:durableId="1789661081">
    <w:abstractNumId w:val="1"/>
  </w:num>
  <w:num w:numId="4" w16cid:durableId="1253784542">
    <w:abstractNumId w:val="3"/>
  </w:num>
  <w:num w:numId="5" w16cid:durableId="178130195">
    <w:abstractNumId w:val="0"/>
  </w:num>
  <w:num w:numId="6" w16cid:durableId="1561360467">
    <w:abstractNumId w:val="2"/>
  </w:num>
  <w:num w:numId="7" w16cid:durableId="3975534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FAC"/>
    <w:rsid w:val="00025D5B"/>
    <w:rsid w:val="000450C8"/>
    <w:rsid w:val="0005696B"/>
    <w:rsid w:val="00063EF6"/>
    <w:rsid w:val="000751D2"/>
    <w:rsid w:val="00085EBB"/>
    <w:rsid w:val="000A08A2"/>
    <w:rsid w:val="000A42F1"/>
    <w:rsid w:val="000A7D9D"/>
    <w:rsid w:val="000B5FD5"/>
    <w:rsid w:val="000C6155"/>
    <w:rsid w:val="000D4E8E"/>
    <w:rsid w:val="000F30B2"/>
    <w:rsid w:val="000F7351"/>
    <w:rsid w:val="0010029B"/>
    <w:rsid w:val="0010445A"/>
    <w:rsid w:val="0010566D"/>
    <w:rsid w:val="001313D2"/>
    <w:rsid w:val="00147522"/>
    <w:rsid w:val="001556F0"/>
    <w:rsid w:val="0016173C"/>
    <w:rsid w:val="00162F98"/>
    <w:rsid w:val="0017053C"/>
    <w:rsid w:val="00195837"/>
    <w:rsid w:val="001A3BF5"/>
    <w:rsid w:val="001A573D"/>
    <w:rsid w:val="001C5E90"/>
    <w:rsid w:val="001D5339"/>
    <w:rsid w:val="001D6A8A"/>
    <w:rsid w:val="001E4699"/>
    <w:rsid w:val="00221266"/>
    <w:rsid w:val="00221AE0"/>
    <w:rsid w:val="00240163"/>
    <w:rsid w:val="002409E2"/>
    <w:rsid w:val="00247796"/>
    <w:rsid w:val="00250A0C"/>
    <w:rsid w:val="0025400E"/>
    <w:rsid w:val="00255AC9"/>
    <w:rsid w:val="002577C6"/>
    <w:rsid w:val="00274BE0"/>
    <w:rsid w:val="002776CB"/>
    <w:rsid w:val="00282ADD"/>
    <w:rsid w:val="00294EC2"/>
    <w:rsid w:val="00297DA5"/>
    <w:rsid w:val="002A58F6"/>
    <w:rsid w:val="002B0130"/>
    <w:rsid w:val="002C3B9C"/>
    <w:rsid w:val="002C4E03"/>
    <w:rsid w:val="002D3582"/>
    <w:rsid w:val="00302AF1"/>
    <w:rsid w:val="00305AA6"/>
    <w:rsid w:val="003144ED"/>
    <w:rsid w:val="00326FE7"/>
    <w:rsid w:val="0033105D"/>
    <w:rsid w:val="0033143D"/>
    <w:rsid w:val="00337F1F"/>
    <w:rsid w:val="0034790F"/>
    <w:rsid w:val="003479E9"/>
    <w:rsid w:val="003552DB"/>
    <w:rsid w:val="00382ABA"/>
    <w:rsid w:val="003B39F1"/>
    <w:rsid w:val="003C7F49"/>
    <w:rsid w:val="003D13AE"/>
    <w:rsid w:val="003E193F"/>
    <w:rsid w:val="003E287F"/>
    <w:rsid w:val="003E6F40"/>
    <w:rsid w:val="003F5C51"/>
    <w:rsid w:val="00410B07"/>
    <w:rsid w:val="00411578"/>
    <w:rsid w:val="00417D4A"/>
    <w:rsid w:val="00426874"/>
    <w:rsid w:val="00433F8A"/>
    <w:rsid w:val="0044088A"/>
    <w:rsid w:val="004416B9"/>
    <w:rsid w:val="0044174F"/>
    <w:rsid w:val="00454AF0"/>
    <w:rsid w:val="00457158"/>
    <w:rsid w:val="0046140E"/>
    <w:rsid w:val="00461DCE"/>
    <w:rsid w:val="0048128E"/>
    <w:rsid w:val="0048703F"/>
    <w:rsid w:val="00490A62"/>
    <w:rsid w:val="00491C13"/>
    <w:rsid w:val="004950B8"/>
    <w:rsid w:val="0049662B"/>
    <w:rsid w:val="00496C3F"/>
    <w:rsid w:val="004E1030"/>
    <w:rsid w:val="004F1D93"/>
    <w:rsid w:val="004F2A41"/>
    <w:rsid w:val="00502D44"/>
    <w:rsid w:val="0051641B"/>
    <w:rsid w:val="005312B4"/>
    <w:rsid w:val="005324A0"/>
    <w:rsid w:val="00535888"/>
    <w:rsid w:val="00537334"/>
    <w:rsid w:val="00555EA2"/>
    <w:rsid w:val="00580DFA"/>
    <w:rsid w:val="00594C1E"/>
    <w:rsid w:val="005A2ABF"/>
    <w:rsid w:val="005A3744"/>
    <w:rsid w:val="005B21C6"/>
    <w:rsid w:val="005C7FB5"/>
    <w:rsid w:val="005D09BC"/>
    <w:rsid w:val="005D732D"/>
    <w:rsid w:val="005E25EA"/>
    <w:rsid w:val="005F032C"/>
    <w:rsid w:val="00610357"/>
    <w:rsid w:val="006244EE"/>
    <w:rsid w:val="00627B3E"/>
    <w:rsid w:val="00627CD1"/>
    <w:rsid w:val="00645C6E"/>
    <w:rsid w:val="00646116"/>
    <w:rsid w:val="00646CC0"/>
    <w:rsid w:val="0067315F"/>
    <w:rsid w:val="00677B85"/>
    <w:rsid w:val="00682FAC"/>
    <w:rsid w:val="00684563"/>
    <w:rsid w:val="006D0012"/>
    <w:rsid w:val="006D30F6"/>
    <w:rsid w:val="006E2479"/>
    <w:rsid w:val="006E6A65"/>
    <w:rsid w:val="006F3419"/>
    <w:rsid w:val="00702F5F"/>
    <w:rsid w:val="00713019"/>
    <w:rsid w:val="007302D2"/>
    <w:rsid w:val="0073327A"/>
    <w:rsid w:val="007447AC"/>
    <w:rsid w:val="00750603"/>
    <w:rsid w:val="00752667"/>
    <w:rsid w:val="00764AD8"/>
    <w:rsid w:val="00766D9B"/>
    <w:rsid w:val="00767249"/>
    <w:rsid w:val="00772A6E"/>
    <w:rsid w:val="007844C0"/>
    <w:rsid w:val="00787662"/>
    <w:rsid w:val="00793383"/>
    <w:rsid w:val="007A33FA"/>
    <w:rsid w:val="007C0592"/>
    <w:rsid w:val="007C4EFF"/>
    <w:rsid w:val="007D7B6E"/>
    <w:rsid w:val="007F172E"/>
    <w:rsid w:val="007F6A3C"/>
    <w:rsid w:val="008017AB"/>
    <w:rsid w:val="008064EE"/>
    <w:rsid w:val="00811AE2"/>
    <w:rsid w:val="008148F3"/>
    <w:rsid w:val="008171B7"/>
    <w:rsid w:val="00817AFF"/>
    <w:rsid w:val="00826ADB"/>
    <w:rsid w:val="00843FC8"/>
    <w:rsid w:val="00850449"/>
    <w:rsid w:val="00870B68"/>
    <w:rsid w:val="00873058"/>
    <w:rsid w:val="008812D5"/>
    <w:rsid w:val="008900D6"/>
    <w:rsid w:val="008930EC"/>
    <w:rsid w:val="008A2D36"/>
    <w:rsid w:val="008A7AC7"/>
    <w:rsid w:val="008C0754"/>
    <w:rsid w:val="008D6BB3"/>
    <w:rsid w:val="008E0282"/>
    <w:rsid w:val="008E29AC"/>
    <w:rsid w:val="008F5DDE"/>
    <w:rsid w:val="008F772C"/>
    <w:rsid w:val="00947E75"/>
    <w:rsid w:val="00954EAC"/>
    <w:rsid w:val="00957E72"/>
    <w:rsid w:val="009600B4"/>
    <w:rsid w:val="0097205A"/>
    <w:rsid w:val="00977278"/>
    <w:rsid w:val="00977CE2"/>
    <w:rsid w:val="00982EF0"/>
    <w:rsid w:val="00991BCD"/>
    <w:rsid w:val="00994030"/>
    <w:rsid w:val="009A124D"/>
    <w:rsid w:val="009A792C"/>
    <w:rsid w:val="009B7574"/>
    <w:rsid w:val="009C0236"/>
    <w:rsid w:val="009E26AD"/>
    <w:rsid w:val="009E63D1"/>
    <w:rsid w:val="009F05DF"/>
    <w:rsid w:val="00A16DC2"/>
    <w:rsid w:val="00A62047"/>
    <w:rsid w:val="00A63C06"/>
    <w:rsid w:val="00A840E8"/>
    <w:rsid w:val="00AA328E"/>
    <w:rsid w:val="00AA7DD4"/>
    <w:rsid w:val="00AC499C"/>
    <w:rsid w:val="00AC59A3"/>
    <w:rsid w:val="00AF73A3"/>
    <w:rsid w:val="00AF7E63"/>
    <w:rsid w:val="00B350EF"/>
    <w:rsid w:val="00B471C9"/>
    <w:rsid w:val="00B53199"/>
    <w:rsid w:val="00B56D8F"/>
    <w:rsid w:val="00B679C6"/>
    <w:rsid w:val="00B76384"/>
    <w:rsid w:val="00B846A3"/>
    <w:rsid w:val="00B867F6"/>
    <w:rsid w:val="00B917FE"/>
    <w:rsid w:val="00B93D25"/>
    <w:rsid w:val="00BB1E07"/>
    <w:rsid w:val="00BB44C5"/>
    <w:rsid w:val="00BC795D"/>
    <w:rsid w:val="00C01A44"/>
    <w:rsid w:val="00C07A7C"/>
    <w:rsid w:val="00C15F95"/>
    <w:rsid w:val="00C35434"/>
    <w:rsid w:val="00C35F42"/>
    <w:rsid w:val="00C430E9"/>
    <w:rsid w:val="00C5291B"/>
    <w:rsid w:val="00C5436C"/>
    <w:rsid w:val="00C54563"/>
    <w:rsid w:val="00C5484C"/>
    <w:rsid w:val="00C635A1"/>
    <w:rsid w:val="00C80980"/>
    <w:rsid w:val="00C8663B"/>
    <w:rsid w:val="00C93D8E"/>
    <w:rsid w:val="00CA66C1"/>
    <w:rsid w:val="00CA7551"/>
    <w:rsid w:val="00CB63D0"/>
    <w:rsid w:val="00CB7774"/>
    <w:rsid w:val="00CC3C0A"/>
    <w:rsid w:val="00CD0E07"/>
    <w:rsid w:val="00CE3272"/>
    <w:rsid w:val="00D073E1"/>
    <w:rsid w:val="00D1667E"/>
    <w:rsid w:val="00D608FC"/>
    <w:rsid w:val="00D62550"/>
    <w:rsid w:val="00D74960"/>
    <w:rsid w:val="00D7566D"/>
    <w:rsid w:val="00D819C9"/>
    <w:rsid w:val="00DB5967"/>
    <w:rsid w:val="00DC5D06"/>
    <w:rsid w:val="00DD65AF"/>
    <w:rsid w:val="00E014B1"/>
    <w:rsid w:val="00E12224"/>
    <w:rsid w:val="00E24829"/>
    <w:rsid w:val="00E31184"/>
    <w:rsid w:val="00E33531"/>
    <w:rsid w:val="00E4084E"/>
    <w:rsid w:val="00E52DB5"/>
    <w:rsid w:val="00E6051A"/>
    <w:rsid w:val="00E73B03"/>
    <w:rsid w:val="00E84A19"/>
    <w:rsid w:val="00E84C2A"/>
    <w:rsid w:val="00E8550F"/>
    <w:rsid w:val="00E92793"/>
    <w:rsid w:val="00E92897"/>
    <w:rsid w:val="00EB0072"/>
    <w:rsid w:val="00EC3AD4"/>
    <w:rsid w:val="00EC6CBC"/>
    <w:rsid w:val="00ED3272"/>
    <w:rsid w:val="00ED43A0"/>
    <w:rsid w:val="00EF142F"/>
    <w:rsid w:val="00F04674"/>
    <w:rsid w:val="00F10DAD"/>
    <w:rsid w:val="00F14883"/>
    <w:rsid w:val="00F24FA7"/>
    <w:rsid w:val="00F47EF0"/>
    <w:rsid w:val="00F539EF"/>
    <w:rsid w:val="00F61986"/>
    <w:rsid w:val="00F86F45"/>
    <w:rsid w:val="00FB7FB7"/>
    <w:rsid w:val="00FC0B67"/>
    <w:rsid w:val="00FC1613"/>
    <w:rsid w:val="00FC7ACA"/>
    <w:rsid w:val="00FD009B"/>
    <w:rsid w:val="00FE4C1E"/>
    <w:rsid w:val="00FF07CA"/>
    <w:rsid w:val="00FF1C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F2B72"/>
  <w15:chartTrackingRefBased/>
  <w15:docId w15:val="{E3AEB6EA-6F78-4E4E-82BC-FC3B216E3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2F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82F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82F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2F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2F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2F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2F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2F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2F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F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82F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82F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2F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2F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2F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2F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2FAC"/>
    <w:rPr>
      <w:rFonts w:eastAsiaTheme="majorEastAsia" w:cstheme="majorBidi"/>
      <w:color w:val="272727" w:themeColor="text1" w:themeTint="D8"/>
    </w:rPr>
  </w:style>
  <w:style w:type="paragraph" w:styleId="Title">
    <w:name w:val="Title"/>
    <w:basedOn w:val="Normal"/>
    <w:next w:val="Normal"/>
    <w:link w:val="TitleChar"/>
    <w:uiPriority w:val="10"/>
    <w:qFormat/>
    <w:rsid w:val="00682F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2FAC"/>
    <w:pPr>
      <w:spacing w:before="160"/>
      <w:jc w:val="center"/>
    </w:pPr>
    <w:rPr>
      <w:i/>
      <w:iCs/>
      <w:color w:val="404040" w:themeColor="text1" w:themeTint="BF"/>
    </w:rPr>
  </w:style>
  <w:style w:type="character" w:customStyle="1" w:styleId="QuoteChar">
    <w:name w:val="Quote Char"/>
    <w:basedOn w:val="DefaultParagraphFont"/>
    <w:link w:val="Quote"/>
    <w:uiPriority w:val="29"/>
    <w:rsid w:val="00682FAC"/>
    <w:rPr>
      <w:i/>
      <w:iCs/>
      <w:color w:val="404040" w:themeColor="text1" w:themeTint="BF"/>
    </w:rPr>
  </w:style>
  <w:style w:type="paragraph" w:styleId="ListParagraph">
    <w:name w:val="List Paragraph"/>
    <w:basedOn w:val="Normal"/>
    <w:uiPriority w:val="34"/>
    <w:qFormat/>
    <w:rsid w:val="00682FAC"/>
    <w:pPr>
      <w:ind w:left="720"/>
      <w:contextualSpacing/>
    </w:pPr>
  </w:style>
  <w:style w:type="character" w:styleId="IntenseEmphasis">
    <w:name w:val="Intense Emphasis"/>
    <w:basedOn w:val="DefaultParagraphFont"/>
    <w:uiPriority w:val="21"/>
    <w:qFormat/>
    <w:rsid w:val="00682FAC"/>
    <w:rPr>
      <w:i/>
      <w:iCs/>
      <w:color w:val="0F4761" w:themeColor="accent1" w:themeShade="BF"/>
    </w:rPr>
  </w:style>
  <w:style w:type="paragraph" w:styleId="IntenseQuote">
    <w:name w:val="Intense Quote"/>
    <w:basedOn w:val="Normal"/>
    <w:next w:val="Normal"/>
    <w:link w:val="IntenseQuoteChar"/>
    <w:uiPriority w:val="30"/>
    <w:qFormat/>
    <w:rsid w:val="0068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2FAC"/>
    <w:rPr>
      <w:i/>
      <w:iCs/>
      <w:color w:val="0F4761" w:themeColor="accent1" w:themeShade="BF"/>
    </w:rPr>
  </w:style>
  <w:style w:type="character" w:styleId="IntenseReference">
    <w:name w:val="Intense Reference"/>
    <w:basedOn w:val="DefaultParagraphFont"/>
    <w:uiPriority w:val="32"/>
    <w:qFormat/>
    <w:rsid w:val="00682FAC"/>
    <w:rPr>
      <w:b/>
      <w:bCs/>
      <w:smallCaps/>
      <w:color w:val="0F4761" w:themeColor="accent1" w:themeShade="BF"/>
      <w:spacing w:val="5"/>
    </w:rPr>
  </w:style>
  <w:style w:type="character" w:styleId="Hyperlink">
    <w:name w:val="Hyperlink"/>
    <w:basedOn w:val="DefaultParagraphFont"/>
    <w:uiPriority w:val="99"/>
    <w:unhideWhenUsed/>
    <w:rsid w:val="00A63C06"/>
    <w:rPr>
      <w:color w:val="467886" w:themeColor="hyperlink"/>
      <w:u w:val="single"/>
    </w:rPr>
  </w:style>
  <w:style w:type="character" w:styleId="UnresolvedMention">
    <w:name w:val="Unresolved Mention"/>
    <w:basedOn w:val="DefaultParagraphFont"/>
    <w:uiPriority w:val="99"/>
    <w:semiHidden/>
    <w:unhideWhenUsed/>
    <w:rsid w:val="00A63C06"/>
    <w:rPr>
      <w:color w:val="605E5C"/>
      <w:shd w:val="clear" w:color="auto" w:fill="E1DFDD"/>
    </w:rPr>
  </w:style>
  <w:style w:type="paragraph" w:styleId="Caption">
    <w:name w:val="caption"/>
    <w:basedOn w:val="Normal"/>
    <w:next w:val="Normal"/>
    <w:uiPriority w:val="35"/>
    <w:unhideWhenUsed/>
    <w:qFormat/>
    <w:rsid w:val="003B39F1"/>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5A2ABF"/>
    <w:pPr>
      <w:spacing w:before="240" w:after="0" w:line="259" w:lineRule="auto"/>
      <w:outlineLvl w:val="9"/>
    </w:pPr>
    <w:rPr>
      <w:kern w:val="0"/>
      <w:sz w:val="32"/>
      <w:szCs w:val="32"/>
      <w:lang w:val="en-US"/>
      <w14:ligatures w14:val="none"/>
    </w:rPr>
  </w:style>
  <w:style w:type="paragraph" w:styleId="TOC3">
    <w:name w:val="toc 3"/>
    <w:basedOn w:val="Normal"/>
    <w:next w:val="Normal"/>
    <w:autoRedefine/>
    <w:uiPriority w:val="39"/>
    <w:unhideWhenUsed/>
    <w:rsid w:val="005A2AB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019919">
      <w:bodyDiv w:val="1"/>
      <w:marLeft w:val="0"/>
      <w:marRight w:val="0"/>
      <w:marTop w:val="0"/>
      <w:marBottom w:val="0"/>
      <w:divBdr>
        <w:top w:val="none" w:sz="0" w:space="0" w:color="auto"/>
        <w:left w:val="none" w:sz="0" w:space="0" w:color="auto"/>
        <w:bottom w:val="none" w:sz="0" w:space="0" w:color="auto"/>
        <w:right w:val="none" w:sz="0" w:space="0" w:color="auto"/>
      </w:divBdr>
      <w:divsChild>
        <w:div w:id="547491241">
          <w:marLeft w:val="0"/>
          <w:marRight w:val="0"/>
          <w:marTop w:val="0"/>
          <w:marBottom w:val="0"/>
          <w:divBdr>
            <w:top w:val="none" w:sz="0" w:space="0" w:color="auto"/>
            <w:left w:val="none" w:sz="0" w:space="0" w:color="auto"/>
            <w:bottom w:val="none" w:sz="0" w:space="0" w:color="auto"/>
            <w:right w:val="none" w:sz="0" w:space="0" w:color="auto"/>
          </w:divBdr>
          <w:divsChild>
            <w:div w:id="39374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6667">
      <w:bodyDiv w:val="1"/>
      <w:marLeft w:val="0"/>
      <w:marRight w:val="0"/>
      <w:marTop w:val="0"/>
      <w:marBottom w:val="0"/>
      <w:divBdr>
        <w:top w:val="none" w:sz="0" w:space="0" w:color="auto"/>
        <w:left w:val="none" w:sz="0" w:space="0" w:color="auto"/>
        <w:bottom w:val="none" w:sz="0" w:space="0" w:color="auto"/>
        <w:right w:val="none" w:sz="0" w:space="0" w:color="auto"/>
      </w:divBdr>
      <w:divsChild>
        <w:div w:id="1546747473">
          <w:marLeft w:val="0"/>
          <w:marRight w:val="0"/>
          <w:marTop w:val="0"/>
          <w:marBottom w:val="0"/>
          <w:divBdr>
            <w:top w:val="none" w:sz="0" w:space="0" w:color="auto"/>
            <w:left w:val="none" w:sz="0" w:space="0" w:color="auto"/>
            <w:bottom w:val="none" w:sz="0" w:space="0" w:color="auto"/>
            <w:right w:val="none" w:sz="0" w:space="0" w:color="auto"/>
          </w:divBdr>
          <w:divsChild>
            <w:div w:id="94103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4706">
      <w:bodyDiv w:val="1"/>
      <w:marLeft w:val="0"/>
      <w:marRight w:val="0"/>
      <w:marTop w:val="0"/>
      <w:marBottom w:val="0"/>
      <w:divBdr>
        <w:top w:val="none" w:sz="0" w:space="0" w:color="auto"/>
        <w:left w:val="none" w:sz="0" w:space="0" w:color="auto"/>
        <w:bottom w:val="none" w:sz="0" w:space="0" w:color="auto"/>
        <w:right w:val="none" w:sz="0" w:space="0" w:color="auto"/>
      </w:divBdr>
      <w:divsChild>
        <w:div w:id="2099250600">
          <w:marLeft w:val="0"/>
          <w:marRight w:val="0"/>
          <w:marTop w:val="0"/>
          <w:marBottom w:val="0"/>
          <w:divBdr>
            <w:top w:val="none" w:sz="0" w:space="0" w:color="auto"/>
            <w:left w:val="none" w:sz="0" w:space="0" w:color="auto"/>
            <w:bottom w:val="none" w:sz="0" w:space="0" w:color="auto"/>
            <w:right w:val="none" w:sz="0" w:space="0" w:color="auto"/>
          </w:divBdr>
          <w:divsChild>
            <w:div w:id="533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57791">
      <w:bodyDiv w:val="1"/>
      <w:marLeft w:val="0"/>
      <w:marRight w:val="0"/>
      <w:marTop w:val="0"/>
      <w:marBottom w:val="0"/>
      <w:divBdr>
        <w:top w:val="none" w:sz="0" w:space="0" w:color="auto"/>
        <w:left w:val="none" w:sz="0" w:space="0" w:color="auto"/>
        <w:bottom w:val="none" w:sz="0" w:space="0" w:color="auto"/>
        <w:right w:val="none" w:sz="0" w:space="0" w:color="auto"/>
      </w:divBdr>
    </w:div>
    <w:div w:id="263005095">
      <w:bodyDiv w:val="1"/>
      <w:marLeft w:val="0"/>
      <w:marRight w:val="0"/>
      <w:marTop w:val="0"/>
      <w:marBottom w:val="0"/>
      <w:divBdr>
        <w:top w:val="none" w:sz="0" w:space="0" w:color="auto"/>
        <w:left w:val="none" w:sz="0" w:space="0" w:color="auto"/>
        <w:bottom w:val="none" w:sz="0" w:space="0" w:color="auto"/>
        <w:right w:val="none" w:sz="0" w:space="0" w:color="auto"/>
      </w:divBdr>
      <w:divsChild>
        <w:div w:id="1270694917">
          <w:marLeft w:val="0"/>
          <w:marRight w:val="0"/>
          <w:marTop w:val="0"/>
          <w:marBottom w:val="0"/>
          <w:divBdr>
            <w:top w:val="none" w:sz="0" w:space="0" w:color="auto"/>
            <w:left w:val="none" w:sz="0" w:space="0" w:color="auto"/>
            <w:bottom w:val="none" w:sz="0" w:space="0" w:color="auto"/>
            <w:right w:val="none" w:sz="0" w:space="0" w:color="auto"/>
          </w:divBdr>
          <w:divsChild>
            <w:div w:id="19617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77476">
      <w:bodyDiv w:val="1"/>
      <w:marLeft w:val="0"/>
      <w:marRight w:val="0"/>
      <w:marTop w:val="0"/>
      <w:marBottom w:val="0"/>
      <w:divBdr>
        <w:top w:val="none" w:sz="0" w:space="0" w:color="auto"/>
        <w:left w:val="none" w:sz="0" w:space="0" w:color="auto"/>
        <w:bottom w:val="none" w:sz="0" w:space="0" w:color="auto"/>
        <w:right w:val="none" w:sz="0" w:space="0" w:color="auto"/>
      </w:divBdr>
      <w:divsChild>
        <w:div w:id="1620604987">
          <w:marLeft w:val="0"/>
          <w:marRight w:val="0"/>
          <w:marTop w:val="0"/>
          <w:marBottom w:val="0"/>
          <w:divBdr>
            <w:top w:val="none" w:sz="0" w:space="0" w:color="auto"/>
            <w:left w:val="none" w:sz="0" w:space="0" w:color="auto"/>
            <w:bottom w:val="none" w:sz="0" w:space="0" w:color="auto"/>
            <w:right w:val="none" w:sz="0" w:space="0" w:color="auto"/>
          </w:divBdr>
          <w:divsChild>
            <w:div w:id="10986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16800">
      <w:bodyDiv w:val="1"/>
      <w:marLeft w:val="0"/>
      <w:marRight w:val="0"/>
      <w:marTop w:val="0"/>
      <w:marBottom w:val="0"/>
      <w:divBdr>
        <w:top w:val="none" w:sz="0" w:space="0" w:color="auto"/>
        <w:left w:val="none" w:sz="0" w:space="0" w:color="auto"/>
        <w:bottom w:val="none" w:sz="0" w:space="0" w:color="auto"/>
        <w:right w:val="none" w:sz="0" w:space="0" w:color="auto"/>
      </w:divBdr>
      <w:divsChild>
        <w:div w:id="274019282">
          <w:marLeft w:val="0"/>
          <w:marRight w:val="0"/>
          <w:marTop w:val="0"/>
          <w:marBottom w:val="0"/>
          <w:divBdr>
            <w:top w:val="none" w:sz="0" w:space="0" w:color="auto"/>
            <w:left w:val="none" w:sz="0" w:space="0" w:color="auto"/>
            <w:bottom w:val="none" w:sz="0" w:space="0" w:color="auto"/>
            <w:right w:val="none" w:sz="0" w:space="0" w:color="auto"/>
          </w:divBdr>
          <w:divsChild>
            <w:div w:id="99591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04493">
      <w:bodyDiv w:val="1"/>
      <w:marLeft w:val="0"/>
      <w:marRight w:val="0"/>
      <w:marTop w:val="0"/>
      <w:marBottom w:val="0"/>
      <w:divBdr>
        <w:top w:val="none" w:sz="0" w:space="0" w:color="auto"/>
        <w:left w:val="none" w:sz="0" w:space="0" w:color="auto"/>
        <w:bottom w:val="none" w:sz="0" w:space="0" w:color="auto"/>
        <w:right w:val="none" w:sz="0" w:space="0" w:color="auto"/>
      </w:divBdr>
      <w:divsChild>
        <w:div w:id="1217815603">
          <w:marLeft w:val="0"/>
          <w:marRight w:val="0"/>
          <w:marTop w:val="0"/>
          <w:marBottom w:val="0"/>
          <w:divBdr>
            <w:top w:val="none" w:sz="0" w:space="0" w:color="auto"/>
            <w:left w:val="none" w:sz="0" w:space="0" w:color="auto"/>
            <w:bottom w:val="none" w:sz="0" w:space="0" w:color="auto"/>
            <w:right w:val="none" w:sz="0" w:space="0" w:color="auto"/>
          </w:divBdr>
        </w:div>
      </w:divsChild>
    </w:div>
    <w:div w:id="565652840">
      <w:bodyDiv w:val="1"/>
      <w:marLeft w:val="0"/>
      <w:marRight w:val="0"/>
      <w:marTop w:val="0"/>
      <w:marBottom w:val="0"/>
      <w:divBdr>
        <w:top w:val="none" w:sz="0" w:space="0" w:color="auto"/>
        <w:left w:val="none" w:sz="0" w:space="0" w:color="auto"/>
        <w:bottom w:val="none" w:sz="0" w:space="0" w:color="auto"/>
        <w:right w:val="none" w:sz="0" w:space="0" w:color="auto"/>
      </w:divBdr>
    </w:div>
    <w:div w:id="609823701">
      <w:bodyDiv w:val="1"/>
      <w:marLeft w:val="0"/>
      <w:marRight w:val="0"/>
      <w:marTop w:val="0"/>
      <w:marBottom w:val="0"/>
      <w:divBdr>
        <w:top w:val="none" w:sz="0" w:space="0" w:color="auto"/>
        <w:left w:val="none" w:sz="0" w:space="0" w:color="auto"/>
        <w:bottom w:val="none" w:sz="0" w:space="0" w:color="auto"/>
        <w:right w:val="none" w:sz="0" w:space="0" w:color="auto"/>
      </w:divBdr>
      <w:divsChild>
        <w:div w:id="441001244">
          <w:marLeft w:val="0"/>
          <w:marRight w:val="0"/>
          <w:marTop w:val="0"/>
          <w:marBottom w:val="0"/>
          <w:divBdr>
            <w:top w:val="none" w:sz="0" w:space="0" w:color="auto"/>
            <w:left w:val="none" w:sz="0" w:space="0" w:color="auto"/>
            <w:bottom w:val="none" w:sz="0" w:space="0" w:color="auto"/>
            <w:right w:val="none" w:sz="0" w:space="0" w:color="auto"/>
          </w:divBdr>
          <w:divsChild>
            <w:div w:id="156644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45573">
      <w:bodyDiv w:val="1"/>
      <w:marLeft w:val="0"/>
      <w:marRight w:val="0"/>
      <w:marTop w:val="0"/>
      <w:marBottom w:val="0"/>
      <w:divBdr>
        <w:top w:val="none" w:sz="0" w:space="0" w:color="auto"/>
        <w:left w:val="none" w:sz="0" w:space="0" w:color="auto"/>
        <w:bottom w:val="none" w:sz="0" w:space="0" w:color="auto"/>
        <w:right w:val="none" w:sz="0" w:space="0" w:color="auto"/>
      </w:divBdr>
      <w:divsChild>
        <w:div w:id="640379342">
          <w:marLeft w:val="0"/>
          <w:marRight w:val="0"/>
          <w:marTop w:val="0"/>
          <w:marBottom w:val="0"/>
          <w:divBdr>
            <w:top w:val="none" w:sz="0" w:space="0" w:color="auto"/>
            <w:left w:val="none" w:sz="0" w:space="0" w:color="auto"/>
            <w:bottom w:val="none" w:sz="0" w:space="0" w:color="auto"/>
            <w:right w:val="none" w:sz="0" w:space="0" w:color="auto"/>
          </w:divBdr>
          <w:divsChild>
            <w:div w:id="15461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29061">
      <w:bodyDiv w:val="1"/>
      <w:marLeft w:val="0"/>
      <w:marRight w:val="0"/>
      <w:marTop w:val="0"/>
      <w:marBottom w:val="0"/>
      <w:divBdr>
        <w:top w:val="none" w:sz="0" w:space="0" w:color="auto"/>
        <w:left w:val="none" w:sz="0" w:space="0" w:color="auto"/>
        <w:bottom w:val="none" w:sz="0" w:space="0" w:color="auto"/>
        <w:right w:val="none" w:sz="0" w:space="0" w:color="auto"/>
      </w:divBdr>
      <w:divsChild>
        <w:div w:id="1083914231">
          <w:marLeft w:val="0"/>
          <w:marRight w:val="0"/>
          <w:marTop w:val="0"/>
          <w:marBottom w:val="0"/>
          <w:divBdr>
            <w:top w:val="none" w:sz="0" w:space="0" w:color="auto"/>
            <w:left w:val="none" w:sz="0" w:space="0" w:color="auto"/>
            <w:bottom w:val="none" w:sz="0" w:space="0" w:color="auto"/>
            <w:right w:val="none" w:sz="0" w:space="0" w:color="auto"/>
          </w:divBdr>
          <w:divsChild>
            <w:div w:id="194873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43005">
      <w:bodyDiv w:val="1"/>
      <w:marLeft w:val="0"/>
      <w:marRight w:val="0"/>
      <w:marTop w:val="0"/>
      <w:marBottom w:val="0"/>
      <w:divBdr>
        <w:top w:val="none" w:sz="0" w:space="0" w:color="auto"/>
        <w:left w:val="none" w:sz="0" w:space="0" w:color="auto"/>
        <w:bottom w:val="none" w:sz="0" w:space="0" w:color="auto"/>
        <w:right w:val="none" w:sz="0" w:space="0" w:color="auto"/>
      </w:divBdr>
    </w:div>
    <w:div w:id="767387157">
      <w:bodyDiv w:val="1"/>
      <w:marLeft w:val="0"/>
      <w:marRight w:val="0"/>
      <w:marTop w:val="0"/>
      <w:marBottom w:val="0"/>
      <w:divBdr>
        <w:top w:val="none" w:sz="0" w:space="0" w:color="auto"/>
        <w:left w:val="none" w:sz="0" w:space="0" w:color="auto"/>
        <w:bottom w:val="none" w:sz="0" w:space="0" w:color="auto"/>
        <w:right w:val="none" w:sz="0" w:space="0" w:color="auto"/>
      </w:divBdr>
      <w:divsChild>
        <w:div w:id="51120340">
          <w:marLeft w:val="0"/>
          <w:marRight w:val="0"/>
          <w:marTop w:val="0"/>
          <w:marBottom w:val="0"/>
          <w:divBdr>
            <w:top w:val="none" w:sz="0" w:space="0" w:color="auto"/>
            <w:left w:val="none" w:sz="0" w:space="0" w:color="auto"/>
            <w:bottom w:val="none" w:sz="0" w:space="0" w:color="auto"/>
            <w:right w:val="none" w:sz="0" w:space="0" w:color="auto"/>
          </w:divBdr>
          <w:divsChild>
            <w:div w:id="25999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73510">
      <w:bodyDiv w:val="1"/>
      <w:marLeft w:val="0"/>
      <w:marRight w:val="0"/>
      <w:marTop w:val="0"/>
      <w:marBottom w:val="0"/>
      <w:divBdr>
        <w:top w:val="none" w:sz="0" w:space="0" w:color="auto"/>
        <w:left w:val="none" w:sz="0" w:space="0" w:color="auto"/>
        <w:bottom w:val="none" w:sz="0" w:space="0" w:color="auto"/>
        <w:right w:val="none" w:sz="0" w:space="0" w:color="auto"/>
      </w:divBdr>
      <w:divsChild>
        <w:div w:id="1116174536">
          <w:marLeft w:val="0"/>
          <w:marRight w:val="0"/>
          <w:marTop w:val="0"/>
          <w:marBottom w:val="0"/>
          <w:divBdr>
            <w:top w:val="none" w:sz="0" w:space="0" w:color="auto"/>
            <w:left w:val="none" w:sz="0" w:space="0" w:color="auto"/>
            <w:bottom w:val="none" w:sz="0" w:space="0" w:color="auto"/>
            <w:right w:val="none" w:sz="0" w:space="0" w:color="auto"/>
          </w:divBdr>
          <w:divsChild>
            <w:div w:id="183318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28742">
      <w:bodyDiv w:val="1"/>
      <w:marLeft w:val="0"/>
      <w:marRight w:val="0"/>
      <w:marTop w:val="0"/>
      <w:marBottom w:val="0"/>
      <w:divBdr>
        <w:top w:val="none" w:sz="0" w:space="0" w:color="auto"/>
        <w:left w:val="none" w:sz="0" w:space="0" w:color="auto"/>
        <w:bottom w:val="none" w:sz="0" w:space="0" w:color="auto"/>
        <w:right w:val="none" w:sz="0" w:space="0" w:color="auto"/>
      </w:divBdr>
    </w:div>
    <w:div w:id="995458398">
      <w:bodyDiv w:val="1"/>
      <w:marLeft w:val="0"/>
      <w:marRight w:val="0"/>
      <w:marTop w:val="0"/>
      <w:marBottom w:val="0"/>
      <w:divBdr>
        <w:top w:val="none" w:sz="0" w:space="0" w:color="auto"/>
        <w:left w:val="none" w:sz="0" w:space="0" w:color="auto"/>
        <w:bottom w:val="none" w:sz="0" w:space="0" w:color="auto"/>
        <w:right w:val="none" w:sz="0" w:space="0" w:color="auto"/>
      </w:divBdr>
    </w:div>
    <w:div w:id="1052314451">
      <w:bodyDiv w:val="1"/>
      <w:marLeft w:val="0"/>
      <w:marRight w:val="0"/>
      <w:marTop w:val="0"/>
      <w:marBottom w:val="0"/>
      <w:divBdr>
        <w:top w:val="none" w:sz="0" w:space="0" w:color="auto"/>
        <w:left w:val="none" w:sz="0" w:space="0" w:color="auto"/>
        <w:bottom w:val="none" w:sz="0" w:space="0" w:color="auto"/>
        <w:right w:val="none" w:sz="0" w:space="0" w:color="auto"/>
      </w:divBdr>
    </w:div>
    <w:div w:id="1253197330">
      <w:bodyDiv w:val="1"/>
      <w:marLeft w:val="0"/>
      <w:marRight w:val="0"/>
      <w:marTop w:val="0"/>
      <w:marBottom w:val="0"/>
      <w:divBdr>
        <w:top w:val="none" w:sz="0" w:space="0" w:color="auto"/>
        <w:left w:val="none" w:sz="0" w:space="0" w:color="auto"/>
        <w:bottom w:val="none" w:sz="0" w:space="0" w:color="auto"/>
        <w:right w:val="none" w:sz="0" w:space="0" w:color="auto"/>
      </w:divBdr>
      <w:divsChild>
        <w:div w:id="22442698">
          <w:marLeft w:val="0"/>
          <w:marRight w:val="0"/>
          <w:marTop w:val="0"/>
          <w:marBottom w:val="0"/>
          <w:divBdr>
            <w:top w:val="none" w:sz="0" w:space="0" w:color="auto"/>
            <w:left w:val="none" w:sz="0" w:space="0" w:color="auto"/>
            <w:bottom w:val="none" w:sz="0" w:space="0" w:color="auto"/>
            <w:right w:val="none" w:sz="0" w:space="0" w:color="auto"/>
          </w:divBdr>
          <w:divsChild>
            <w:div w:id="44100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42962">
      <w:bodyDiv w:val="1"/>
      <w:marLeft w:val="0"/>
      <w:marRight w:val="0"/>
      <w:marTop w:val="0"/>
      <w:marBottom w:val="0"/>
      <w:divBdr>
        <w:top w:val="none" w:sz="0" w:space="0" w:color="auto"/>
        <w:left w:val="none" w:sz="0" w:space="0" w:color="auto"/>
        <w:bottom w:val="none" w:sz="0" w:space="0" w:color="auto"/>
        <w:right w:val="none" w:sz="0" w:space="0" w:color="auto"/>
      </w:divBdr>
      <w:divsChild>
        <w:div w:id="953174063">
          <w:marLeft w:val="0"/>
          <w:marRight w:val="0"/>
          <w:marTop w:val="0"/>
          <w:marBottom w:val="0"/>
          <w:divBdr>
            <w:top w:val="none" w:sz="0" w:space="0" w:color="auto"/>
            <w:left w:val="none" w:sz="0" w:space="0" w:color="auto"/>
            <w:bottom w:val="none" w:sz="0" w:space="0" w:color="auto"/>
            <w:right w:val="none" w:sz="0" w:space="0" w:color="auto"/>
          </w:divBdr>
        </w:div>
      </w:divsChild>
    </w:div>
    <w:div w:id="1347441874">
      <w:bodyDiv w:val="1"/>
      <w:marLeft w:val="0"/>
      <w:marRight w:val="0"/>
      <w:marTop w:val="0"/>
      <w:marBottom w:val="0"/>
      <w:divBdr>
        <w:top w:val="none" w:sz="0" w:space="0" w:color="auto"/>
        <w:left w:val="none" w:sz="0" w:space="0" w:color="auto"/>
        <w:bottom w:val="none" w:sz="0" w:space="0" w:color="auto"/>
        <w:right w:val="none" w:sz="0" w:space="0" w:color="auto"/>
      </w:divBdr>
      <w:divsChild>
        <w:div w:id="1059128436">
          <w:marLeft w:val="0"/>
          <w:marRight w:val="0"/>
          <w:marTop w:val="0"/>
          <w:marBottom w:val="0"/>
          <w:divBdr>
            <w:top w:val="none" w:sz="0" w:space="0" w:color="auto"/>
            <w:left w:val="none" w:sz="0" w:space="0" w:color="auto"/>
            <w:bottom w:val="none" w:sz="0" w:space="0" w:color="auto"/>
            <w:right w:val="none" w:sz="0" w:space="0" w:color="auto"/>
          </w:divBdr>
          <w:divsChild>
            <w:div w:id="93841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01568">
      <w:bodyDiv w:val="1"/>
      <w:marLeft w:val="0"/>
      <w:marRight w:val="0"/>
      <w:marTop w:val="0"/>
      <w:marBottom w:val="0"/>
      <w:divBdr>
        <w:top w:val="none" w:sz="0" w:space="0" w:color="auto"/>
        <w:left w:val="none" w:sz="0" w:space="0" w:color="auto"/>
        <w:bottom w:val="none" w:sz="0" w:space="0" w:color="auto"/>
        <w:right w:val="none" w:sz="0" w:space="0" w:color="auto"/>
      </w:divBdr>
      <w:divsChild>
        <w:div w:id="167986950">
          <w:marLeft w:val="0"/>
          <w:marRight w:val="0"/>
          <w:marTop w:val="0"/>
          <w:marBottom w:val="0"/>
          <w:divBdr>
            <w:top w:val="none" w:sz="0" w:space="0" w:color="auto"/>
            <w:left w:val="none" w:sz="0" w:space="0" w:color="auto"/>
            <w:bottom w:val="none" w:sz="0" w:space="0" w:color="auto"/>
            <w:right w:val="none" w:sz="0" w:space="0" w:color="auto"/>
          </w:divBdr>
          <w:divsChild>
            <w:div w:id="77348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80948">
      <w:bodyDiv w:val="1"/>
      <w:marLeft w:val="0"/>
      <w:marRight w:val="0"/>
      <w:marTop w:val="0"/>
      <w:marBottom w:val="0"/>
      <w:divBdr>
        <w:top w:val="none" w:sz="0" w:space="0" w:color="auto"/>
        <w:left w:val="none" w:sz="0" w:space="0" w:color="auto"/>
        <w:bottom w:val="none" w:sz="0" w:space="0" w:color="auto"/>
        <w:right w:val="none" w:sz="0" w:space="0" w:color="auto"/>
      </w:divBdr>
      <w:divsChild>
        <w:div w:id="135685203">
          <w:marLeft w:val="0"/>
          <w:marRight w:val="0"/>
          <w:marTop w:val="0"/>
          <w:marBottom w:val="0"/>
          <w:divBdr>
            <w:top w:val="none" w:sz="0" w:space="0" w:color="auto"/>
            <w:left w:val="none" w:sz="0" w:space="0" w:color="auto"/>
            <w:bottom w:val="none" w:sz="0" w:space="0" w:color="auto"/>
            <w:right w:val="none" w:sz="0" w:space="0" w:color="auto"/>
          </w:divBdr>
          <w:divsChild>
            <w:div w:id="150099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44764">
      <w:bodyDiv w:val="1"/>
      <w:marLeft w:val="0"/>
      <w:marRight w:val="0"/>
      <w:marTop w:val="0"/>
      <w:marBottom w:val="0"/>
      <w:divBdr>
        <w:top w:val="none" w:sz="0" w:space="0" w:color="auto"/>
        <w:left w:val="none" w:sz="0" w:space="0" w:color="auto"/>
        <w:bottom w:val="none" w:sz="0" w:space="0" w:color="auto"/>
        <w:right w:val="none" w:sz="0" w:space="0" w:color="auto"/>
      </w:divBdr>
      <w:divsChild>
        <w:div w:id="1167599401">
          <w:marLeft w:val="0"/>
          <w:marRight w:val="0"/>
          <w:marTop w:val="0"/>
          <w:marBottom w:val="0"/>
          <w:divBdr>
            <w:top w:val="none" w:sz="0" w:space="0" w:color="auto"/>
            <w:left w:val="none" w:sz="0" w:space="0" w:color="auto"/>
            <w:bottom w:val="none" w:sz="0" w:space="0" w:color="auto"/>
            <w:right w:val="none" w:sz="0" w:space="0" w:color="auto"/>
          </w:divBdr>
          <w:divsChild>
            <w:div w:id="62488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799838">
      <w:bodyDiv w:val="1"/>
      <w:marLeft w:val="0"/>
      <w:marRight w:val="0"/>
      <w:marTop w:val="0"/>
      <w:marBottom w:val="0"/>
      <w:divBdr>
        <w:top w:val="none" w:sz="0" w:space="0" w:color="auto"/>
        <w:left w:val="none" w:sz="0" w:space="0" w:color="auto"/>
        <w:bottom w:val="none" w:sz="0" w:space="0" w:color="auto"/>
        <w:right w:val="none" w:sz="0" w:space="0" w:color="auto"/>
      </w:divBdr>
    </w:div>
    <w:div w:id="1523014937">
      <w:bodyDiv w:val="1"/>
      <w:marLeft w:val="0"/>
      <w:marRight w:val="0"/>
      <w:marTop w:val="0"/>
      <w:marBottom w:val="0"/>
      <w:divBdr>
        <w:top w:val="none" w:sz="0" w:space="0" w:color="auto"/>
        <w:left w:val="none" w:sz="0" w:space="0" w:color="auto"/>
        <w:bottom w:val="none" w:sz="0" w:space="0" w:color="auto"/>
        <w:right w:val="none" w:sz="0" w:space="0" w:color="auto"/>
      </w:divBdr>
      <w:divsChild>
        <w:div w:id="1717658727">
          <w:marLeft w:val="0"/>
          <w:marRight w:val="0"/>
          <w:marTop w:val="0"/>
          <w:marBottom w:val="0"/>
          <w:divBdr>
            <w:top w:val="none" w:sz="0" w:space="0" w:color="auto"/>
            <w:left w:val="none" w:sz="0" w:space="0" w:color="auto"/>
            <w:bottom w:val="none" w:sz="0" w:space="0" w:color="auto"/>
            <w:right w:val="none" w:sz="0" w:space="0" w:color="auto"/>
          </w:divBdr>
          <w:divsChild>
            <w:div w:id="204205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73474">
      <w:bodyDiv w:val="1"/>
      <w:marLeft w:val="0"/>
      <w:marRight w:val="0"/>
      <w:marTop w:val="0"/>
      <w:marBottom w:val="0"/>
      <w:divBdr>
        <w:top w:val="none" w:sz="0" w:space="0" w:color="auto"/>
        <w:left w:val="none" w:sz="0" w:space="0" w:color="auto"/>
        <w:bottom w:val="none" w:sz="0" w:space="0" w:color="auto"/>
        <w:right w:val="none" w:sz="0" w:space="0" w:color="auto"/>
      </w:divBdr>
      <w:divsChild>
        <w:div w:id="104085707">
          <w:marLeft w:val="0"/>
          <w:marRight w:val="0"/>
          <w:marTop w:val="0"/>
          <w:marBottom w:val="0"/>
          <w:divBdr>
            <w:top w:val="none" w:sz="0" w:space="0" w:color="auto"/>
            <w:left w:val="none" w:sz="0" w:space="0" w:color="auto"/>
            <w:bottom w:val="none" w:sz="0" w:space="0" w:color="auto"/>
            <w:right w:val="none" w:sz="0" w:space="0" w:color="auto"/>
          </w:divBdr>
          <w:divsChild>
            <w:div w:id="41143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36627">
      <w:bodyDiv w:val="1"/>
      <w:marLeft w:val="0"/>
      <w:marRight w:val="0"/>
      <w:marTop w:val="0"/>
      <w:marBottom w:val="0"/>
      <w:divBdr>
        <w:top w:val="none" w:sz="0" w:space="0" w:color="auto"/>
        <w:left w:val="none" w:sz="0" w:space="0" w:color="auto"/>
        <w:bottom w:val="none" w:sz="0" w:space="0" w:color="auto"/>
        <w:right w:val="none" w:sz="0" w:space="0" w:color="auto"/>
      </w:divBdr>
    </w:div>
    <w:div w:id="1650354365">
      <w:bodyDiv w:val="1"/>
      <w:marLeft w:val="0"/>
      <w:marRight w:val="0"/>
      <w:marTop w:val="0"/>
      <w:marBottom w:val="0"/>
      <w:divBdr>
        <w:top w:val="none" w:sz="0" w:space="0" w:color="auto"/>
        <w:left w:val="none" w:sz="0" w:space="0" w:color="auto"/>
        <w:bottom w:val="none" w:sz="0" w:space="0" w:color="auto"/>
        <w:right w:val="none" w:sz="0" w:space="0" w:color="auto"/>
      </w:divBdr>
    </w:div>
    <w:div w:id="1702969789">
      <w:bodyDiv w:val="1"/>
      <w:marLeft w:val="0"/>
      <w:marRight w:val="0"/>
      <w:marTop w:val="0"/>
      <w:marBottom w:val="0"/>
      <w:divBdr>
        <w:top w:val="none" w:sz="0" w:space="0" w:color="auto"/>
        <w:left w:val="none" w:sz="0" w:space="0" w:color="auto"/>
        <w:bottom w:val="none" w:sz="0" w:space="0" w:color="auto"/>
        <w:right w:val="none" w:sz="0" w:space="0" w:color="auto"/>
      </w:divBdr>
    </w:div>
    <w:div w:id="1759788550">
      <w:bodyDiv w:val="1"/>
      <w:marLeft w:val="0"/>
      <w:marRight w:val="0"/>
      <w:marTop w:val="0"/>
      <w:marBottom w:val="0"/>
      <w:divBdr>
        <w:top w:val="none" w:sz="0" w:space="0" w:color="auto"/>
        <w:left w:val="none" w:sz="0" w:space="0" w:color="auto"/>
        <w:bottom w:val="none" w:sz="0" w:space="0" w:color="auto"/>
        <w:right w:val="none" w:sz="0" w:space="0" w:color="auto"/>
      </w:divBdr>
      <w:divsChild>
        <w:div w:id="244001077">
          <w:marLeft w:val="0"/>
          <w:marRight w:val="0"/>
          <w:marTop w:val="0"/>
          <w:marBottom w:val="0"/>
          <w:divBdr>
            <w:top w:val="none" w:sz="0" w:space="0" w:color="auto"/>
            <w:left w:val="none" w:sz="0" w:space="0" w:color="auto"/>
            <w:bottom w:val="none" w:sz="0" w:space="0" w:color="auto"/>
            <w:right w:val="none" w:sz="0" w:space="0" w:color="auto"/>
          </w:divBdr>
        </w:div>
      </w:divsChild>
    </w:div>
    <w:div w:id="1821144056">
      <w:bodyDiv w:val="1"/>
      <w:marLeft w:val="0"/>
      <w:marRight w:val="0"/>
      <w:marTop w:val="0"/>
      <w:marBottom w:val="0"/>
      <w:divBdr>
        <w:top w:val="none" w:sz="0" w:space="0" w:color="auto"/>
        <w:left w:val="none" w:sz="0" w:space="0" w:color="auto"/>
        <w:bottom w:val="none" w:sz="0" w:space="0" w:color="auto"/>
        <w:right w:val="none" w:sz="0" w:space="0" w:color="auto"/>
      </w:divBdr>
      <w:divsChild>
        <w:div w:id="453672942">
          <w:marLeft w:val="0"/>
          <w:marRight w:val="0"/>
          <w:marTop w:val="0"/>
          <w:marBottom w:val="0"/>
          <w:divBdr>
            <w:top w:val="none" w:sz="0" w:space="0" w:color="auto"/>
            <w:left w:val="none" w:sz="0" w:space="0" w:color="auto"/>
            <w:bottom w:val="none" w:sz="0" w:space="0" w:color="auto"/>
            <w:right w:val="none" w:sz="0" w:space="0" w:color="auto"/>
          </w:divBdr>
          <w:divsChild>
            <w:div w:id="172506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80587">
      <w:bodyDiv w:val="1"/>
      <w:marLeft w:val="0"/>
      <w:marRight w:val="0"/>
      <w:marTop w:val="0"/>
      <w:marBottom w:val="0"/>
      <w:divBdr>
        <w:top w:val="none" w:sz="0" w:space="0" w:color="auto"/>
        <w:left w:val="none" w:sz="0" w:space="0" w:color="auto"/>
        <w:bottom w:val="none" w:sz="0" w:space="0" w:color="auto"/>
        <w:right w:val="none" w:sz="0" w:space="0" w:color="auto"/>
      </w:divBdr>
      <w:divsChild>
        <w:div w:id="1168984562">
          <w:marLeft w:val="0"/>
          <w:marRight w:val="0"/>
          <w:marTop w:val="0"/>
          <w:marBottom w:val="0"/>
          <w:divBdr>
            <w:top w:val="none" w:sz="0" w:space="0" w:color="auto"/>
            <w:left w:val="none" w:sz="0" w:space="0" w:color="auto"/>
            <w:bottom w:val="none" w:sz="0" w:space="0" w:color="auto"/>
            <w:right w:val="none" w:sz="0" w:space="0" w:color="auto"/>
          </w:divBdr>
          <w:divsChild>
            <w:div w:id="9702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06908">
      <w:bodyDiv w:val="1"/>
      <w:marLeft w:val="0"/>
      <w:marRight w:val="0"/>
      <w:marTop w:val="0"/>
      <w:marBottom w:val="0"/>
      <w:divBdr>
        <w:top w:val="none" w:sz="0" w:space="0" w:color="auto"/>
        <w:left w:val="none" w:sz="0" w:space="0" w:color="auto"/>
        <w:bottom w:val="none" w:sz="0" w:space="0" w:color="auto"/>
        <w:right w:val="none" w:sz="0" w:space="0" w:color="auto"/>
      </w:divBdr>
      <w:divsChild>
        <w:div w:id="2087846778">
          <w:marLeft w:val="0"/>
          <w:marRight w:val="0"/>
          <w:marTop w:val="0"/>
          <w:marBottom w:val="0"/>
          <w:divBdr>
            <w:top w:val="none" w:sz="0" w:space="0" w:color="auto"/>
            <w:left w:val="none" w:sz="0" w:space="0" w:color="auto"/>
            <w:bottom w:val="none" w:sz="0" w:space="0" w:color="auto"/>
            <w:right w:val="none" w:sz="0" w:space="0" w:color="auto"/>
          </w:divBdr>
          <w:divsChild>
            <w:div w:id="204717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32730">
      <w:bodyDiv w:val="1"/>
      <w:marLeft w:val="0"/>
      <w:marRight w:val="0"/>
      <w:marTop w:val="0"/>
      <w:marBottom w:val="0"/>
      <w:divBdr>
        <w:top w:val="none" w:sz="0" w:space="0" w:color="auto"/>
        <w:left w:val="none" w:sz="0" w:space="0" w:color="auto"/>
        <w:bottom w:val="none" w:sz="0" w:space="0" w:color="auto"/>
        <w:right w:val="none" w:sz="0" w:space="0" w:color="auto"/>
      </w:divBdr>
      <w:divsChild>
        <w:div w:id="1864199652">
          <w:marLeft w:val="0"/>
          <w:marRight w:val="0"/>
          <w:marTop w:val="0"/>
          <w:marBottom w:val="0"/>
          <w:divBdr>
            <w:top w:val="none" w:sz="0" w:space="0" w:color="auto"/>
            <w:left w:val="none" w:sz="0" w:space="0" w:color="auto"/>
            <w:bottom w:val="none" w:sz="0" w:space="0" w:color="auto"/>
            <w:right w:val="none" w:sz="0" w:space="0" w:color="auto"/>
          </w:divBdr>
        </w:div>
      </w:divsChild>
    </w:div>
    <w:div w:id="1991905252">
      <w:bodyDiv w:val="1"/>
      <w:marLeft w:val="0"/>
      <w:marRight w:val="0"/>
      <w:marTop w:val="0"/>
      <w:marBottom w:val="0"/>
      <w:divBdr>
        <w:top w:val="none" w:sz="0" w:space="0" w:color="auto"/>
        <w:left w:val="none" w:sz="0" w:space="0" w:color="auto"/>
        <w:bottom w:val="none" w:sz="0" w:space="0" w:color="auto"/>
        <w:right w:val="none" w:sz="0" w:space="0" w:color="auto"/>
      </w:divBdr>
      <w:divsChild>
        <w:div w:id="1441606505">
          <w:marLeft w:val="0"/>
          <w:marRight w:val="0"/>
          <w:marTop w:val="0"/>
          <w:marBottom w:val="0"/>
          <w:divBdr>
            <w:top w:val="none" w:sz="0" w:space="0" w:color="auto"/>
            <w:left w:val="none" w:sz="0" w:space="0" w:color="auto"/>
            <w:bottom w:val="none" w:sz="0" w:space="0" w:color="auto"/>
            <w:right w:val="none" w:sz="0" w:space="0" w:color="auto"/>
          </w:divBdr>
          <w:divsChild>
            <w:div w:id="193963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06703">
      <w:bodyDiv w:val="1"/>
      <w:marLeft w:val="0"/>
      <w:marRight w:val="0"/>
      <w:marTop w:val="0"/>
      <w:marBottom w:val="0"/>
      <w:divBdr>
        <w:top w:val="none" w:sz="0" w:space="0" w:color="auto"/>
        <w:left w:val="none" w:sz="0" w:space="0" w:color="auto"/>
        <w:bottom w:val="none" w:sz="0" w:space="0" w:color="auto"/>
        <w:right w:val="none" w:sz="0" w:space="0" w:color="auto"/>
      </w:divBdr>
      <w:divsChild>
        <w:div w:id="1354259672">
          <w:marLeft w:val="0"/>
          <w:marRight w:val="0"/>
          <w:marTop w:val="0"/>
          <w:marBottom w:val="0"/>
          <w:divBdr>
            <w:top w:val="none" w:sz="0" w:space="0" w:color="auto"/>
            <w:left w:val="none" w:sz="0" w:space="0" w:color="auto"/>
            <w:bottom w:val="none" w:sz="0" w:space="0" w:color="auto"/>
            <w:right w:val="none" w:sz="0" w:space="0" w:color="auto"/>
          </w:divBdr>
          <w:divsChild>
            <w:div w:id="177015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032729">
      <w:bodyDiv w:val="1"/>
      <w:marLeft w:val="0"/>
      <w:marRight w:val="0"/>
      <w:marTop w:val="0"/>
      <w:marBottom w:val="0"/>
      <w:divBdr>
        <w:top w:val="none" w:sz="0" w:space="0" w:color="auto"/>
        <w:left w:val="none" w:sz="0" w:space="0" w:color="auto"/>
        <w:bottom w:val="none" w:sz="0" w:space="0" w:color="auto"/>
        <w:right w:val="none" w:sz="0" w:space="0" w:color="auto"/>
      </w:divBdr>
      <w:divsChild>
        <w:div w:id="224537523">
          <w:marLeft w:val="0"/>
          <w:marRight w:val="0"/>
          <w:marTop w:val="0"/>
          <w:marBottom w:val="0"/>
          <w:divBdr>
            <w:top w:val="none" w:sz="0" w:space="0" w:color="auto"/>
            <w:left w:val="none" w:sz="0" w:space="0" w:color="auto"/>
            <w:bottom w:val="none" w:sz="0" w:space="0" w:color="auto"/>
            <w:right w:val="none" w:sz="0" w:space="0" w:color="auto"/>
          </w:divBdr>
          <w:divsChild>
            <w:div w:id="143959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31014">
      <w:bodyDiv w:val="1"/>
      <w:marLeft w:val="0"/>
      <w:marRight w:val="0"/>
      <w:marTop w:val="0"/>
      <w:marBottom w:val="0"/>
      <w:divBdr>
        <w:top w:val="none" w:sz="0" w:space="0" w:color="auto"/>
        <w:left w:val="none" w:sz="0" w:space="0" w:color="auto"/>
        <w:bottom w:val="none" w:sz="0" w:space="0" w:color="auto"/>
        <w:right w:val="none" w:sz="0" w:space="0" w:color="auto"/>
      </w:divBdr>
      <w:divsChild>
        <w:div w:id="103118195">
          <w:marLeft w:val="0"/>
          <w:marRight w:val="0"/>
          <w:marTop w:val="0"/>
          <w:marBottom w:val="0"/>
          <w:divBdr>
            <w:top w:val="none" w:sz="0" w:space="0" w:color="auto"/>
            <w:left w:val="none" w:sz="0" w:space="0" w:color="auto"/>
            <w:bottom w:val="none" w:sz="0" w:space="0" w:color="auto"/>
            <w:right w:val="none" w:sz="0" w:space="0" w:color="auto"/>
          </w:divBdr>
          <w:divsChild>
            <w:div w:id="124630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10415">
      <w:bodyDiv w:val="1"/>
      <w:marLeft w:val="0"/>
      <w:marRight w:val="0"/>
      <w:marTop w:val="0"/>
      <w:marBottom w:val="0"/>
      <w:divBdr>
        <w:top w:val="none" w:sz="0" w:space="0" w:color="auto"/>
        <w:left w:val="none" w:sz="0" w:space="0" w:color="auto"/>
        <w:bottom w:val="none" w:sz="0" w:space="0" w:color="auto"/>
        <w:right w:val="none" w:sz="0" w:space="0" w:color="auto"/>
      </w:divBdr>
      <w:divsChild>
        <w:div w:id="1399667319">
          <w:marLeft w:val="0"/>
          <w:marRight w:val="0"/>
          <w:marTop w:val="0"/>
          <w:marBottom w:val="0"/>
          <w:divBdr>
            <w:top w:val="none" w:sz="0" w:space="0" w:color="auto"/>
            <w:left w:val="none" w:sz="0" w:space="0" w:color="auto"/>
            <w:bottom w:val="none" w:sz="0" w:space="0" w:color="auto"/>
            <w:right w:val="none" w:sz="0" w:space="0" w:color="auto"/>
          </w:divBdr>
          <w:divsChild>
            <w:div w:id="61632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82969">
      <w:bodyDiv w:val="1"/>
      <w:marLeft w:val="0"/>
      <w:marRight w:val="0"/>
      <w:marTop w:val="0"/>
      <w:marBottom w:val="0"/>
      <w:divBdr>
        <w:top w:val="none" w:sz="0" w:space="0" w:color="auto"/>
        <w:left w:val="none" w:sz="0" w:space="0" w:color="auto"/>
        <w:bottom w:val="none" w:sz="0" w:space="0" w:color="auto"/>
        <w:right w:val="none" w:sz="0" w:space="0" w:color="auto"/>
      </w:divBdr>
      <w:divsChild>
        <w:div w:id="70128151">
          <w:marLeft w:val="0"/>
          <w:marRight w:val="0"/>
          <w:marTop w:val="0"/>
          <w:marBottom w:val="0"/>
          <w:divBdr>
            <w:top w:val="none" w:sz="0" w:space="0" w:color="auto"/>
            <w:left w:val="none" w:sz="0" w:space="0" w:color="auto"/>
            <w:bottom w:val="none" w:sz="0" w:space="0" w:color="auto"/>
            <w:right w:val="none" w:sz="0" w:space="0" w:color="auto"/>
          </w:divBdr>
          <w:divsChild>
            <w:div w:id="1031613723">
              <w:marLeft w:val="0"/>
              <w:marRight w:val="0"/>
              <w:marTop w:val="0"/>
              <w:marBottom w:val="0"/>
              <w:divBdr>
                <w:top w:val="none" w:sz="0" w:space="0" w:color="auto"/>
                <w:left w:val="none" w:sz="0" w:space="0" w:color="auto"/>
                <w:bottom w:val="none" w:sz="0" w:space="0" w:color="auto"/>
                <w:right w:val="none" w:sz="0" w:space="0" w:color="auto"/>
              </w:divBdr>
            </w:div>
            <w:div w:id="201086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D6D2DD-9F9E-4B29-8626-25DCB280E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3</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Insurance RAG - LlamaIndex</vt:lpstr>
    </vt:vector>
  </TitlesOfParts>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Insurance RAG - LlamaIndex</dc:title>
  <dc:subject/>
  <dc:creator>Chenta, Lokesh</dc:creator>
  <cp:keywords/>
  <dc:description/>
  <cp:lastModifiedBy>Chenta, Lokesh</cp:lastModifiedBy>
  <cp:revision>268</cp:revision>
  <cp:lastPrinted>2025-04-26T14:46:00Z</cp:lastPrinted>
  <dcterms:created xsi:type="dcterms:W3CDTF">2024-03-18T16:40:00Z</dcterms:created>
  <dcterms:modified xsi:type="dcterms:W3CDTF">2025-04-26T14:46:00Z</dcterms:modified>
</cp:coreProperties>
</file>