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"/>
        <w:ind w:left="141"/>
      </w:pPr>
      <w:r>
        <w:rPr/>
        <w:t>COMPANY</w:t>
      </w:r>
      <w:r>
        <w:rPr>
          <w:spacing w:val="-8"/>
        </w:rPr>
        <w:t> </w:t>
      </w:r>
      <w:r>
        <w:rPr>
          <w:spacing w:val="-2"/>
        </w:rPr>
        <w:t>POLICIES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Working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Hours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Standard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4"/>
          <w:sz w:val="20"/>
        </w:rPr>
        <w:t> </w:t>
      </w:r>
      <w:r>
        <w:rPr>
          <w:sz w:val="20"/>
        </w:rPr>
        <w:t>hours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Monday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Friday,</w:t>
      </w:r>
      <w:r>
        <w:rPr>
          <w:spacing w:val="-3"/>
          <w:sz w:val="20"/>
        </w:rPr>
        <w:t> </w:t>
      </w:r>
      <w:r>
        <w:rPr>
          <w:sz w:val="20"/>
        </w:rPr>
        <w:t>9:00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6:00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PM.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141" w:right="90" w:firstLine="360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expected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punctuality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inform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manager</w:t>
      </w:r>
      <w:r>
        <w:rPr>
          <w:sz w:val="20"/>
        </w:rPr>
        <w:t> in case of delays.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Code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Conduct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141" w:right="90" w:firstLine="360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-5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maintain</w:t>
      </w:r>
      <w:r>
        <w:rPr>
          <w:spacing w:val="-5"/>
          <w:sz w:val="20"/>
        </w:rPr>
        <w:t> </w:t>
      </w:r>
      <w:r>
        <w:rPr>
          <w:sz w:val="20"/>
        </w:rPr>
        <w:t>professionalism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respect</w:t>
      </w:r>
      <w:r>
        <w:rPr>
          <w:spacing w:val="-5"/>
          <w:sz w:val="20"/>
        </w:rPr>
        <w:t> </w:t>
      </w:r>
      <w:r>
        <w:rPr>
          <w:sz w:val="20"/>
        </w:rPr>
        <w:t>towards</w:t>
      </w:r>
      <w:r>
        <w:rPr>
          <w:spacing w:val="-5"/>
          <w:sz w:val="20"/>
        </w:rPr>
        <w:t> </w:t>
      </w:r>
      <w:r>
        <w:rPr>
          <w:sz w:val="20"/>
        </w:rPr>
        <w:t>colleagues,</w:t>
      </w:r>
      <w:r>
        <w:rPr>
          <w:sz w:val="20"/>
        </w:rPr>
        <w:t> clients, and management.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141" w:right="810" w:firstLine="360"/>
        <w:jc w:val="left"/>
        <w:rPr>
          <w:sz w:val="20"/>
        </w:rPr>
      </w:pPr>
      <w:r>
        <w:rPr>
          <w:sz w:val="20"/>
        </w:rPr>
        <w:t>Harassment,</w:t>
      </w:r>
      <w:r>
        <w:rPr>
          <w:spacing w:val="-4"/>
          <w:sz w:val="20"/>
        </w:rPr>
        <w:t> </w:t>
      </w:r>
      <w:r>
        <w:rPr>
          <w:sz w:val="20"/>
        </w:rPr>
        <w:t>discrimination,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any</w:t>
      </w:r>
      <w:r>
        <w:rPr>
          <w:spacing w:val="-4"/>
          <w:sz w:val="20"/>
        </w:rPr>
        <w:t> </w:t>
      </w:r>
      <w:r>
        <w:rPr>
          <w:sz w:val="20"/>
        </w:rPr>
        <w:t>form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misconduct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z w:val="20"/>
        </w:rPr>
        <w:t> </w:t>
      </w:r>
      <w:r>
        <w:rPr>
          <w:spacing w:val="-2"/>
          <w:sz w:val="20"/>
        </w:rPr>
        <w:t>tolerated.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Dress</w:t>
      </w:r>
      <w:r>
        <w:rPr>
          <w:spacing w:val="-4"/>
          <w:sz w:val="20"/>
        </w:rPr>
        <w:t> Code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casual</w:t>
      </w:r>
      <w:r>
        <w:rPr>
          <w:spacing w:val="-5"/>
          <w:sz w:val="20"/>
        </w:rPr>
        <w:t> </w:t>
      </w:r>
      <w:r>
        <w:rPr>
          <w:sz w:val="20"/>
        </w:rPr>
        <w:t>attire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required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regular</w:t>
      </w:r>
      <w:r>
        <w:rPr>
          <w:spacing w:val="-5"/>
          <w:sz w:val="20"/>
        </w:rPr>
        <w:t> </w:t>
      </w:r>
      <w:r>
        <w:rPr>
          <w:sz w:val="20"/>
        </w:rPr>
        <w:t>working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days.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Formal</w:t>
      </w:r>
      <w:r>
        <w:rPr>
          <w:spacing w:val="-7"/>
          <w:sz w:val="20"/>
        </w:rPr>
        <w:t> </w:t>
      </w:r>
      <w:r>
        <w:rPr>
          <w:sz w:val="20"/>
        </w:rPr>
        <w:t>attire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expected</w:t>
      </w:r>
      <w:r>
        <w:rPr>
          <w:spacing w:val="-5"/>
          <w:sz w:val="20"/>
        </w:rPr>
        <w:t> </w:t>
      </w:r>
      <w:r>
        <w:rPr>
          <w:sz w:val="20"/>
        </w:rPr>
        <w:t>during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5"/>
          <w:sz w:val="20"/>
        </w:rPr>
        <w:t> </w:t>
      </w:r>
      <w:r>
        <w:rPr>
          <w:sz w:val="20"/>
        </w:rPr>
        <w:t>meetings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official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events.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pacing w:val="-2"/>
          <w:sz w:val="20"/>
        </w:rPr>
        <w:t>Confidentiality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141" w:right="690" w:firstLine="360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-5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protect</w:t>
      </w:r>
      <w:r>
        <w:rPr>
          <w:spacing w:val="-5"/>
          <w:sz w:val="20"/>
        </w:rPr>
        <w:t> </w:t>
      </w:r>
      <w:r>
        <w:rPr>
          <w:sz w:val="20"/>
        </w:rPr>
        <w:t>company</w:t>
      </w:r>
      <w:r>
        <w:rPr>
          <w:spacing w:val="-5"/>
          <w:sz w:val="20"/>
        </w:rPr>
        <w:t> </w:t>
      </w:r>
      <w:r>
        <w:rPr>
          <w:sz w:val="20"/>
        </w:rPr>
        <w:t>data,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5"/>
          <w:sz w:val="20"/>
        </w:rPr>
        <w:t> </w:t>
      </w:r>
      <w:r>
        <w:rPr>
          <w:sz w:val="20"/>
        </w:rPr>
        <w:t>information,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trade</w:t>
      </w:r>
      <w:r>
        <w:rPr>
          <w:sz w:val="20"/>
        </w:rPr>
        <w:t> </w:t>
      </w:r>
      <w:r>
        <w:rPr>
          <w:spacing w:val="-2"/>
          <w:sz w:val="20"/>
        </w:rPr>
        <w:t>secrets.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141" w:right="210" w:firstLine="360"/>
        <w:jc w:val="left"/>
        <w:rPr>
          <w:sz w:val="20"/>
        </w:rPr>
      </w:pPr>
      <w:r>
        <w:rPr>
          <w:sz w:val="20"/>
        </w:rPr>
        <w:t>Sharing</w:t>
      </w:r>
      <w:r>
        <w:rPr>
          <w:spacing w:val="-5"/>
          <w:sz w:val="20"/>
        </w:rPr>
        <w:t> </w:t>
      </w:r>
      <w:r>
        <w:rPr>
          <w:sz w:val="20"/>
        </w:rPr>
        <w:t>confidential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unauthorized</w:t>
      </w:r>
      <w:r>
        <w:rPr>
          <w:spacing w:val="-5"/>
          <w:sz w:val="20"/>
        </w:rPr>
        <w:t> </w:t>
      </w:r>
      <w:r>
        <w:rPr>
          <w:sz w:val="20"/>
        </w:rPr>
        <w:t>parties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strictly</w:t>
      </w:r>
      <w:r>
        <w:rPr>
          <w:sz w:val="20"/>
        </w:rPr>
        <w:t> </w:t>
      </w:r>
      <w:r>
        <w:rPr>
          <w:spacing w:val="-2"/>
          <w:sz w:val="20"/>
        </w:rPr>
        <w:t>prohibited.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pacing w:val="-2"/>
          <w:sz w:val="20"/>
        </w:rPr>
        <w:t>Attendance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Employees</w:t>
      </w:r>
      <w:r>
        <w:rPr>
          <w:spacing w:val="-6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record</w:t>
      </w:r>
      <w:r>
        <w:rPr>
          <w:spacing w:val="-6"/>
          <w:sz w:val="20"/>
        </w:rPr>
        <w:t> </w:t>
      </w:r>
      <w:r>
        <w:rPr>
          <w:sz w:val="20"/>
        </w:rPr>
        <w:t>attendance</w:t>
      </w:r>
      <w:r>
        <w:rPr>
          <w:spacing w:val="-5"/>
          <w:sz w:val="20"/>
        </w:rPr>
        <w:t> </w:t>
      </w:r>
      <w:r>
        <w:rPr>
          <w:sz w:val="20"/>
        </w:rPr>
        <w:t>daily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company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portal.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Frequent</w:t>
      </w:r>
      <w:r>
        <w:rPr>
          <w:spacing w:val="-6"/>
          <w:sz w:val="20"/>
        </w:rPr>
        <w:t> </w:t>
      </w:r>
      <w:r>
        <w:rPr>
          <w:sz w:val="20"/>
        </w:rPr>
        <w:t>unexplained</w:t>
      </w:r>
      <w:r>
        <w:rPr>
          <w:spacing w:val="-6"/>
          <w:sz w:val="20"/>
        </w:rPr>
        <w:t> </w:t>
      </w:r>
      <w:r>
        <w:rPr>
          <w:sz w:val="20"/>
        </w:rPr>
        <w:t>absences</w:t>
      </w:r>
      <w:r>
        <w:rPr>
          <w:spacing w:val="-6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z w:val="20"/>
        </w:rPr>
        <w:t>lead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disciplinary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1"/>
      </w:pPr>
      <w:r>
        <w:rPr/>
        <w:t>LEAVE</w:t>
      </w:r>
      <w:r>
        <w:rPr>
          <w:spacing w:val="-6"/>
        </w:rPr>
        <w:t> </w:t>
      </w:r>
      <w:r>
        <w:rPr>
          <w:spacing w:val="-2"/>
        </w:rPr>
        <w:t>POLICIES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Casual</w:t>
      </w:r>
      <w:r>
        <w:rPr>
          <w:spacing w:val="-5"/>
          <w:sz w:val="20"/>
        </w:rPr>
        <w:t> </w:t>
      </w:r>
      <w:r>
        <w:rPr>
          <w:sz w:val="20"/>
        </w:rPr>
        <w:t>Leave</w:t>
      </w:r>
      <w:r>
        <w:rPr>
          <w:spacing w:val="-4"/>
          <w:sz w:val="20"/>
        </w:rPr>
        <w:t> (CL)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12</w:t>
      </w:r>
      <w:r>
        <w:rPr>
          <w:spacing w:val="-4"/>
          <w:sz w:val="20"/>
        </w:rPr>
        <w:t> </w:t>
      </w:r>
      <w:r>
        <w:rPr>
          <w:sz w:val="20"/>
        </w:rPr>
        <w:t>days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year.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applied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least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z w:val="20"/>
        </w:rPr>
        <w:t>day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advance,</w:t>
      </w:r>
      <w:r>
        <w:rPr>
          <w:spacing w:val="-3"/>
          <w:sz w:val="20"/>
        </w:rPr>
        <w:t> </w:t>
      </w:r>
      <w:r>
        <w:rPr>
          <w:sz w:val="20"/>
        </w:rPr>
        <w:t>except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emergencies.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Sick</w:t>
      </w:r>
      <w:r>
        <w:rPr>
          <w:spacing w:val="-4"/>
          <w:sz w:val="20"/>
        </w:rPr>
        <w:t> </w:t>
      </w:r>
      <w:r>
        <w:rPr>
          <w:sz w:val="20"/>
        </w:rPr>
        <w:t>Leave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(SL)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days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year.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Medical</w:t>
      </w:r>
      <w:r>
        <w:rPr>
          <w:spacing w:val="-6"/>
          <w:sz w:val="20"/>
        </w:rPr>
        <w:t> </w:t>
      </w:r>
      <w:r>
        <w:rPr>
          <w:sz w:val="20"/>
        </w:rPr>
        <w:t>certificate</w:t>
      </w:r>
      <w:r>
        <w:rPr>
          <w:spacing w:val="-6"/>
          <w:sz w:val="20"/>
        </w:rPr>
        <w:t> </w:t>
      </w:r>
      <w:r>
        <w:rPr>
          <w:sz w:val="20"/>
        </w:rPr>
        <w:t>required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leaves</w:t>
      </w:r>
      <w:r>
        <w:rPr>
          <w:spacing w:val="-6"/>
          <w:sz w:val="20"/>
        </w:rPr>
        <w:t> </w:t>
      </w:r>
      <w:r>
        <w:rPr>
          <w:sz w:val="20"/>
        </w:rPr>
        <w:t>exceeding</w:t>
      </w:r>
      <w:r>
        <w:rPr>
          <w:spacing w:val="-6"/>
          <w:sz w:val="20"/>
        </w:rPr>
        <w:t> </w:t>
      </w:r>
      <w:r>
        <w:rPr>
          <w:sz w:val="20"/>
        </w:rPr>
        <w:t>3</w:t>
      </w:r>
      <w:r>
        <w:rPr>
          <w:spacing w:val="-6"/>
          <w:sz w:val="20"/>
        </w:rPr>
        <w:t> </w:t>
      </w:r>
      <w:r>
        <w:rPr>
          <w:sz w:val="20"/>
        </w:rPr>
        <w:t>consecutive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days.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Earned/Privilege</w:t>
      </w:r>
      <w:r>
        <w:rPr>
          <w:spacing w:val="-10"/>
          <w:sz w:val="20"/>
        </w:rPr>
        <w:t> </w:t>
      </w:r>
      <w:r>
        <w:rPr>
          <w:sz w:val="20"/>
        </w:rPr>
        <w:t>Leave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(EL/PL)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15</w:t>
      </w:r>
      <w:r>
        <w:rPr>
          <w:spacing w:val="-4"/>
          <w:sz w:val="20"/>
        </w:rPr>
        <w:t> </w:t>
      </w:r>
      <w:r>
        <w:rPr>
          <w:sz w:val="20"/>
        </w:rPr>
        <w:t>days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z w:val="20"/>
        </w:rPr>
        <w:t>year,</w:t>
      </w:r>
      <w:r>
        <w:rPr>
          <w:spacing w:val="-3"/>
          <w:sz w:val="20"/>
        </w:rPr>
        <w:t> </w:t>
      </w:r>
      <w:r>
        <w:rPr>
          <w:sz w:val="20"/>
        </w:rPr>
        <w:t>accrued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monthly.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carried</w:t>
      </w:r>
      <w:r>
        <w:rPr>
          <w:spacing w:val="-4"/>
          <w:sz w:val="20"/>
        </w:rPr>
        <w:t> </w:t>
      </w:r>
      <w:r>
        <w:rPr>
          <w:sz w:val="20"/>
        </w:rPr>
        <w:t>forward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30</w:t>
      </w:r>
      <w:r>
        <w:rPr>
          <w:spacing w:val="-3"/>
          <w:sz w:val="20"/>
        </w:rPr>
        <w:t> </w:t>
      </w:r>
      <w:r>
        <w:rPr>
          <w:sz w:val="20"/>
        </w:rPr>
        <w:t>days;</w:t>
      </w:r>
      <w:r>
        <w:rPr>
          <w:spacing w:val="-4"/>
          <w:sz w:val="20"/>
        </w:rPr>
        <w:t> </w:t>
      </w:r>
      <w:r>
        <w:rPr>
          <w:sz w:val="20"/>
        </w:rPr>
        <w:t>excess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encashed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year-</w:t>
      </w:r>
      <w:r>
        <w:rPr>
          <w:spacing w:val="-4"/>
          <w:sz w:val="20"/>
        </w:rPr>
        <w:t>end.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Maternity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Leave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26</w:t>
      </w:r>
      <w:r>
        <w:rPr>
          <w:spacing w:val="-4"/>
          <w:sz w:val="20"/>
        </w:rPr>
        <w:t> </w:t>
      </w:r>
      <w:r>
        <w:rPr>
          <w:sz w:val="20"/>
        </w:rPr>
        <w:t>weeks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z w:val="20"/>
        </w:rPr>
        <w:t>statutory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guidelines.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Paternity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Leave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240"/>
        <w:jc w:val="left"/>
        <w:rPr>
          <w:sz w:val="20"/>
        </w:rPr>
      </w:pP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days.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Holidays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141" w:right="210" w:firstLine="360"/>
        <w:jc w:val="left"/>
        <w:rPr>
          <w:sz w:val="20"/>
        </w:rPr>
      </w:pP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company's</w:t>
      </w:r>
      <w:r>
        <w:rPr>
          <w:spacing w:val="-4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z w:val="20"/>
        </w:rPr>
        <w:t>holiday</w:t>
      </w:r>
      <w:r>
        <w:rPr>
          <w:spacing w:val="-4"/>
          <w:sz w:val="20"/>
        </w:rPr>
        <w:t> </w:t>
      </w:r>
      <w:r>
        <w:rPr>
          <w:sz w:val="20"/>
        </w:rPr>
        <w:t>calendar</w:t>
      </w:r>
      <w:r>
        <w:rPr>
          <w:spacing w:val="-4"/>
          <w:sz w:val="20"/>
        </w:rPr>
        <w:t> </w:t>
      </w:r>
      <w:r>
        <w:rPr>
          <w:sz w:val="20"/>
        </w:rPr>
        <w:t>(typically</w:t>
      </w:r>
      <w:r>
        <w:rPr>
          <w:spacing w:val="-4"/>
          <w:sz w:val="20"/>
        </w:rPr>
        <w:t> </w:t>
      </w:r>
      <w:r>
        <w:rPr>
          <w:sz w:val="20"/>
        </w:rPr>
        <w:t>10-12</w:t>
      </w:r>
      <w:r>
        <w:rPr>
          <w:spacing w:val="-4"/>
          <w:sz w:val="20"/>
        </w:rPr>
        <w:t> </w:t>
      </w:r>
      <w:r>
        <w:rPr>
          <w:sz w:val="20"/>
        </w:rPr>
        <w:t>declared</w:t>
      </w:r>
      <w:r>
        <w:rPr>
          <w:sz w:val="20"/>
        </w:rPr>
        <w:t> </w:t>
      </w:r>
      <w:r>
        <w:rPr>
          <w:spacing w:val="-2"/>
          <w:sz w:val="20"/>
        </w:rPr>
        <w:t>holidays).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Leave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141" w:right="90" w:firstLine="360"/>
        <w:jc w:val="left"/>
        <w:rPr>
          <w:sz w:val="20"/>
        </w:rPr>
      </w:pP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leave</w:t>
      </w:r>
      <w:r>
        <w:rPr>
          <w:spacing w:val="-4"/>
          <w:sz w:val="20"/>
        </w:rPr>
        <w:t> </w:t>
      </w:r>
      <w:r>
        <w:rPr>
          <w:sz w:val="20"/>
        </w:rPr>
        <w:t>requests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submitted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HR</w:t>
      </w:r>
      <w:r>
        <w:rPr>
          <w:spacing w:val="-4"/>
          <w:sz w:val="20"/>
        </w:rPr>
        <w:t> </w:t>
      </w:r>
      <w:r>
        <w:rPr>
          <w:sz w:val="20"/>
        </w:rPr>
        <w:t>portal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approved</w:t>
      </w:r>
      <w:r>
        <w:rPr>
          <w:sz w:val="20"/>
        </w:rPr>
        <w:t> by the reporting manager.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1"/>
      </w:pPr>
      <w:r>
        <w:rPr/>
        <w:t>SALARY</w:t>
      </w:r>
      <w:r>
        <w:rPr>
          <w:spacing w:val="-7"/>
        </w:rPr>
        <w:t> </w:t>
      </w:r>
      <w:r>
        <w:rPr/>
        <w:t>STRUCTURE</w:t>
      </w:r>
      <w:r>
        <w:rPr>
          <w:spacing w:val="-6"/>
        </w:rPr>
        <w:t> </w:t>
      </w:r>
      <w:r>
        <w:rPr>
          <w:spacing w:val="-2"/>
        </w:rPr>
        <w:t>(SAMPLE)</w:t>
      </w:r>
    </w:p>
    <w:p>
      <w:pPr>
        <w:pStyle w:val="BodyText"/>
        <w:spacing w:before="3"/>
      </w:pPr>
    </w:p>
    <w:p>
      <w:pPr>
        <w:pStyle w:val="BodyText"/>
        <w:spacing w:line="235" w:lineRule="auto"/>
        <w:ind w:left="141" w:right="5250"/>
      </w:pPr>
      <w:r>
        <w:rPr/>
        <w:t>Designation:</w:t>
      </w:r>
      <w:r>
        <w:rPr>
          <w:spacing w:val="-17"/>
        </w:rPr>
        <w:t> </w:t>
      </w:r>
      <w:r>
        <w:rPr/>
        <w:t>Software</w:t>
      </w:r>
      <w:r>
        <w:rPr>
          <w:spacing w:val="-17"/>
        </w:rPr>
        <w:t> </w:t>
      </w:r>
      <w:r>
        <w:rPr/>
        <w:t>Engineer</w:t>
      </w:r>
      <w:r>
        <w:rPr/>
        <w:t> Annual CTC: </w:t>
      </w:r>
      <w:r>
        <w:rPr>
          <w:rFonts w:ascii="Calibri" w:hAnsi="Calibri"/>
        </w:rPr>
        <w:t>₹</w:t>
      </w:r>
      <w:r>
        <w:rPr/>
        <w:t>8,00,000</w:t>
      </w:r>
    </w:p>
    <w:p>
      <w:pPr>
        <w:pStyle w:val="BodyText"/>
        <w:spacing w:before="4"/>
      </w:pPr>
    </w:p>
    <w:p>
      <w:pPr>
        <w:pStyle w:val="BodyText"/>
        <w:tabs>
          <w:tab w:pos="3022" w:val="left" w:leader="none"/>
        </w:tabs>
        <w:ind w:left="141"/>
      </w:pPr>
      <w:r>
        <w:rPr>
          <w:spacing w:val="-2"/>
        </w:rPr>
        <w:t>Component</w:t>
      </w:r>
      <w:r>
        <w:rPr/>
        <w:tab/>
        <w:t>|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Amount</w:t>
      </w:r>
      <w:r>
        <w:rPr>
          <w:spacing w:val="-3"/>
        </w:rPr>
        <w:t> </w:t>
      </w:r>
      <w:r>
        <w:rPr>
          <w:spacing w:val="-5"/>
        </w:rPr>
        <w:t>(</w:t>
      </w:r>
      <w:r>
        <w:rPr>
          <w:rFonts w:ascii="Calibri" w:hAnsi="Calibri"/>
          <w:spacing w:val="-5"/>
        </w:rPr>
        <w:t>₹</w:t>
      </w:r>
      <w:r>
        <w:rPr>
          <w:spacing w:val="-5"/>
        </w:rPr>
        <w:t>)</w:t>
      </w:r>
    </w:p>
    <w:p>
      <w:pPr>
        <w:spacing w:before="8"/>
        <w:ind w:left="141" w:right="0" w:firstLine="0"/>
        <w:jc w:val="left"/>
        <w:rPr>
          <w:sz w:val="20"/>
        </w:rPr>
      </w:pPr>
      <w:r>
        <w:rPr>
          <w:spacing w:val="-2"/>
          <w:sz w:val="20"/>
        </w:rPr>
        <w:t>-------------------------|--------------------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40" w:bottom="280" w:left="1559" w:right="992"/>
        </w:sect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0"/>
        <w:gridCol w:w="480"/>
        <w:gridCol w:w="830"/>
      </w:tblGrid>
      <w:tr>
        <w:trPr>
          <w:trHeight w:val="226" w:hRule="atLeast"/>
        </w:trPr>
        <w:tc>
          <w:tcPr>
            <w:tcW w:w="275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</w:p>
        </w:tc>
        <w:tc>
          <w:tcPr>
            <w:tcW w:w="83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33,333</w:t>
            </w:r>
          </w:p>
        </w:tc>
      </w:tr>
      <w:tr>
        <w:trPr>
          <w:trHeight w:val="226" w:hRule="atLeast"/>
        </w:trPr>
        <w:tc>
          <w:tcPr>
            <w:tcW w:w="275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House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4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</w:p>
        </w:tc>
        <w:tc>
          <w:tcPr>
            <w:tcW w:w="83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16,667</w:t>
            </w:r>
          </w:p>
        </w:tc>
      </w:tr>
      <w:tr>
        <w:trPr>
          <w:trHeight w:val="226" w:hRule="atLeast"/>
        </w:trPr>
        <w:tc>
          <w:tcPr>
            <w:tcW w:w="275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Special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4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</w:p>
        </w:tc>
        <w:tc>
          <w:tcPr>
            <w:tcW w:w="83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12,000</w:t>
            </w:r>
          </w:p>
        </w:tc>
      </w:tr>
      <w:tr>
        <w:trPr>
          <w:trHeight w:val="226" w:hRule="atLeast"/>
        </w:trPr>
        <w:tc>
          <w:tcPr>
            <w:tcW w:w="275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Conveyance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4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</w:p>
        </w:tc>
        <w:tc>
          <w:tcPr>
            <w:tcW w:w="830" w:type="dxa"/>
          </w:tcPr>
          <w:p>
            <w:pPr>
              <w:pStyle w:val="TableParagraph"/>
              <w:ind w:left="10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2,000</w:t>
            </w:r>
          </w:p>
        </w:tc>
      </w:tr>
      <w:tr>
        <w:trPr>
          <w:trHeight w:val="226" w:hRule="atLeast"/>
        </w:trPr>
        <w:tc>
          <w:tcPr>
            <w:tcW w:w="275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480" w:type="dxa"/>
          </w:tcPr>
          <w:p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|</w:t>
            </w:r>
          </w:p>
        </w:tc>
        <w:tc>
          <w:tcPr>
            <w:tcW w:w="830" w:type="dxa"/>
          </w:tcPr>
          <w:p>
            <w:pPr>
              <w:pStyle w:val="TableParagraph"/>
              <w:ind w:left="10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1,250</w:t>
            </w:r>
          </w:p>
        </w:tc>
      </w:tr>
    </w:tbl>
    <w:p>
      <w:pPr>
        <w:pStyle w:val="BodyText"/>
        <w:tabs>
          <w:tab w:pos="3141" w:val="left" w:leader="none"/>
        </w:tabs>
        <w:spacing w:before="19"/>
        <w:ind w:left="141" w:right="5250"/>
      </w:pPr>
      <w:r>
        <w:rPr/>
        <w:t>Provident Fund (Employer)| </w:t>
      </w:r>
      <w:r>
        <w:rPr/>
        <w:t>4,000</w:t>
      </w:r>
      <w:r>
        <w:rPr/>
        <w:t> Gross Monthly Salary</w:t>
        <w:tab/>
        <w:t>|</w:t>
      </w:r>
      <w:r>
        <w:rPr>
          <w:spacing w:val="-32"/>
        </w:rPr>
        <w:t> </w:t>
      </w:r>
      <w:r>
        <w:rPr/>
        <w:t>65,250</w:t>
      </w:r>
    </w:p>
    <w:p>
      <w:pPr>
        <w:pStyle w:val="BodyText"/>
        <w:spacing w:before="226"/>
        <w:ind w:left="141"/>
      </w:pPr>
      <w:r>
        <w:rPr>
          <w:spacing w:val="-2"/>
        </w:rPr>
        <w:t>Deductions:</w:t>
      </w:r>
    </w:p>
    <w:p>
      <w:pPr>
        <w:pStyle w:val="ListParagraph"/>
        <w:numPr>
          <w:ilvl w:val="0"/>
          <w:numId w:val="3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Provident</w:t>
      </w:r>
      <w:r>
        <w:rPr>
          <w:spacing w:val="-7"/>
          <w:sz w:val="20"/>
        </w:rPr>
        <w:t> </w:t>
      </w:r>
      <w:r>
        <w:rPr>
          <w:sz w:val="20"/>
        </w:rPr>
        <w:t>Fund</w:t>
      </w:r>
      <w:r>
        <w:rPr>
          <w:spacing w:val="-7"/>
          <w:sz w:val="20"/>
        </w:rPr>
        <w:t> </w:t>
      </w:r>
      <w:r>
        <w:rPr>
          <w:sz w:val="20"/>
        </w:rPr>
        <w:t>(Employee):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4,000</w:t>
      </w:r>
    </w:p>
    <w:p>
      <w:pPr>
        <w:pStyle w:val="ListParagraph"/>
        <w:numPr>
          <w:ilvl w:val="0"/>
          <w:numId w:val="3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Professional</w:t>
      </w:r>
      <w:r>
        <w:rPr>
          <w:spacing w:val="-7"/>
          <w:sz w:val="20"/>
        </w:rPr>
        <w:t> </w:t>
      </w:r>
      <w:r>
        <w:rPr>
          <w:sz w:val="20"/>
        </w:rPr>
        <w:t>Tax: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Income</w:t>
      </w:r>
      <w:r>
        <w:rPr>
          <w:spacing w:val="-4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(TDS):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sz w:val="20"/>
        </w:rPr>
        <w:t>applicable</w:t>
      </w:r>
      <w:r>
        <w:rPr>
          <w:spacing w:val="-4"/>
          <w:sz w:val="20"/>
        </w:rPr>
        <w:t> slab</w:t>
      </w:r>
    </w:p>
    <w:p>
      <w:pPr>
        <w:pStyle w:val="BodyText"/>
      </w:pPr>
    </w:p>
    <w:p>
      <w:pPr>
        <w:pStyle w:val="BodyText"/>
        <w:ind w:left="141"/>
      </w:pPr>
      <w:r>
        <w:rPr/>
        <w:t>Net</w:t>
      </w:r>
      <w:r>
        <w:rPr>
          <w:spacing w:val="-6"/>
        </w:rPr>
        <w:t> </w:t>
      </w:r>
      <w:r>
        <w:rPr/>
        <w:t>Monthly</w:t>
      </w:r>
      <w:r>
        <w:rPr>
          <w:spacing w:val="-4"/>
        </w:rPr>
        <w:t> </w:t>
      </w:r>
      <w:r>
        <w:rPr/>
        <w:t>Salary</w:t>
      </w:r>
      <w:r>
        <w:rPr>
          <w:spacing w:val="-4"/>
        </w:rPr>
        <w:t> </w:t>
      </w:r>
      <w:r>
        <w:rPr/>
        <w:t>(Approx):</w:t>
      </w:r>
      <w:r>
        <w:rPr>
          <w:spacing w:val="-4"/>
        </w:rPr>
        <w:t> </w:t>
      </w:r>
      <w:r>
        <w:rPr/>
        <w:t>60,000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61,000</w:t>
      </w:r>
      <w:r>
        <w:rPr>
          <w:spacing w:val="-4"/>
        </w:rPr>
        <w:t> </w:t>
      </w:r>
      <w:r>
        <w:rPr/>
        <w:t>(varies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>
          <w:spacing w:val="-2"/>
        </w:rPr>
        <w:t>slab)</w:t>
      </w:r>
    </w:p>
    <w:p>
      <w:pPr>
        <w:pStyle w:val="BodyText"/>
      </w:pPr>
    </w:p>
    <w:p>
      <w:pPr>
        <w:pStyle w:val="BodyText"/>
        <w:ind w:left="141"/>
      </w:pPr>
      <w:r>
        <w:rPr/>
        <w:t>Note: This is a sample document for illustrative purposes only. </w:t>
      </w:r>
      <w:r>
        <w:rPr/>
        <w:t>Actual</w:t>
      </w:r>
      <w:r>
        <w:rPr/>
        <w:t> company</w:t>
      </w:r>
      <w:r>
        <w:rPr>
          <w:spacing w:val="-4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salary</w:t>
      </w:r>
      <w:r>
        <w:rPr>
          <w:spacing w:val="-4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vary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organizational</w:t>
      </w:r>
      <w:r>
        <w:rPr/>
        <w:t> </w:t>
      </w:r>
      <w:r>
        <w:rPr>
          <w:spacing w:val="-2"/>
        </w:rPr>
        <w:t>guidelines.</w:t>
      </w:r>
    </w:p>
    <w:sectPr>
      <w:pgSz w:w="11910" w:h="16840"/>
      <w:pgMar w:top="110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381" w:hanging="2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7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2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9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2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2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1" w:hanging="36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741" w:hanging="2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4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141" w:hanging="2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4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24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240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7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file.pdf</dc:title>
  <dcterms:created xsi:type="dcterms:W3CDTF">2026-08-31T09:45:17Z</dcterms:created>
  <dcterms:modified xsi:type="dcterms:W3CDTF">2026-08-31T09:45:17Z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2026-08-31T00:00:00Z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2026-08-31T00:00:00Z</vt:filetime>
  </property>
  <property fmtid="{D5CDD505-2E9C-101B-9397-08002B2CF9AE}" pid="6" name="Producer">
    <vt:lpwstr>3-Heights(TM) PDF Security Shell 4.8.25.2 (http://www.pdf-tools.com)</vt:lpwstr>
  </property>
</Properties>
</file>