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E3D58" w14:textId="4DCF6B90" w:rsidR="00717184" w:rsidRDefault="00717184" w:rsidP="00717184">
      <w:pPr>
        <w:jc w:val="center"/>
        <w:rPr>
          <w:sz w:val="72"/>
          <w:szCs w:val="72"/>
          <w:lang w:val="en-US"/>
        </w:rPr>
      </w:pPr>
      <w:r w:rsidRPr="00717184">
        <w:rPr>
          <w:sz w:val="72"/>
          <w:szCs w:val="72"/>
          <w:lang w:val="en-US"/>
        </w:rPr>
        <w:t>VPC Peering</w:t>
      </w:r>
    </w:p>
    <w:p w14:paraId="3C86C70B" w14:textId="6B40B015" w:rsidR="00717184" w:rsidRDefault="00717184" w:rsidP="00717184">
      <w:pPr>
        <w:rPr>
          <w:sz w:val="32"/>
          <w:szCs w:val="32"/>
          <w:lang w:val="en-US"/>
        </w:rPr>
      </w:pPr>
    </w:p>
    <w:p w14:paraId="1D311EE7" w14:textId="6625DD95" w:rsidR="00717184" w:rsidRDefault="00717184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1: VPC’s</w:t>
      </w:r>
    </w:p>
    <w:p w14:paraId="1410EC12" w14:textId="4083FC2E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226E59D6" wp14:editId="54D04058">
            <wp:extent cx="5731510" cy="2602230"/>
            <wp:effectExtent l="0" t="0" r="2540" b="7620"/>
            <wp:docPr id="109280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72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E42B" w14:textId="77777777" w:rsidR="00717184" w:rsidRDefault="00717184" w:rsidP="00717184">
      <w:pPr>
        <w:rPr>
          <w:sz w:val="32"/>
          <w:szCs w:val="32"/>
          <w:lang w:val="en-US"/>
        </w:rPr>
      </w:pPr>
    </w:p>
    <w:p w14:paraId="689C71A7" w14:textId="63E9FABF" w:rsidR="00717184" w:rsidRDefault="00717184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2: Subnets</w:t>
      </w:r>
    </w:p>
    <w:p w14:paraId="3A1DB9AA" w14:textId="3E33A5E4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5E6FEE66" wp14:editId="79E97E42">
            <wp:extent cx="5731510" cy="2616835"/>
            <wp:effectExtent l="0" t="0" r="2540" b="0"/>
            <wp:docPr id="6074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C51" w14:textId="77777777" w:rsidR="00717184" w:rsidRDefault="00717184" w:rsidP="00717184">
      <w:pPr>
        <w:rPr>
          <w:sz w:val="32"/>
          <w:szCs w:val="32"/>
          <w:lang w:val="en-US"/>
        </w:rPr>
      </w:pPr>
    </w:p>
    <w:p w14:paraId="7503E387" w14:textId="77777777" w:rsidR="00717184" w:rsidRDefault="00717184" w:rsidP="00717184">
      <w:pPr>
        <w:rPr>
          <w:sz w:val="32"/>
          <w:szCs w:val="32"/>
          <w:lang w:val="en-US"/>
        </w:rPr>
      </w:pPr>
    </w:p>
    <w:p w14:paraId="010D66F3" w14:textId="77777777" w:rsidR="00717184" w:rsidRDefault="00717184" w:rsidP="00717184">
      <w:pPr>
        <w:rPr>
          <w:sz w:val="32"/>
          <w:szCs w:val="32"/>
          <w:lang w:val="en-US"/>
        </w:rPr>
      </w:pPr>
    </w:p>
    <w:p w14:paraId="14EF21A6" w14:textId="0C8C47CD" w:rsidR="00717184" w:rsidRDefault="00717184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3: Instances</w:t>
      </w:r>
    </w:p>
    <w:p w14:paraId="517BA206" w14:textId="45C5B570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4CCE6DA4" wp14:editId="2434855B">
            <wp:extent cx="5731510" cy="2613025"/>
            <wp:effectExtent l="0" t="0" r="2540" b="0"/>
            <wp:docPr id="116182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3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119" w14:textId="77777777" w:rsidR="00717184" w:rsidRDefault="00717184" w:rsidP="00717184">
      <w:pPr>
        <w:rPr>
          <w:sz w:val="32"/>
          <w:szCs w:val="32"/>
          <w:lang w:val="en-US"/>
        </w:rPr>
      </w:pPr>
    </w:p>
    <w:p w14:paraId="1DF2E9C7" w14:textId="185DE46A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65107991" wp14:editId="53C17FEA">
            <wp:extent cx="5731510" cy="2606040"/>
            <wp:effectExtent l="0" t="0" r="2540" b="3810"/>
            <wp:docPr id="34920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3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6CD7" w14:textId="77777777" w:rsidR="00717184" w:rsidRDefault="00717184" w:rsidP="00717184">
      <w:pPr>
        <w:rPr>
          <w:sz w:val="32"/>
          <w:szCs w:val="32"/>
          <w:lang w:val="en-US"/>
        </w:rPr>
      </w:pPr>
    </w:p>
    <w:p w14:paraId="1966FF42" w14:textId="36D37D8E" w:rsidR="00717184" w:rsidRDefault="00357E83" w:rsidP="00717184">
      <w:pPr>
        <w:rPr>
          <w:sz w:val="32"/>
          <w:szCs w:val="32"/>
          <w:lang w:val="en-US"/>
        </w:rPr>
      </w:pPr>
      <w:r w:rsidRPr="00357E83">
        <w:rPr>
          <w:sz w:val="32"/>
          <w:szCs w:val="32"/>
          <w:lang w:val="en-US"/>
        </w:rPr>
        <w:lastRenderedPageBreak/>
        <w:drawing>
          <wp:inline distT="0" distB="0" distL="0" distR="0" wp14:anchorId="6A8491EA" wp14:editId="4906B473">
            <wp:extent cx="5731510" cy="2609215"/>
            <wp:effectExtent l="0" t="0" r="2540" b="635"/>
            <wp:docPr id="16784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0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7520" w14:textId="77777777" w:rsidR="00717184" w:rsidRDefault="00717184" w:rsidP="00717184">
      <w:pPr>
        <w:rPr>
          <w:sz w:val="32"/>
          <w:szCs w:val="32"/>
          <w:lang w:val="en-US"/>
        </w:rPr>
      </w:pPr>
    </w:p>
    <w:p w14:paraId="4EF319B0" w14:textId="77777777" w:rsidR="00717184" w:rsidRDefault="00717184" w:rsidP="00717184">
      <w:pPr>
        <w:rPr>
          <w:sz w:val="32"/>
          <w:szCs w:val="32"/>
          <w:lang w:val="en-US"/>
        </w:rPr>
      </w:pPr>
    </w:p>
    <w:p w14:paraId="72D5EFE1" w14:textId="77777777" w:rsidR="00717184" w:rsidRDefault="00717184" w:rsidP="00717184">
      <w:pPr>
        <w:rPr>
          <w:sz w:val="32"/>
          <w:szCs w:val="32"/>
          <w:lang w:val="en-US"/>
        </w:rPr>
      </w:pPr>
    </w:p>
    <w:p w14:paraId="695143A0" w14:textId="01C78F08" w:rsidR="00717184" w:rsidRDefault="00717184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r w:rsidR="00357E83">
        <w:rPr>
          <w:sz w:val="32"/>
          <w:szCs w:val="32"/>
          <w:lang w:val="en-US"/>
        </w:rPr>
        <w:t>4</w:t>
      </w:r>
      <w:r>
        <w:rPr>
          <w:sz w:val="32"/>
          <w:szCs w:val="32"/>
          <w:lang w:val="en-US"/>
        </w:rPr>
        <w:t>: Route Tables</w:t>
      </w:r>
    </w:p>
    <w:p w14:paraId="5BB23447" w14:textId="242517A8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3E09483F" wp14:editId="1BDFF274">
            <wp:extent cx="5731510" cy="2598420"/>
            <wp:effectExtent l="0" t="0" r="2540" b="0"/>
            <wp:docPr id="105874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49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0200" w14:textId="77777777" w:rsidR="00717184" w:rsidRDefault="00717184" w:rsidP="00717184">
      <w:pPr>
        <w:rPr>
          <w:sz w:val="32"/>
          <w:szCs w:val="32"/>
          <w:lang w:val="en-US"/>
        </w:rPr>
      </w:pPr>
    </w:p>
    <w:p w14:paraId="69664398" w14:textId="77777777" w:rsidR="00357E83" w:rsidRDefault="00357E83" w:rsidP="00717184">
      <w:pPr>
        <w:rPr>
          <w:sz w:val="32"/>
          <w:szCs w:val="32"/>
          <w:lang w:val="en-US"/>
        </w:rPr>
      </w:pPr>
    </w:p>
    <w:p w14:paraId="02683DEE" w14:textId="77777777" w:rsidR="00357E83" w:rsidRDefault="00357E83" w:rsidP="00717184">
      <w:pPr>
        <w:rPr>
          <w:sz w:val="32"/>
          <w:szCs w:val="32"/>
          <w:lang w:val="en-US"/>
        </w:rPr>
      </w:pPr>
    </w:p>
    <w:p w14:paraId="06126FA0" w14:textId="77777777" w:rsidR="00357E83" w:rsidRDefault="00357E83" w:rsidP="00717184">
      <w:pPr>
        <w:rPr>
          <w:sz w:val="32"/>
          <w:szCs w:val="32"/>
          <w:lang w:val="en-US"/>
        </w:rPr>
      </w:pPr>
    </w:p>
    <w:p w14:paraId="181E41D0" w14:textId="77777777" w:rsidR="00357E83" w:rsidRDefault="00357E83" w:rsidP="00717184">
      <w:pPr>
        <w:rPr>
          <w:sz w:val="32"/>
          <w:szCs w:val="32"/>
          <w:lang w:val="en-US"/>
        </w:rPr>
      </w:pPr>
    </w:p>
    <w:p w14:paraId="2B921331" w14:textId="442C4268" w:rsidR="00717184" w:rsidRDefault="00717184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</w:t>
      </w:r>
      <w:r w:rsidR="00357E83">
        <w:rPr>
          <w:sz w:val="32"/>
          <w:szCs w:val="32"/>
          <w:lang w:val="en-US"/>
        </w:rPr>
        <w:t>5</w:t>
      </w:r>
      <w:r>
        <w:rPr>
          <w:sz w:val="32"/>
          <w:szCs w:val="32"/>
          <w:lang w:val="en-US"/>
        </w:rPr>
        <w:t>: IGW</w:t>
      </w:r>
    </w:p>
    <w:p w14:paraId="2D0C5187" w14:textId="10CF92BF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063D718C" wp14:editId="6C19C5AB">
            <wp:extent cx="5731510" cy="2591435"/>
            <wp:effectExtent l="0" t="0" r="2540" b="0"/>
            <wp:docPr id="105217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74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4D5" w14:textId="77777777" w:rsidR="00717184" w:rsidRDefault="00717184" w:rsidP="00717184">
      <w:pPr>
        <w:rPr>
          <w:sz w:val="32"/>
          <w:szCs w:val="32"/>
          <w:lang w:val="en-US"/>
        </w:rPr>
      </w:pPr>
    </w:p>
    <w:p w14:paraId="145EB25F" w14:textId="43FA2E7A" w:rsidR="00717184" w:rsidRDefault="00717184" w:rsidP="00717184">
      <w:pPr>
        <w:rPr>
          <w:sz w:val="32"/>
          <w:szCs w:val="32"/>
          <w:lang w:val="en-US"/>
        </w:rPr>
      </w:pPr>
    </w:p>
    <w:p w14:paraId="7198E56C" w14:textId="1C61A1F9" w:rsidR="00717184" w:rsidRDefault="00717184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Step </w:t>
      </w:r>
      <w:r w:rsidR="00357E83">
        <w:rPr>
          <w:sz w:val="32"/>
          <w:szCs w:val="32"/>
          <w:lang w:val="en-US"/>
        </w:rPr>
        <w:t>6</w:t>
      </w:r>
      <w:r>
        <w:rPr>
          <w:sz w:val="32"/>
          <w:szCs w:val="32"/>
          <w:lang w:val="en-US"/>
        </w:rPr>
        <w:t>: Peering Connections</w:t>
      </w:r>
    </w:p>
    <w:p w14:paraId="2B4FF887" w14:textId="3114F126" w:rsidR="00717184" w:rsidRDefault="00717184" w:rsidP="00717184">
      <w:pPr>
        <w:rPr>
          <w:sz w:val="32"/>
          <w:szCs w:val="32"/>
          <w:lang w:val="en-US"/>
        </w:rPr>
      </w:pPr>
      <w:r w:rsidRPr="00717184">
        <w:rPr>
          <w:sz w:val="32"/>
          <w:szCs w:val="32"/>
          <w:lang w:val="en-US"/>
        </w:rPr>
        <w:drawing>
          <wp:inline distT="0" distB="0" distL="0" distR="0" wp14:anchorId="0B740E3B" wp14:editId="6C1C718B">
            <wp:extent cx="5731510" cy="2598420"/>
            <wp:effectExtent l="0" t="0" r="2540" b="0"/>
            <wp:docPr id="2162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0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14:paraId="676B7ECD" w14:textId="77777777" w:rsidR="00357E83" w:rsidRDefault="00357E83" w:rsidP="00717184">
      <w:pPr>
        <w:rPr>
          <w:sz w:val="32"/>
          <w:szCs w:val="32"/>
          <w:lang w:val="en-US"/>
        </w:rPr>
      </w:pPr>
    </w:p>
    <w:p w14:paraId="04F8F03C" w14:textId="77777777" w:rsidR="00357E83" w:rsidRDefault="00357E83" w:rsidP="00717184">
      <w:pPr>
        <w:rPr>
          <w:sz w:val="32"/>
          <w:szCs w:val="32"/>
          <w:lang w:val="en-US"/>
        </w:rPr>
      </w:pPr>
    </w:p>
    <w:p w14:paraId="6C97F871" w14:textId="77777777" w:rsidR="00357E83" w:rsidRDefault="00357E83" w:rsidP="00717184">
      <w:pPr>
        <w:rPr>
          <w:sz w:val="32"/>
          <w:szCs w:val="32"/>
          <w:lang w:val="en-US"/>
        </w:rPr>
      </w:pPr>
    </w:p>
    <w:p w14:paraId="61E5F0DC" w14:textId="77777777" w:rsidR="00357E83" w:rsidRDefault="00357E83" w:rsidP="00717184">
      <w:pPr>
        <w:rPr>
          <w:sz w:val="32"/>
          <w:szCs w:val="32"/>
          <w:lang w:val="en-US"/>
        </w:rPr>
      </w:pPr>
    </w:p>
    <w:p w14:paraId="7C820E7A" w14:textId="77777777" w:rsidR="00357E83" w:rsidRDefault="00357E83" w:rsidP="00717184">
      <w:pPr>
        <w:rPr>
          <w:sz w:val="32"/>
          <w:szCs w:val="32"/>
          <w:lang w:val="en-US"/>
        </w:rPr>
      </w:pPr>
    </w:p>
    <w:p w14:paraId="506AC5FA" w14:textId="14A5CF6E" w:rsidR="00357E83" w:rsidRDefault="00357E83" w:rsidP="0071718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Commands:</w:t>
      </w:r>
    </w:p>
    <w:p w14:paraId="5B60AC99" w14:textId="77777777" w:rsidR="00357E83" w:rsidRDefault="00357E83" w:rsidP="00717184">
      <w:pPr>
        <w:rPr>
          <w:sz w:val="32"/>
          <w:szCs w:val="32"/>
          <w:lang w:val="en-US"/>
        </w:rPr>
      </w:pPr>
    </w:p>
    <w:p w14:paraId="3BA873F4" w14:textId="117DFDCA" w:rsidR="00357E83" w:rsidRDefault="00357E83" w:rsidP="00717184">
      <w:pPr>
        <w:rPr>
          <w:sz w:val="32"/>
          <w:szCs w:val="32"/>
          <w:lang w:val="en-US"/>
        </w:rPr>
      </w:pPr>
      <w:r w:rsidRPr="00357E83">
        <w:rPr>
          <w:sz w:val="32"/>
          <w:szCs w:val="32"/>
          <w:lang w:val="en-US"/>
        </w:rPr>
        <w:drawing>
          <wp:inline distT="0" distB="0" distL="0" distR="0" wp14:anchorId="297DEDEC" wp14:editId="209BC89C">
            <wp:extent cx="5731510" cy="3065145"/>
            <wp:effectExtent l="0" t="0" r="2540" b="1905"/>
            <wp:docPr id="86599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90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84CF" w14:textId="77777777" w:rsidR="00717184" w:rsidRDefault="00717184" w:rsidP="00717184">
      <w:pPr>
        <w:rPr>
          <w:sz w:val="32"/>
          <w:szCs w:val="32"/>
          <w:lang w:val="en-US"/>
        </w:rPr>
      </w:pPr>
    </w:p>
    <w:p w14:paraId="10C321C0" w14:textId="77777777" w:rsidR="00717184" w:rsidRPr="00717184" w:rsidRDefault="00717184" w:rsidP="00717184">
      <w:pPr>
        <w:rPr>
          <w:sz w:val="32"/>
          <w:szCs w:val="32"/>
          <w:lang w:val="en-US"/>
        </w:rPr>
      </w:pPr>
    </w:p>
    <w:sectPr w:rsidR="00717184" w:rsidRPr="007171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184"/>
    <w:rsid w:val="00357E83"/>
    <w:rsid w:val="00717184"/>
    <w:rsid w:val="00AC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7118A"/>
  <w15:chartTrackingRefBased/>
  <w15:docId w15:val="{FA58CD58-1009-40D9-AB7D-6F244FAD4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1</cp:revision>
  <dcterms:created xsi:type="dcterms:W3CDTF">2024-11-09T14:59:00Z</dcterms:created>
  <dcterms:modified xsi:type="dcterms:W3CDTF">2024-11-09T15:10:00Z</dcterms:modified>
</cp:coreProperties>
</file>