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ALGORITHM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 Start program</w:t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 Open file xml file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 Parse XML into tree structure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 Get root element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5. Create empty list called "data"</w:t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6. Find ALL specific tag tags in XML</w:t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7. For each defined tag found:</w:t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a. Get text inside tag</w:t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b. Remove extra spaces (strip)</w:t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c. Add cleaned text to "data" list</w:t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8. Convert list to set (removes duplicates automatically)</w:t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9. Sort set alphabetically (A → Z)</w:t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 For each issue in sorted list:</w:t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Print issue name on new line</w:t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11. End program</w:t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DFD</w:t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1219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FLOWCHART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886200" cy="903446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9034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>
        <w:b w:val="1"/>
        <w:bCs w:val="1"/>
      </w:rPr>
    </w:pPr>
    <w:r w:rsidDel="00000000" w:rsidR="00000000" w:rsidRPr="00000000">
      <w:rPr>
        <w:rtl w:val="0"/>
      </w:rPr>
      <w:t xml:space="preserve">                                       </w:t>
    </w:r>
    <w:r w:rsidDel="00000000" w:rsidR="00000000" w:rsidRPr="00000000">
      <w:rPr>
        <w:b w:val="1"/>
        <w:bCs w:val="1"/>
        <w:rtl w:val="0"/>
      </w:rPr>
      <w:t xml:space="preserve">  GROUP-1 Assignment report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