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oigszgdkl2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– Ecosystem and Guidelines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Automotive OS has its own controlled ecosystem to ensure that only safe, driver-optimized applications run inside vehicles.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k75rt7i2c7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Google Play Store for Automotive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banxvh2abv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it?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Dedicated version of Google Play Store inside the vehicle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Allows users to install apps directly in the car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smartphone required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9uf1cyrsrs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Supported App Categories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specific categories are allowed: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 &amp; Audio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Navigation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EV charging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Parking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Messaging (driver-safe)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Communication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h96v5tf2g3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Features of Automotive Play Store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Vehicle-specific app filtering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tested for driving safety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OTA app updates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Multi-user profiles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y166oicxaxy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 Distribution Flow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Developer builds AAOS app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 automotive templates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 to Play Console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automotive review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Available in car Play Store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838t7tpgumd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Benefits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Trusted ecosystem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Automatic updates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Monetization for developers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Consistent experience across brands</w:t>
        <w:br w:type="textWrapping"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qpdb7n7f8g2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App Quality Guidelines for AAOS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defines strict rules to minimize driver distraction.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zglxdt9d3gd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Visual Design Rules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Large touch targets (≥ 76dp)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contrast text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Minimal typing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animations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Simple layouts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wnd9jce646u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Driver Distraction Rules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video while driving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complex scrolling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Short interaction flows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Voice-first design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tjxqjb39479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Performance Requirements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 launch time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Offline capability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 memory usage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Stable background behavior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g67u1nhxqys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D. Media App Requirements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Must use Media templates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Browse → play model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 support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Steering wheel controls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7d1nvys1yki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E. Navigation App Rules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Turn-by-turn UI template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Speed-aware behavior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Night/day modes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Instrument cluster support</w:t>
        <w:br w:type="textWrapping"/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2v73hjmfhk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Compatibility Requirements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lcm5oiatntp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Technical Requirements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 Android Automotive SDK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Car App Library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 rotary + touch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Multi-display handling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lo3d4tn0oki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Hardware Compatibility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must work with: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screen sizes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Rotary controllers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Microphones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 audio zones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glp3p286tgz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Security &amp; Permissions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 permission model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consent required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Restricted vehicle data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direct ECU access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wytuealu6gf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D. Testing Requirements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emulator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Head Unit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 tests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Distraction tests</w:t>
        <w:br w:type="textWrapping"/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p1rttif2859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App Types &amp; Templates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sasnng48ble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Template-Based Model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Developers cannot create a free-style UI.</w:t>
        <w:br w:type="textWrapping"/>
        <w:t xml:space="preserve"> They must use Google templates: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Parked apps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