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118CD" w14:textId="1538BC49" w:rsidR="0076620D" w:rsidRPr="0076620D" w:rsidRDefault="0076620D" w:rsidP="0076620D">
      <w:pPr>
        <w:jc w:val="center"/>
        <w:rPr>
          <w:rFonts w:ascii="Times New Roman" w:hAnsi="Times New Roman" w:cs="Times New Roman"/>
          <w:b/>
          <w:bCs/>
        </w:rPr>
      </w:pPr>
      <w:r w:rsidRPr="0076620D">
        <w:rPr>
          <w:rFonts w:ascii="Times New Roman" w:hAnsi="Times New Roman" w:cs="Times New Roman"/>
          <w:b/>
          <w:bCs/>
          <w:sz w:val="32"/>
          <w:szCs w:val="32"/>
        </w:rPr>
        <w:t>Introduction to Automotive Infotainment Systems</w:t>
      </w:r>
    </w:p>
    <w:p w14:paraId="37E13CFA" w14:textId="77777777" w:rsidR="0076620D" w:rsidRPr="0076620D" w:rsidRDefault="0076620D" w:rsidP="0076620D">
      <w:pPr>
        <w:jc w:val="center"/>
        <w:rPr>
          <w:rFonts w:ascii="Times New Roman" w:hAnsi="Times New Roman" w:cs="Times New Roman"/>
          <w:b/>
          <w:bCs/>
        </w:rPr>
      </w:pPr>
      <w:r w:rsidRPr="0076620D">
        <w:rPr>
          <w:rFonts w:ascii="Times New Roman" w:hAnsi="Times New Roman" w:cs="Times New Roman"/>
          <w:b/>
          <w:bCs/>
          <w:i/>
          <w:iCs/>
        </w:rPr>
        <w:t>(HMI Concepts • Audio/Video Processing • Navigation Systems)</w:t>
      </w:r>
    </w:p>
    <w:p w14:paraId="001A2D9D" w14:textId="77777777" w:rsidR="0076620D" w:rsidRPr="0076620D" w:rsidRDefault="0076620D" w:rsidP="007662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620D">
        <w:rPr>
          <w:rFonts w:ascii="Times New Roman" w:hAnsi="Times New Roman" w:cs="Times New Roman"/>
          <w:b/>
          <w:bCs/>
          <w:sz w:val="32"/>
          <w:szCs w:val="32"/>
        </w:rPr>
        <w:t>What is an Automotive Infotainment System? — Explanation</w:t>
      </w:r>
    </w:p>
    <w:p w14:paraId="0754A054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An Automotive Infotainment System is a combination of hardware and software installed in a vehicle to deliver both information and entertainment services to the occupants.</w:t>
      </w:r>
    </w:p>
    <w:p w14:paraId="54976426" w14:textId="672D7D92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 xml:space="preserve"> Information Services</w:t>
      </w:r>
    </w:p>
    <w:p w14:paraId="4EE9DF69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These include:</w:t>
      </w:r>
    </w:p>
    <w:p w14:paraId="7D2C92FC" w14:textId="77777777" w:rsidR="0076620D" w:rsidRPr="0076620D" w:rsidRDefault="0076620D" w:rsidP="007662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Navigation – GPS maps, route planning, traffic updates</w:t>
      </w:r>
    </w:p>
    <w:p w14:paraId="320FD791" w14:textId="77777777" w:rsidR="0076620D" w:rsidRPr="0076620D" w:rsidRDefault="0076620D" w:rsidP="007662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Vehicle status – fuel level, tire pressure, maintenance alerts</w:t>
      </w:r>
    </w:p>
    <w:p w14:paraId="24CD9FA2" w14:textId="77777777" w:rsidR="0076620D" w:rsidRPr="0076620D" w:rsidRDefault="0076620D" w:rsidP="007662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Internet connectivity – online services, weather, apps</w:t>
      </w:r>
    </w:p>
    <w:p w14:paraId="7F71C80A" w14:textId="77777777" w:rsidR="0076620D" w:rsidRPr="0076620D" w:rsidRDefault="0076620D" w:rsidP="0076620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Diagnostics – fault notifications and service reminders</w:t>
      </w:r>
    </w:p>
    <w:p w14:paraId="4B141EB2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These features help drivers operate the vehicle more efficiently and safely.</w:t>
      </w:r>
    </w:p>
    <w:p w14:paraId="5DEA5E44" w14:textId="57373975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 xml:space="preserve"> Entertainment Services</w:t>
      </w:r>
    </w:p>
    <w:p w14:paraId="032F3B1C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These include:</w:t>
      </w:r>
    </w:p>
    <w:p w14:paraId="45FB63EF" w14:textId="77777777" w:rsidR="0076620D" w:rsidRPr="0076620D" w:rsidRDefault="0076620D" w:rsidP="0076620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Music playback (radio, Bluetooth, USB, streaming apps)</w:t>
      </w:r>
    </w:p>
    <w:p w14:paraId="58359B98" w14:textId="77777777" w:rsidR="0076620D" w:rsidRPr="0076620D" w:rsidRDefault="0076620D" w:rsidP="0076620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Video playback for passengers</w:t>
      </w:r>
    </w:p>
    <w:p w14:paraId="1B9F09E9" w14:textId="77777777" w:rsidR="0076620D" w:rsidRPr="0076620D" w:rsidRDefault="0076620D" w:rsidP="0076620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Hands-free calling</w:t>
      </w:r>
    </w:p>
    <w:p w14:paraId="3F4BF481" w14:textId="77777777" w:rsidR="0076620D" w:rsidRPr="0076620D" w:rsidRDefault="0076620D" w:rsidP="0076620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Podcasts and media applications</w:t>
      </w:r>
    </w:p>
    <w:p w14:paraId="5FEFCFEE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They improve comfort and driving experience.</w:t>
      </w:r>
    </w:p>
    <w:p w14:paraId="0E08B9DA" w14:textId="7CA41B29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</w:p>
    <w:p w14:paraId="7FCE923E" w14:textId="3EB2F60C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 xml:space="preserve"> Why It Is the Central Interaction Hub</w:t>
      </w:r>
    </w:p>
    <w:p w14:paraId="32CD619D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The infotainment system connects:</w:t>
      </w:r>
    </w:p>
    <w:p w14:paraId="0C269F14" w14:textId="77777777" w:rsidR="0076620D" w:rsidRPr="0076620D" w:rsidRDefault="0076620D" w:rsidP="0076620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The driver and passengers</w:t>
      </w:r>
    </w:p>
    <w:p w14:paraId="40B169FA" w14:textId="77777777" w:rsidR="0076620D" w:rsidRPr="0076620D" w:rsidRDefault="0076620D" w:rsidP="0076620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The vehicle’s internal systems</w:t>
      </w:r>
    </w:p>
    <w:p w14:paraId="713B7FFF" w14:textId="77777777" w:rsidR="0076620D" w:rsidRPr="0076620D" w:rsidRDefault="0076620D" w:rsidP="0076620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External services such as smartphones, navigation servers, and the internet</w:t>
      </w:r>
    </w:p>
    <w:p w14:paraId="12AA5439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lastRenderedPageBreak/>
        <w:t>Through touchscreens, voice commands, and controls, users manage most vehicle functions from one interface.</w:t>
      </w:r>
      <w:r w:rsidRPr="0076620D">
        <w:rPr>
          <w:rFonts w:ascii="Times New Roman" w:hAnsi="Times New Roman" w:cs="Times New Roman"/>
          <w:sz w:val="28"/>
          <w:szCs w:val="28"/>
        </w:rPr>
        <w:br/>
        <w:t>That is why it is called the central interaction hub of the modern vehicle.</w:t>
      </w:r>
    </w:p>
    <w:p w14:paraId="7456AE90" w14:textId="30F46D6D" w:rsidR="0076620D" w:rsidRPr="0076620D" w:rsidRDefault="0076620D" w:rsidP="0076620D">
      <w:pPr>
        <w:rPr>
          <w:rFonts w:ascii="Times New Roman" w:hAnsi="Times New Roman" w:cs="Times New Roman"/>
        </w:rPr>
      </w:pPr>
    </w:p>
    <w:p w14:paraId="3C73B9A8" w14:textId="7295F177" w:rsidR="0076620D" w:rsidRPr="0076620D" w:rsidRDefault="0076620D" w:rsidP="0076620D">
      <w:pPr>
        <w:rPr>
          <w:rFonts w:ascii="Times New Roman" w:hAnsi="Times New Roman" w:cs="Times New Roman"/>
        </w:rPr>
      </w:pPr>
    </w:p>
    <w:p w14:paraId="3EA638E0" w14:textId="12140532" w:rsidR="0076620D" w:rsidRPr="0076620D" w:rsidRDefault="0076620D" w:rsidP="007662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620D">
        <w:rPr>
          <w:rFonts w:ascii="Times New Roman" w:hAnsi="Times New Roman" w:cs="Times New Roman"/>
          <w:b/>
          <w:bCs/>
        </w:rPr>
        <w:t xml:space="preserve"> </w:t>
      </w:r>
      <w:r w:rsidRPr="0076620D">
        <w:rPr>
          <w:rFonts w:ascii="Times New Roman" w:hAnsi="Times New Roman" w:cs="Times New Roman"/>
          <w:b/>
          <w:bCs/>
          <w:sz w:val="32"/>
          <w:szCs w:val="32"/>
        </w:rPr>
        <w:t>2. Key Components of Automotive Infotainment</w:t>
      </w:r>
    </w:p>
    <w:p w14:paraId="09E0B0DC" w14:textId="2518179F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b/>
          <w:bCs/>
        </w:rPr>
        <w:t xml:space="preserve"> </w:t>
      </w:r>
      <w:r w:rsidRPr="0076620D">
        <w:rPr>
          <w:rFonts w:ascii="Times New Roman" w:hAnsi="Times New Roman" w:cs="Times New Roman"/>
          <w:sz w:val="28"/>
          <w:szCs w:val="28"/>
        </w:rPr>
        <w:t>A. Human-Machine Interface (HMI)</w:t>
      </w:r>
    </w:p>
    <w:p w14:paraId="0BEDA657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HMI defines how the user interacts with the system.</w:t>
      </w:r>
    </w:p>
    <w:p w14:paraId="371316D9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Main HMI Elements</w:t>
      </w:r>
    </w:p>
    <w:p w14:paraId="726041FE" w14:textId="77777777" w:rsidR="0076620D" w:rsidRPr="0076620D" w:rsidRDefault="0076620D" w:rsidP="007662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Touchscreen display</w:t>
      </w:r>
    </w:p>
    <w:p w14:paraId="71D0B232" w14:textId="77777777" w:rsidR="0076620D" w:rsidRPr="0076620D" w:rsidRDefault="0076620D" w:rsidP="007662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Physical buttons &amp; knobs</w:t>
      </w:r>
    </w:p>
    <w:p w14:paraId="6E510AFE" w14:textId="77777777" w:rsidR="0076620D" w:rsidRPr="0076620D" w:rsidRDefault="0076620D" w:rsidP="007662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Steering wheel controls</w:t>
      </w:r>
    </w:p>
    <w:p w14:paraId="361FA298" w14:textId="77777777" w:rsidR="0076620D" w:rsidRPr="0076620D" w:rsidRDefault="0076620D" w:rsidP="007662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Voice recognition</w:t>
      </w:r>
    </w:p>
    <w:p w14:paraId="76AD5F7B" w14:textId="77777777" w:rsidR="0076620D" w:rsidRPr="0076620D" w:rsidRDefault="0076620D" w:rsidP="007662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Gesture control</w:t>
      </w:r>
    </w:p>
    <w:p w14:paraId="7434EFB6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HMI Design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3225"/>
      </w:tblGrid>
      <w:tr w:rsidR="0076620D" w:rsidRPr="0076620D" w14:paraId="7732EA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D070A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363D018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76620D" w:rsidRPr="0076620D" w14:paraId="3E8C9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C29D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3C4502E3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>Minimize driver distraction</w:t>
            </w:r>
          </w:p>
        </w:tc>
      </w:tr>
      <w:tr w:rsidR="0076620D" w:rsidRPr="0076620D" w14:paraId="2B68A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883C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049A3826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>Easy and intuitive operation</w:t>
            </w:r>
          </w:p>
        </w:tc>
      </w:tr>
      <w:tr w:rsidR="0076620D" w:rsidRPr="0076620D" w14:paraId="68E8B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7DC9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3C717D82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>Support different users</w:t>
            </w:r>
          </w:p>
        </w:tc>
      </w:tr>
      <w:tr w:rsidR="0076620D" w:rsidRPr="0076620D" w14:paraId="6E9B2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C7043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522B9FB8" w14:textId="4A592194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 xml:space="preserve">Predictable </w:t>
            </w:r>
            <w:r w:rsidRPr="00350092">
              <w:rPr>
                <w:rFonts w:ascii="Times New Roman" w:hAnsi="Times New Roman" w:cs="Times New Roman"/>
                <w:sz w:val="28"/>
                <w:szCs w:val="28"/>
              </w:rPr>
              <w:t>behaviour</w:t>
            </w:r>
          </w:p>
        </w:tc>
      </w:tr>
    </w:tbl>
    <w:p w14:paraId="511F8E27" w14:textId="586A01E8" w:rsidR="0076620D" w:rsidRPr="0076620D" w:rsidRDefault="0076620D" w:rsidP="0076620D">
      <w:pPr>
        <w:rPr>
          <w:rFonts w:ascii="Times New Roman" w:hAnsi="Times New Roman" w:cs="Times New Roman"/>
        </w:rPr>
      </w:pPr>
    </w:p>
    <w:p w14:paraId="429D4FCD" w14:textId="75D804A2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 xml:space="preserve"> B. Audio &amp; Video Processing</w:t>
      </w:r>
    </w:p>
    <w:p w14:paraId="280B38F3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Infotainment systems handle multiple multimedia streams.</w:t>
      </w:r>
    </w:p>
    <w:p w14:paraId="51949513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Audio Processing Includes:</w:t>
      </w:r>
    </w:p>
    <w:p w14:paraId="4C27C8BA" w14:textId="77777777" w:rsidR="0076620D" w:rsidRPr="0076620D" w:rsidRDefault="0076620D" w:rsidP="007662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Music playback</w:t>
      </w:r>
    </w:p>
    <w:p w14:paraId="2D4C64B5" w14:textId="77777777" w:rsidR="0076620D" w:rsidRPr="0076620D" w:rsidRDefault="0076620D" w:rsidP="007662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Hands-free calling</w:t>
      </w:r>
    </w:p>
    <w:p w14:paraId="66C04520" w14:textId="77777777" w:rsidR="0076620D" w:rsidRPr="0076620D" w:rsidRDefault="0076620D" w:rsidP="007662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Noise cancellation</w:t>
      </w:r>
    </w:p>
    <w:p w14:paraId="7928C080" w14:textId="77777777" w:rsidR="0076620D" w:rsidRPr="0076620D" w:rsidRDefault="0076620D" w:rsidP="007662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Equalization &amp; surround sound</w:t>
      </w:r>
    </w:p>
    <w:p w14:paraId="2B6DF393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lastRenderedPageBreak/>
        <w:t>Video Processing Includes:</w:t>
      </w:r>
    </w:p>
    <w:p w14:paraId="342618A8" w14:textId="77777777" w:rsidR="0076620D" w:rsidRPr="0076620D" w:rsidRDefault="0076620D" w:rsidP="007662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Rear-view camera display</w:t>
      </w:r>
    </w:p>
    <w:p w14:paraId="348CBF19" w14:textId="77777777" w:rsidR="0076620D" w:rsidRPr="0076620D" w:rsidRDefault="0076620D" w:rsidP="007662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Media playback</w:t>
      </w:r>
    </w:p>
    <w:p w14:paraId="168BE24C" w14:textId="77777777" w:rsidR="0076620D" w:rsidRPr="0076620D" w:rsidRDefault="0076620D" w:rsidP="007662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Instrument cluster graphics</w:t>
      </w:r>
    </w:p>
    <w:p w14:paraId="0F754AA4" w14:textId="77777777" w:rsidR="0076620D" w:rsidRPr="0076620D" w:rsidRDefault="0076620D" w:rsidP="0076620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Augmented reality displays</w:t>
      </w:r>
    </w:p>
    <w:p w14:paraId="21BD1E91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The system must ensure real-time performance and high quality with low latency.</w:t>
      </w:r>
    </w:p>
    <w:p w14:paraId="1399362D" w14:textId="7D6FA873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C. Navigation Systems</w:t>
      </w:r>
    </w:p>
    <w:p w14:paraId="77C01C8F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Navigation provides:</w:t>
      </w:r>
    </w:p>
    <w:p w14:paraId="20148D57" w14:textId="77777777" w:rsidR="0076620D" w:rsidRPr="0076620D" w:rsidRDefault="0076620D" w:rsidP="0076620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GPS positioning</w:t>
      </w:r>
    </w:p>
    <w:p w14:paraId="4F7F11F4" w14:textId="77777777" w:rsidR="0076620D" w:rsidRPr="0076620D" w:rsidRDefault="0076620D" w:rsidP="0076620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Route calculation</w:t>
      </w:r>
    </w:p>
    <w:p w14:paraId="58E0A531" w14:textId="77777777" w:rsidR="0076620D" w:rsidRPr="0076620D" w:rsidRDefault="0076620D" w:rsidP="0076620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Traffic information</w:t>
      </w:r>
    </w:p>
    <w:p w14:paraId="3D2E23B0" w14:textId="77777777" w:rsidR="0076620D" w:rsidRPr="0076620D" w:rsidRDefault="0076620D" w:rsidP="0076620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Map rendering</w:t>
      </w:r>
    </w:p>
    <w:p w14:paraId="2E1BFD71" w14:textId="77777777" w:rsidR="0076620D" w:rsidRPr="0076620D" w:rsidRDefault="0076620D" w:rsidP="0076620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Voice guidance</w:t>
      </w:r>
    </w:p>
    <w:p w14:paraId="02D69E1D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Modern navigation integrates:</w:t>
      </w:r>
    </w:p>
    <w:p w14:paraId="7E7C6BA3" w14:textId="77777777" w:rsidR="0076620D" w:rsidRPr="0076620D" w:rsidRDefault="0076620D" w:rsidP="007662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Real-time traffic</w:t>
      </w:r>
    </w:p>
    <w:p w14:paraId="063A59C3" w14:textId="77777777" w:rsidR="0076620D" w:rsidRPr="0076620D" w:rsidRDefault="0076620D" w:rsidP="007662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Online map updates</w:t>
      </w:r>
    </w:p>
    <w:p w14:paraId="07923688" w14:textId="77777777" w:rsidR="0076620D" w:rsidRPr="0076620D" w:rsidRDefault="0076620D" w:rsidP="007662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Predictive routing</w:t>
      </w:r>
    </w:p>
    <w:p w14:paraId="0F42A4B9" w14:textId="77777777" w:rsidR="0076620D" w:rsidRPr="0076620D" w:rsidRDefault="0076620D" w:rsidP="007662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Points of interest (POI)</w:t>
      </w:r>
    </w:p>
    <w:p w14:paraId="05E5ACFD" w14:textId="3F9E3C1D" w:rsidR="0076620D" w:rsidRPr="0076620D" w:rsidRDefault="0076620D" w:rsidP="007662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6620D">
        <w:rPr>
          <w:rFonts w:ascii="Times New Roman" w:hAnsi="Times New Roman" w:cs="Times New Roman"/>
          <w:b/>
          <w:bCs/>
          <w:sz w:val="32"/>
          <w:szCs w:val="32"/>
        </w:rPr>
        <w:t>3. Designing an Infotainment System Architecture</w:t>
      </w:r>
    </w:p>
    <w:p w14:paraId="572A13B1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Typical Architecture</w:t>
      </w:r>
    </w:p>
    <w:p w14:paraId="04424678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User Input → HMI Layer → Application Layer → Middleware → OS → Hardware</w:t>
      </w:r>
    </w:p>
    <w:p w14:paraId="7D9622E9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Main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3987"/>
      </w:tblGrid>
      <w:tr w:rsidR="0076620D" w:rsidRPr="0076620D" w14:paraId="5FE84C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64321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809ED7A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</w:p>
        </w:tc>
      </w:tr>
      <w:tr w:rsidR="0076620D" w:rsidRPr="0076620D" w14:paraId="59C70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E72C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>HMI Layer</w:t>
            </w:r>
          </w:p>
        </w:tc>
        <w:tc>
          <w:tcPr>
            <w:tcW w:w="0" w:type="auto"/>
            <w:vAlign w:val="center"/>
            <w:hideMark/>
          </w:tcPr>
          <w:p w14:paraId="4212795F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>User interface &amp; interaction</w:t>
            </w:r>
          </w:p>
        </w:tc>
      </w:tr>
      <w:tr w:rsidR="0076620D" w:rsidRPr="0076620D" w14:paraId="1DEB8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FCDE2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14:paraId="478A40FA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>Navigation, media, phone, settings</w:t>
            </w:r>
          </w:p>
        </w:tc>
      </w:tr>
      <w:tr w:rsidR="0076620D" w:rsidRPr="0076620D" w14:paraId="5AEB4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26BB2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Middleware</w:t>
            </w:r>
          </w:p>
        </w:tc>
        <w:tc>
          <w:tcPr>
            <w:tcW w:w="0" w:type="auto"/>
            <w:vAlign w:val="center"/>
            <w:hideMark/>
          </w:tcPr>
          <w:p w14:paraId="168A83B4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>Communication, data management</w:t>
            </w:r>
          </w:p>
        </w:tc>
      </w:tr>
      <w:tr w:rsidR="0076620D" w:rsidRPr="0076620D" w14:paraId="3493B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BEDD7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2930149E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>Task scheduling &amp; drivers</w:t>
            </w:r>
          </w:p>
        </w:tc>
      </w:tr>
      <w:tr w:rsidR="0076620D" w:rsidRPr="0076620D" w14:paraId="71F40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AB77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2C4BC5E7" w14:textId="77777777" w:rsidR="0076620D" w:rsidRPr="0076620D" w:rsidRDefault="0076620D" w:rsidP="007662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6620D">
              <w:rPr>
                <w:rFonts w:ascii="Times New Roman" w:hAnsi="Times New Roman" w:cs="Times New Roman"/>
                <w:sz w:val="28"/>
                <w:szCs w:val="28"/>
              </w:rPr>
              <w:t>Display, speakers, GPS, camera</w:t>
            </w:r>
          </w:p>
        </w:tc>
      </w:tr>
    </w:tbl>
    <w:p w14:paraId="39EF8CED" w14:textId="06B3B51A" w:rsidR="0076620D" w:rsidRPr="0076620D" w:rsidRDefault="0076620D" w:rsidP="0076620D">
      <w:pPr>
        <w:rPr>
          <w:rFonts w:ascii="Times New Roman" w:hAnsi="Times New Roman" w:cs="Times New Roman"/>
        </w:rPr>
      </w:pPr>
    </w:p>
    <w:p w14:paraId="35FE2BDA" w14:textId="01507561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 xml:space="preserve"> 4. </w:t>
      </w:r>
      <w:r w:rsidR="00350092" w:rsidRPr="00350092">
        <w:rPr>
          <w:rFonts w:ascii="Times New Roman" w:hAnsi="Times New Roman" w:cs="Times New Roman"/>
          <w:sz w:val="28"/>
          <w:szCs w:val="28"/>
        </w:rPr>
        <w:t>Analysing</w:t>
      </w:r>
      <w:r w:rsidRPr="0076620D">
        <w:rPr>
          <w:rFonts w:ascii="Times New Roman" w:hAnsi="Times New Roman" w:cs="Times New Roman"/>
          <w:sz w:val="28"/>
          <w:szCs w:val="28"/>
        </w:rPr>
        <w:t xml:space="preserve"> User Interaction Patterns</w:t>
      </w:r>
    </w:p>
    <w:p w14:paraId="72E5162B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Understanding how users interact helps improve safety and experience.</w:t>
      </w:r>
    </w:p>
    <w:p w14:paraId="599076DE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Common Interaction Patterns</w:t>
      </w:r>
    </w:p>
    <w:p w14:paraId="162CF73F" w14:textId="77777777" w:rsidR="0076620D" w:rsidRPr="0076620D" w:rsidRDefault="0076620D" w:rsidP="0076620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Short, quick interactions while driving</w:t>
      </w:r>
    </w:p>
    <w:p w14:paraId="5615E222" w14:textId="77777777" w:rsidR="0076620D" w:rsidRPr="0076620D" w:rsidRDefault="0076620D" w:rsidP="0076620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Frequent use of navigation and audio controls</w:t>
      </w:r>
    </w:p>
    <w:p w14:paraId="20911FAD" w14:textId="77777777" w:rsidR="0076620D" w:rsidRPr="0076620D" w:rsidRDefault="0076620D" w:rsidP="0076620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Increasing use of voice commands</w:t>
      </w:r>
    </w:p>
    <w:p w14:paraId="7A78E3D8" w14:textId="77777777" w:rsidR="0076620D" w:rsidRPr="0076620D" w:rsidRDefault="0076620D" w:rsidP="0076620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Minimal attention to complex menus</w:t>
      </w:r>
    </w:p>
    <w:p w14:paraId="0AC9D7EC" w14:textId="77777777" w:rsidR="0076620D" w:rsidRPr="0076620D" w:rsidRDefault="0076620D" w:rsidP="0076620D">
      <w:p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Design Considerations</w:t>
      </w:r>
    </w:p>
    <w:p w14:paraId="7C6D3559" w14:textId="77777777" w:rsidR="0076620D" w:rsidRPr="0076620D" w:rsidRDefault="0076620D" w:rsidP="0076620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Reduce number of steps per task</w:t>
      </w:r>
    </w:p>
    <w:p w14:paraId="04A49584" w14:textId="77777777" w:rsidR="0076620D" w:rsidRPr="0076620D" w:rsidRDefault="0076620D" w:rsidP="0076620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Prioritize frequently used functions</w:t>
      </w:r>
    </w:p>
    <w:p w14:paraId="390897EF" w14:textId="77777777" w:rsidR="0076620D" w:rsidRPr="0076620D" w:rsidRDefault="0076620D" w:rsidP="0076620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Provide feedback quickly</w:t>
      </w:r>
    </w:p>
    <w:p w14:paraId="19B98165" w14:textId="77777777" w:rsidR="0076620D" w:rsidRPr="0076620D" w:rsidRDefault="0076620D" w:rsidP="0076620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76620D">
        <w:rPr>
          <w:rFonts w:ascii="Times New Roman" w:hAnsi="Times New Roman" w:cs="Times New Roman"/>
          <w:sz w:val="28"/>
          <w:szCs w:val="28"/>
        </w:rPr>
        <w:t>Avoid visual overload</w:t>
      </w:r>
    </w:p>
    <w:p w14:paraId="3F3ED7F6" w14:textId="77777777" w:rsidR="005030FE" w:rsidRPr="00350092" w:rsidRDefault="005030FE">
      <w:pPr>
        <w:rPr>
          <w:rFonts w:ascii="Times New Roman" w:hAnsi="Times New Roman" w:cs="Times New Roman"/>
        </w:rPr>
      </w:pPr>
    </w:p>
    <w:sectPr w:rsidR="005030FE" w:rsidRPr="00350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3027"/>
    <w:multiLevelType w:val="multilevel"/>
    <w:tmpl w:val="13AA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F7226"/>
    <w:multiLevelType w:val="multilevel"/>
    <w:tmpl w:val="F9E2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70662"/>
    <w:multiLevelType w:val="multilevel"/>
    <w:tmpl w:val="271A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818A5"/>
    <w:multiLevelType w:val="multilevel"/>
    <w:tmpl w:val="4C72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950C8"/>
    <w:multiLevelType w:val="multilevel"/>
    <w:tmpl w:val="7BFA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6571D"/>
    <w:multiLevelType w:val="multilevel"/>
    <w:tmpl w:val="6FBE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24706"/>
    <w:multiLevelType w:val="multilevel"/>
    <w:tmpl w:val="DAB6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15DC7"/>
    <w:multiLevelType w:val="multilevel"/>
    <w:tmpl w:val="EF5E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20B36"/>
    <w:multiLevelType w:val="multilevel"/>
    <w:tmpl w:val="B332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87538"/>
    <w:multiLevelType w:val="multilevel"/>
    <w:tmpl w:val="66F0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543EB"/>
    <w:multiLevelType w:val="multilevel"/>
    <w:tmpl w:val="A11C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484170">
    <w:abstractNumId w:val="4"/>
  </w:num>
  <w:num w:numId="2" w16cid:durableId="2122919461">
    <w:abstractNumId w:val="6"/>
  </w:num>
  <w:num w:numId="3" w16cid:durableId="508298475">
    <w:abstractNumId w:val="1"/>
  </w:num>
  <w:num w:numId="4" w16cid:durableId="897784014">
    <w:abstractNumId w:val="7"/>
  </w:num>
  <w:num w:numId="5" w16cid:durableId="992835788">
    <w:abstractNumId w:val="5"/>
  </w:num>
  <w:num w:numId="6" w16cid:durableId="233781695">
    <w:abstractNumId w:val="8"/>
  </w:num>
  <w:num w:numId="7" w16cid:durableId="653994056">
    <w:abstractNumId w:val="10"/>
  </w:num>
  <w:num w:numId="8" w16cid:durableId="1597782433">
    <w:abstractNumId w:val="2"/>
  </w:num>
  <w:num w:numId="9" w16cid:durableId="388114627">
    <w:abstractNumId w:val="3"/>
  </w:num>
  <w:num w:numId="10" w16cid:durableId="1518620880">
    <w:abstractNumId w:val="0"/>
  </w:num>
  <w:num w:numId="11" w16cid:durableId="3880418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20D"/>
    <w:rsid w:val="002C2364"/>
    <w:rsid w:val="00350092"/>
    <w:rsid w:val="003A4BB6"/>
    <w:rsid w:val="005030FE"/>
    <w:rsid w:val="006839E0"/>
    <w:rsid w:val="0076620D"/>
    <w:rsid w:val="00C360EA"/>
    <w:rsid w:val="00E7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EA65"/>
  <w15:chartTrackingRefBased/>
  <w15:docId w15:val="{A7B57539-8F6D-42AA-99CD-E33DBC3AE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CORPORATES GUIDE</dc:creator>
  <cp:keywords/>
  <dc:description/>
  <cp:lastModifiedBy>CORPORATES GUIDE</cp:lastModifiedBy>
  <cp:revision>1</cp:revision>
  <dcterms:created xsi:type="dcterms:W3CDTF">2026-01-12T09:57:00Z</dcterms:created>
  <dcterms:modified xsi:type="dcterms:W3CDTF">2026-01-12T10:14:00Z</dcterms:modified>
</cp:coreProperties>
</file>