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F5DA" w14:textId="3C6D491E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</w:p>
    <w:p w14:paraId="16966119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Group 1 – Basic Python Documentation</w:t>
      </w:r>
    </w:p>
    <w:p w14:paraId="2217B8B4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Q1.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 xml:space="preserve">Prepare a complete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end-to-end documentation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t xml:space="preserve"> of everything that has been taught in Python so far.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 xml:space="preserve">Your documentation should start from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very basic concepts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t xml:space="preserve"> (such as variables, data types, input/output, conditions, loops, functions, etc.) and explain each topic clearly so that a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beginner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t xml:space="preserve"> can understand it easily.</w:t>
      </w:r>
    </w:p>
    <w:p w14:paraId="6B496DCF" w14:textId="6D0DBA9D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Group 2 – Basic Python Hands-</w:t>
      </w:r>
      <w:r w:rsidR="008A70A8"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On</w:t>
      </w:r>
      <w:r w:rsidR="008A70A8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 xml:space="preserve"> (</w:t>
      </w: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Coordinate with group 1)</w:t>
      </w:r>
    </w:p>
    <w:p w14:paraId="7B069A21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Q2.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 xml:space="preserve">Perform an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end-to-end hands-on practice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t xml:space="preserve"> of all the basic Python topics that have been taught.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>Write programs for each concept and demonstrate how they work with proper examples and output.</w:t>
      </w:r>
    </w:p>
    <w:p w14:paraId="4753E58A" w14:textId="479AE76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</w:p>
    <w:p w14:paraId="7899BB37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Group 3 – Intermediate Python Explanation</w:t>
      </w:r>
    </w:p>
    <w:p w14:paraId="3CB03640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Q3.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 xml:space="preserve">Explain all the Python topics that have been taught so far at an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intermediate level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t>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>Include topics such as functions, modules, file handling, error handling, and object-oriented programming with detailed explanations.</w:t>
      </w:r>
    </w:p>
    <w:p w14:paraId="4F1E0619" w14:textId="1CAC3CA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</w:p>
    <w:p w14:paraId="4DDCC68C" w14:textId="7463A2E6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Group 4 – Intermediate Python Hands-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On</w:t>
      </w: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 xml:space="preserve"> (</w:t>
      </w: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 xml:space="preserve">Coordinate with group </w:t>
      </w: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3</w:t>
      </w: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)</w:t>
      </w:r>
    </w:p>
    <w:p w14:paraId="29B9BE0E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Q4.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 xml:space="preserve">Implement all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intermediate-level Python concepts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t xml:space="preserve"> using practical programs.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>Show real use-cases, code examples, and outputs for each concept.</w:t>
      </w:r>
    </w:p>
    <w:p w14:paraId="55BCE6B7" w14:textId="169F8B2B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</w:p>
    <w:p w14:paraId="4AEBED32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Group 5 – Advanced Python Documentation</w:t>
      </w:r>
    </w:p>
    <w:p w14:paraId="57F77486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Q5.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 xml:space="preserve">Create a well-organized and easy-to-understand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documentation of advanced Python concepts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t xml:space="preserve">, such as decorators, generators, 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lastRenderedPageBreak/>
        <w:t>multithreading, multiprocessing, APIs, and working with databases, so that anyone can learn these topics clearly.</w:t>
      </w:r>
    </w:p>
    <w:p w14:paraId="4B3E1EF5" w14:textId="45ADB7AE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</w:p>
    <w:p w14:paraId="29367486" w14:textId="4CFDD573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 xml:space="preserve">Group 6 – Advanced Python Hands-On &amp;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Explanation</w:t>
      </w: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 xml:space="preserve"> (</w:t>
      </w: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 xml:space="preserve">Coordinate with group </w:t>
      </w: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5</w:t>
      </w: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)</w:t>
      </w:r>
    </w:p>
    <w:p w14:paraId="2920F227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Q6.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 xml:space="preserve">Implement all the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advanced Python concepts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t xml:space="preserve"> through practical coding projects.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>Explain how each advanced feature works and why it is useful, with proper code examples and execution results.</w:t>
      </w:r>
    </w:p>
    <w:p w14:paraId="6FF681DB" w14:textId="08E49ED3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</w:p>
    <w:p w14:paraId="5EE09788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Group 7 – Research &amp; Exploration Task</w:t>
      </w:r>
    </w:p>
    <w:p w14:paraId="692228AD" w14:textId="77777777" w:rsidR="003B4923" w:rsidRPr="003B4923" w:rsidRDefault="003B4923" w:rsidP="00CC2F37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</w:pP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Q7.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 xml:space="preserve">Explore and research the </w:t>
      </w:r>
      <w:r w:rsidRPr="003B4923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best and most secure way to design an OTP (One-Time Password) validation system for a new user registration process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t>.</w:t>
      </w:r>
      <w:r w:rsidRPr="003B4923">
        <w:rPr>
          <w:rFonts w:ascii="Times New Roman" w:eastAsiaTheme="majorEastAsia" w:hAnsi="Times New Roman" w:cs="Times New Roman"/>
          <w:spacing w:val="5"/>
          <w:kern w:val="28"/>
          <w:sz w:val="28"/>
          <w:szCs w:val="28"/>
          <w:lang w:val="en-IN"/>
        </w:rPr>
        <w:br/>
        <w:t>Explain the complete OTP workflow, validation format, security measures, and provide a recommended implementation approach.</w:t>
      </w:r>
    </w:p>
    <w:p w14:paraId="78D4C269" w14:textId="7EF65677" w:rsidR="00D51EDF" w:rsidRPr="003B4923" w:rsidRDefault="00D51EDF" w:rsidP="00CC2F3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D51EDF" w:rsidRPr="003B49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850530">
    <w:abstractNumId w:val="8"/>
  </w:num>
  <w:num w:numId="2" w16cid:durableId="299969302">
    <w:abstractNumId w:val="6"/>
  </w:num>
  <w:num w:numId="3" w16cid:durableId="652025896">
    <w:abstractNumId w:val="5"/>
  </w:num>
  <w:num w:numId="4" w16cid:durableId="968245032">
    <w:abstractNumId w:val="4"/>
  </w:num>
  <w:num w:numId="5" w16cid:durableId="2070808941">
    <w:abstractNumId w:val="7"/>
  </w:num>
  <w:num w:numId="6" w16cid:durableId="360322720">
    <w:abstractNumId w:val="3"/>
  </w:num>
  <w:num w:numId="7" w16cid:durableId="1168447957">
    <w:abstractNumId w:val="2"/>
  </w:num>
  <w:num w:numId="8" w16cid:durableId="2113545133">
    <w:abstractNumId w:val="1"/>
  </w:num>
  <w:num w:numId="9" w16cid:durableId="147090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923"/>
    <w:rsid w:val="008A70A8"/>
    <w:rsid w:val="00AA1D8D"/>
    <w:rsid w:val="00B47730"/>
    <w:rsid w:val="00C104DA"/>
    <w:rsid w:val="00C46323"/>
    <w:rsid w:val="00CB0664"/>
    <w:rsid w:val="00CC2F37"/>
    <w:rsid w:val="00D51E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54A21"/>
  <w14:defaultImageDpi w14:val="300"/>
  <w15:docId w15:val="{33D9355D-58AC-4BD1-A037-56A941E1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CORPORATES GUIDE</cp:lastModifiedBy>
  <cp:revision>3</cp:revision>
  <dcterms:created xsi:type="dcterms:W3CDTF">2013-12-23T23:15:00Z</dcterms:created>
  <dcterms:modified xsi:type="dcterms:W3CDTF">2026-01-09T05:48:00Z</dcterms:modified>
  <cp:category/>
</cp:coreProperties>
</file>