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4AEA" w:rsidRDefault="007B4AEA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AEA" w:rsidRDefault="007B4AEA">
      <w:pPr>
        <w:rPr>
          <w:noProof/>
        </w:rPr>
      </w:pPr>
    </w:p>
    <w:p w:rsidR="007B4AEA" w:rsidRDefault="002E02EE">
      <w:pPr>
        <w:rPr>
          <w:noProof/>
        </w:rPr>
      </w:pPr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78.05pt;margin-top:212.15pt;width:74.45pt;height:31.75pt;z-index:251660288;mso-height-percent:200;mso-height-percent:200;mso-width-relative:margin;mso-height-relative:margin" filled="f" stroked="f">
            <v:textbox style="mso-fit-shape-to-text:t">
              <w:txbxContent>
                <w:p w:rsidR="002E02EE" w:rsidRPr="002E02EE" w:rsidRDefault="002E02EE">
                  <w:pPr>
                    <w:rPr>
                      <w:rFonts w:ascii="Times New Roman" w:hAnsi="Times New Roman" w:cs="Times New Roman"/>
                      <w:b/>
                      <w:color w:val="FF0000"/>
                    </w:rPr>
                  </w:pPr>
                  <w:r w:rsidRPr="002E02EE">
                    <w:rPr>
                      <w:rFonts w:ascii="Times New Roman" w:hAnsi="Times New Roman" w:cs="Times New Roman"/>
                      <w:b/>
                      <w:color w:val="FF0000"/>
                    </w:rPr>
                    <w:t>Click Here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226.5pt;margin-top:222.9pt;width:56.8pt;height:0;z-index:251661312" o:connectortype="straight" strokecolor="red">
            <v:stroke endarrow="block"/>
          </v:shape>
        </w:pict>
      </w:r>
      <w:r>
        <w:rPr>
          <w:noProof/>
        </w:rPr>
        <w:pict>
          <v:oval id="_x0000_s1026" style="position:absolute;margin-left:127.5pt;margin-top:205.65pt;width:99pt;height:32.25pt;z-index:251658240" filled="f" strokecolor="red"/>
        </w:pict>
      </w:r>
      <w:r w:rsidR="007B4AEA"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AEA" w:rsidRDefault="007B4AEA">
      <w:pPr>
        <w:rPr>
          <w:noProof/>
        </w:rPr>
      </w:pPr>
    </w:p>
    <w:p w:rsidR="007B4AEA" w:rsidRDefault="007B4AEA">
      <w:pPr>
        <w:rPr>
          <w:noProof/>
        </w:rPr>
      </w:pPr>
    </w:p>
    <w:p w:rsidR="007B4AEA" w:rsidRDefault="007B4AE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AEA" w:rsidRDefault="007B4AEA" w:rsidP="007B4AEA"/>
    <w:p w:rsidR="001012CB" w:rsidRDefault="007B4AEA" w:rsidP="007B4AEA">
      <w:pPr>
        <w:tabs>
          <w:tab w:val="left" w:pos="2220"/>
        </w:tabs>
      </w:pPr>
      <w:r>
        <w:tab/>
      </w:r>
    </w:p>
    <w:p w:rsidR="007B4AEA" w:rsidRDefault="007B4AEA" w:rsidP="007B4AEA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AEA" w:rsidRDefault="007B4AEA" w:rsidP="007B4AEA">
      <w:pPr>
        <w:tabs>
          <w:tab w:val="left" w:pos="3510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AEA" w:rsidRDefault="007B4AEA" w:rsidP="007B4AEA">
      <w:pPr>
        <w:jc w:val="center"/>
      </w:pPr>
    </w:p>
    <w:p w:rsidR="007B4AEA" w:rsidRDefault="002E02EE" w:rsidP="007B4AEA">
      <w:pPr>
        <w:jc w:val="center"/>
      </w:pPr>
      <w:r>
        <w:rPr>
          <w:noProof/>
        </w:rPr>
        <w:pict>
          <v:rect id="_x0000_s1042" style="position:absolute;left:0;text-align:left;margin-left:26.25pt;margin-top:154.25pt;width:248.25pt;height:31.5pt;z-index:251665408" filled="f" strokecolor="red"/>
        </w:pict>
      </w:r>
      <w:r>
        <w:rPr>
          <w:noProof/>
        </w:rPr>
        <w:pict>
          <v:oval id="_x0000_s1039" style="position:absolute;left:0;text-align:left;margin-left:16.5pt;margin-top:95pt;width:99pt;height:32.25pt;z-index:251662336" filled="f" strokecolor="red"/>
        </w:pict>
      </w:r>
      <w:r>
        <w:rPr>
          <w:noProof/>
        </w:rPr>
        <w:pict>
          <v:shape id="_x0000_s1041" type="#_x0000_t32" style="position:absolute;left:0;text-align:left;margin-left:115.5pt;margin-top:112.25pt;width:56.8pt;height:0;z-index:251664384" o:connectortype="straight" strokecolor="red">
            <v:stroke endarrow="block"/>
          </v:shape>
        </w:pict>
      </w:r>
      <w:r>
        <w:rPr>
          <w:noProof/>
        </w:rPr>
        <w:pict>
          <v:shape id="_x0000_s1040" type="#_x0000_t202" style="position:absolute;left:0;text-align:left;margin-left:167.05pt;margin-top:101.5pt;width:74.45pt;height:31.75pt;z-index:251663360;mso-height-percent:200;mso-height-percent:200;mso-width-relative:margin;mso-height-relative:margin" filled="f" stroked="f">
            <v:textbox style="mso-fit-shape-to-text:t">
              <w:txbxContent>
                <w:p w:rsidR="002E02EE" w:rsidRPr="002E02EE" w:rsidRDefault="002E02EE" w:rsidP="002E02EE">
                  <w:pPr>
                    <w:rPr>
                      <w:rFonts w:ascii="Times New Roman" w:hAnsi="Times New Roman" w:cs="Times New Roman"/>
                      <w:b/>
                      <w:color w:val="FF0000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FF0000"/>
                    </w:rPr>
                    <w:t>Select UG</w:t>
                  </w:r>
                </w:p>
              </w:txbxContent>
            </v:textbox>
          </v:shape>
        </w:pict>
      </w:r>
      <w:r w:rsidR="007B4AEA"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AEA" w:rsidRDefault="007B4AEA" w:rsidP="007B4AEA">
      <w:pPr>
        <w:tabs>
          <w:tab w:val="left" w:pos="6045"/>
        </w:tabs>
      </w:pPr>
      <w:r>
        <w:tab/>
      </w:r>
    </w:p>
    <w:p w:rsidR="007B4AEA" w:rsidRPr="007B4AEA" w:rsidRDefault="007B4AEA" w:rsidP="007B4AEA">
      <w:pPr>
        <w:tabs>
          <w:tab w:val="left" w:pos="6045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4AEA" w:rsidRPr="007B4AEA" w:rsidSect="00101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B4AEA"/>
    <w:rsid w:val="001012CB"/>
    <w:rsid w:val="002E02EE"/>
    <w:rsid w:val="004E05A1"/>
    <w:rsid w:val="007B4AEA"/>
    <w:rsid w:val="00BA13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  <o:rules v:ext="edit">
        <o:r id="V:Rule4" type="connector" idref="#_x0000_s1029"/>
        <o:r id="V:Rule8" type="connector" idref="#_x0000_s104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12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4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A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lokesh</dc:creator>
  <cp:lastModifiedBy>lokesh</cp:lastModifiedBy>
  <cp:revision>2</cp:revision>
  <cp:lastPrinted>2019-09-18T06:01:00Z</cp:lastPrinted>
  <dcterms:created xsi:type="dcterms:W3CDTF">2019-09-18T05:19:00Z</dcterms:created>
  <dcterms:modified xsi:type="dcterms:W3CDTF">2019-09-18T06:16:00Z</dcterms:modified>
</cp:coreProperties>
</file>