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libri" w:cs="Calibri" w:eastAsia="Calibri" w:hAnsi="Calibri"/>
          <w:b/>
          <w:bCs/>
          <w:color w:val="8B4513"/>
          <w:spacing w:val="80"/>
          <w:sz w:val="24"/>
          <w:szCs w:val="24"/>
        </w:rPr>
        <w:t xml:space="preserve">INVESTIGATION REPORT</w:t>
      </w:r>
    </w:p>
    <w:p>
      <w:pPr>
        <w:pBdr>
          <w:bottom w:val="single" w:color="1F3A5F" w:sz="8" w:space="8"/>
        </w:pBdr>
        <w:spacing w:after="200"/>
        <w:jc w:val="center"/>
      </w:pPr>
      <w:r>
        <w:t xml:space="preserve"/>
      </w:r>
    </w:p>
    <w:p>
      <w:pPr>
        <w:spacing w:after="120"/>
        <w:jc w:val="center"/>
      </w:pPr>
      <w:r>
        <w:rPr>
          <w:rFonts w:ascii="Calibri" w:cs="Calibri" w:eastAsia="Calibri" w:hAnsi="Calibri"/>
          <w:b/>
          <w:bCs/>
          <w:color w:val="1F3A5F"/>
          <w:sz w:val="56"/>
          <w:szCs w:val="56"/>
        </w:rPr>
        <w:t xml:space="preserve">D_MEMBER</w:t>
      </w:r>
    </w:p>
    <w:p>
      <w:pPr>
        <w:spacing w:after="360"/>
        <w:jc w:val="center"/>
      </w:pPr>
      <w:r>
        <w:rPr>
          <w:rFonts w:ascii="Calibri" w:cs="Calibri" w:eastAsia="Calibri" w:hAnsi="Calibri"/>
          <w:b w:val="false"/>
          <w:bCs w:val="false"/>
          <w:color w:val="1F3A5F"/>
          <w:sz w:val="28"/>
          <w:szCs w:val="28"/>
        </w:rPr>
        <w:t xml:space="preserve">Duplicate Records — Root Cause Analysis and Resolution</w:t>
      </w:r>
    </w:p>
    <w:p>
      <w:pPr>
        <w:spacing w:after="600"/>
        <w:jc w:val="center"/>
      </w:pPr>
      <w:r>
        <w:rPr>
          <w:rFonts w:ascii="Calibri" w:cs="Calibri" w:eastAsia="Calibri" w:hAnsi="Calibri"/>
          <w:i/>
          <w:iCs/>
          <w:color w:val="8B4513"/>
          <w:sz w:val="22"/>
          <w:szCs w:val="22"/>
        </w:rPr>
        <w:t xml:space="preserve">A step-by-step record of how the issue was investigated, diagnosed, and resolved</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bCs/>
                <w:color w:val="1F3A5F"/>
                <w:sz w:val="22"/>
                <w:szCs w:val="22"/>
              </w:rPr>
              <w:t xml:space="preserve">Incident</w:t>
            </w:r>
          </w:p>
        </w:tc>
        <w:tc>
          <w:tcPr>
            <w:tcW w:type="dxa" w:w="48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val="false"/>
                <w:bCs w:val="false"/>
                <w:color w:val="1F2937"/>
                <w:sz w:val="22"/>
                <w:szCs w:val="22"/>
              </w:rPr>
              <w:t xml:space="preserve">INC0054877</w:t>
            </w:r>
          </w:p>
        </w:tc>
      </w:tr>
      <w:tr>
        <w:tc>
          <w:tcPr>
            <w:tcW w:type="dxa" w:w="24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bCs/>
                <w:color w:val="1F3A5F"/>
                <w:sz w:val="22"/>
                <w:szCs w:val="22"/>
              </w:rPr>
              <w:t xml:space="preserve">Reporter</w:t>
            </w:r>
          </w:p>
        </w:tc>
        <w:tc>
          <w:tcPr>
            <w:tcW w:type="dxa" w:w="48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val="false"/>
                <w:bCs w:val="false"/>
                <w:color w:val="1F2937"/>
                <w:sz w:val="22"/>
                <w:szCs w:val="22"/>
              </w:rPr>
              <w:t xml:space="preserve">Liam Foley (Business)</w:t>
            </w:r>
          </w:p>
        </w:tc>
      </w:tr>
      <w:tr>
        <w:tc>
          <w:tcPr>
            <w:tcW w:type="dxa" w:w="24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bCs/>
                <w:color w:val="1F3A5F"/>
                <w:sz w:val="22"/>
                <w:szCs w:val="22"/>
              </w:rPr>
              <w:t xml:space="preserve">Investigator</w:t>
            </w:r>
          </w:p>
        </w:tc>
        <w:tc>
          <w:tcPr>
            <w:tcW w:type="dxa" w:w="48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val="false"/>
                <w:bCs w:val="false"/>
                <w:color w:val="1F2937"/>
                <w:sz w:val="22"/>
                <w:szCs w:val="22"/>
              </w:rPr>
              <w:t xml:space="preserve">Lokesh Varma — Associate Snowflake Engineer</w:t>
            </w:r>
          </w:p>
        </w:tc>
      </w:tr>
      <w:tr>
        <w:tc>
          <w:tcPr>
            <w:tcW w:type="dxa" w:w="24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bCs/>
                <w:color w:val="1F3A5F"/>
                <w:sz w:val="22"/>
                <w:szCs w:val="22"/>
              </w:rPr>
              <w:t xml:space="preserve">Reviewed By</w:t>
            </w:r>
          </w:p>
        </w:tc>
        <w:tc>
          <w:tcPr>
            <w:tcW w:type="dxa" w:w="48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val="false"/>
                <w:bCs w:val="false"/>
                <w:color w:val="1F2937"/>
                <w:sz w:val="22"/>
                <w:szCs w:val="22"/>
              </w:rPr>
              <w:t xml:space="preserve">Maribeth Daus — Data Architect</w:t>
            </w:r>
          </w:p>
        </w:tc>
      </w:tr>
      <w:tr>
        <w:tc>
          <w:tcPr>
            <w:tcW w:type="dxa" w:w="24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bCs/>
                <w:color w:val="1F3A5F"/>
                <w:sz w:val="22"/>
                <w:szCs w:val="22"/>
              </w:rPr>
              <w:t xml:space="preserve">Architecture Input</w:t>
            </w:r>
          </w:p>
        </w:tc>
        <w:tc>
          <w:tcPr>
            <w:tcW w:type="dxa" w:w="48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val="false"/>
                <w:bCs w:val="false"/>
                <w:color w:val="1F2937"/>
                <w:sz w:val="22"/>
                <w:szCs w:val="22"/>
              </w:rPr>
              <w:t xml:space="preserve">Joshua Burns</w:t>
            </w:r>
          </w:p>
        </w:tc>
      </w:tr>
      <w:tr>
        <w:tc>
          <w:tcPr>
            <w:tcW w:type="dxa" w:w="24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bCs/>
                <w:color w:val="1F3A5F"/>
                <w:sz w:val="22"/>
                <w:szCs w:val="22"/>
              </w:rPr>
              <w:t xml:space="preserve">Investigation Period</w:t>
            </w:r>
          </w:p>
        </w:tc>
        <w:tc>
          <w:tcPr>
            <w:tcW w:type="dxa" w:w="48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val="false"/>
                <w:bCs w:val="false"/>
                <w:color w:val="1F2937"/>
                <w:sz w:val="22"/>
                <w:szCs w:val="22"/>
              </w:rPr>
              <w:t xml:space="preserve">May 19 – May 21, 2026</w:t>
            </w:r>
          </w:p>
        </w:tc>
      </w:tr>
      <w:tr>
        <w:tc>
          <w:tcPr>
            <w:tcW w:type="dxa" w:w="24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bCs/>
                <w:color w:val="1F3A5F"/>
                <w:sz w:val="22"/>
                <w:szCs w:val="22"/>
              </w:rPr>
              <w:t xml:space="preserve">Document Version</w:t>
            </w:r>
          </w:p>
        </w:tc>
        <w:tc>
          <w:tcPr>
            <w:tcW w:type="dxa" w:w="4800"/>
            <w:tcBorders>
              <w:top w:val="single" w:color="E5E7EB" w:sz="2"/>
              <w:left w:val="none" w:color="FFFFFF" w:sz="0"/>
              <w:bottom w:val="single" w:color="E5E7EB" w:sz="2"/>
              <w:right w:val="none" w:color="FFFFFF" w:sz="0"/>
            </w:tcBorders>
            <w:tcMar>
              <w:top w:type="dxa" w:w="100"/>
              <w:left w:type="dxa" w:w="140"/>
              <w:bottom w:type="dxa" w:w="100"/>
              <w:right w:type="dxa" w:w="140"/>
            </w:tcMar>
          </w:tcPr>
          <w:p>
            <w:r>
              <w:rPr>
                <w:rFonts w:ascii="Calibri" w:cs="Calibri" w:eastAsia="Calibri" w:hAnsi="Calibri"/>
                <w:b w:val="false"/>
                <w:bCs w:val="false"/>
                <w:color w:val="1F2937"/>
                <w:sz w:val="22"/>
                <w:szCs w:val="22"/>
              </w:rPr>
              <w:t xml:space="preserve">1.0</w:t>
            </w:r>
          </w:p>
        </w:tc>
      </w:tr>
    </w:tbl>
    <w:p>
      <w:pPr>
        <w:spacing w:before="2400"/>
      </w:pPr>
      <w:r>
        <w:t xml:space="preserve"/>
      </w:r>
    </w:p>
    <w:p>
      <w:pPr>
        <w:spacing w:after="80"/>
        <w:jc w:val="center"/>
      </w:pPr>
      <w:r>
        <w:rPr>
          <w:rFonts w:ascii="Calibri" w:cs="Calibri" w:eastAsia="Calibri" w:hAnsi="Calibri"/>
          <w:b/>
          <w:bCs/>
          <w:color w:val="1F3A5F"/>
          <w:sz w:val="22"/>
          <w:szCs w:val="22"/>
        </w:rPr>
        <w:t xml:space="preserve">Knights of Columbus</w:t>
      </w:r>
    </w:p>
    <w:p>
      <w:pPr>
        <w:jc w:val="center"/>
      </w:pPr>
      <w:r>
        <w:rPr>
          <w:rFonts w:ascii="Calibri" w:cs="Calibri" w:eastAsia="Calibri" w:hAnsi="Calibri"/>
          <w:color w:val="6B7280"/>
          <w:sz w:val="20"/>
          <w:szCs w:val="20"/>
        </w:rPr>
        <w:t xml:space="preserve">Enterprise Information Management · Data Modernization</w:t>
      </w:r>
    </w:p>
    <w:p>
      <w:r>
        <w:br w:type="page"/>
      </w:r>
    </w:p>
    <w:p>
      <w:pPr>
        <w:pStyle w:val="Heading1"/>
        <w:spacing w:after="200" w:before="400"/>
      </w:pPr>
      <w:r>
        <w:rPr>
          <w:rFonts w:ascii="Calibri" w:cs="Calibri" w:eastAsia="Calibri" w:hAnsi="Calibri"/>
          <w:b/>
          <w:bCs/>
          <w:color w:val="1F3A5F"/>
          <w:sz w:val="32"/>
          <w:szCs w:val="32"/>
        </w:rPr>
        <w:t xml:space="preserve">Contents</w:t>
      </w:r>
    </w:p>
    <w:p>
      <w:pPr>
        <w:spacing w:after="80"/>
      </w:pPr>
      <w:r>
        <w:rPr>
          <w:rFonts w:ascii="Calibri" w:cs="Calibri" w:eastAsia="Calibri" w:hAnsi="Calibri"/>
          <w:b/>
          <w:bCs/>
          <w:color w:val="8B4513"/>
          <w:sz w:val="22"/>
          <w:szCs w:val="22"/>
        </w:rPr>
        <w:t xml:space="preserve">Section 1    </w:t>
      </w:r>
      <w:r>
        <w:rPr>
          <w:rFonts w:ascii="Calibri" w:cs="Calibri" w:eastAsia="Calibri" w:hAnsi="Calibri"/>
          <w:color w:val="1F2937"/>
          <w:sz w:val="22"/>
          <w:szCs w:val="22"/>
        </w:rPr>
        <w:t xml:space="preserve">Executive Summary</w:t>
      </w:r>
    </w:p>
    <w:p>
      <w:pPr>
        <w:spacing w:after="80"/>
      </w:pPr>
      <w:r>
        <w:rPr>
          <w:rFonts w:ascii="Calibri" w:cs="Calibri" w:eastAsia="Calibri" w:hAnsi="Calibri"/>
          <w:b/>
          <w:bCs/>
          <w:color w:val="8B4513"/>
          <w:sz w:val="22"/>
          <w:szCs w:val="22"/>
        </w:rPr>
        <w:t xml:space="preserve">Section 2    </w:t>
      </w:r>
      <w:r>
        <w:rPr>
          <w:rFonts w:ascii="Calibri" w:cs="Calibri" w:eastAsia="Calibri" w:hAnsi="Calibri"/>
          <w:color w:val="1F2937"/>
          <w:sz w:val="22"/>
          <w:szCs w:val="22"/>
        </w:rPr>
        <w:t xml:space="preserve">How the Ticket Reached Me</w:t>
      </w:r>
    </w:p>
    <w:p>
      <w:pPr>
        <w:spacing w:after="80"/>
      </w:pPr>
      <w:r>
        <w:rPr>
          <w:rFonts w:ascii="Calibri" w:cs="Calibri" w:eastAsia="Calibri" w:hAnsi="Calibri"/>
          <w:b/>
          <w:bCs/>
          <w:color w:val="8B4513"/>
          <w:sz w:val="22"/>
          <w:szCs w:val="22"/>
        </w:rPr>
        <w:t xml:space="preserve">Section 3    </w:t>
      </w:r>
      <w:r>
        <w:rPr>
          <w:rFonts w:ascii="Calibri" w:cs="Calibri" w:eastAsia="Calibri" w:hAnsi="Calibri"/>
          <w:color w:val="1F2937"/>
          <w:sz w:val="22"/>
          <w:szCs w:val="22"/>
        </w:rPr>
        <w:t xml:space="preserve">Initial Understanding and First Approach</w:t>
      </w:r>
    </w:p>
    <w:p>
      <w:pPr>
        <w:spacing w:after="80"/>
      </w:pPr>
      <w:r>
        <w:rPr>
          <w:rFonts w:ascii="Calibri" w:cs="Calibri" w:eastAsia="Calibri" w:hAnsi="Calibri"/>
          <w:b/>
          <w:bCs/>
          <w:color w:val="8B4513"/>
          <w:sz w:val="22"/>
          <w:szCs w:val="22"/>
        </w:rPr>
        <w:t xml:space="preserve">Section 4    </w:t>
      </w:r>
      <w:r>
        <w:rPr>
          <w:rFonts w:ascii="Calibri" w:cs="Calibri" w:eastAsia="Calibri" w:hAnsi="Calibri"/>
          <w:color w:val="1F2937"/>
          <w:sz w:val="22"/>
          <w:szCs w:val="22"/>
        </w:rPr>
        <w:t xml:space="preserve">Architectural Correction from Josh Burns</w:t>
      </w:r>
    </w:p>
    <w:p>
      <w:pPr>
        <w:spacing w:after="80"/>
      </w:pPr>
      <w:r>
        <w:rPr>
          <w:rFonts w:ascii="Calibri" w:cs="Calibri" w:eastAsia="Calibri" w:hAnsi="Calibri"/>
          <w:b/>
          <w:bCs/>
          <w:color w:val="8B4513"/>
          <w:sz w:val="22"/>
          <w:szCs w:val="22"/>
        </w:rPr>
        <w:t xml:space="preserve">Section 5    </w:t>
      </w:r>
      <w:r>
        <w:rPr>
          <w:rFonts w:ascii="Calibri" w:cs="Calibri" w:eastAsia="Calibri" w:hAnsi="Calibri"/>
          <w:color w:val="1F2937"/>
          <w:sz w:val="22"/>
          <w:szCs w:val="22"/>
        </w:rPr>
        <w:t xml:space="preserve">Verifying the Theory in BR_STD_MEMBER</w:t>
      </w:r>
    </w:p>
    <w:p>
      <w:pPr>
        <w:spacing w:after="80"/>
      </w:pPr>
      <w:r>
        <w:rPr>
          <w:rFonts w:ascii="Calibri" w:cs="Calibri" w:eastAsia="Calibri" w:hAnsi="Calibri"/>
          <w:b/>
          <w:bCs/>
          <w:color w:val="8B4513"/>
          <w:sz w:val="22"/>
          <w:szCs w:val="22"/>
        </w:rPr>
        <w:t xml:space="preserve">Section 6    </w:t>
      </w:r>
      <w:r>
        <w:rPr>
          <w:rFonts w:ascii="Calibri" w:cs="Calibri" w:eastAsia="Calibri" w:hAnsi="Calibri"/>
          <w:color w:val="1F2937"/>
          <w:sz w:val="22"/>
          <w:szCs w:val="22"/>
        </w:rPr>
        <w:t xml:space="preserve">Mary Beth's Hub Query — The Smoking Gun</w:t>
      </w:r>
    </w:p>
    <w:p>
      <w:pPr>
        <w:spacing w:after="80"/>
      </w:pPr>
      <w:r>
        <w:rPr>
          <w:rFonts w:ascii="Calibri" w:cs="Calibri" w:eastAsia="Calibri" w:hAnsi="Calibri"/>
          <w:b/>
          <w:bCs/>
          <w:color w:val="8B4513"/>
          <w:sz w:val="22"/>
          <w:szCs w:val="22"/>
        </w:rPr>
        <w:t xml:space="preserve">Section 7    </w:t>
      </w:r>
      <w:r>
        <w:rPr>
          <w:rFonts w:ascii="Calibri" w:cs="Calibri" w:eastAsia="Calibri" w:hAnsi="Calibri"/>
          <w:color w:val="1F2937"/>
          <w:sz w:val="22"/>
          <w:szCs w:val="22"/>
        </w:rPr>
        <w:t xml:space="preserve">Reading the Full View DDL</w:t>
      </w:r>
    </w:p>
    <w:p>
      <w:pPr>
        <w:spacing w:after="80"/>
      </w:pPr>
      <w:r>
        <w:rPr>
          <w:rFonts w:ascii="Calibri" w:cs="Calibri" w:eastAsia="Calibri" w:hAnsi="Calibri"/>
          <w:b/>
          <w:bCs/>
          <w:color w:val="8B4513"/>
          <w:sz w:val="22"/>
          <w:szCs w:val="22"/>
        </w:rPr>
        <w:t xml:space="preserve">Section 8    </w:t>
      </w:r>
      <w:r>
        <w:rPr>
          <w:rFonts w:ascii="Calibri" w:cs="Calibri" w:eastAsia="Calibri" w:hAnsi="Calibri"/>
          <w:color w:val="1F2937"/>
          <w:sz w:val="22"/>
          <w:szCs w:val="22"/>
        </w:rPr>
        <w:t xml:space="preserve">Designing the First Fix</w:t>
      </w:r>
    </w:p>
    <w:p>
      <w:pPr>
        <w:spacing w:after="80"/>
      </w:pPr>
      <w:r>
        <w:rPr>
          <w:rFonts w:ascii="Calibri" w:cs="Calibri" w:eastAsia="Calibri" w:hAnsi="Calibri"/>
          <w:b/>
          <w:bCs/>
          <w:color w:val="8B4513"/>
          <w:sz w:val="22"/>
          <w:szCs w:val="22"/>
        </w:rPr>
        <w:t xml:space="preserve">Section 9    </w:t>
      </w:r>
      <w:r>
        <w:rPr>
          <w:rFonts w:ascii="Calibri" w:cs="Calibri" w:eastAsia="Calibri" w:hAnsi="Calibri"/>
          <w:color w:val="1F2937"/>
          <w:sz w:val="22"/>
          <w:szCs w:val="22"/>
        </w:rPr>
        <w:t xml:space="preserve">Critical Catch — The Data Loss Risk</w:t>
      </w:r>
    </w:p>
    <w:p>
      <w:pPr>
        <w:spacing w:after="80"/>
      </w:pPr>
      <w:r>
        <w:rPr>
          <w:rFonts w:ascii="Calibri" w:cs="Calibri" w:eastAsia="Calibri" w:hAnsi="Calibri"/>
          <w:b/>
          <w:bCs/>
          <w:color w:val="8B4513"/>
          <w:sz w:val="22"/>
          <w:szCs w:val="22"/>
        </w:rPr>
        <w:t xml:space="preserve">Section 10    </w:t>
      </w:r>
      <w:r>
        <w:rPr>
          <w:rFonts w:ascii="Calibri" w:cs="Calibri" w:eastAsia="Calibri" w:hAnsi="Calibri"/>
          <w:color w:val="1F2937"/>
          <w:sz w:val="22"/>
          <w:szCs w:val="22"/>
        </w:rPr>
        <w:t xml:space="preserve">Designing the Correct Fix</w:t>
      </w:r>
    </w:p>
    <w:p>
      <w:pPr>
        <w:spacing w:after="80"/>
      </w:pPr>
      <w:r>
        <w:rPr>
          <w:rFonts w:ascii="Calibri" w:cs="Calibri" w:eastAsia="Calibri" w:hAnsi="Calibri"/>
          <w:b/>
          <w:bCs/>
          <w:color w:val="8B4513"/>
          <w:sz w:val="22"/>
          <w:szCs w:val="22"/>
        </w:rPr>
        <w:t xml:space="preserve">Section 11    </w:t>
      </w:r>
      <w:r>
        <w:rPr>
          <w:rFonts w:ascii="Calibri" w:cs="Calibri" w:eastAsia="Calibri" w:hAnsi="Calibri"/>
          <w:color w:val="1F2937"/>
          <w:sz w:val="22"/>
          <w:szCs w:val="22"/>
        </w:rPr>
        <w:t xml:space="preserve">Validating the Final Fix</w:t>
      </w:r>
    </w:p>
    <w:p>
      <w:pPr>
        <w:spacing w:after="80"/>
      </w:pPr>
      <w:r>
        <w:rPr>
          <w:rFonts w:ascii="Calibri" w:cs="Calibri" w:eastAsia="Calibri" w:hAnsi="Calibri"/>
          <w:b/>
          <w:bCs/>
          <w:color w:val="8B4513"/>
          <w:sz w:val="22"/>
          <w:szCs w:val="22"/>
        </w:rPr>
        <w:t xml:space="preserve">Section 12    </w:t>
      </w:r>
      <w:r>
        <w:rPr>
          <w:rFonts w:ascii="Calibri" w:cs="Calibri" w:eastAsia="Calibri" w:hAnsi="Calibri"/>
          <w:color w:val="1F2937"/>
          <w:sz w:val="22"/>
          <w:szCs w:val="22"/>
        </w:rPr>
        <w:t xml:space="preserve">DEV Deployment and Sign-Off</w:t>
      </w:r>
    </w:p>
    <w:p>
      <w:pPr>
        <w:spacing w:after="80"/>
      </w:pPr>
      <w:r>
        <w:rPr>
          <w:rFonts w:ascii="Calibri" w:cs="Calibri" w:eastAsia="Calibri" w:hAnsi="Calibri"/>
          <w:b/>
          <w:bCs/>
          <w:color w:val="8B4513"/>
          <w:sz w:val="22"/>
          <w:szCs w:val="22"/>
        </w:rPr>
        <w:t xml:space="preserve">Section 13    </w:t>
      </w:r>
      <w:r>
        <w:rPr>
          <w:rFonts w:ascii="Calibri" w:cs="Calibri" w:eastAsia="Calibri" w:hAnsi="Calibri"/>
          <w:color w:val="1F2937"/>
          <w:sz w:val="22"/>
          <w:szCs w:val="22"/>
        </w:rPr>
        <w:t xml:space="preserve">Lessons Learned</w:t>
      </w:r>
    </w:p>
    <w:p>
      <w:pPr>
        <w:spacing w:after="80"/>
      </w:pPr>
      <w:r>
        <w:rPr>
          <w:rFonts w:ascii="Calibri" w:cs="Calibri" w:eastAsia="Calibri" w:hAnsi="Calibri"/>
          <w:b/>
          <w:bCs/>
          <w:color w:val="8B4513"/>
          <w:sz w:val="22"/>
          <w:szCs w:val="22"/>
        </w:rPr>
        <w:t xml:space="preserve">Section 14    </w:t>
      </w:r>
      <w:r>
        <w:rPr>
          <w:rFonts w:ascii="Calibri" w:cs="Calibri" w:eastAsia="Calibri" w:hAnsi="Calibri"/>
          <w:color w:val="1F2937"/>
          <w:sz w:val="22"/>
          <w:szCs w:val="22"/>
        </w:rPr>
        <w:t xml:space="preserve">Appendix — All Queries Used</w:t>
      </w:r>
    </w:p>
    <w:p>
      <w:r>
        <w:br w:type="page"/>
      </w:r>
    </w:p>
    <w:p>
      <w:pPr>
        <w:pStyle w:val="Heading1"/>
        <w:spacing w:after="200" w:before="400"/>
      </w:pPr>
      <w:r>
        <w:rPr>
          <w:rFonts w:ascii="Calibri" w:cs="Calibri" w:eastAsia="Calibri" w:hAnsi="Calibri"/>
          <w:b/>
          <w:bCs/>
          <w:color w:val="1F3A5F"/>
          <w:sz w:val="32"/>
          <w:szCs w:val="32"/>
        </w:rPr>
        <w:t xml:space="preserve">1. Executive Summary</w:t>
      </w:r>
    </w:p>
    <w:p>
      <w:pPr>
        <w:spacing w:after="140" w:line="320"/>
      </w:pPr>
      <w:r>
        <w:rPr>
          <w:rFonts w:ascii="Calibri" w:cs="Calibri" w:eastAsia="Calibri" w:hAnsi="Calibri"/>
          <w:color w:val="1F2937"/>
          <w:sz w:val="22"/>
          <w:szCs w:val="22"/>
        </w:rPr>
        <w:t xml:space="preserve">Incident INC0054877 reported 621 duplicate member rows in the D_MEMBER dimension consumed by Power BI reports. This document records the full investigation from intake through deployment, capturing every query executed, every observation made, every wrong turn corrected, and the final validated fix.</w:t>
      </w:r>
    </w:p>
    <w:p>
      <w:pPr>
        <w:spacing w:after="140" w:line="320"/>
      </w:pPr>
      <w:r>
        <w:rPr>
          <w:rFonts w:ascii="Calibri" w:cs="Calibri" w:eastAsia="Calibri" w:hAnsi="Calibri"/>
          <w:color w:val="1F2937"/>
          <w:sz w:val="22"/>
          <w:szCs w:val="22"/>
        </w:rPr>
        <w:t xml:space="preserve">The root cause was a race condition in the H_MEMBER hub of the Business Vault. The Ingenium and Fraternal Ingenium source systems are both configured as mastered in VaultSpeed and write to the same hub in parallel using a hash key that does not include the source identifier. This produces two hub rows per affected member, which multiply downstream when joined to their satellite.</w:t>
      </w:r>
    </w:p>
    <w:p>
      <w:pPr>
        <w:spacing w:after="140" w:line="320"/>
      </w:pPr>
      <w:r>
        <w:rPr>
          <w:rFonts w:ascii="Calibri" w:cs="Calibri" w:eastAsia="Calibri" w:hAnsi="Calibri"/>
          <w:color w:val="1F2937"/>
          <w:sz w:val="22"/>
          <w:szCs w:val="22"/>
        </w:rPr>
        <w:t xml:space="preserve">The fix was applied at the BR_STD_MEMBER (Business Rules) view layer using a QUALIFY ROW_NUMBER() clause that selects one hub row per member, preferring Ingenium and falling back to Fraternal Ingenium when no Ingenium counterpart exists. This approach was chosen after validation revealed that a simpler filter-based fix would have silently removed 41,830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24"/>
              <w:bottom w:val="single" w:color="2D6A4F" w:sz="4"/>
              <w:right w:val="single" w:color="2D6A4F" w:sz="4"/>
            </w:tcBorders>
            <w:shd w:fill="FBF7EE" w:val="clear"/>
            <w:tcMar>
              <w:top w:type="dxa" w:w="140"/>
              <w:left w:type="dxa" w:w="200"/>
              <w:bottom w:type="dxa" w:w="140"/>
              <w:right w:type="dxa" w:w="160"/>
            </w:tcMar>
          </w:tcPr>
          <w:p>
            <w:pPr>
              <w:spacing w:after="80"/>
            </w:pPr>
            <w:r>
              <w:rPr>
                <w:rFonts w:ascii="Calibri" w:cs="Calibri" w:eastAsia="Calibri" w:hAnsi="Calibri"/>
                <w:b/>
                <w:bCs/>
                <w:color w:val="2D6A4F"/>
                <w:spacing w:val="40"/>
                <w:sz w:val="18"/>
                <w:szCs w:val="18"/>
              </w:rPr>
              <w:t xml:space="preserve">OUTCOME</w:t>
            </w:r>
          </w:p>
          <w:p>
            <w:r>
              <w:rPr>
                <w:rFonts w:ascii="Calibri" w:cs="Calibri" w:eastAsia="Calibri" w:hAnsi="Calibri"/>
                <w:color w:val="1F2937"/>
                <w:sz w:val="22"/>
                <w:szCs w:val="22"/>
              </w:rPr>
              <w:t xml:space="preserve">The fix was deployed to DEV_DV on May 21, 2026 and validated with zero duplicates and full downstream consistency. Maribeth Daus approved the fix and authorized promotion to TEST, UAT, UAT2, and ultimately PROD.</w:t>
            </w:r>
          </w:p>
        </w:tc>
      </w:tr>
    </w:tbl>
    <w:p>
      <w:pPr>
        <w:spacing w:after="200"/>
      </w:pPr>
      <w:r>
        <w:t xml:space="preserve"/>
      </w:r>
    </w:p>
    <w:p>
      <w:pPr>
        <w:pStyle w:val="Heading1"/>
        <w:spacing w:after="200" w:before="400"/>
      </w:pPr>
      <w:r>
        <w:rPr>
          <w:rFonts w:ascii="Calibri" w:cs="Calibri" w:eastAsia="Calibri" w:hAnsi="Calibri"/>
          <w:b/>
          <w:bCs/>
          <w:color w:val="1F3A5F"/>
          <w:sz w:val="32"/>
          <w:szCs w:val="32"/>
        </w:rPr>
        <w:t xml:space="preserve">2. How the Ticket Reached Me</w:t>
      </w:r>
    </w:p>
    <w:p>
      <w:pPr>
        <w:spacing w:after="140" w:line="320"/>
      </w:pPr>
      <w:r>
        <w:rPr>
          <w:rFonts w:ascii="Calibri" w:cs="Calibri" w:eastAsia="Calibri" w:hAnsi="Calibri"/>
          <w:color w:val="1F2937"/>
          <w:sz w:val="22"/>
          <w:szCs w:val="22"/>
        </w:rPr>
        <w:t xml:space="preserve">The incident was created in ServiceNow as INC0054877 by Liam Foley, a technical business user, after his Power BI dashboards began showing inflated member counts. The ticket was routed to the Enterprise Information Management production support queue and assigned to me by my manager, Siddesh Gannu.</w:t>
      </w:r>
    </w:p>
    <w:p>
      <w:pPr>
        <w:spacing w:after="60" w:before="160"/>
      </w:pPr>
      <w:r>
        <w:rPr>
          <w:rFonts w:ascii="Calibri" w:cs="Calibri" w:eastAsia="Calibri" w:hAnsi="Calibri"/>
          <w:b/>
          <w:bCs/>
          <w:color w:val="8B4513"/>
          <w:spacing w:val="40"/>
          <w:sz w:val="18"/>
          <w:szCs w:val="18"/>
        </w:rPr>
        <w:t xml:space="preserve">WHAT THE TICKET INITIALLY REPORTED</w:t>
      </w:r>
    </w:p>
    <w:p>
      <w:pPr>
        <w:pStyle w:val="ListParagraph"/>
        <w:numPr>
          <w:ilvl w:val="0"/>
          <w:numId w:val="2"/>
        </w:numPr>
        <w:spacing w:after="80" w:line="320"/>
      </w:pPr>
      <w:r>
        <w:rPr>
          <w:rFonts w:ascii="Calibri" w:cs="Calibri" w:eastAsia="Calibri" w:hAnsi="Calibri"/>
          <w:color w:val="1F2937"/>
          <w:sz w:val="22"/>
          <w:szCs w:val="22"/>
        </w:rPr>
        <w:t xml:space="preserve">Duplicate member records visible in PROD_DV.INFO_MART.D_MEMBER</w:t>
      </w:r>
    </w:p>
    <w:p>
      <w:pPr>
        <w:pStyle w:val="ListParagraph"/>
        <w:numPr>
          <w:ilvl w:val="0"/>
          <w:numId w:val="2"/>
        </w:numPr>
        <w:spacing w:after="80" w:line="320"/>
      </w:pPr>
      <w:r>
        <w:rPr>
          <w:rFonts w:ascii="Calibri" w:cs="Calibri" w:eastAsia="Calibri" w:hAnsi="Calibri"/>
          <w:color w:val="1F2937"/>
          <w:sz w:val="22"/>
          <w:szCs w:val="22"/>
        </w:rPr>
        <w:t xml:space="preserve">621 rows appeared to be duplicates</w:t>
      </w:r>
    </w:p>
    <w:p>
      <w:pPr>
        <w:pStyle w:val="ListParagraph"/>
        <w:numPr>
          <w:ilvl w:val="0"/>
          <w:numId w:val="2"/>
        </w:numPr>
        <w:spacing w:after="80" w:line="320"/>
      </w:pPr>
      <w:r>
        <w:rPr>
          <w:rFonts w:ascii="Calibri" w:cs="Calibri" w:eastAsia="Calibri" w:hAnsi="Calibri"/>
          <w:color w:val="1F2937"/>
          <w:sz w:val="22"/>
          <w:szCs w:val="22"/>
        </w:rPr>
        <w:t xml:space="preserve">The issue was visible in PROD only — DEV, TEST, UAT, and UAT2 looked clean</w:t>
      </w:r>
    </w:p>
    <w:p>
      <w:pPr>
        <w:pStyle w:val="ListParagraph"/>
        <w:numPr>
          <w:ilvl w:val="0"/>
          <w:numId w:val="2"/>
        </w:numPr>
        <w:spacing w:after="80" w:line="320"/>
      </w:pPr>
      <w:r>
        <w:rPr>
          <w:rFonts w:ascii="Calibri" w:cs="Calibri" w:eastAsia="Calibri" w:hAnsi="Calibri"/>
          <w:color w:val="1F2937"/>
          <w:sz w:val="22"/>
          <w:szCs w:val="22"/>
        </w:rPr>
        <w:t xml:space="preserve">Downstream business reports were affected</w:t>
      </w:r>
    </w:p>
    <w:p>
      <w:pPr>
        <w:spacing w:after="60" w:before="160"/>
      </w:pPr>
      <w:r>
        <w:rPr>
          <w:rFonts w:ascii="Calibri" w:cs="Calibri" w:eastAsia="Calibri" w:hAnsi="Calibri"/>
          <w:b/>
          <w:bCs/>
          <w:color w:val="8B4513"/>
          <w:spacing w:val="40"/>
          <w:sz w:val="18"/>
          <w:szCs w:val="18"/>
        </w:rPr>
        <w:t xml:space="preserve">INITIAL SCOPING QUESTIONS I ASKED MYSELF</w:t>
      </w:r>
    </w:p>
    <w:p>
      <w:pPr>
        <w:pStyle w:val="ListParagraph"/>
        <w:numPr>
          <w:ilvl w:val="0"/>
          <w:numId w:val="2"/>
        </w:numPr>
        <w:spacing w:after="80" w:line="320"/>
      </w:pPr>
      <w:r>
        <w:rPr>
          <w:rFonts w:ascii="Calibri" w:cs="Calibri" w:eastAsia="Calibri" w:hAnsi="Calibri"/>
          <w:color w:val="1F2937"/>
          <w:sz w:val="22"/>
          <w:szCs w:val="22"/>
        </w:rPr>
        <w:t xml:space="preserve">Which environments reproduce the issue?</w:t>
      </w:r>
    </w:p>
    <w:p>
      <w:pPr>
        <w:pStyle w:val="ListParagraph"/>
        <w:numPr>
          <w:ilvl w:val="0"/>
          <w:numId w:val="2"/>
        </w:numPr>
        <w:spacing w:after="80" w:line="320"/>
      </w:pPr>
      <w:r>
        <w:rPr>
          <w:rFonts w:ascii="Calibri" w:cs="Calibri" w:eastAsia="Calibri" w:hAnsi="Calibri"/>
          <w:color w:val="1F2937"/>
          <w:sz w:val="22"/>
          <w:szCs w:val="22"/>
        </w:rPr>
        <w:t xml:space="preserve">Which view layer first surfaces the duplication — D_MEMBER, S_STD_MEMBER, or earlier?</w:t>
      </w:r>
    </w:p>
    <w:p>
      <w:pPr>
        <w:pStyle w:val="ListParagraph"/>
        <w:numPr>
          <w:ilvl w:val="0"/>
          <w:numId w:val="2"/>
        </w:numPr>
        <w:spacing w:after="80" w:line="320"/>
      </w:pPr>
      <w:r>
        <w:rPr>
          <w:rFonts w:ascii="Calibri" w:cs="Calibri" w:eastAsia="Calibri" w:hAnsi="Calibri"/>
          <w:color w:val="1F2937"/>
          <w:sz w:val="22"/>
          <w:szCs w:val="22"/>
        </w:rPr>
        <w:t xml:space="preserve">Is the duplication structural (same data multiple times) or a join multiplication?</w:t>
      </w:r>
    </w:p>
    <w:p>
      <w:pPr>
        <w:pStyle w:val="ListParagraph"/>
        <w:numPr>
          <w:ilvl w:val="0"/>
          <w:numId w:val="2"/>
        </w:numPr>
        <w:spacing w:after="80" w:line="320"/>
      </w:pPr>
      <w:r>
        <w:rPr>
          <w:rFonts w:ascii="Calibri" w:cs="Calibri" w:eastAsia="Calibri" w:hAnsi="Calibri"/>
          <w:color w:val="1F2937"/>
          <w:sz w:val="22"/>
          <w:szCs w:val="22"/>
        </w:rPr>
        <w:t xml:space="preserve">Are all duplicates identical, or do they differ in some column?</w:t>
      </w:r>
    </w:p>
    <w:p>
      <w:pPr>
        <w:spacing w:after="200"/>
      </w:pPr>
      <w:r>
        <w:t xml:space="preserve"/>
      </w:r>
    </w:p>
    <w:p>
      <w:pPr>
        <w:pStyle w:val="Heading1"/>
        <w:spacing w:after="200" w:before="400"/>
      </w:pPr>
      <w:r>
        <w:rPr>
          <w:rFonts w:ascii="Calibri" w:cs="Calibri" w:eastAsia="Calibri" w:hAnsi="Calibri"/>
          <w:b/>
          <w:bCs/>
          <w:color w:val="1F3A5F"/>
          <w:sz w:val="32"/>
          <w:szCs w:val="32"/>
        </w:rPr>
        <w:t xml:space="preserve">3. Initial Understanding and First Approach</w:t>
      </w:r>
    </w:p>
    <w:p>
      <w:pPr>
        <w:spacing w:after="140" w:line="320"/>
      </w:pPr>
      <w:r>
        <w:rPr>
          <w:rFonts w:ascii="Calibri" w:cs="Calibri" w:eastAsia="Calibri" w:hAnsi="Calibri"/>
          <w:color w:val="1F2937"/>
          <w:sz w:val="22"/>
          <w:szCs w:val="22"/>
        </w:rPr>
        <w:t xml:space="preserve">My first step was to confirm the report by running a duplicate-count query directly against the D_MEMBER view in production.</w:t>
      </w:r>
    </w:p>
    <w:p>
      <w:pPr>
        <w:spacing w:after="60" w:before="160"/>
      </w:pPr>
      <w:r>
        <w:rPr>
          <w:rFonts w:ascii="Calibri" w:cs="Calibri" w:eastAsia="Calibri" w:hAnsi="Calibri"/>
          <w:b/>
          <w:bCs/>
          <w:color w:val="8B4513"/>
          <w:spacing w:val="40"/>
          <w:sz w:val="18"/>
          <w:szCs w:val="18"/>
        </w:rPr>
        <w:t xml:space="preserve">QUERY 1 — CONFIRM DUPLICATES EXIST IN D_MEMBER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against PROD</w:t>
            </w:r>
          </w:p>
          <w:p>
            <w:pPr>
              <w:spacing w:after="0" w:line="240"/>
            </w:pPr>
            <w:r>
              <w:rPr>
                <w:rFonts w:ascii="Consolas" w:cs="Consolas" w:eastAsia="Consolas" w:hAnsi="Consolas"/>
                <w:color w:val="111827"/>
                <w:sz w:val="18"/>
                <w:szCs w:val="18"/>
              </w:rPr>
              <w:t xml:space="preserve">SELECT MB_NMBR, COUNT(*) AS DUPE_COUNT</w:t>
            </w:r>
          </w:p>
          <w:p>
            <w:pPr>
              <w:spacing w:after="0" w:line="240"/>
            </w:pPr>
            <w:r>
              <w:rPr>
                <w:rFonts w:ascii="Consolas" w:cs="Consolas" w:eastAsia="Consolas" w:hAnsi="Consolas"/>
                <w:color w:val="111827"/>
                <w:sz w:val="18"/>
                <w:szCs w:val="18"/>
              </w:rPr>
              <w:t xml:space="preserve">FROM PROD_DV.INFO_MART.D_MEMBER</w:t>
            </w:r>
          </w:p>
          <w:p>
            <w:pPr>
              <w:spacing w:after="0" w:line="240"/>
            </w:pPr>
            <w:r>
              <w:rPr>
                <w:rFonts w:ascii="Consolas" w:cs="Consolas" w:eastAsia="Consolas" w:hAnsi="Consolas"/>
                <w:color w:val="111827"/>
                <w:sz w:val="18"/>
                <w:szCs w:val="18"/>
              </w:rPr>
              <w:t xml:space="preserve">GROUP BY MB_NMBR</w:t>
            </w:r>
          </w:p>
          <w:p>
            <w:pPr>
              <w:spacing w:after="0" w:line="240"/>
            </w:pPr>
            <w:r>
              <w:rPr>
                <w:rFonts w:ascii="Consolas" w:cs="Consolas" w:eastAsia="Consolas" w:hAnsi="Consolas"/>
                <w:color w:val="111827"/>
                <w:sz w:val="18"/>
                <w:szCs w:val="18"/>
              </w:rPr>
              <w:t xml:space="preserve">HAVING COUNT(*) &gt; 1</w:t>
            </w:r>
          </w:p>
          <w:p>
            <w:pPr>
              <w:spacing w:after="0" w:line="240"/>
            </w:pPr>
            <w:r>
              <w:rPr>
                <w:rFonts w:ascii="Consolas" w:cs="Consolas" w:eastAsia="Consolas" w:hAnsi="Consolas"/>
                <w:color w:val="111827"/>
                <w:sz w:val="18"/>
                <w:szCs w:val="18"/>
              </w:rPr>
              <w:t xml:space="preserve">ORDER BY DUPE_COUNT DESC;</w:t>
            </w:r>
          </w:p>
        </w:tc>
      </w:tr>
    </w:tbl>
    <w:p>
      <w:pPr>
        <w:spacing w:after="140" w:line="320"/>
      </w:pPr>
      <w:r>
        <w:rPr>
          <w:rFonts w:ascii="Calibri" w:cs="Calibri" w:eastAsia="Calibri" w:hAnsi="Calibri"/>
          <w:color w:val="1F2937"/>
          <w:sz w:val="22"/>
          <w:szCs w:val="22"/>
        </w:rPr>
        <w:t xml:space="preserve">This returned 621 rows. Each appeared exactly twice. The duplication was confirmed.</w:t>
      </w:r>
    </w:p>
    <w:p>
      <w:pPr>
        <w:spacing w:after="60" w:before="160"/>
      </w:pPr>
      <w:r>
        <w:rPr>
          <w:rFonts w:ascii="Calibri" w:cs="Calibri" w:eastAsia="Calibri" w:hAnsi="Calibri"/>
          <w:b/>
          <w:bCs/>
          <w:color w:val="8B4513"/>
          <w:spacing w:val="40"/>
          <w:sz w:val="18"/>
          <w:szCs w:val="18"/>
        </w:rPr>
        <w:t xml:space="preserve">QUERY 2 — VERIFY OTHER ENVIRONMENTS ARE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across non-PROD environments</w:t>
            </w:r>
          </w:p>
          <w:p>
            <w:pPr>
              <w:spacing w:after="0" w:line="240"/>
            </w:pPr>
            <w:r>
              <w:rPr>
                <w:rFonts w:ascii="Consolas" w:cs="Consolas" w:eastAsia="Consolas" w:hAnsi="Consolas"/>
                <w:color w:val="111827"/>
                <w:sz w:val="18"/>
                <w:szCs w:val="18"/>
              </w:rPr>
              <w:t xml:space="preserve">SELECT MB_NMBR, COUNT(*) AS DUPE_COUNT</w:t>
            </w:r>
          </w:p>
          <w:p>
            <w:pPr>
              <w:spacing w:after="0" w:line="240"/>
            </w:pPr>
            <w:r>
              <w:rPr>
                <w:rFonts w:ascii="Consolas" w:cs="Consolas" w:eastAsia="Consolas" w:hAnsi="Consolas"/>
                <w:color w:val="111827"/>
                <w:sz w:val="18"/>
                <w:szCs w:val="18"/>
              </w:rPr>
              <w:t xml:space="preserve">FROM DEV_DV.INFO_MART.D_MEMBER</w:t>
            </w:r>
          </w:p>
          <w:p>
            <w:pPr>
              <w:spacing w:after="0" w:line="240"/>
            </w:pPr>
            <w:r>
              <w:rPr>
                <w:rFonts w:ascii="Consolas" w:cs="Consolas" w:eastAsia="Consolas" w:hAnsi="Consolas"/>
                <w:color w:val="111827"/>
                <w:sz w:val="18"/>
                <w:szCs w:val="18"/>
              </w:rPr>
              <w:t xml:space="preserve">GROUP BY MB_NMBR</w:t>
            </w:r>
          </w:p>
          <w:p>
            <w:pPr>
              <w:spacing w:after="0" w:line="240"/>
            </w:pPr>
            <w:r>
              <w:rPr>
                <w:rFonts w:ascii="Consolas" w:cs="Consolas" w:eastAsia="Consolas" w:hAnsi="Consolas"/>
                <w:color w:val="111827"/>
                <w:sz w:val="18"/>
                <w:szCs w:val="18"/>
              </w:rPr>
              <w:t xml:space="preserve">HAVING COUNT(*) &gt; 1;</w:t>
            </w:r>
          </w:p>
          <w:p>
            <w:pPr>
              <w:spacing w:after="0" w:line="240"/>
            </w:pPr>
            <w:r>
              <w:rPr>
                <w:rFonts w:ascii="Consolas" w:cs="Consolas" w:eastAsia="Consolas" w:hAnsi="Consolas"/>
                <w:color w:val="111827"/>
                <w:sz w:val="18"/>
                <w:szCs w:val="18"/>
              </w:rPr>
              <w:t xml:space="preserve">-- repeated against TEST_DV, UAT_DV, UAT2_DV</w:t>
            </w:r>
          </w:p>
        </w:tc>
      </w:tr>
    </w:tbl>
    <w:p>
      <w:pPr>
        <w:spacing w:after="140" w:line="320"/>
      </w:pPr>
      <w:r>
        <w:rPr>
          <w:rFonts w:ascii="Calibri" w:cs="Calibri" w:eastAsia="Calibri" w:hAnsi="Calibri"/>
          <w:color w:val="1F2937"/>
          <w:sz w:val="22"/>
          <w:szCs w:val="22"/>
        </w:rPr>
        <w:t xml:space="preserve">Zero duplicates in DEV, TEST, UAT, and UAT2. This was important — it told me that the bug needed PROD-scale data to reproduce, which constrained where the fix could be tested.</w:t>
      </w:r>
    </w:p>
    <w:p>
      <w:pPr>
        <w:pStyle w:val="Heading3"/>
        <w:spacing w:after="120" w:before="240"/>
      </w:pPr>
      <w:r>
        <w:rPr>
          <w:rFonts w:ascii="Calibri" w:cs="Calibri" w:eastAsia="Calibri" w:hAnsi="Calibri"/>
          <w:b/>
          <w:bCs/>
          <w:color w:val="8B4513"/>
          <w:sz w:val="22"/>
          <w:szCs w:val="22"/>
        </w:rPr>
        <w:t xml:space="preserve">My first instinct (which turned out to be wrong)</w:t>
      </w:r>
    </w:p>
    <w:p>
      <w:pPr>
        <w:spacing w:after="140" w:line="320"/>
      </w:pPr>
      <w:r>
        <w:rPr>
          <w:rFonts w:ascii="Calibri" w:cs="Calibri" w:eastAsia="Calibri" w:hAnsi="Calibri"/>
          <w:color w:val="1F2937"/>
          <w:sz w:val="22"/>
          <w:szCs w:val="22"/>
        </w:rPr>
        <w:t xml:space="preserve">Based on training and prior experience, my initial plan was to add a QUALIFY ROW_NUMBER() clause directly to the D_MEMBER view to deduplicate at the consumption layer. I started drafting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BF7EE" w:val="clear"/>
            <w:tcMar>
              <w:top w:type="dxa" w:w="140"/>
              <w:left w:type="dxa" w:w="200"/>
              <w:bottom w:type="dxa" w:w="140"/>
              <w:right w:type="dxa" w:w="160"/>
            </w:tcMar>
          </w:tcPr>
          <w:p>
            <w:pPr>
              <w:spacing w:after="80"/>
            </w:pPr>
            <w:r>
              <w:rPr>
                <w:rFonts w:ascii="Calibri" w:cs="Calibri" w:eastAsia="Calibri" w:hAnsi="Calibri"/>
                <w:b/>
                <w:bCs/>
                <w:color w:val="B45309"/>
                <w:spacing w:val="40"/>
                <w:sz w:val="18"/>
                <w:szCs w:val="18"/>
              </w:rPr>
              <w:t xml:space="preserve">WHY THIS WAS WRONG</w:t>
            </w:r>
          </w:p>
          <w:p>
            <w:r>
              <w:rPr>
                <w:rFonts w:ascii="Calibri" w:cs="Calibri" w:eastAsia="Calibri" w:hAnsi="Calibri"/>
                <w:color w:val="1F2937"/>
                <w:sz w:val="22"/>
                <w:szCs w:val="22"/>
              </w:rPr>
              <w:t xml:space="preserve">D_MEMBER is just a SELECT from S_STD_MEMBER, which is a SELECT from BR_STD_MEMBER. The duplication actually originates further upstream. Fixing D_MEMBER would have been a band-aid that papered over a deeper problem and could have caused the same bug to resurface in any other view that consumed S_STD_MEMBER.</w:t>
            </w:r>
          </w:p>
        </w:tc>
      </w:tr>
    </w:tbl>
    <w:p>
      <w:pPr>
        <w:spacing w:after="140" w:line="320"/>
      </w:pPr>
      <w:r>
        <w:rPr>
          <w:rFonts w:ascii="Calibri" w:cs="Calibri" w:eastAsia="Calibri" w:hAnsi="Calibri"/>
          <w:color w:val="1F2937"/>
          <w:sz w:val="22"/>
          <w:szCs w:val="22"/>
        </w:rPr>
        <w:t xml:space="preserve">I escalated to Josh Burns for an architectural review before writing any code.</w:t>
      </w:r>
    </w:p>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4. Architectural Correction from Josh Burns</w:t>
      </w:r>
    </w:p>
    <w:p>
      <w:pPr>
        <w:spacing w:after="140" w:line="320"/>
      </w:pPr>
      <w:r>
        <w:rPr>
          <w:rFonts w:ascii="Calibri" w:cs="Calibri" w:eastAsia="Calibri" w:hAnsi="Calibri"/>
          <w:color w:val="1F2937"/>
          <w:sz w:val="22"/>
          <w:szCs w:val="22"/>
        </w:rPr>
        <w:t xml:space="preserve">Josh Burns reviewed my proposed approach during a video call and walked me through the actual data flow. His correction reshaped the entire investigation.</w:t>
      </w:r>
    </w:p>
    <w:p>
      <w:pPr>
        <w:spacing w:after="60" w:before="160"/>
      </w:pPr>
      <w:r>
        <w:rPr>
          <w:rFonts w:ascii="Calibri" w:cs="Calibri" w:eastAsia="Calibri" w:hAnsi="Calibri"/>
          <w:b/>
          <w:bCs/>
          <w:color w:val="8B4513"/>
          <w:spacing w:val="40"/>
          <w:sz w:val="18"/>
          <w:szCs w:val="18"/>
        </w:rPr>
        <w:t xml:space="preserve">KEY POINTS JOSH MADE</w:t>
      </w:r>
    </w:p>
    <w:p>
      <w:pPr>
        <w:pStyle w:val="ListParagraph"/>
        <w:numPr>
          <w:ilvl w:val="0"/>
          <w:numId w:val="2"/>
        </w:numPr>
        <w:spacing w:after="80" w:line="320"/>
      </w:pPr>
      <w:r>
        <w:rPr>
          <w:rFonts w:ascii="Calibri" w:cs="Calibri" w:eastAsia="Calibri" w:hAnsi="Calibri"/>
          <w:color w:val="1F2937"/>
          <w:sz w:val="22"/>
          <w:szCs w:val="22"/>
        </w:rPr>
        <w:t xml:space="preserve">D_MEMBER is just a passthrough of S_STD_MEMBER columns. Fixing it does not address the root cause.</w:t>
      </w:r>
    </w:p>
    <w:p>
      <w:pPr>
        <w:pStyle w:val="ListParagraph"/>
        <w:numPr>
          <w:ilvl w:val="0"/>
          <w:numId w:val="2"/>
        </w:numPr>
        <w:spacing w:after="80" w:line="320"/>
      </w:pPr>
      <w:r>
        <w:rPr>
          <w:rFonts w:ascii="Calibri" w:cs="Calibri" w:eastAsia="Calibri" w:hAnsi="Calibri"/>
          <w:color w:val="1F2937"/>
          <w:sz w:val="22"/>
          <w:szCs w:val="22"/>
        </w:rPr>
        <w:t xml:space="preserve">S_STD_MEMBER is itself a passthrough of BR_STD_MEMBER. Same logic.</w:t>
      </w:r>
    </w:p>
    <w:p>
      <w:pPr>
        <w:pStyle w:val="ListParagraph"/>
        <w:numPr>
          <w:ilvl w:val="0"/>
          <w:numId w:val="2"/>
        </w:numPr>
        <w:spacing w:after="80" w:line="320"/>
      </w:pPr>
      <w:r>
        <w:rPr>
          <w:rFonts w:ascii="Calibri" w:cs="Calibri" w:eastAsia="Calibri" w:hAnsi="Calibri"/>
          <w:color w:val="1F2937"/>
          <w:sz w:val="22"/>
          <w:szCs w:val="22"/>
        </w:rPr>
        <w:t xml:space="preserve">The duplication originates in H_MEMBER (the Business Vault hub) due to a known race condition.</w:t>
      </w:r>
    </w:p>
    <w:p>
      <w:pPr>
        <w:pStyle w:val="ListParagraph"/>
        <w:numPr>
          <w:ilvl w:val="0"/>
          <w:numId w:val="2"/>
        </w:numPr>
        <w:spacing w:after="80" w:line="320"/>
      </w:pPr>
      <w:r>
        <w:rPr>
          <w:rFonts w:ascii="Calibri" w:cs="Calibri" w:eastAsia="Calibri" w:hAnsi="Calibri"/>
          <w:color w:val="1F2937"/>
          <w:sz w:val="22"/>
          <w:szCs w:val="22"/>
        </w:rPr>
        <w:t xml:space="preserve">Ingenium and Fraternal Ingenium are both configured as mastered in VaultSpeed.</w:t>
      </w:r>
    </w:p>
    <w:p>
      <w:pPr>
        <w:pStyle w:val="ListParagraph"/>
        <w:numPr>
          <w:ilvl w:val="0"/>
          <w:numId w:val="2"/>
        </w:numPr>
        <w:spacing w:after="80" w:line="320"/>
      </w:pPr>
      <w:r>
        <w:rPr>
          <w:rFonts w:ascii="Calibri" w:cs="Calibri" w:eastAsia="Calibri" w:hAnsi="Calibri"/>
          <w:color w:val="1F2937"/>
          <w:sz w:val="22"/>
          <w:szCs w:val="22"/>
        </w:rPr>
        <w:t xml:space="preserve">Both write to the same hub with the same hash key (source is not included in the hash).</w:t>
      </w:r>
    </w:p>
    <w:p>
      <w:pPr>
        <w:pStyle w:val="ListParagraph"/>
        <w:numPr>
          <w:ilvl w:val="0"/>
          <w:numId w:val="2"/>
        </w:numPr>
        <w:spacing w:after="80" w:line="320"/>
      </w:pPr>
      <w:r>
        <w:rPr>
          <w:rFonts w:ascii="Calibri" w:cs="Calibri" w:eastAsia="Calibri" w:hAnsi="Calibri"/>
          <w:color w:val="1F2937"/>
          <w:sz w:val="22"/>
          <w:szCs w:val="22"/>
        </w:rPr>
        <w:t xml:space="preserve">Fixing this permanently requires remodeling VaultSpeed — out of scope, deprioritized.</w:t>
      </w:r>
    </w:p>
    <w:p>
      <w:pPr>
        <w:pStyle w:val="ListParagraph"/>
        <w:numPr>
          <w:ilvl w:val="0"/>
          <w:numId w:val="2"/>
        </w:numPr>
        <w:spacing w:after="80" w:line="320"/>
      </w:pPr>
      <w:r>
        <w:rPr>
          <w:rFonts w:ascii="Calibri" w:cs="Calibri" w:eastAsia="Calibri" w:hAnsi="Calibri"/>
          <w:color w:val="1F2937"/>
          <w:sz w:val="22"/>
          <w:szCs w:val="22"/>
        </w:rPr>
        <w:t xml:space="preserve">The pragmatic fix is at BR_STD_MEMBER, the Business Rules layer.</w:t>
      </w:r>
    </w:p>
    <w:p>
      <w:pPr>
        <w:spacing w:after="140" w:line="320"/>
      </w:pPr>
      <w:r>
        <w:rPr>
          <w:rFonts w:ascii="Calibri" w:cs="Calibri" w:eastAsia="Calibri" w:hAnsi="Calibri"/>
          <w:color w:val="1F2937"/>
          <w:sz w:val="22"/>
          <w:szCs w:val="22"/>
        </w:rPr>
        <w:t xml:space="preserve">Josh suggested using a DV_RECORD_SOURCE filter to remove Fraternal Ingenium rows. I made notes and went back to validate his diagnosis against the actual data.</w:t>
      </w:r>
    </w:p>
    <w:p>
      <w:pPr>
        <w:spacing w:after="60" w:before="160"/>
      </w:pPr>
      <w:r>
        <w:rPr>
          <w:rFonts w:ascii="Calibri" w:cs="Calibri" w:eastAsia="Calibri" w:hAnsi="Calibri"/>
          <w:b/>
          <w:bCs/>
          <w:color w:val="8B4513"/>
          <w:spacing w:val="40"/>
          <w:sz w:val="18"/>
          <w:szCs w:val="18"/>
        </w:rPr>
        <w:t xml:space="preserve">NEW MENTAL MODEL AFTER JOSH'S INPUT</w:t>
      </w:r>
    </w:p>
    <w:p>
      <w:pPr>
        <w:spacing w:after="140" w:line="320"/>
      </w:pPr>
      <w:r>
        <w:rPr>
          <w:rFonts w:ascii="Calibri" w:cs="Calibri" w:eastAsia="Calibri" w:hAnsi="Calibri"/>
          <w:color w:val="1F2937"/>
          <w:sz w:val="22"/>
          <w:szCs w:val="22"/>
        </w:rPr>
        <w:t xml:space="preserve">Fix at the root, not the symptom. The view nearest to the bug is the correct place to apply a fix. D_MEMBER is just where it is most visible.</w:t>
      </w:r>
    </w:p>
    <w:p>
      <w:pPr>
        <w:spacing w:after="200"/>
      </w:pPr>
      <w:r>
        <w:t xml:space="preserve"/>
      </w:r>
    </w:p>
    <w:p>
      <w:pPr>
        <w:pStyle w:val="Heading1"/>
        <w:spacing w:after="200" w:before="400"/>
      </w:pPr>
      <w:r>
        <w:rPr>
          <w:rFonts w:ascii="Calibri" w:cs="Calibri" w:eastAsia="Calibri" w:hAnsi="Calibri"/>
          <w:b/>
          <w:bCs/>
          <w:color w:val="1F3A5F"/>
          <w:sz w:val="32"/>
          <w:szCs w:val="32"/>
        </w:rPr>
        <w:t xml:space="preserve">5. Verifying the Theory in BR_STD_MEMBER</w:t>
      </w:r>
    </w:p>
    <w:p>
      <w:pPr>
        <w:spacing w:after="140" w:line="320"/>
      </w:pPr>
      <w:r>
        <w:rPr>
          <w:rFonts w:ascii="Calibri" w:cs="Calibri" w:eastAsia="Calibri" w:hAnsi="Calibri"/>
          <w:color w:val="1F2937"/>
          <w:sz w:val="22"/>
          <w:szCs w:val="22"/>
        </w:rPr>
        <w:t xml:space="preserve">With Josh's diagnosis in hand, I went to verify the predicted source-column distinction in BR_STD_MEMBER.</w:t>
      </w:r>
    </w:p>
    <w:p>
      <w:pPr>
        <w:spacing w:after="60" w:before="160"/>
      </w:pPr>
      <w:r>
        <w:rPr>
          <w:rFonts w:ascii="Calibri" w:cs="Calibri" w:eastAsia="Calibri" w:hAnsi="Calibri"/>
          <w:b/>
          <w:bCs/>
          <w:color w:val="8B4513"/>
          <w:spacing w:val="40"/>
          <w:sz w:val="18"/>
          <w:szCs w:val="18"/>
        </w:rPr>
        <w:t xml:space="preserve">QUERY 3 — LOOK FOR DV_RECORD_SOURCE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BR_STD_MEMBER location</w:t>
            </w:r>
          </w:p>
          <w:p>
            <w:pPr>
              <w:spacing w:after="0" w:line="240"/>
            </w:pPr>
            <w:r>
              <w:rPr>
                <w:rFonts w:ascii="Consolas" w:cs="Consolas" w:eastAsia="Consolas" w:hAnsi="Consolas"/>
                <w:color w:val="111827"/>
                <w:sz w:val="18"/>
                <w:szCs w:val="18"/>
              </w:rPr>
              <w:t xml:space="preserve">SELECT TABLE_SCHEMA, TABLE_NAME, TABLE_TYPE</w:t>
            </w:r>
          </w:p>
          <w:p>
            <w:pPr>
              <w:spacing w:after="0" w:line="240"/>
            </w:pPr>
            <w:r>
              <w:rPr>
                <w:rFonts w:ascii="Consolas" w:cs="Consolas" w:eastAsia="Consolas" w:hAnsi="Consolas"/>
                <w:color w:val="111827"/>
                <w:sz w:val="18"/>
                <w:szCs w:val="18"/>
              </w:rPr>
              <w:t xml:space="preserve">FROM DEV_DV.INFORMATION_SCHEMA.TABLES</w:t>
            </w:r>
          </w:p>
          <w:p>
            <w:pPr>
              <w:spacing w:after="0" w:line="240"/>
            </w:pPr>
            <w:r>
              <w:rPr>
                <w:rFonts w:ascii="Consolas" w:cs="Consolas" w:eastAsia="Consolas" w:hAnsi="Consolas"/>
                <w:color w:val="111827"/>
                <w:sz w:val="18"/>
                <w:szCs w:val="18"/>
              </w:rPr>
              <w:t xml:space="preserve">WHERE TABLE_NAME = 'BR_STD_MEMBER';</w:t>
            </w:r>
          </w:p>
        </w:tc>
      </w:tr>
    </w:tbl>
    <w:p>
      <w:pPr>
        <w:spacing w:after="140" w:line="320"/>
      </w:pPr>
      <w:r>
        <w:rPr>
          <w:rFonts w:ascii="Calibri" w:cs="Calibri" w:eastAsia="Calibri" w:hAnsi="Calibri"/>
          <w:color w:val="1F2937"/>
          <w:sz w:val="22"/>
          <w:szCs w:val="22"/>
        </w:rPr>
        <w:t xml:space="preserve">Result: two entries returned. One in BUSINESS_RULES (the live view) and one in BUSINESS_RULES_202603231103 (a versioned backup from March 23, 2026). This confirmed the schema and revealed a useful fact — a backup of the prior version already exists, which would later serve as my rollback path.</w:t>
      </w:r>
    </w:p>
    <w:p>
      <w:pPr>
        <w:spacing w:after="60" w:before="160"/>
      </w:pPr>
      <w:r>
        <w:rPr>
          <w:rFonts w:ascii="Calibri" w:cs="Calibri" w:eastAsia="Calibri" w:hAnsi="Calibri"/>
          <w:b/>
          <w:bCs/>
          <w:color w:val="8B4513"/>
          <w:spacing w:val="40"/>
          <w:sz w:val="18"/>
          <w:szCs w:val="18"/>
        </w:rPr>
        <w:t xml:space="preserve">QUERY 4 — INSPECT SOURCE CODES IN THE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source distribution in view</w:t>
            </w:r>
          </w:p>
          <w:p>
            <w:pPr>
              <w:spacing w:after="0" w:line="240"/>
            </w:pPr>
            <w:r>
              <w:rPr>
                <w:rFonts w:ascii="Consolas" w:cs="Consolas" w:eastAsia="Consolas" w:hAnsi="Consolas"/>
                <w:color w:val="111827"/>
                <w:sz w:val="18"/>
                <w:szCs w:val="18"/>
              </w:rPr>
              <w:t xml:space="preserve">SELECT SOURCE_SYSTEM_CODE, COUNT(*) AS ROW_COUNT</w:t>
            </w:r>
          </w:p>
          <w:p>
            <w:pPr>
              <w:spacing w:after="0" w:line="240"/>
            </w:pPr>
            <w:r>
              <w:rPr>
                <w:rFonts w:ascii="Consolas" w:cs="Consolas" w:eastAsia="Consolas" w:hAnsi="Consolas"/>
                <w:color w:val="111827"/>
                <w:sz w:val="18"/>
                <w:szCs w:val="18"/>
              </w:rPr>
              <w:t xml:space="preserve">FROM PROD_DV.BUSINESS_RULES.BR_STD_MEMBER</w:t>
            </w:r>
          </w:p>
          <w:p>
            <w:pPr>
              <w:spacing w:after="0" w:line="240"/>
            </w:pPr>
            <w:r>
              <w:rPr>
                <w:rFonts w:ascii="Consolas" w:cs="Consolas" w:eastAsia="Consolas" w:hAnsi="Consolas"/>
                <w:color w:val="111827"/>
                <w:sz w:val="18"/>
                <w:szCs w:val="18"/>
              </w:rPr>
              <w:t xml:space="preserve">GROUP BY SOURCE_SYSTEM_CODE;</w:t>
            </w:r>
          </w:p>
        </w:tc>
      </w:tr>
    </w:tbl>
    <w:p>
      <w:pPr>
        <w:spacing w:after="140" w:line="320"/>
      </w:pPr>
      <w:r>
        <w:rPr>
          <w:rFonts w:ascii="Calibri" w:cs="Calibri" w:eastAsia="Calibri" w:hAnsi="Calibri"/>
          <w:color w:val="1F2937"/>
          <w:sz w:val="22"/>
          <w:szCs w:val="22"/>
        </w:rPr>
        <w:t xml:space="preserve">Result was unexpected. The query returned only one source code value: ING, with 4,996,795 rows. There was no FRAT_ING value. This contradicted Josh's diagnosis — if duplicates were coming from a race condition between two sources, we should have seen two source codes.</w:t>
      </w:r>
    </w:p>
    <w:p>
      <w:pPr>
        <w:spacing w:after="60" w:before="160"/>
      </w:pPr>
      <w:r>
        <w:rPr>
          <w:rFonts w:ascii="Calibri" w:cs="Calibri" w:eastAsia="Calibri" w:hAnsi="Calibri"/>
          <w:b/>
          <w:bCs/>
          <w:color w:val="8B4513"/>
          <w:spacing w:val="40"/>
          <w:sz w:val="18"/>
          <w:szCs w:val="18"/>
        </w:rPr>
        <w:t xml:space="preserve">QUERY 5 — LOOK AT TWO DUPLICATE ROWS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single duplicated member</w:t>
            </w:r>
          </w:p>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FROM PROD_DV.BUSINESS_RULES.BR_STD_MEMBER</w:t>
            </w:r>
          </w:p>
          <w:p>
            <w:pPr>
              <w:spacing w:after="0" w:line="240"/>
            </w:pPr>
            <w:r>
              <w:rPr>
                <w:rFonts w:ascii="Consolas" w:cs="Consolas" w:eastAsia="Consolas" w:hAnsi="Consolas"/>
                <w:color w:val="111827"/>
                <w:sz w:val="18"/>
                <w:szCs w:val="18"/>
              </w:rPr>
              <w:t xml:space="preserve">WHERE MB_NMBR = 5567827;</w:t>
            </w:r>
          </w:p>
        </w:tc>
      </w:tr>
    </w:tbl>
    <w:p>
      <w:pPr>
        <w:spacing w:after="140" w:line="320"/>
      </w:pPr>
      <w:r>
        <w:rPr>
          <w:rFonts w:ascii="Calibri" w:cs="Calibri" w:eastAsia="Calibri" w:hAnsi="Calibri"/>
          <w:color w:val="1F2937"/>
          <w:sz w:val="22"/>
          <w:szCs w:val="22"/>
        </w:rPr>
        <w:t xml:space="preserve">Result: two rows, both with SOURCE_SYSTEM_CODE = 'ING'. From the view's perspective, the duplicate rows were indistinguishable by source. At this point I was stuck — Josh's diagnosis seemed inconsistent with what the view was showing.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BF7EE" w:val="clear"/>
            <w:tcMar>
              <w:top w:type="dxa" w:w="140"/>
              <w:left w:type="dxa" w:w="200"/>
              <w:bottom w:type="dxa" w:w="140"/>
              <w:right w:type="dxa" w:w="160"/>
            </w:tcMar>
          </w:tcPr>
          <w:p>
            <w:pPr>
              <w:spacing w:after="80"/>
            </w:pPr>
            <w:r>
              <w:rPr>
                <w:rFonts w:ascii="Calibri" w:cs="Calibri" w:eastAsia="Calibri" w:hAnsi="Calibri"/>
                <w:b/>
                <w:bCs/>
                <w:color w:val="B45309"/>
                <w:spacing w:val="40"/>
                <w:sz w:val="18"/>
                <w:szCs w:val="18"/>
              </w:rPr>
              <w:t xml:space="preserve">WHAT THIS TOLD ME</w:t>
            </w:r>
          </w:p>
          <w:p>
            <w:r>
              <w:rPr>
                <w:rFonts w:ascii="Calibri" w:cs="Calibri" w:eastAsia="Calibri" w:hAnsi="Calibri"/>
                <w:color w:val="1F2937"/>
                <w:sz w:val="22"/>
                <w:szCs w:val="22"/>
              </w:rPr>
              <w:t xml:space="preserve">The BR_STD_MEMBER view was masking the real source distinction somehow. Either Josh's theory was wrong, or the view was transforming the source column in a way that hid the difference. I needed to look at H_MEMBER directly, before the view layer applied any transformations.</w:t>
            </w:r>
          </w:p>
        </w:tc>
      </w:tr>
    </w:tbl>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6. Mary Beth's Hub Query — The Smoking Gun</w:t>
      </w:r>
    </w:p>
    <w:p>
      <w:pPr>
        <w:spacing w:after="140" w:line="320"/>
      </w:pPr>
      <w:r>
        <w:rPr>
          <w:rFonts w:ascii="Calibri" w:cs="Calibri" w:eastAsia="Calibri" w:hAnsi="Calibri"/>
          <w:color w:val="1F2937"/>
          <w:sz w:val="22"/>
          <w:szCs w:val="22"/>
        </w:rPr>
        <w:t xml:space="preserve">I reached out to Mary Beth Daus, the InfoMart and Data Vault subject matter expert, to ask for a query that would expose the underlying hub data. She provided a direct hub query against four known duplicate members.</w:t>
      </w:r>
    </w:p>
    <w:p>
      <w:pPr>
        <w:spacing w:after="60" w:before="160"/>
      </w:pPr>
      <w:r>
        <w:rPr>
          <w:rFonts w:ascii="Calibri" w:cs="Calibri" w:eastAsia="Calibri" w:hAnsi="Calibri"/>
          <w:b/>
          <w:bCs/>
          <w:color w:val="8B4513"/>
          <w:spacing w:val="40"/>
          <w:sz w:val="18"/>
          <w:szCs w:val="18"/>
        </w:rPr>
        <w:t xml:space="preserve">QUERY 6 — MARY BETH'S HUB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from Mary Beth</w:t>
            </w:r>
          </w:p>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WHERE MEMBER_NUMBER_BK IN (5567827, 5609921, 5609939, 5605731);</w:t>
            </w:r>
          </w:p>
        </w:tc>
      </w:tr>
    </w:tbl>
    <w:p>
      <w:pPr>
        <w:spacing w:after="140" w:line="320"/>
      </w:pPr>
      <w:r>
        <w:rPr>
          <w:rFonts w:ascii="Calibri" w:cs="Calibri" w:eastAsia="Calibri" w:hAnsi="Calibri"/>
          <w:color w:val="1F2937"/>
          <w:sz w:val="22"/>
          <w:szCs w:val="22"/>
        </w:rPr>
        <w:t xml:space="preserve">The result was the breakthrough I needed. Each member returned two rows. The H_HK_MEMBER hash was identical between them. But the DV_RECORD_SOURCE column told a completely different story.</w:t>
      </w:r>
    </w:p>
    <w:p>
      <w:pPr>
        <w:spacing w:after="60" w:before="160"/>
      </w:pPr>
      <w:r>
        <w:rPr>
          <w:rFonts w:ascii="Calibri" w:cs="Calibri" w:eastAsia="Calibri" w:hAnsi="Calibri"/>
          <w:b/>
          <w:bCs/>
          <w:color w:val="8B4513"/>
          <w:spacing w:val="40"/>
          <w:sz w:val="18"/>
          <w:szCs w:val="18"/>
        </w:rPr>
        <w:t xml:space="preserve">WHAT THE HUB SHOWED FOR MEMBER 5609921 (REPRESENTATIVE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600"/>
        <w:gridCol w:w="1760"/>
      </w:tblGrid>
      <w:tr>
        <w:trPr>
          <w:tblHeader/>
        </w:trPr>
        <w:tc>
          <w:tcPr>
            <w:tcW w:type="dxa" w:w="8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Row</w:t>
            </w:r>
          </w:p>
        </w:tc>
        <w:tc>
          <w:tcPr>
            <w:tcW w:type="dxa" w:w="32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H_HK_MEMBER</w:t>
            </w:r>
          </w:p>
        </w:tc>
        <w:tc>
          <w:tcPr>
            <w:tcW w:type="dxa" w:w="36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DV_RECORD_SOURCE</w:t>
            </w:r>
          </w:p>
        </w:tc>
        <w:tc>
          <w:tcPr>
            <w:tcW w:type="dxa" w:w="176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DV_LOAD_BATCH_ID</w:t>
            </w:r>
          </w:p>
        </w:tc>
      </w:tr>
      <w:tr>
        <w:tc>
          <w:tcPr>
            <w:tcW w:type="dxa" w:w="8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1</w:t>
            </w:r>
          </w:p>
        </w:tc>
        <w:tc>
          <w:tcPr>
            <w:tcW w:type="dxa" w:w="32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0D03660A...FE9A8CDC</w:t>
            </w:r>
          </w:p>
        </w:tc>
        <w:tc>
          <w:tcPr>
            <w:tcW w:type="dxa" w:w="36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FRAT_ING.MEMBER.MEMBER</w:t>
            </w:r>
          </w:p>
        </w:tc>
        <w:tc>
          <w:tcPr>
            <w:tcW w:type="dxa" w:w="17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74038</w:t>
            </w:r>
          </w:p>
        </w:tc>
      </w:tr>
      <w:tr>
        <w:tc>
          <w:tcPr>
            <w:tcW w:type="dxa" w:w="8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2</w:t>
            </w:r>
          </w:p>
        </w:tc>
        <w:tc>
          <w:tcPr>
            <w:tcW w:type="dxa" w:w="32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0D03660A...FE9A8CDC</w:t>
            </w:r>
          </w:p>
        </w:tc>
        <w:tc>
          <w:tcPr>
            <w:tcW w:type="dxa" w:w="36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ING.TZFA1.MEMBER</w:t>
            </w:r>
          </w:p>
        </w:tc>
        <w:tc>
          <w:tcPr>
            <w:tcW w:type="dxa" w:w="17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74040</w:t>
            </w:r>
          </w:p>
        </w:tc>
      </w:tr>
    </w:tbl>
    <w:p>
      <w:pPr>
        <w:spacing w:after="160"/>
      </w:pPr>
      <w:r>
        <w:t xml:space="preserve"/>
      </w:r>
    </w:p>
    <w:p>
      <w:pPr>
        <w:spacing w:after="140" w:line="320"/>
      </w:pPr>
      <w:r>
        <w:rPr>
          <w:rFonts w:ascii="Calibri" w:cs="Calibri" w:eastAsia="Calibri" w:hAnsi="Calibri"/>
          <w:color w:val="1F2937"/>
          <w:sz w:val="22"/>
          <w:szCs w:val="22"/>
        </w:rPr>
        <w:t xml:space="preserve">Same hash. Different sources. Different batch IDs. The same pattern held for all four members — every duplicate was a paired FRAT_ING and ING row written in close succession. Josh's race-condition theory was confirmed beyond any doubt.</w:t>
      </w:r>
    </w:p>
    <w:p>
      <w:pPr>
        <w:pStyle w:val="Heading3"/>
        <w:spacing w:after="120" w:before="240"/>
      </w:pPr>
      <w:r>
        <w:rPr>
          <w:rFonts w:ascii="Calibri" w:cs="Calibri" w:eastAsia="Calibri" w:hAnsi="Calibri"/>
          <w:b/>
          <w:bCs/>
          <w:color w:val="8B4513"/>
          <w:sz w:val="22"/>
          <w:szCs w:val="22"/>
        </w:rPr>
        <w:t xml:space="preserve">Why BR_STD_MEMBER had hidden this from me</w:t>
      </w:r>
    </w:p>
    <w:p>
      <w:pPr>
        <w:spacing w:after="140" w:line="320"/>
      </w:pPr>
      <w:r>
        <w:rPr>
          <w:rFonts w:ascii="Calibri" w:cs="Calibri" w:eastAsia="Calibri" w:hAnsi="Calibri"/>
          <w:color w:val="1F2937"/>
          <w:sz w:val="22"/>
          <w:szCs w:val="22"/>
        </w:rPr>
        <w:t xml:space="preserve">The view derives SOURCE_SYSTEM_CODE from a column called BKCC in the hub, which returns 'ING' for both rows regardless of true origin. The actual source distinction lives only in DV_RECORD_SOURCE, which the view does not expose. This is why my earlier queries against the view appeared to contradict Josh — the view itself was flattening the very column I needed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FBF7EE" w:val="clear"/>
            <w:tcMar>
              <w:top w:type="dxa" w:w="140"/>
              <w:left w:type="dxa" w:w="200"/>
              <w:bottom w:type="dxa" w:w="140"/>
              <w:right w:type="dxa" w:w="160"/>
            </w:tcMar>
          </w:tcPr>
          <w:p>
            <w:pPr>
              <w:spacing w:after="80"/>
            </w:pPr>
            <w:r>
              <w:rPr>
                <w:rFonts w:ascii="Calibri" w:cs="Calibri" w:eastAsia="Calibri" w:hAnsi="Calibri"/>
                <w:b/>
                <w:bCs/>
                <w:color w:val="1F3A5F"/>
                <w:spacing w:val="40"/>
                <w:sz w:val="18"/>
                <w:szCs w:val="18"/>
              </w:rPr>
              <w:t xml:space="preserve">LESSON LEARNED</w:t>
            </w:r>
          </w:p>
          <w:p>
            <w:r>
              <w:rPr>
                <w:rFonts w:ascii="Calibri" w:cs="Calibri" w:eastAsia="Calibri" w:hAnsi="Calibri"/>
                <w:color w:val="1F2937"/>
                <w:sz w:val="22"/>
                <w:szCs w:val="22"/>
              </w:rPr>
              <w:t xml:space="preserve">When something looks wrong in a view, the bug is usually upstream. Always pull the underlying DDL and trace the data back to its source before drawing conclusions from view-level columns.</w:t>
            </w:r>
          </w:p>
        </w:tc>
      </w:tr>
    </w:tbl>
    <w:p>
      <w:pPr>
        <w:spacing w:after="200"/>
      </w:pPr>
      <w:r>
        <w:t xml:space="preserve"/>
      </w:r>
    </w:p>
    <w:p>
      <w:pPr>
        <w:pStyle w:val="Heading1"/>
        <w:spacing w:after="200" w:before="400"/>
      </w:pPr>
      <w:r>
        <w:rPr>
          <w:rFonts w:ascii="Calibri" w:cs="Calibri" w:eastAsia="Calibri" w:hAnsi="Calibri"/>
          <w:b/>
          <w:bCs/>
          <w:color w:val="1F3A5F"/>
          <w:sz w:val="32"/>
          <w:szCs w:val="32"/>
        </w:rPr>
        <w:t xml:space="preserve">7. Reading the Full View DDL</w:t>
      </w:r>
    </w:p>
    <w:p>
      <w:pPr>
        <w:spacing w:after="140" w:line="320"/>
      </w:pPr>
      <w:r>
        <w:rPr>
          <w:rFonts w:ascii="Calibri" w:cs="Calibri" w:eastAsia="Calibri" w:hAnsi="Calibri"/>
          <w:color w:val="1F2937"/>
          <w:sz w:val="22"/>
          <w:szCs w:val="22"/>
        </w:rPr>
        <w:t xml:space="preserve">With the root cause confirmed in the hub, I needed to understand the exact structure of BR_STD_MEMBER to determine where the fix should be applied.</w:t>
      </w:r>
    </w:p>
    <w:p>
      <w:pPr>
        <w:spacing w:after="60" w:before="160"/>
      </w:pPr>
      <w:r>
        <w:rPr>
          <w:rFonts w:ascii="Calibri" w:cs="Calibri" w:eastAsia="Calibri" w:hAnsi="Calibri"/>
          <w:b/>
          <w:bCs/>
          <w:color w:val="8B4513"/>
          <w:spacing w:val="40"/>
          <w:sz w:val="18"/>
          <w:szCs w:val="18"/>
        </w:rPr>
        <w:t xml:space="preserve">QUERY 7 — EXTRACT THE FULL VIEW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full DDL</w:t>
            </w:r>
          </w:p>
          <w:p>
            <w:pPr>
              <w:spacing w:after="0" w:line="240"/>
            </w:pPr>
            <w:r>
              <w:rPr>
                <w:rFonts w:ascii="Consolas" w:cs="Consolas" w:eastAsia="Consolas" w:hAnsi="Consolas"/>
                <w:color w:val="111827"/>
                <w:sz w:val="18"/>
                <w:szCs w:val="18"/>
              </w:rPr>
              <w:t xml:space="preserve">SELECT GET_DDL('VIEW', 'PROD_DV.BUSINESS_RULES.BR_STD_MEMBER');</w:t>
            </w:r>
          </w:p>
        </w:tc>
      </w:tr>
    </w:tbl>
    <w:p>
      <w:pPr>
        <w:spacing w:after="140" w:line="320"/>
      </w:pPr>
      <w:r>
        <w:rPr>
          <w:rFonts w:ascii="Calibri" w:cs="Calibri" w:eastAsia="Calibri" w:hAnsi="Calibri"/>
          <w:color w:val="1F2937"/>
          <w:sz w:val="22"/>
          <w:szCs w:val="22"/>
        </w:rPr>
        <w:t xml:space="preserve">I copied the result into Notepad++ for line-by-line study. The view turned out to be 188 lines long, with 48 projected columns and 11 joins.</w:t>
      </w:r>
    </w:p>
    <w:p>
      <w:pPr>
        <w:pStyle w:val="Heading3"/>
        <w:spacing w:after="120" w:before="240"/>
      </w:pPr>
      <w:r>
        <w:rPr>
          <w:rFonts w:ascii="Calibri" w:cs="Calibri" w:eastAsia="Calibri" w:hAnsi="Calibri"/>
          <w:b/>
          <w:bCs/>
          <w:color w:val="8B4513"/>
          <w:sz w:val="22"/>
          <w:szCs w:val="22"/>
        </w:rPr>
        <w:t xml:space="preserve">Key findings from the DDL</w:t>
      </w:r>
    </w:p>
    <w:p>
      <w:pPr>
        <w:spacing w:after="60" w:before="160"/>
      </w:pPr>
      <w:r>
        <w:rPr>
          <w:rFonts w:ascii="Calibri" w:cs="Calibri" w:eastAsia="Calibri" w:hAnsi="Calibri"/>
          <w:b/>
          <w:bCs/>
          <w:color w:val="8B4513"/>
          <w:spacing w:val="40"/>
          <w:sz w:val="18"/>
          <w:szCs w:val="18"/>
        </w:rPr>
        <w:t xml:space="preserve">LINE 65 — HOW SOURCE_SYSTEM_CODE IS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DDL excerpt</w:t>
            </w:r>
          </w:p>
          <w:p>
            <w:pPr>
              <w:spacing w:after="0" w:line="240"/>
            </w:pPr>
            <w:r>
              <w:rPr>
                <w:rFonts w:ascii="Consolas" w:cs="Consolas" w:eastAsia="Consolas" w:hAnsi="Consolas"/>
                <w:color w:val="111827"/>
                <w:sz w:val="18"/>
                <w:szCs w:val="18"/>
              </w:rPr>
              <w:t xml:space="preserve">HM.BKCC as SOURCE_SYSTEM_CODE</w:t>
            </w:r>
          </w:p>
        </w:tc>
      </w:tr>
    </w:tbl>
    <w:p>
      <w:pPr>
        <w:spacing w:after="140" w:line="320"/>
      </w:pPr>
      <w:r>
        <w:rPr>
          <w:rFonts w:ascii="Calibri" w:cs="Calibri" w:eastAsia="Calibri" w:hAnsi="Calibri"/>
          <w:color w:val="1F2937"/>
          <w:sz w:val="22"/>
          <w:szCs w:val="22"/>
        </w:rPr>
        <w:t xml:space="preserve">This explained why my earlier queries showed only 'ING'. BKCC is a flattened source attribute that returns 'ING' for every hub row, regardless of whether the underlying DV_RECORD_SOURCE is ING.* or FRAT_ING.*</w:t>
      </w:r>
    </w:p>
    <w:p>
      <w:pPr>
        <w:spacing w:after="60" w:before="160"/>
      </w:pPr>
      <w:r>
        <w:rPr>
          <w:rFonts w:ascii="Calibri" w:cs="Calibri" w:eastAsia="Calibri" w:hAnsi="Calibri"/>
          <w:b/>
          <w:bCs/>
          <w:color w:val="8B4513"/>
          <w:spacing w:val="40"/>
          <w:sz w:val="18"/>
          <w:szCs w:val="18"/>
        </w:rPr>
        <w:t xml:space="preserve">LINES 131–134 — THE DRIVING JOIN WHERE DUPLICATION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DDL excerpt</w:t>
            </w:r>
          </w:p>
          <w:p>
            <w:pPr>
              <w:spacing w:after="0" w:line="240"/>
            </w:pPr>
            <w:r>
              <w:rPr>
                <w:rFonts w:ascii="Consolas" w:cs="Consolas" w:eastAsia="Consolas" w:hAnsi="Consolas"/>
                <w:color w:val="111827"/>
                <w:sz w:val="18"/>
                <w:szCs w:val="18"/>
              </w:rPr>
              <w:t xml:space="preserve">FROM BUSINESS_VAULT.H_MEMBER HM</w:t>
            </w:r>
          </w:p>
          <w:p>
            <w:pPr>
              <w:spacing w:after="0" w:line="240"/>
            </w:pPr>
            <w:r>
              <w:rPr>
                <w:rFonts w:ascii="Consolas" w:cs="Consolas" w:eastAsia="Consolas" w:hAnsi="Consolas"/>
                <w:color w:val="111827"/>
                <w:sz w:val="18"/>
                <w:szCs w:val="18"/>
              </w:rPr>
              <w:t xml:space="preserve">JOIN BUSINESS_VAULT.S_ING_MEMBER_HUB_CURR SM</w:t>
            </w:r>
          </w:p>
          <w:p>
            <w:pPr>
              <w:spacing w:after="0" w:line="240"/>
            </w:pPr>
            <w:r>
              <w:rPr>
                <w:rFonts w:ascii="Consolas" w:cs="Consolas" w:eastAsia="Consolas" w:hAnsi="Consolas"/>
                <w:color w:val="111827"/>
                <w:sz w:val="18"/>
                <w:szCs w:val="18"/>
              </w:rPr>
              <w:t xml:space="preserve">  ON HM.H_HK_MEMBER = SM.H_HK_MEMBER</w:t>
            </w:r>
          </w:p>
        </w:tc>
      </w:tr>
    </w:tbl>
    <w:p>
      <w:pPr>
        <w:spacing w:after="140" w:line="320"/>
      </w:pPr>
      <w:r>
        <w:rPr>
          <w:rFonts w:ascii="Calibri" w:cs="Calibri" w:eastAsia="Calibri" w:hAnsi="Calibri"/>
          <w:color w:val="1F2937"/>
          <w:sz w:val="22"/>
          <w:szCs w:val="22"/>
        </w:rPr>
        <w:t xml:space="preserve">This is exactly where the multiplication happens. H_MEMBER has two rows with the same H_HK_MEMBER for affected members. The satellite SM matches both rows. Output is duplicated.</w:t>
      </w:r>
    </w:p>
    <w:p>
      <w:pPr>
        <w:pStyle w:val="Heading3"/>
        <w:spacing w:after="120" w:before="240"/>
      </w:pPr>
      <w:r>
        <w:rPr>
          <w:rFonts w:ascii="Calibri" w:cs="Calibri" w:eastAsia="Calibri" w:hAnsi="Calibri"/>
          <w:b/>
          <w:bCs/>
          <w:color w:val="8B4513"/>
          <w:sz w:val="22"/>
          <w:szCs w:val="22"/>
        </w:rPr>
        <w:t xml:space="preserve">Tracing the duplication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Stage</w:t>
            </w:r>
          </w:p>
        </w:tc>
        <w:tc>
          <w:tcPr>
            <w:tcW w:type="dxa" w:w="576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What Happens to Member 5567827</w:t>
            </w:r>
          </w:p>
        </w:tc>
      </w:tr>
      <w:tr>
        <w:tc>
          <w:tcPr>
            <w:tcW w:type="dxa" w:w="36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1. FROM H_MEMBER HM</w:t>
            </w:r>
          </w:p>
        </w:tc>
        <w:tc>
          <w:tcPr>
            <w:tcW w:type="dxa" w:w="57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Two hub rows retrieved (same hash, different DV_RECORD_SOURCE)</w:t>
            </w:r>
          </w:p>
        </w:tc>
      </w:tr>
      <w:tr>
        <w:tc>
          <w:tcPr>
            <w:tcW w:type="dxa" w:w="36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2. JOIN S_ING_MEMBER_HUB_CURR SM</w:t>
            </w:r>
          </w:p>
        </w:tc>
        <w:tc>
          <w:tcPr>
            <w:tcW w:type="dxa" w:w="57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One satellite row matches both hub rows → 2 output rows</w:t>
            </w:r>
          </w:p>
        </w:tc>
      </w:tr>
      <w:tr>
        <w:tc>
          <w:tcPr>
            <w:tcW w:type="dxa" w:w="36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3. Subsequent LEFT JOINs</w:t>
            </w:r>
          </w:p>
        </w:tc>
        <w:tc>
          <w:tcPr>
            <w:tcW w:type="dxa" w:w="57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Both rows carry forward, each picking up the same descriptive data</w:t>
            </w:r>
          </w:p>
        </w:tc>
      </w:tr>
      <w:tr>
        <w:tc>
          <w:tcPr>
            <w:tcW w:type="dxa" w:w="36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4. SELECT projection</w:t>
            </w:r>
          </w:p>
        </w:tc>
        <w:tc>
          <w:tcPr>
            <w:tcW w:type="dxa" w:w="57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Two final output rows for one member</w:t>
            </w:r>
          </w:p>
        </w:tc>
      </w:tr>
    </w:tbl>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8. Designing the First Fix</w:t>
      </w:r>
    </w:p>
    <w:p>
      <w:pPr>
        <w:spacing w:after="140" w:line="320"/>
      </w:pPr>
      <w:r>
        <w:rPr>
          <w:rFonts w:ascii="Calibri" w:cs="Calibri" w:eastAsia="Calibri" w:hAnsi="Calibri"/>
          <w:color w:val="1F2937"/>
          <w:sz w:val="22"/>
          <w:szCs w:val="22"/>
        </w:rPr>
        <w:t xml:space="preserve">With the root cause and propagation path understood, my first proposed fix was straightforward — filter the duplicate-causing source out of the view.</w:t>
      </w:r>
    </w:p>
    <w:p>
      <w:pPr>
        <w:spacing w:after="60" w:before="160"/>
      </w:pPr>
      <w:r>
        <w:rPr>
          <w:rFonts w:ascii="Calibri" w:cs="Calibri" w:eastAsia="Calibri" w:hAnsi="Calibri"/>
          <w:b/>
          <w:bCs/>
          <w:color w:val="8B4513"/>
          <w:spacing w:val="40"/>
          <w:sz w:val="18"/>
          <w:szCs w:val="18"/>
        </w:rPr>
        <w:t xml:space="preserve">PROPOSED FIX VERSION 1 — SIMPLE WHERE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DDL · proposed addition</w:t>
            </w:r>
          </w:p>
          <w:p>
            <w:pPr>
              <w:spacing w:after="0" w:line="240"/>
            </w:pPr>
            <w:r>
              <w:rPr>
                <w:rFonts w:ascii="Consolas" w:cs="Consolas" w:eastAsia="Consolas" w:hAnsi="Consolas"/>
                <w:color w:val="111827"/>
                <w:sz w:val="18"/>
                <w:szCs w:val="18"/>
              </w:rPr>
              <w:t xml:space="preserve">WHERE HM.DV_RECORD_SOURCE LIKE 'ING.%'</w:t>
            </w:r>
          </w:p>
        </w:tc>
      </w:tr>
    </w:tbl>
    <w:p>
      <w:pPr>
        <w:spacing w:after="140" w:line="320"/>
      </w:pPr>
      <w:r>
        <w:rPr>
          <w:rFonts w:ascii="Calibri" w:cs="Calibri" w:eastAsia="Calibri" w:hAnsi="Calibri"/>
          <w:color w:val="1F2937"/>
          <w:sz w:val="22"/>
          <w:szCs w:val="22"/>
        </w:rPr>
        <w:t xml:space="preserve">The intent was to keep only Ingenium master rows from H_MEMBER and drop Fraternal Ingenium rows entirely. Before deploying, I ran a quick check to see whether this filter would eliminate the duplicates.</w:t>
      </w:r>
    </w:p>
    <w:p>
      <w:pPr>
        <w:spacing w:after="60" w:before="160"/>
      </w:pPr>
      <w:r>
        <w:rPr>
          <w:rFonts w:ascii="Calibri" w:cs="Calibri" w:eastAsia="Calibri" w:hAnsi="Calibri"/>
          <w:b/>
          <w:bCs/>
          <w:color w:val="8B4513"/>
          <w:spacing w:val="40"/>
          <w:sz w:val="18"/>
          <w:szCs w:val="18"/>
        </w:rPr>
        <w:t xml:space="preserve">QUERY 8 — CHECK WHETHER THE FILTER ELIMINATES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filter validation</w:t>
            </w:r>
          </w:p>
          <w:p>
            <w:pPr>
              <w:spacing w:after="0" w:line="240"/>
            </w:pPr>
            <w:r>
              <w:rPr>
                <w:rFonts w:ascii="Consolas" w:cs="Consolas" w:eastAsia="Consolas" w:hAnsi="Consolas"/>
                <w:color w:val="111827"/>
                <w:sz w:val="18"/>
                <w:szCs w:val="18"/>
              </w:rPr>
              <w:t xml:space="preserve">SELECT MEMBER_NUMBER_BK, COUNT(*) AS DUPE_COUNT</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WHERE DV_RECORD_SOURCE LIKE 'ING.%'</w:t>
            </w:r>
          </w:p>
          <w:p>
            <w:pPr>
              <w:spacing w:after="0" w:line="240"/>
            </w:pPr>
            <w:r>
              <w:rPr>
                <w:rFonts w:ascii="Consolas" w:cs="Consolas" w:eastAsia="Consolas" w:hAnsi="Consolas"/>
                <w:color w:val="111827"/>
                <w:sz w:val="18"/>
                <w:szCs w:val="18"/>
              </w:rPr>
              <w:t xml:space="preserve">GROUP BY MEMBER_NUMBER_BK</w:t>
            </w:r>
          </w:p>
          <w:p>
            <w:pPr>
              <w:spacing w:after="0" w:line="240"/>
            </w:pPr>
            <w:r>
              <w:rPr>
                <w:rFonts w:ascii="Consolas" w:cs="Consolas" w:eastAsia="Consolas" w:hAnsi="Consolas"/>
                <w:color w:val="111827"/>
                <w:sz w:val="18"/>
                <w:szCs w:val="18"/>
              </w:rPr>
              <w:t xml:space="preserve">HAVING COUNT(*) &gt; 1;</w:t>
            </w:r>
          </w:p>
        </w:tc>
      </w:tr>
    </w:tbl>
    <w:p>
      <w:pPr>
        <w:spacing w:after="140" w:line="320"/>
      </w:pPr>
      <w:r>
        <w:rPr>
          <w:rFonts w:ascii="Calibri" w:cs="Calibri" w:eastAsia="Calibri" w:hAnsi="Calibri"/>
          <w:color w:val="1F2937"/>
          <w:sz w:val="22"/>
          <w:szCs w:val="22"/>
        </w:rPr>
        <w:t xml:space="preserve">Result: zero rows. The filter cleanly eliminated all hub-level duplicates when applied to ING.* sources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BF7EE" w:val="clear"/>
            <w:tcMar>
              <w:top w:type="dxa" w:w="140"/>
              <w:left w:type="dxa" w:w="200"/>
              <w:bottom w:type="dxa" w:w="140"/>
              <w:right w:type="dxa" w:w="160"/>
            </w:tcMar>
          </w:tcPr>
          <w:p>
            <w:pPr>
              <w:spacing w:after="80"/>
            </w:pPr>
            <w:r>
              <w:rPr>
                <w:rFonts w:ascii="Calibri" w:cs="Calibri" w:eastAsia="Calibri" w:hAnsi="Calibri"/>
                <w:b/>
                <w:bCs/>
                <w:color w:val="B45309"/>
                <w:spacing w:val="40"/>
                <w:sz w:val="18"/>
                <w:szCs w:val="18"/>
              </w:rPr>
              <w:t xml:space="preserve">I WAS ABOUT TO DEPLOY</w:t>
            </w:r>
          </w:p>
          <w:p>
            <w:r>
              <w:rPr>
                <w:rFonts w:ascii="Calibri" w:cs="Calibri" w:eastAsia="Calibri" w:hAnsi="Calibri"/>
                <w:color w:val="1F2937"/>
                <w:sz w:val="22"/>
                <w:szCs w:val="22"/>
              </w:rPr>
              <w:t xml:space="preserve">At this point the filter looked safe and effective. Zero duplicates remaining. I almost moved straight to writing the CREATE OR REPLACE VIEW statement and deploying to DEV. But I forced myself to run one more validation first — and that decision turned out to be critical.</w:t>
            </w:r>
          </w:p>
        </w:tc>
      </w:tr>
    </w:tbl>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9. Critical Catch — The Data Loss Risk</w:t>
      </w:r>
    </w:p>
    <w:p>
      <w:pPr>
        <w:spacing w:after="140" w:line="320"/>
      </w:pPr>
      <w:r>
        <w:rPr>
          <w:rFonts w:ascii="Calibri" w:cs="Calibri" w:eastAsia="Calibri" w:hAnsi="Calibri"/>
          <w:color w:val="1F2937"/>
          <w:sz w:val="22"/>
          <w:szCs w:val="22"/>
        </w:rPr>
        <w:t xml:space="preserve">Before deploying, I ran one additional validation. I asked: are there any members that exist only in FRAT_ING and have no ING counterpart? If yes, my proposed filter would delete them entirely from D_MEMBER, causing silent data loss.</w:t>
      </w:r>
    </w:p>
    <w:p>
      <w:pPr>
        <w:spacing w:after="60" w:before="160"/>
      </w:pPr>
      <w:r>
        <w:rPr>
          <w:rFonts w:ascii="Calibri" w:cs="Calibri" w:eastAsia="Calibri" w:hAnsi="Calibri"/>
          <w:b/>
          <w:bCs/>
          <w:color w:val="8B4513"/>
          <w:spacing w:val="40"/>
          <w:sz w:val="18"/>
          <w:szCs w:val="18"/>
        </w:rPr>
        <w:t xml:space="preserve">QUERY 9 — COUNT FRAT-ONLY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FRAT-only member count</w:t>
            </w:r>
          </w:p>
          <w:p>
            <w:pPr>
              <w:spacing w:after="0" w:line="240"/>
            </w:pPr>
            <w:r>
              <w:rPr>
                <w:rFonts w:ascii="Consolas" w:cs="Consolas" w:eastAsia="Consolas" w:hAnsi="Consolas"/>
                <w:color w:val="111827"/>
                <w:sz w:val="18"/>
                <w:szCs w:val="18"/>
              </w:rPr>
              <w:t xml:space="preserve">SELECT COUNT(DISTINCT MEMBER_NUMBER_BK) AS FRAT_ONLY_MEMBERS</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WHERE MEMBER_NUMBER_BK IN (</w:t>
            </w:r>
          </w:p>
          <w:p>
            <w:pPr>
              <w:spacing w:after="0" w:line="240"/>
            </w:pPr>
            <w:r>
              <w:rPr>
                <w:rFonts w:ascii="Consolas" w:cs="Consolas" w:eastAsia="Consolas" w:hAnsi="Consolas"/>
                <w:color w:val="111827"/>
                <w:sz w:val="18"/>
                <w:szCs w:val="18"/>
              </w:rPr>
              <w:t xml:space="preserve">    SELECT MEMBER_NUMBER_BK </w:t>
            </w:r>
          </w:p>
          <w:p>
            <w:pPr>
              <w:spacing w:after="0" w:line="240"/>
            </w:pPr>
            <w:r>
              <w:rPr>
                <w:rFonts w:ascii="Consolas" w:cs="Consolas" w:eastAsia="Consolas" w:hAnsi="Consolas"/>
                <w:color w:val="111827"/>
                <w:sz w:val="18"/>
                <w:szCs w:val="18"/>
              </w:rPr>
              <w:t xml:space="preserve">    FROM PROD_DV.BUSINESS_VAULT.H_MEMBER </w:t>
            </w:r>
          </w:p>
          <w:p>
            <w:pPr>
              <w:spacing w:after="0" w:line="240"/>
            </w:pPr>
            <w:r>
              <w:rPr>
                <w:rFonts w:ascii="Consolas" w:cs="Consolas" w:eastAsia="Consolas" w:hAnsi="Consolas"/>
                <w:color w:val="111827"/>
                <w:sz w:val="18"/>
                <w:szCs w:val="18"/>
              </w:rPr>
              <w:t xml:space="preserve">    WHERE DV_RECORD_SOURCE LIKE 'FRAT_%'</w:t>
            </w:r>
          </w:p>
          <w:p>
            <w:pPr>
              <w:spacing w:after="0" w:line="240"/>
            </w:pPr>
            <w:r>
              <w:rPr>
                <w:rFonts w:ascii="Consolas" w:cs="Consolas" w:eastAsia="Consolas" w:hAnsi="Consolas"/>
                <w:color w:val="111827"/>
                <w:sz w:val="18"/>
                <w:szCs w:val="18"/>
              </w:rPr>
              <w:t xml:space="preserve">)</w:t>
            </w:r>
          </w:p>
          <w:p>
            <w:pPr>
              <w:spacing w:after="0" w:line="240"/>
            </w:pPr>
            <w:r>
              <w:rPr>
                <w:rFonts w:ascii="Consolas" w:cs="Consolas" w:eastAsia="Consolas" w:hAnsi="Consolas"/>
                <w:color w:val="111827"/>
                <w:sz w:val="18"/>
                <w:szCs w:val="18"/>
              </w:rPr>
              <w:t xml:space="preserve">AND MEMBER_NUMBER_BK NOT IN (</w:t>
            </w:r>
          </w:p>
          <w:p>
            <w:pPr>
              <w:spacing w:after="0" w:line="240"/>
            </w:pPr>
            <w:r>
              <w:rPr>
                <w:rFonts w:ascii="Consolas" w:cs="Consolas" w:eastAsia="Consolas" w:hAnsi="Consolas"/>
                <w:color w:val="111827"/>
                <w:sz w:val="18"/>
                <w:szCs w:val="18"/>
              </w:rPr>
              <w:t xml:space="preserve">    SELECT MEMBER_NUMBER_BK </w:t>
            </w:r>
          </w:p>
          <w:p>
            <w:pPr>
              <w:spacing w:after="0" w:line="240"/>
            </w:pPr>
            <w:r>
              <w:rPr>
                <w:rFonts w:ascii="Consolas" w:cs="Consolas" w:eastAsia="Consolas" w:hAnsi="Consolas"/>
                <w:color w:val="111827"/>
                <w:sz w:val="18"/>
                <w:szCs w:val="18"/>
              </w:rPr>
              <w:t xml:space="preserve">    FROM PROD_DV.BUSINESS_VAULT.H_MEMBER </w:t>
            </w:r>
          </w:p>
          <w:p>
            <w:pPr>
              <w:spacing w:after="0" w:line="240"/>
            </w:pPr>
            <w:r>
              <w:rPr>
                <w:rFonts w:ascii="Consolas" w:cs="Consolas" w:eastAsia="Consolas" w:hAnsi="Consolas"/>
                <w:color w:val="111827"/>
                <w:sz w:val="18"/>
                <w:szCs w:val="18"/>
              </w:rPr>
              <w:t xml:space="preserve">    WHERE DV_RECORD_SOURCE LIKE 'ING.%'</w:t>
            </w:r>
          </w:p>
          <w:p>
            <w:pPr>
              <w:spacing w:after="0" w:line="240"/>
            </w:pPr>
            <w:r>
              <w:rPr>
                <w:rFonts w:ascii="Consolas" w:cs="Consolas" w:eastAsia="Consolas" w:hAnsi="Consolas"/>
                <w:color w:val="111827"/>
                <w:sz w:val="18"/>
                <w:szCs w:val="18"/>
              </w:rPr>
              <w:t xml:space="preserve">);</w:t>
            </w:r>
          </w:p>
        </w:tc>
      </w:tr>
    </w:tbl>
    <w:p>
      <w:pPr>
        <w:spacing w:after="140" w:line="320"/>
      </w:pPr>
      <w:r>
        <w:rPr>
          <w:rFonts w:ascii="Calibri" w:cs="Calibri" w:eastAsia="Calibri" w:hAnsi="Calibri"/>
          <w:color w:val="1F2937"/>
          <w:sz w:val="22"/>
          <w:szCs w:val="22"/>
        </w:rPr>
        <w:t xml:space="preserve">Result: 41,830.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24"/>
              <w:bottom w:val="single" w:color="991B1B" w:sz="4"/>
              <w:right w:val="single" w:color="991B1B" w:sz="4"/>
            </w:tcBorders>
            <w:shd w:fill="FBF7EE" w:val="clear"/>
            <w:tcMar>
              <w:top w:type="dxa" w:w="140"/>
              <w:left w:type="dxa" w:w="200"/>
              <w:bottom w:type="dxa" w:w="140"/>
              <w:right w:type="dxa" w:w="160"/>
            </w:tcMar>
          </w:tcPr>
          <w:p>
            <w:pPr>
              <w:spacing w:after="80"/>
            </w:pPr>
            <w:r>
              <w:rPr>
                <w:rFonts w:ascii="Calibri" w:cs="Calibri" w:eastAsia="Calibri" w:hAnsi="Calibri"/>
                <w:b/>
                <w:bCs/>
                <w:color w:val="991B1B"/>
                <w:spacing w:val="40"/>
                <w:sz w:val="18"/>
                <w:szCs w:val="18"/>
              </w:rPr>
              <w:t xml:space="preserve">WHY THIS WAS A NEAR MISS</w:t>
            </w:r>
          </w:p>
          <w:p>
            <w:r>
              <w:rPr>
                <w:rFonts w:ascii="Calibri" w:cs="Calibri" w:eastAsia="Calibri" w:hAnsi="Calibri"/>
                <w:color w:val="1F2937"/>
                <w:sz w:val="22"/>
                <w:szCs w:val="22"/>
              </w:rPr>
              <w:t xml:space="preserve">41,830 members exist in the H_MEMBER hub with only a Fraternal Ingenium source, no Ingenium counterpart. A simple WHERE filter on DV_RECORD_SOURCE LIKE 'ING.%' would have removed all of them from D_MEMBER. That is significant data loss — over four times the size of the original duplicate problem.</w:t>
            </w:r>
          </w:p>
        </w:tc>
      </w:tr>
    </w:tbl>
    <w:p>
      <w:pPr>
        <w:spacing w:after="140" w:line="320"/>
      </w:pPr>
      <w:r>
        <w:rPr>
          <w:rFonts w:ascii="Calibri" w:cs="Calibri" w:eastAsia="Calibri" w:hAnsi="Calibri"/>
          <w:color w:val="1F2937"/>
          <w:sz w:val="22"/>
          <w:szCs w:val="22"/>
        </w:rPr>
        <w:t xml:space="preserve">This finding invalidated the simple filter approach. I needed a fix that would eliminate the duplicates while preserving the FRAT-only members.</w:t>
      </w:r>
    </w:p>
    <w:p>
      <w:pPr>
        <w:pStyle w:val="Heading3"/>
        <w:spacing w:after="120" w:before="240"/>
      </w:pPr>
      <w:r>
        <w:rPr>
          <w:rFonts w:ascii="Calibri" w:cs="Calibri" w:eastAsia="Calibri" w:hAnsi="Calibri"/>
          <w:b/>
          <w:bCs/>
          <w:color w:val="8B4513"/>
          <w:sz w:val="22"/>
          <w:szCs w:val="22"/>
        </w:rPr>
        <w:t xml:space="preserve">Reframing the requirement</w:t>
      </w:r>
    </w:p>
    <w:p>
      <w:pPr>
        <w:spacing w:after="140" w:line="320"/>
      </w:pPr>
      <w:r>
        <w:rPr>
          <w:rFonts w:ascii="Calibri" w:cs="Calibri" w:eastAsia="Calibri" w:hAnsi="Calibri"/>
          <w:color w:val="1F2937"/>
          <w:sz w:val="22"/>
          <w:szCs w:val="22"/>
        </w:rPr>
        <w:t xml:space="preserve">The fix needs to handle three scenarios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Scenario</w:t>
            </w:r>
          </w:p>
        </w:tc>
        <w:tc>
          <w:tcPr>
            <w:tcW w:type="dxa" w:w="496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Required Behavior</w:t>
            </w:r>
          </w:p>
        </w:tc>
      </w:tr>
      <w:tr>
        <w:tc>
          <w:tcPr>
            <w:tcW w:type="dxa" w:w="4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Member exists in both ING and FRAT_ING</w:t>
            </w:r>
          </w:p>
        </w:tc>
        <w:tc>
          <w:tcPr>
            <w:tcW w:type="dxa" w:w="4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Keep ING row (the master), drop FRAT_ING</w:t>
            </w:r>
          </w:p>
        </w:tc>
      </w:tr>
      <w:tr>
        <w:tc>
          <w:tcPr>
            <w:tcW w:type="dxa" w:w="44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Member exists only in FRAT_ING (41,830 members)</w:t>
            </w:r>
          </w:p>
        </w:tc>
        <w:tc>
          <w:tcPr>
            <w:tcW w:type="dxa" w:w="49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Keep FRAT_ING row — no data loss</w:t>
            </w:r>
          </w:p>
        </w:tc>
      </w:tr>
      <w:tr>
        <w:tc>
          <w:tcPr>
            <w:tcW w:type="dxa" w:w="4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Member exists only in ING</w:t>
            </w:r>
          </w:p>
        </w:tc>
        <w:tc>
          <w:tcPr>
            <w:tcW w:type="dxa" w:w="4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Keep ING row (no change)</w:t>
            </w:r>
          </w:p>
        </w:tc>
      </w:tr>
    </w:tbl>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10. Designing the Correct Fix</w:t>
      </w:r>
    </w:p>
    <w:p>
      <w:pPr>
        <w:spacing w:after="140" w:line="320"/>
      </w:pPr>
      <w:r>
        <w:rPr>
          <w:rFonts w:ascii="Calibri" w:cs="Calibri" w:eastAsia="Calibri" w:hAnsi="Calibri"/>
          <w:color w:val="1F2937"/>
          <w:sz w:val="22"/>
          <w:szCs w:val="22"/>
        </w:rPr>
        <w:t xml:space="preserve">A simple filter could not handle all three scenarios. I needed a ranking approach that picks one hub row per member with a priority rule. The standard Snowflake idiom for this is QUALIFY ROW_NUMBER().</w:t>
      </w:r>
    </w:p>
    <w:p>
      <w:pPr>
        <w:spacing w:after="60" w:before="160"/>
      </w:pPr>
      <w:r>
        <w:rPr>
          <w:rFonts w:ascii="Calibri" w:cs="Calibri" w:eastAsia="Calibri" w:hAnsi="Calibri"/>
          <w:b/>
          <w:bCs/>
          <w:color w:val="8B4513"/>
          <w:spacing w:val="40"/>
          <w:sz w:val="18"/>
          <w:szCs w:val="18"/>
        </w:rPr>
        <w:t xml:space="preserve">FINAL FIX — QUALIFY ROW_NUMBER WITH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DDL · final fix</w:t>
            </w:r>
          </w:p>
          <w:p>
            <w:pPr>
              <w:spacing w:after="0" w:line="240"/>
            </w:pPr>
            <w:r>
              <w:rPr>
                <w:rFonts w:ascii="Consolas" w:cs="Consolas" w:eastAsia="Consolas" w:hAnsi="Consolas"/>
                <w:color w:val="111827"/>
                <w:sz w:val="18"/>
                <w:szCs w:val="18"/>
              </w:rPr>
              <w:t xml:space="preserve">QUALIFY ROW_NUMBER() OVER (</w:t>
            </w:r>
          </w:p>
          <w:p>
            <w:pPr>
              <w:spacing w:after="0" w:line="240"/>
            </w:pPr>
            <w:r>
              <w:rPr>
                <w:rFonts w:ascii="Consolas" w:cs="Consolas" w:eastAsia="Consolas" w:hAnsi="Consolas"/>
                <w:color w:val="111827"/>
                <w:sz w:val="18"/>
                <w:szCs w:val="18"/>
              </w:rPr>
              <w:t xml:space="preserve">    PARTITION BY HM.H_HK_MEMBER</w:t>
            </w:r>
          </w:p>
          <w:p>
            <w:pPr>
              <w:spacing w:after="0" w:line="240"/>
            </w:pPr>
            <w:r>
              <w:rPr>
                <w:rFonts w:ascii="Consolas" w:cs="Consolas" w:eastAsia="Consolas" w:hAnsi="Consolas"/>
                <w:color w:val="111827"/>
                <w:sz w:val="18"/>
                <w:szCs w:val="18"/>
              </w:rPr>
              <w:t xml:space="preserve">    ORDER BY</w:t>
            </w:r>
          </w:p>
          <w:p>
            <w:pPr>
              <w:spacing w:after="0" w:line="240"/>
            </w:pPr>
            <w:r>
              <w:rPr>
                <w:rFonts w:ascii="Consolas" w:cs="Consolas" w:eastAsia="Consolas" w:hAnsi="Consolas"/>
                <w:color w:val="111827"/>
                <w:sz w:val="18"/>
                <w:szCs w:val="18"/>
              </w:rPr>
              <w:t xml:space="preserve">        CASE WHEN HM.DV_RECORD_SOURCE LIKE 'ING.%' THEN 1 ELSE 2 END,</w:t>
            </w:r>
          </w:p>
          <w:p>
            <w:pPr>
              <w:spacing w:after="0" w:line="240"/>
            </w:pPr>
            <w:r>
              <w:rPr>
                <w:rFonts w:ascii="Consolas" w:cs="Consolas" w:eastAsia="Consolas" w:hAnsi="Consolas"/>
                <w:color w:val="111827"/>
                <w:sz w:val="18"/>
                <w:szCs w:val="18"/>
              </w:rPr>
              <w:t xml:space="preserve">        HM.DV_LOAD_TIMESTAMP DESC</w:t>
            </w:r>
          </w:p>
          <w:p>
            <w:pPr>
              <w:spacing w:after="0" w:line="240"/>
            </w:pPr>
            <w:r>
              <w:rPr>
                <w:rFonts w:ascii="Consolas" w:cs="Consolas" w:eastAsia="Consolas" w:hAnsi="Consolas"/>
                <w:color w:val="111827"/>
                <w:sz w:val="18"/>
                <w:szCs w:val="18"/>
              </w:rPr>
              <w:t xml:space="preserve">) = 1</w:t>
            </w:r>
          </w:p>
        </w:tc>
      </w:tr>
    </w:tbl>
    <w:p>
      <w:pPr>
        <w:pStyle w:val="Heading3"/>
        <w:spacing w:after="120" w:before="240"/>
      </w:pPr>
      <w:r>
        <w:rPr>
          <w:rFonts w:ascii="Calibri" w:cs="Calibri" w:eastAsia="Calibri" w:hAnsi="Calibri"/>
          <w:b/>
          <w:bCs/>
          <w:color w:val="8B4513"/>
          <w:sz w:val="22"/>
          <w:szCs w:val="22"/>
        </w:rPr>
        <w:t xml:space="preserve">How this logic works</w:t>
      </w:r>
    </w:p>
    <w:p>
      <w:pPr>
        <w:pStyle w:val="ListParagraph"/>
        <w:numPr>
          <w:ilvl w:val="0"/>
          <w:numId w:val="2"/>
        </w:numPr>
        <w:spacing w:after="80" w:line="320"/>
      </w:pPr>
      <w:r>
        <w:rPr>
          <w:rFonts w:ascii="Calibri" w:cs="Calibri" w:eastAsia="Calibri" w:hAnsi="Calibri"/>
          <w:color w:val="1F2937"/>
          <w:sz w:val="22"/>
          <w:szCs w:val="22"/>
        </w:rPr>
        <w:t xml:space="preserve">PARTITION BY HM.H_HK_MEMBER — one logical row per member hash</w:t>
      </w:r>
    </w:p>
    <w:p>
      <w:pPr>
        <w:pStyle w:val="ListParagraph"/>
        <w:numPr>
          <w:ilvl w:val="0"/>
          <w:numId w:val="2"/>
        </w:numPr>
        <w:spacing w:after="80" w:line="320"/>
      </w:pPr>
      <w:r>
        <w:rPr>
          <w:rFonts w:ascii="Calibri" w:cs="Calibri" w:eastAsia="Calibri" w:hAnsi="Calibri"/>
          <w:color w:val="1F2937"/>
          <w:sz w:val="22"/>
          <w:szCs w:val="22"/>
        </w:rPr>
        <w:t xml:space="preserve">CASE WHEN ... THEN 1 ELSE 2 — ranks Ingenium rows above all others</w:t>
      </w:r>
    </w:p>
    <w:p>
      <w:pPr>
        <w:pStyle w:val="ListParagraph"/>
        <w:numPr>
          <w:ilvl w:val="0"/>
          <w:numId w:val="2"/>
        </w:numPr>
        <w:spacing w:after="80" w:line="320"/>
      </w:pPr>
      <w:r>
        <w:rPr>
          <w:rFonts w:ascii="Calibri" w:cs="Calibri" w:eastAsia="Calibri" w:hAnsi="Calibri"/>
          <w:color w:val="1F2937"/>
          <w:sz w:val="22"/>
          <w:szCs w:val="22"/>
        </w:rPr>
        <w:t xml:space="preserve">HM.DV_LOAD_TIMESTAMP DESC — tiebreaker within the same priority, prefer most recent</w:t>
      </w:r>
    </w:p>
    <w:p>
      <w:pPr>
        <w:pStyle w:val="ListParagraph"/>
        <w:numPr>
          <w:ilvl w:val="0"/>
          <w:numId w:val="2"/>
        </w:numPr>
        <w:spacing w:after="80" w:line="320"/>
      </w:pPr>
      <w:r>
        <w:rPr>
          <w:rFonts w:ascii="Calibri" w:cs="Calibri" w:eastAsia="Calibri" w:hAnsi="Calibri"/>
          <w:color w:val="1F2937"/>
          <w:sz w:val="22"/>
          <w:szCs w:val="22"/>
        </w:rPr>
        <w:t xml:space="preserve">= 1 — keep only the top-ranked row in each partition</w:t>
      </w:r>
    </w:p>
    <w:p>
      <w:pPr>
        <w:pStyle w:val="Heading3"/>
        <w:spacing w:after="120" w:before="240"/>
      </w:pPr>
      <w:r>
        <w:rPr>
          <w:rFonts w:ascii="Calibri" w:cs="Calibri" w:eastAsia="Calibri" w:hAnsi="Calibri"/>
          <w:b/>
          <w:bCs/>
          <w:color w:val="8B4513"/>
          <w:sz w:val="22"/>
          <w:szCs w:val="22"/>
        </w:rPr>
        <w:t xml:space="preserve">How it handles each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Scenario</w:t>
            </w:r>
          </w:p>
        </w:tc>
        <w:tc>
          <w:tcPr>
            <w:tcW w:type="dxa" w:w="496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Logic Outcome</w:t>
            </w:r>
          </w:p>
        </w:tc>
      </w:tr>
      <w:tr>
        <w:tc>
          <w:tcPr>
            <w:tcW w:type="dxa" w:w="4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Member in both ING and FRAT_ING</w:t>
            </w:r>
          </w:p>
        </w:tc>
        <w:tc>
          <w:tcPr>
            <w:tcW w:type="dxa" w:w="4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ING row has priority 1, retained</w:t>
            </w:r>
          </w:p>
        </w:tc>
      </w:tr>
      <w:tr>
        <w:tc>
          <w:tcPr>
            <w:tcW w:type="dxa" w:w="44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Member only in FRAT_ING (41,830)</w:t>
            </w:r>
          </w:p>
        </w:tc>
        <w:tc>
          <w:tcPr>
            <w:tcW w:type="dxa" w:w="49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FRAT_ING row is the only candidate, retained</w:t>
            </w:r>
          </w:p>
        </w:tc>
      </w:tr>
      <w:tr>
        <w:tc>
          <w:tcPr>
            <w:tcW w:type="dxa" w:w="4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Member only in ING</w:t>
            </w:r>
          </w:p>
        </w:tc>
        <w:tc>
          <w:tcPr>
            <w:tcW w:type="dxa" w:w="4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ING row is the only candidate, retained</w:t>
            </w:r>
          </w:p>
        </w:tc>
      </w:tr>
    </w:tbl>
    <w:p>
      <w:pPr>
        <w:spacing w:after="160"/>
      </w:pPr>
      <w:r>
        <w:t xml:space="preserve"/>
      </w:r>
    </w:p>
    <w:p>
      <w:pPr>
        <w:spacing w:after="140" w:line="320"/>
      </w:pPr>
      <w:r>
        <w:rPr>
          <w:rFonts w:ascii="Calibri" w:cs="Calibri" w:eastAsia="Calibri" w:hAnsi="Calibri"/>
          <w:color w:val="1F2937"/>
          <w:sz w:val="22"/>
          <w:szCs w:val="22"/>
        </w:rPr>
        <w:t xml:space="preserve">This approach satisfies all three requirements with a single clause. No data is lost. Duplicates are eliminated. The view remains clean and readable.</w:t>
      </w:r>
    </w:p>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11. Validating the Final Fix</w:t>
      </w:r>
    </w:p>
    <w:p>
      <w:pPr>
        <w:spacing w:after="140" w:line="320"/>
      </w:pPr>
      <w:r>
        <w:rPr>
          <w:rFonts w:ascii="Calibri" w:cs="Calibri" w:eastAsia="Calibri" w:hAnsi="Calibri"/>
          <w:color w:val="1F2937"/>
          <w:sz w:val="22"/>
          <w:szCs w:val="22"/>
        </w:rPr>
        <w:t xml:space="preserve">Before writing the modified DDL, I ran a series of validation queries to confirm the QUALIFY logic would produce the expected results.</w:t>
      </w:r>
    </w:p>
    <w:p>
      <w:pPr>
        <w:pStyle w:val="Heading2"/>
        <w:spacing w:after="160" w:before="320"/>
      </w:pPr>
      <w:r>
        <w:rPr>
          <w:rFonts w:ascii="Calibri" w:cs="Calibri" w:eastAsia="Calibri" w:hAnsi="Calibri"/>
          <w:b/>
          <w:bCs/>
          <w:color w:val="1F3A5F"/>
          <w:sz w:val="26"/>
          <w:szCs w:val="26"/>
        </w:rPr>
        <w:t xml:space="preserve">11.1 Production Baseline</w:t>
      </w:r>
    </w:p>
    <w:p>
      <w:pPr>
        <w:spacing w:after="60" w:before="160"/>
      </w:pPr>
      <w:r>
        <w:rPr>
          <w:rFonts w:ascii="Calibri" w:cs="Calibri" w:eastAsia="Calibri" w:hAnsi="Calibri"/>
          <w:b/>
          <w:bCs/>
          <w:color w:val="8B4513"/>
          <w:spacing w:val="40"/>
          <w:sz w:val="18"/>
          <w:szCs w:val="18"/>
        </w:rPr>
        <w:t xml:space="preserve">QUERY 10 — CAPTURE PRE-FIX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PROD baseline</w:t>
            </w:r>
          </w:p>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    COUNT(*) AS TOTAL_ROWS,</w:t>
            </w:r>
          </w:p>
          <w:p>
            <w:pPr>
              <w:spacing w:after="0" w:line="240"/>
            </w:pPr>
            <w:r>
              <w:rPr>
                <w:rFonts w:ascii="Consolas" w:cs="Consolas" w:eastAsia="Consolas" w:hAnsi="Consolas"/>
                <w:color w:val="111827"/>
                <w:sz w:val="18"/>
                <w:szCs w:val="18"/>
              </w:rPr>
              <w:t xml:space="preserve">    COUNT(DISTINCT MB_NMBR) AS UNIQUE_MEMBERS,</w:t>
            </w:r>
          </w:p>
          <w:p>
            <w:pPr>
              <w:spacing w:after="0" w:line="240"/>
            </w:pPr>
            <w:r>
              <w:rPr>
                <w:rFonts w:ascii="Consolas" w:cs="Consolas" w:eastAsia="Consolas" w:hAnsi="Consolas"/>
                <w:color w:val="111827"/>
                <w:sz w:val="18"/>
                <w:szCs w:val="18"/>
              </w:rPr>
              <w:t xml:space="preserve">    COUNT(*) - COUNT(DISTINCT MB_NMBR) AS DUPLICATES</w:t>
            </w:r>
          </w:p>
          <w:p>
            <w:pPr>
              <w:spacing w:after="0" w:line="240"/>
            </w:pPr>
            <w:r>
              <w:rPr>
                <w:rFonts w:ascii="Consolas" w:cs="Consolas" w:eastAsia="Consolas" w:hAnsi="Consolas"/>
                <w:color w:val="111827"/>
                <w:sz w:val="18"/>
                <w:szCs w:val="18"/>
              </w:rPr>
              <w:t xml:space="preserve">FROM PROD_DV.BUSINESS_RULES.BR_STD_MEMBER;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496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4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Total rows</w:t>
            </w:r>
          </w:p>
        </w:tc>
        <w:tc>
          <w:tcPr>
            <w:tcW w:type="dxa" w:w="4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4,996,902</w:t>
            </w:r>
          </w:p>
        </w:tc>
      </w:tr>
      <w:tr>
        <w:tc>
          <w:tcPr>
            <w:tcW w:type="dxa" w:w="44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Unique members</w:t>
            </w:r>
          </w:p>
        </w:tc>
        <w:tc>
          <w:tcPr>
            <w:tcW w:type="dxa" w:w="49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4,996,281</w:t>
            </w:r>
          </w:p>
        </w:tc>
      </w:tr>
      <w:tr>
        <w:tc>
          <w:tcPr>
            <w:tcW w:type="dxa" w:w="4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Duplicate rows</w:t>
            </w:r>
          </w:p>
        </w:tc>
        <w:tc>
          <w:tcPr>
            <w:tcW w:type="dxa" w:w="4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621</w:t>
            </w:r>
          </w:p>
        </w:tc>
      </w:tr>
      <w:tr>
        <w:tc>
          <w:tcPr>
            <w:tcW w:type="dxa" w:w="44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Members affected</w:t>
            </w:r>
          </w:p>
        </w:tc>
        <w:tc>
          <w:tcPr>
            <w:tcW w:type="dxa" w:w="49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621 (each appearing twice)</w:t>
            </w:r>
          </w:p>
        </w:tc>
      </w:tr>
    </w:tbl>
    <w:p>
      <w:pPr>
        <w:spacing w:after="160"/>
      </w:pPr>
      <w:r>
        <w:t xml:space="preserve"/>
      </w:r>
    </w:p>
    <w:p>
      <w:pPr>
        <w:pStyle w:val="Heading2"/>
        <w:spacing w:after="160" w:before="320"/>
      </w:pPr>
      <w:r>
        <w:rPr>
          <w:rFonts w:ascii="Calibri" w:cs="Calibri" w:eastAsia="Calibri" w:hAnsi="Calibri"/>
          <w:b/>
          <w:bCs/>
          <w:color w:val="1F3A5F"/>
          <w:sz w:val="26"/>
          <w:szCs w:val="26"/>
        </w:rPr>
        <w:t xml:space="preserve">11.2 Hub Source Distribution</w:t>
      </w:r>
    </w:p>
    <w:p>
      <w:pPr>
        <w:spacing w:after="60" w:before="160"/>
      </w:pPr>
      <w:r>
        <w:rPr>
          <w:rFonts w:ascii="Calibri" w:cs="Calibri" w:eastAsia="Calibri" w:hAnsi="Calibri"/>
          <w:b/>
          <w:bCs/>
          <w:color w:val="8B4513"/>
          <w:spacing w:val="40"/>
          <w:sz w:val="18"/>
          <w:szCs w:val="18"/>
        </w:rPr>
        <w:t xml:space="preserve">QUERY 11 — INVENTORY ALL SOURCE VALUES IN H_MEMBER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source breakdown</w:t>
            </w:r>
          </w:p>
          <w:p>
            <w:pPr>
              <w:spacing w:after="0" w:line="240"/>
            </w:pPr>
            <w:r>
              <w:rPr>
                <w:rFonts w:ascii="Consolas" w:cs="Consolas" w:eastAsia="Consolas" w:hAnsi="Consolas"/>
                <w:color w:val="111827"/>
                <w:sz w:val="18"/>
                <w:szCs w:val="18"/>
              </w:rPr>
              <w:t xml:space="preserve">SELECT DV_RECORD_SOURCE, COUNT(*) AS ROW_COUNT</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GROUP BY DV_RECORD_SOURCE</w:t>
            </w:r>
          </w:p>
          <w:p>
            <w:pPr>
              <w:spacing w:after="0" w:line="240"/>
            </w:pPr>
            <w:r>
              <w:rPr>
                <w:rFonts w:ascii="Consolas" w:cs="Consolas" w:eastAsia="Consolas" w:hAnsi="Consolas"/>
                <w:color w:val="111827"/>
                <w:sz w:val="18"/>
                <w:szCs w:val="18"/>
              </w:rPr>
              <w:t xml:space="preserve">ORDER BY ROW_COUNT DESC;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DV_RECORD_SOURCE</w:t>
            </w:r>
          </w:p>
        </w:tc>
        <w:tc>
          <w:tcPr>
            <w:tcW w:type="dxa" w:w="296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Row Count</w:t>
            </w:r>
          </w:p>
        </w:tc>
      </w:tr>
      <w:tr>
        <w:tc>
          <w:tcPr>
            <w:tcW w:type="dxa" w:w="6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ING.TZFA1.MEMBER</w:t>
            </w:r>
          </w:p>
        </w:tc>
        <w:tc>
          <w:tcPr>
            <w:tcW w:type="dxa" w:w="2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4,957,400</w:t>
            </w:r>
          </w:p>
        </w:tc>
      </w:tr>
      <w:tr>
        <w:tc>
          <w:tcPr>
            <w:tcW w:type="dxa" w:w="64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ING.POLICY_MEMBER_PLAN_COUNCIL.POLICY_MEMBER_PLAN_COUNCIL</w:t>
            </w:r>
          </w:p>
        </w:tc>
        <w:tc>
          <w:tcPr>
            <w:tcW w:type="dxa" w:w="29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1,092</w:t>
            </w:r>
          </w:p>
        </w:tc>
      </w:tr>
      <w:tr>
        <w:tc>
          <w:tcPr>
            <w:tcW w:type="dxa" w:w="6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FRAT_ING.MEMBER.MEMBER</w:t>
            </w:r>
          </w:p>
        </w:tc>
        <w:tc>
          <w:tcPr>
            <w:tcW w:type="dxa" w:w="2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38,062</w:t>
            </w:r>
          </w:p>
        </w:tc>
      </w:tr>
      <w:tr>
        <w:tc>
          <w:tcPr>
            <w:tcW w:type="dxa" w:w="64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FRAT_ING_HIST.MEMBER.MEMBER</w:t>
            </w:r>
          </w:p>
        </w:tc>
        <w:tc>
          <w:tcPr>
            <w:tcW w:type="dxa" w:w="29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2,834</w:t>
            </w:r>
          </w:p>
        </w:tc>
      </w:tr>
      <w:tr>
        <w:tc>
          <w:tcPr>
            <w:tcW w:type="dxa" w:w="64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FRAT_ING.TZFJ9.MEMBER_LOG_FILE</w:t>
            </w:r>
          </w:p>
        </w:tc>
        <w:tc>
          <w:tcPr>
            <w:tcW w:type="dxa" w:w="29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617</w:t>
            </w:r>
          </w:p>
        </w:tc>
      </w:tr>
      <w:tr>
        <w:tc>
          <w:tcPr>
            <w:tcW w:type="dxa" w:w="64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FRAT_ING.TZFA2.MEMBER_TRANSACTION_HISTORY</w:t>
            </w:r>
          </w:p>
        </w:tc>
        <w:tc>
          <w:tcPr>
            <w:tcW w:type="dxa" w:w="29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18</w:t>
            </w:r>
          </w:p>
        </w:tc>
      </w:tr>
    </w:tbl>
    <w:p>
      <w:pPr>
        <w:spacing w:after="160"/>
      </w:pPr>
      <w:r>
        <w:t xml:space="preserve"/>
      </w:r>
    </w:p>
    <w:p>
      <w:pPr>
        <w:pStyle w:val="Heading2"/>
        <w:spacing w:after="160" w:before="320"/>
      </w:pPr>
      <w:r>
        <w:rPr>
          <w:rFonts w:ascii="Calibri" w:cs="Calibri" w:eastAsia="Calibri" w:hAnsi="Calibri"/>
          <w:b/>
          <w:bCs/>
          <w:color w:val="1F3A5F"/>
          <w:sz w:val="26"/>
          <w:szCs w:val="26"/>
        </w:rPr>
        <w:t xml:space="preserve">11.3 Simulation of the QUALIFY Logic</w:t>
      </w:r>
    </w:p>
    <w:p>
      <w:pPr>
        <w:spacing w:after="140" w:line="320"/>
      </w:pPr>
      <w:r>
        <w:rPr>
          <w:rFonts w:ascii="Calibri" w:cs="Calibri" w:eastAsia="Calibri" w:hAnsi="Calibri"/>
          <w:color w:val="1F2937"/>
          <w:sz w:val="22"/>
          <w:szCs w:val="22"/>
        </w:rPr>
        <w:t xml:space="preserve">Before modifying the view, I simulated the QUALIFY logic in a standalone query to confirm the row retention behavior.</w:t>
      </w:r>
    </w:p>
    <w:p>
      <w:pPr>
        <w:spacing w:after="60" w:before="160"/>
      </w:pPr>
      <w:r>
        <w:rPr>
          <w:rFonts w:ascii="Calibri" w:cs="Calibri" w:eastAsia="Calibri" w:hAnsi="Calibri"/>
          <w:b/>
          <w:bCs/>
          <w:color w:val="8B4513"/>
          <w:spacing w:val="40"/>
          <w:sz w:val="18"/>
          <w:szCs w:val="18"/>
        </w:rPr>
        <w:t xml:space="preserve">QUERY 12 — SIMULATE FIX AGAINST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QUALIFY simulation</w:t>
            </w:r>
          </w:p>
          <w:p>
            <w:pPr>
              <w:spacing w:after="0" w:line="240"/>
            </w:pPr>
            <w:r>
              <w:rPr>
                <w:rFonts w:ascii="Consolas" w:cs="Consolas" w:eastAsia="Consolas" w:hAnsi="Consolas"/>
                <w:color w:val="111827"/>
                <w:sz w:val="18"/>
                <w:szCs w:val="18"/>
              </w:rPr>
              <w:t xml:space="preserve">WITH RANKED AS (</w:t>
            </w:r>
          </w:p>
          <w:p>
            <w:pPr>
              <w:spacing w:after="0" w:line="240"/>
            </w:pPr>
            <w:r>
              <w:rPr>
                <w:rFonts w:ascii="Consolas" w:cs="Consolas" w:eastAsia="Consolas" w:hAnsi="Consolas"/>
                <w:color w:val="111827"/>
                <w:sz w:val="18"/>
                <w:szCs w:val="18"/>
              </w:rPr>
              <w:t xml:space="preserve">    SELECT </w:t>
            </w:r>
          </w:p>
          <w:p>
            <w:pPr>
              <w:spacing w:after="0" w:line="240"/>
            </w:pPr>
            <w:r>
              <w:rPr>
                <w:rFonts w:ascii="Consolas" w:cs="Consolas" w:eastAsia="Consolas" w:hAnsi="Consolas"/>
                <w:color w:val="111827"/>
                <w:sz w:val="18"/>
                <w:szCs w:val="18"/>
              </w:rPr>
              <w:t xml:space="preserve">        MEMBER_NUMBER_BK,</w:t>
            </w:r>
          </w:p>
          <w:p>
            <w:pPr>
              <w:spacing w:after="0" w:line="240"/>
            </w:pPr>
            <w:r>
              <w:rPr>
                <w:rFonts w:ascii="Consolas" w:cs="Consolas" w:eastAsia="Consolas" w:hAnsi="Consolas"/>
                <w:color w:val="111827"/>
                <w:sz w:val="18"/>
                <w:szCs w:val="18"/>
              </w:rPr>
              <w:t xml:space="preserve">        H_HK_MEMBER,</w:t>
            </w:r>
          </w:p>
          <w:p>
            <w:pPr>
              <w:spacing w:after="0" w:line="240"/>
            </w:pPr>
            <w:r>
              <w:rPr>
                <w:rFonts w:ascii="Consolas" w:cs="Consolas" w:eastAsia="Consolas" w:hAnsi="Consolas"/>
                <w:color w:val="111827"/>
                <w:sz w:val="18"/>
                <w:szCs w:val="18"/>
              </w:rPr>
              <w:t xml:space="preserve">        DV_RECORD_SOURCE,</w:t>
            </w:r>
          </w:p>
          <w:p>
            <w:pPr>
              <w:spacing w:after="0" w:line="240"/>
            </w:pPr>
            <w:r>
              <w:rPr>
                <w:rFonts w:ascii="Consolas" w:cs="Consolas" w:eastAsia="Consolas" w:hAnsi="Consolas"/>
                <w:color w:val="111827"/>
                <w:sz w:val="18"/>
                <w:szCs w:val="18"/>
              </w:rPr>
              <w:t xml:space="preserve">        ROW_NUMBER() OVER (</w:t>
            </w:r>
          </w:p>
          <w:p>
            <w:pPr>
              <w:spacing w:after="0" w:line="240"/>
            </w:pPr>
            <w:r>
              <w:rPr>
                <w:rFonts w:ascii="Consolas" w:cs="Consolas" w:eastAsia="Consolas" w:hAnsi="Consolas"/>
                <w:color w:val="111827"/>
                <w:sz w:val="18"/>
                <w:szCs w:val="18"/>
              </w:rPr>
              <w:t xml:space="preserve">            PARTITION BY H_HK_MEMBER</w:t>
            </w:r>
          </w:p>
          <w:p>
            <w:pPr>
              <w:spacing w:after="0" w:line="240"/>
            </w:pPr>
            <w:r>
              <w:rPr>
                <w:rFonts w:ascii="Consolas" w:cs="Consolas" w:eastAsia="Consolas" w:hAnsi="Consolas"/>
                <w:color w:val="111827"/>
                <w:sz w:val="18"/>
                <w:szCs w:val="18"/>
              </w:rPr>
              <w:t xml:space="preserve">            ORDER BY </w:t>
            </w:r>
          </w:p>
          <w:p>
            <w:pPr>
              <w:spacing w:after="0" w:line="240"/>
            </w:pPr>
            <w:r>
              <w:rPr>
                <w:rFonts w:ascii="Consolas" w:cs="Consolas" w:eastAsia="Consolas" w:hAnsi="Consolas"/>
                <w:color w:val="111827"/>
                <w:sz w:val="18"/>
                <w:szCs w:val="18"/>
              </w:rPr>
              <w:t xml:space="preserve">                CASE WHEN DV_RECORD_SOURCE LIKE 'ING.%' THEN 1 ELSE 2 END,</w:t>
            </w:r>
          </w:p>
          <w:p>
            <w:pPr>
              <w:spacing w:after="0" w:line="240"/>
            </w:pPr>
            <w:r>
              <w:rPr>
                <w:rFonts w:ascii="Consolas" w:cs="Consolas" w:eastAsia="Consolas" w:hAnsi="Consolas"/>
                <w:color w:val="111827"/>
                <w:sz w:val="18"/>
                <w:szCs w:val="18"/>
              </w:rPr>
              <w:t xml:space="preserve">                DV_LOAD_TIMESTAMP DESC</w:t>
            </w:r>
          </w:p>
          <w:p>
            <w:pPr>
              <w:spacing w:after="0" w:line="240"/>
            </w:pPr>
            <w:r>
              <w:rPr>
                <w:rFonts w:ascii="Consolas" w:cs="Consolas" w:eastAsia="Consolas" w:hAnsi="Consolas"/>
                <w:color w:val="111827"/>
                <w:sz w:val="18"/>
                <w:szCs w:val="18"/>
              </w:rPr>
              <w:t xml:space="preserve">        ) AS RN</w:t>
            </w:r>
          </w:p>
          <w:p>
            <w:pPr>
              <w:spacing w:after="0" w:line="240"/>
            </w:pPr>
            <w:r>
              <w:rPr>
                <w:rFonts w:ascii="Consolas" w:cs="Consolas" w:eastAsia="Consolas" w:hAnsi="Consolas"/>
                <w:color w:val="111827"/>
                <w:sz w:val="18"/>
                <w:szCs w:val="18"/>
              </w:rPr>
              <w:t xml:space="preserve">    FROM PROD_DV.BUSINESS_VAULT.H_MEMBER</w:t>
            </w:r>
          </w:p>
          <w:p>
            <w:pPr>
              <w:spacing w:after="0" w:line="240"/>
            </w:pPr>
            <w:r>
              <w:rPr>
                <w:rFonts w:ascii="Consolas" w:cs="Consolas" w:eastAsia="Consolas" w:hAnsi="Consolas"/>
                <w:color w:val="111827"/>
                <w:sz w:val="18"/>
                <w:szCs w:val="18"/>
              </w:rPr>
              <w:t xml:space="preserve">)</w:t>
            </w:r>
          </w:p>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    COUNT(*) AS TOTAL_KEPT,</w:t>
            </w:r>
          </w:p>
          <w:p>
            <w:pPr>
              <w:spacing w:after="0" w:line="240"/>
            </w:pPr>
            <w:r>
              <w:rPr>
                <w:rFonts w:ascii="Consolas" w:cs="Consolas" w:eastAsia="Consolas" w:hAnsi="Consolas"/>
                <w:color w:val="111827"/>
                <w:sz w:val="18"/>
                <w:szCs w:val="18"/>
              </w:rPr>
              <w:t xml:space="preserve">    COUNT(DISTINCT MEMBER_NUMBER_BK) AS UNIQUE_MEMBERS,</w:t>
            </w:r>
          </w:p>
          <w:p>
            <w:pPr>
              <w:spacing w:after="0" w:line="240"/>
            </w:pPr>
            <w:r>
              <w:rPr>
                <w:rFonts w:ascii="Consolas" w:cs="Consolas" w:eastAsia="Consolas" w:hAnsi="Consolas"/>
                <w:color w:val="111827"/>
                <w:sz w:val="18"/>
                <w:szCs w:val="18"/>
              </w:rPr>
              <w:t xml:space="preserve">    COUNT_IF(DV_RECORD_SOURCE LIKE 'ING.%') AS ING_KEPT,</w:t>
            </w:r>
          </w:p>
          <w:p>
            <w:pPr>
              <w:spacing w:after="0" w:line="240"/>
            </w:pPr>
            <w:r>
              <w:rPr>
                <w:rFonts w:ascii="Consolas" w:cs="Consolas" w:eastAsia="Consolas" w:hAnsi="Consolas"/>
                <w:color w:val="111827"/>
                <w:sz w:val="18"/>
                <w:szCs w:val="18"/>
              </w:rPr>
              <w:t xml:space="preserve">    COUNT_IF(DV_RECORD_SOURCE LIKE 'FRAT_%') AS FRAT_KEPT</w:t>
            </w:r>
          </w:p>
          <w:p>
            <w:pPr>
              <w:spacing w:after="0" w:line="240"/>
            </w:pPr>
            <w:r>
              <w:rPr>
                <w:rFonts w:ascii="Consolas" w:cs="Consolas" w:eastAsia="Consolas" w:hAnsi="Consolas"/>
                <w:color w:val="111827"/>
                <w:sz w:val="18"/>
                <w:szCs w:val="18"/>
              </w:rPr>
              <w:t xml:space="preserve">FROM RANKED</w:t>
            </w:r>
          </w:p>
          <w:p>
            <w:pPr>
              <w:spacing w:after="0" w:line="240"/>
            </w:pPr>
            <w:r>
              <w:rPr>
                <w:rFonts w:ascii="Consolas" w:cs="Consolas" w:eastAsia="Consolas" w:hAnsi="Consolas"/>
                <w:color w:val="111827"/>
                <w:sz w:val="18"/>
                <w:szCs w:val="18"/>
              </w:rPr>
              <w:t xml:space="preserve">WHERE RN =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22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Expected</w:t>
            </w:r>
          </w:p>
        </w:tc>
        <w:tc>
          <w:tcPr>
            <w:tcW w:type="dxa" w:w="220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Actual</w:t>
            </w:r>
          </w:p>
        </w:tc>
        <w:tc>
          <w:tcPr>
            <w:tcW w:type="dxa" w:w="2160"/>
            <w:tcBorders>
              <w:top w:val="single" w:color="D1D5DB" w:sz="4"/>
              <w:left w:val="single" w:color="D1D5DB" w:sz="4"/>
              <w:bottom w:val="single" w:color="D1D5DB" w:sz="4"/>
              <w:right w:val="single" w:color="D1D5DB"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Result</w:t>
            </w:r>
          </w:p>
        </w:tc>
      </w:tr>
      <w:tr>
        <w:tc>
          <w:tcPr>
            <w:tcW w:type="dxa" w:w="28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TOTAL_KEPT</w:t>
            </w:r>
          </w:p>
        </w:tc>
        <w:tc>
          <w:tcPr>
            <w:tcW w:type="dxa" w:w="22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 UNIQUE_MEMBERS</w:t>
            </w:r>
          </w:p>
        </w:tc>
        <w:tc>
          <w:tcPr>
            <w:tcW w:type="dxa" w:w="22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5,000,364</w:t>
            </w:r>
          </w:p>
        </w:tc>
        <w:tc>
          <w:tcPr>
            <w:tcW w:type="dxa" w:w="21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Passed</w:t>
            </w:r>
          </w:p>
        </w:tc>
      </w:tr>
      <w:tr>
        <w:tc>
          <w:tcPr>
            <w:tcW w:type="dxa" w:w="28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UNIQUE_MEMBERS</w:t>
            </w:r>
          </w:p>
        </w:tc>
        <w:tc>
          <w:tcPr>
            <w:tcW w:type="dxa" w:w="22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5,000,364</w:t>
            </w:r>
          </w:p>
        </w:tc>
        <w:tc>
          <w:tcPr>
            <w:tcW w:type="dxa" w:w="22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5,000,364</w:t>
            </w:r>
          </w:p>
        </w:tc>
        <w:tc>
          <w:tcPr>
            <w:tcW w:type="dxa" w:w="21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Passed</w:t>
            </w:r>
          </w:p>
        </w:tc>
      </w:tr>
      <w:tr>
        <w:tc>
          <w:tcPr>
            <w:tcW w:type="dxa" w:w="28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ING_KEPT</w:t>
            </w:r>
          </w:p>
        </w:tc>
        <w:tc>
          <w:tcPr>
            <w:tcW w:type="dxa" w:w="22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~4,958,534</w:t>
            </w:r>
          </w:p>
        </w:tc>
        <w:tc>
          <w:tcPr>
            <w:tcW w:type="dxa" w:w="220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4,958,534</w:t>
            </w:r>
          </w:p>
        </w:tc>
        <w:tc>
          <w:tcPr>
            <w:tcW w:type="dxa" w:w="2160"/>
            <w:tcBorders>
              <w:top w:val="single" w:color="D1D5DB" w:sz="4"/>
              <w:left w:val="single" w:color="D1D5DB" w:sz="4"/>
              <w:bottom w:val="single" w:color="D1D5DB" w:sz="4"/>
              <w:right w:val="single" w:color="D1D5DB" w:sz="4"/>
            </w:tcBorders>
            <w:tcMar>
              <w:top w:type="dxa" w:w="90"/>
              <w:left w:type="dxa" w:w="140"/>
              <w:bottom w:type="dxa" w:w="90"/>
              <w:right w:type="dxa" w:w="140"/>
            </w:tcMar>
          </w:tcPr>
          <w:p>
            <w:r>
              <w:rPr>
                <w:rFonts w:ascii="Calibri" w:cs="Calibri" w:eastAsia="Calibri" w:hAnsi="Calibri"/>
                <w:color w:val="1F2937"/>
                <w:sz w:val="20"/>
                <w:szCs w:val="20"/>
              </w:rPr>
              <w:t xml:space="preserve">Passed</w:t>
            </w:r>
          </w:p>
        </w:tc>
      </w:tr>
      <w:tr>
        <w:tc>
          <w:tcPr>
            <w:tcW w:type="dxa" w:w="28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FRAT_KEPT</w:t>
            </w:r>
          </w:p>
        </w:tc>
        <w:tc>
          <w:tcPr>
            <w:tcW w:type="dxa" w:w="22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41,830</w:t>
            </w:r>
          </w:p>
        </w:tc>
        <w:tc>
          <w:tcPr>
            <w:tcW w:type="dxa" w:w="220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41,830</w:t>
            </w:r>
          </w:p>
        </w:tc>
        <w:tc>
          <w:tcPr>
            <w:tcW w:type="dxa" w:w="2160"/>
            <w:tcBorders>
              <w:top w:val="single" w:color="D1D5DB" w:sz="4"/>
              <w:left w:val="single" w:color="D1D5DB" w:sz="4"/>
              <w:bottom w:val="single" w:color="D1D5DB" w:sz="4"/>
              <w:right w:val="single" w:color="D1D5DB" w:sz="4"/>
            </w:tcBorders>
            <w:shd w:fill="F5F1E8" w:val="clear"/>
            <w:tcMar>
              <w:top w:type="dxa" w:w="90"/>
              <w:left w:type="dxa" w:w="140"/>
              <w:bottom w:type="dxa" w:w="90"/>
              <w:right w:type="dxa" w:w="140"/>
            </w:tcMar>
          </w:tcPr>
          <w:p>
            <w:r>
              <w:rPr>
                <w:rFonts w:ascii="Calibri" w:cs="Calibri" w:eastAsia="Calibri" w:hAnsi="Calibri"/>
                <w:color w:val="1F2937"/>
                <w:sz w:val="20"/>
                <w:szCs w:val="20"/>
              </w:rPr>
              <w:t xml:space="preserve">Passed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24"/>
              <w:bottom w:val="single" w:color="2D6A4F" w:sz="4"/>
              <w:right w:val="single" w:color="2D6A4F" w:sz="4"/>
            </w:tcBorders>
            <w:shd w:fill="FBF7EE" w:val="clear"/>
            <w:tcMar>
              <w:top w:type="dxa" w:w="140"/>
              <w:left w:type="dxa" w:w="200"/>
              <w:bottom w:type="dxa" w:w="140"/>
              <w:right w:type="dxa" w:w="160"/>
            </w:tcMar>
          </w:tcPr>
          <w:p>
            <w:pPr>
              <w:spacing w:after="80"/>
            </w:pPr>
            <w:r>
              <w:rPr>
                <w:rFonts w:ascii="Calibri" w:cs="Calibri" w:eastAsia="Calibri" w:hAnsi="Calibri"/>
                <w:b/>
                <w:bCs/>
                <w:color w:val="2D6A4F"/>
                <w:spacing w:val="40"/>
                <w:sz w:val="18"/>
                <w:szCs w:val="18"/>
              </w:rPr>
              <w:t xml:space="preserve">ALL NUMBERS RECONCILED</w:t>
            </w:r>
          </w:p>
          <w:p>
            <w:r>
              <w:rPr>
                <w:rFonts w:ascii="Calibri" w:cs="Calibri" w:eastAsia="Calibri" w:hAnsi="Calibri"/>
                <w:color w:val="1F2937"/>
                <w:sz w:val="22"/>
                <w:szCs w:val="22"/>
              </w:rPr>
              <w:t xml:space="preserve">TOTAL_KEPT = UNIQUE_MEMBERS proved zero duplicates. ING_KEPT + FRAT_KEPT = 5,000,364 proved no data loss. The math closed cleanly. The fix was ready to deploy.</w:t>
            </w:r>
          </w:p>
        </w:tc>
      </w:tr>
    </w:tbl>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12. DEV Deployment and Sign-Off</w:t>
      </w:r>
    </w:p>
    <w:p>
      <w:pPr>
        <w:spacing w:after="140" w:line="320"/>
      </w:pPr>
      <w:r>
        <w:rPr>
          <w:rFonts w:ascii="Calibri" w:cs="Calibri" w:eastAsia="Calibri" w:hAnsi="Calibri"/>
          <w:color w:val="1F2937"/>
          <w:sz w:val="22"/>
          <w:szCs w:val="22"/>
        </w:rPr>
        <w:t xml:space="preserve">Before deploying anywhere, I sent the proposed fix and validation results to Maribeth Daus for architectural approval.</w:t>
      </w:r>
    </w:p>
    <w:p>
      <w:pPr>
        <w:pStyle w:val="Heading2"/>
        <w:spacing w:after="160" w:before="320"/>
      </w:pPr>
      <w:r>
        <w:rPr>
          <w:rFonts w:ascii="Calibri" w:cs="Calibri" w:eastAsia="Calibri" w:hAnsi="Calibri"/>
          <w:b/>
          <w:bCs/>
          <w:color w:val="1F3A5F"/>
          <w:sz w:val="26"/>
          <w:szCs w:val="26"/>
        </w:rPr>
        <w:t xml:space="preserve">12.1 Approval</w:t>
      </w:r>
    </w:p>
    <w:p>
      <w:pPr>
        <w:spacing w:after="140" w:line="320"/>
      </w:pPr>
      <w:r>
        <w:rPr>
          <w:rFonts w:ascii="Calibri" w:cs="Calibri" w:eastAsia="Calibri" w:hAnsi="Calibri"/>
          <w:color w:val="1F2937"/>
          <w:sz w:val="22"/>
          <w:szCs w:val="22"/>
        </w:rPr>
        <w:t xml:space="preserve">Maribeth approved the fix via email on May 21, 2026 with the response "Looks good Lokesh!" and outlined the deployment path through TEST, UAT, UAT2, and PROD. The full deployment plan was documented in her email and integrated into the change request.</w:t>
      </w:r>
    </w:p>
    <w:p>
      <w:pPr>
        <w:pStyle w:val="Heading2"/>
        <w:spacing w:after="160" w:before="320"/>
      </w:pPr>
      <w:r>
        <w:rPr>
          <w:rFonts w:ascii="Calibri" w:cs="Calibri" w:eastAsia="Calibri" w:hAnsi="Calibri"/>
          <w:b/>
          <w:bCs/>
          <w:color w:val="1F3A5F"/>
          <w:sz w:val="26"/>
          <w:szCs w:val="26"/>
        </w:rPr>
        <w:t xml:space="preserve">12.2 Deployment to DEV</w:t>
      </w:r>
    </w:p>
    <w:p>
      <w:pPr>
        <w:spacing w:after="60" w:before="160"/>
      </w:pPr>
      <w:r>
        <w:rPr>
          <w:rFonts w:ascii="Calibri" w:cs="Calibri" w:eastAsia="Calibri" w:hAnsi="Calibri"/>
          <w:b/>
          <w:bCs/>
          <w:color w:val="8B4513"/>
          <w:spacing w:val="40"/>
          <w:sz w:val="18"/>
          <w:szCs w:val="18"/>
        </w:rPr>
        <w:t xml:space="preserve">QUERY 13 — DEPLOY FIX TO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DEV deployment</w:t>
            </w:r>
          </w:p>
          <w:p>
            <w:pPr>
              <w:spacing w:after="0" w:line="240"/>
            </w:pPr>
            <w:r>
              <w:rPr>
                <w:rFonts w:ascii="Consolas" w:cs="Consolas" w:eastAsia="Consolas" w:hAnsi="Consolas"/>
                <w:color w:val="111827"/>
                <w:sz w:val="18"/>
                <w:szCs w:val="18"/>
              </w:rPr>
              <w:t xml:space="preserve">USE ROLE SF_DEV_DATA_ENGINEER;</w:t>
            </w:r>
          </w:p>
          <w:p>
            <w:pPr>
              <w:spacing w:after="0" w:line="240"/>
            </w:pPr>
            <w:r>
              <w:rPr>
                <w:rFonts w:ascii="Consolas" w:cs="Consolas" w:eastAsia="Consolas" w:hAnsi="Consolas"/>
                <w:color w:val="111827"/>
                <w:sz w:val="18"/>
                <w:szCs w:val="18"/>
              </w:rPr>
              <w:t xml:space="preserve">USE DATABASE DEV_DV;</w:t>
            </w:r>
          </w:p>
          <w:p>
            <w:pPr>
              <w:spacing w:after="0" w:line="240"/>
            </w:pPr>
            <w:r>
              <w:rPr>
                <w:rFonts w:ascii="Consolas" w:cs="Consolas" w:eastAsia="Consolas" w:hAnsi="Consolas"/>
                <w:color w:val="111827"/>
                <w:sz w:val="18"/>
                <w:szCs w:val="18"/>
              </w:rPr>
              <w:t xml:space="preserve">USE SCHEMA BUSINESS_RULES;</w:t>
            </w:r>
          </w:p>
          <w:p>
            <w:pPr>
              <w:spacing w:after="0" w:line="240"/>
            </w:pPr>
            <w:r>
              <w:rPr>
                <w:rFonts w:ascii="Consolas" w:cs="Consolas" w:eastAsia="Consolas" w:hAnsi="Consolas"/>
                <w:color w:val="111827"/>
                <w:sz w:val="18"/>
                <w:szCs w:val="18"/>
              </w:rPr>
              <w:t xml:space="preserve"> </w:t>
            </w:r>
          </w:p>
          <w:p>
            <w:pPr>
              <w:spacing w:after="0" w:line="240"/>
            </w:pPr>
            <w:r>
              <w:rPr>
                <w:rFonts w:ascii="Consolas" w:cs="Consolas" w:eastAsia="Consolas" w:hAnsi="Consolas"/>
                <w:color w:val="111827"/>
                <w:sz w:val="18"/>
                <w:szCs w:val="18"/>
              </w:rPr>
              <w:t xml:space="preserve">CREATE OR REPLACE VIEW BR_STD_MEMBER</w:t>
            </w:r>
          </w:p>
          <w:p>
            <w:pPr>
              <w:spacing w:after="0" w:line="240"/>
            </w:pPr>
            <w:r>
              <w:rPr>
                <w:rFonts w:ascii="Consolas" w:cs="Consolas" w:eastAsia="Consolas" w:hAnsi="Consolas"/>
                <w:color w:val="111827"/>
                <w:sz w:val="18"/>
                <w:szCs w:val="18"/>
              </w:rPr>
              <w:t xml:space="preserve">(</w:t>
            </w:r>
          </w:p>
          <w:p>
            <w:pPr>
              <w:spacing w:after="0" w:line="240"/>
            </w:pPr>
            <w:r>
              <w:rPr>
                <w:rFonts w:ascii="Consolas" w:cs="Consolas" w:eastAsia="Consolas" w:hAnsi="Consolas"/>
                <w:color w:val="111827"/>
                <w:sz w:val="18"/>
                <w:szCs w:val="18"/>
              </w:rPr>
              <w:t xml:space="preserve">    -- 48 columns unchanged ...</w:t>
            </w:r>
          </w:p>
          <w:p>
            <w:pPr>
              <w:spacing w:after="0" w:line="240"/>
            </w:pPr>
            <w:r>
              <w:rPr>
                <w:rFonts w:ascii="Consolas" w:cs="Consolas" w:eastAsia="Consolas" w:hAnsi="Consolas"/>
                <w:color w:val="111827"/>
                <w:sz w:val="18"/>
                <w:szCs w:val="18"/>
              </w:rPr>
              <w:t xml:space="preserve">) AS</w:t>
            </w:r>
          </w:p>
          <w:p>
            <w:pPr>
              <w:spacing w:after="0" w:line="240"/>
            </w:pPr>
            <w:r>
              <w:rPr>
                <w:rFonts w:ascii="Consolas" w:cs="Consolas" w:eastAsia="Consolas" w:hAnsi="Consolas"/>
                <w:color w:val="111827"/>
                <w:sz w:val="18"/>
                <w:szCs w:val="18"/>
              </w:rPr>
              <w:t xml:space="preserve">SELECT</w:t>
            </w:r>
          </w:p>
          <w:p>
            <w:pPr>
              <w:spacing w:after="0" w:line="240"/>
            </w:pPr>
            <w:r>
              <w:rPr>
                <w:rFonts w:ascii="Consolas" w:cs="Consolas" w:eastAsia="Consolas" w:hAnsi="Consolas"/>
                <w:color w:val="111827"/>
                <w:sz w:val="18"/>
                <w:szCs w:val="18"/>
              </w:rPr>
              <w:t xml:space="preserve">    -- entire SELECT body unchanged ...</w:t>
            </w:r>
          </w:p>
          <w:p>
            <w:pPr>
              <w:spacing w:after="0" w:line="240"/>
            </w:pPr>
            <w:r>
              <w:rPr>
                <w:rFonts w:ascii="Consolas" w:cs="Consolas" w:eastAsia="Consolas" w:hAnsi="Consolas"/>
                <w:color w:val="111827"/>
                <w:sz w:val="18"/>
                <w:szCs w:val="18"/>
              </w:rPr>
              <w:t xml:space="preserve">FROM BUSINESS_VAULT.H_MEMBER HM</w:t>
            </w:r>
          </w:p>
          <w:p>
            <w:pPr>
              <w:spacing w:after="0" w:line="240"/>
            </w:pPr>
            <w:r>
              <w:rPr>
                <w:rFonts w:ascii="Consolas" w:cs="Consolas" w:eastAsia="Consolas" w:hAnsi="Consolas"/>
                <w:color w:val="111827"/>
                <w:sz w:val="18"/>
                <w:szCs w:val="18"/>
              </w:rPr>
              <w:t xml:space="preserve">-- all 11 joins unchanged ...</w:t>
            </w:r>
          </w:p>
          <w:p>
            <w:pPr>
              <w:spacing w:after="0" w:line="240"/>
            </w:pPr>
            <w:r>
              <w:rPr>
                <w:rFonts w:ascii="Consolas" w:cs="Consolas" w:eastAsia="Consolas" w:hAnsi="Consolas"/>
                <w:color w:val="111827"/>
                <w:sz w:val="18"/>
                <w:szCs w:val="18"/>
              </w:rPr>
              <w:t xml:space="preserve">QUALIFY ROW_NUMBER() OVER (</w:t>
            </w:r>
          </w:p>
          <w:p>
            <w:pPr>
              <w:spacing w:after="0" w:line="240"/>
            </w:pPr>
            <w:r>
              <w:rPr>
                <w:rFonts w:ascii="Consolas" w:cs="Consolas" w:eastAsia="Consolas" w:hAnsi="Consolas"/>
                <w:color w:val="111827"/>
                <w:sz w:val="18"/>
                <w:szCs w:val="18"/>
              </w:rPr>
              <w:t xml:space="preserve">    PARTITION BY HM.H_HK_MEMBER</w:t>
            </w:r>
          </w:p>
          <w:p>
            <w:pPr>
              <w:spacing w:after="0" w:line="240"/>
            </w:pPr>
            <w:r>
              <w:rPr>
                <w:rFonts w:ascii="Consolas" w:cs="Consolas" w:eastAsia="Consolas" w:hAnsi="Consolas"/>
                <w:color w:val="111827"/>
                <w:sz w:val="18"/>
                <w:szCs w:val="18"/>
              </w:rPr>
              <w:t xml:space="preserve">    ORDER BY</w:t>
            </w:r>
          </w:p>
          <w:p>
            <w:pPr>
              <w:spacing w:after="0" w:line="240"/>
            </w:pPr>
            <w:r>
              <w:rPr>
                <w:rFonts w:ascii="Consolas" w:cs="Consolas" w:eastAsia="Consolas" w:hAnsi="Consolas"/>
                <w:color w:val="111827"/>
                <w:sz w:val="18"/>
                <w:szCs w:val="18"/>
              </w:rPr>
              <w:t xml:space="preserve">        CASE WHEN HM.DV_RECORD_SOURCE LIKE 'ING.%' THEN 1 ELSE 2 END,</w:t>
            </w:r>
          </w:p>
          <w:p>
            <w:pPr>
              <w:spacing w:after="0" w:line="240"/>
            </w:pPr>
            <w:r>
              <w:rPr>
                <w:rFonts w:ascii="Consolas" w:cs="Consolas" w:eastAsia="Consolas" w:hAnsi="Consolas"/>
                <w:color w:val="111827"/>
                <w:sz w:val="18"/>
                <w:szCs w:val="18"/>
              </w:rPr>
              <w:t xml:space="preserve">        HM.DV_LOAD_TIMESTAMP DESC</w:t>
            </w:r>
          </w:p>
          <w:p>
            <w:pPr>
              <w:spacing w:after="0" w:line="240"/>
            </w:pPr>
            <w:r>
              <w:rPr>
                <w:rFonts w:ascii="Consolas" w:cs="Consolas" w:eastAsia="Consolas" w:hAnsi="Consolas"/>
                <w:color w:val="111827"/>
                <w:sz w:val="18"/>
                <w:szCs w:val="18"/>
              </w:rPr>
              <w:t xml:space="preserve">) = 1;</w:t>
            </w:r>
          </w:p>
        </w:tc>
      </w:tr>
    </w:tbl>
    <w:p>
      <w:pPr>
        <w:spacing w:after="140" w:line="320"/>
      </w:pPr>
      <w:r>
        <w:rPr>
          <w:rFonts w:ascii="Calibri" w:cs="Calibri" w:eastAsia="Calibri" w:hAnsi="Calibri"/>
          <w:color w:val="1F2937"/>
          <w:sz w:val="22"/>
          <w:szCs w:val="22"/>
        </w:rPr>
        <w:t xml:space="preserve">The view compiled successfully on the first attempt.</w:t>
      </w:r>
    </w:p>
    <w:p>
      <w:pPr>
        <w:pStyle w:val="Heading2"/>
        <w:spacing w:after="160" w:before="320"/>
      </w:pPr>
      <w:r>
        <w:rPr>
          <w:rFonts w:ascii="Calibri" w:cs="Calibri" w:eastAsia="Calibri" w:hAnsi="Calibri"/>
          <w:b/>
          <w:bCs/>
          <w:color w:val="1F3A5F"/>
          <w:sz w:val="26"/>
          <w:szCs w:val="26"/>
        </w:rPr>
        <w:t xml:space="preserve">12.3 Post-Deployment Validation in DEV</w:t>
      </w:r>
    </w:p>
    <w:p>
      <w:pPr>
        <w:spacing w:after="60" w:before="160"/>
      </w:pPr>
      <w:r>
        <w:rPr>
          <w:rFonts w:ascii="Calibri" w:cs="Calibri" w:eastAsia="Calibri" w:hAnsi="Calibri"/>
          <w:b/>
          <w:bCs/>
          <w:color w:val="8B4513"/>
          <w:spacing w:val="40"/>
          <w:sz w:val="18"/>
          <w:szCs w:val="18"/>
        </w:rPr>
        <w:t xml:space="preserve">QUERY 14 — CONFIRM NO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DEV duplicate check</w:t>
            </w:r>
          </w:p>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    COUNT(*) AS TOTAL_ROWS,</w:t>
            </w:r>
          </w:p>
          <w:p>
            <w:pPr>
              <w:spacing w:after="0" w:line="240"/>
            </w:pPr>
            <w:r>
              <w:rPr>
                <w:rFonts w:ascii="Consolas" w:cs="Consolas" w:eastAsia="Consolas" w:hAnsi="Consolas"/>
                <w:color w:val="111827"/>
                <w:sz w:val="18"/>
                <w:szCs w:val="18"/>
              </w:rPr>
              <w:t xml:space="preserve">    COUNT(DISTINCT MB_NMBR) AS UNIQUE_MEMBERS,</w:t>
            </w:r>
          </w:p>
          <w:p>
            <w:pPr>
              <w:spacing w:after="0" w:line="240"/>
            </w:pPr>
            <w:r>
              <w:rPr>
                <w:rFonts w:ascii="Consolas" w:cs="Consolas" w:eastAsia="Consolas" w:hAnsi="Consolas"/>
                <w:color w:val="111827"/>
                <w:sz w:val="18"/>
                <w:szCs w:val="18"/>
              </w:rPr>
              <w:t xml:space="preserve">    COUNT(*) - COUNT(DISTINCT MB_NMBR) AS DUPLICATES</w:t>
            </w:r>
          </w:p>
          <w:p>
            <w:pPr>
              <w:spacing w:after="0" w:line="240"/>
            </w:pPr>
            <w:r>
              <w:rPr>
                <w:rFonts w:ascii="Consolas" w:cs="Consolas" w:eastAsia="Consolas" w:hAnsi="Consolas"/>
                <w:color w:val="111827"/>
                <w:sz w:val="18"/>
                <w:szCs w:val="18"/>
              </w:rPr>
              <w:t xml:space="preserve">FROM DEV_DV.BUSINESS_RULES.BR_STD_MEMBER;</w:t>
            </w:r>
          </w:p>
        </w:tc>
      </w:tr>
    </w:tbl>
    <w:p>
      <w:pPr>
        <w:spacing w:after="140" w:line="320"/>
      </w:pPr>
      <w:r>
        <w:rPr>
          <w:rFonts w:ascii="Calibri" w:cs="Calibri" w:eastAsia="Calibri" w:hAnsi="Calibri"/>
          <w:color w:val="1F2937"/>
          <w:sz w:val="22"/>
          <w:szCs w:val="22"/>
        </w:rPr>
        <w:t xml:space="preserve">Result: 0 duplicates. TOTAL_ROWS equal to UNIQUE_MEMBERS.</w:t>
      </w:r>
    </w:p>
    <w:p>
      <w:pPr>
        <w:spacing w:after="60" w:before="160"/>
      </w:pPr>
      <w:r>
        <w:rPr>
          <w:rFonts w:ascii="Calibri" w:cs="Calibri" w:eastAsia="Calibri" w:hAnsi="Calibri"/>
          <w:b/>
          <w:bCs/>
          <w:color w:val="8B4513"/>
          <w:spacing w:val="40"/>
          <w:sz w:val="18"/>
          <w:szCs w:val="18"/>
        </w:rPr>
        <w:t xml:space="preserve">QUERY 15 — CONFIRM COLUMN COUNT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column count</w:t>
            </w:r>
          </w:p>
          <w:p>
            <w:pPr>
              <w:spacing w:after="0" w:line="240"/>
            </w:pPr>
            <w:r>
              <w:rPr>
                <w:rFonts w:ascii="Consolas" w:cs="Consolas" w:eastAsia="Consolas" w:hAnsi="Consolas"/>
                <w:color w:val="111827"/>
                <w:sz w:val="18"/>
                <w:szCs w:val="18"/>
              </w:rPr>
              <w:t xml:space="preserve">SELECT COUNT(*) AS COLUMN_COUNT</w:t>
            </w:r>
          </w:p>
          <w:p>
            <w:pPr>
              <w:spacing w:after="0" w:line="240"/>
            </w:pPr>
            <w:r>
              <w:rPr>
                <w:rFonts w:ascii="Consolas" w:cs="Consolas" w:eastAsia="Consolas" w:hAnsi="Consolas"/>
                <w:color w:val="111827"/>
                <w:sz w:val="18"/>
                <w:szCs w:val="18"/>
              </w:rPr>
              <w:t xml:space="preserve">FROM DEV_DV.INFORMATION_SCHEMA.COLUMNS</w:t>
            </w:r>
          </w:p>
          <w:p>
            <w:pPr>
              <w:spacing w:after="0" w:line="240"/>
            </w:pPr>
            <w:r>
              <w:rPr>
                <w:rFonts w:ascii="Consolas" w:cs="Consolas" w:eastAsia="Consolas" w:hAnsi="Consolas"/>
                <w:color w:val="111827"/>
                <w:sz w:val="18"/>
                <w:szCs w:val="18"/>
              </w:rPr>
              <w:t xml:space="preserve">WHERE TABLE_SCHEMA = 'BUSINESS_RULES'</w:t>
            </w:r>
          </w:p>
          <w:p>
            <w:pPr>
              <w:spacing w:after="0" w:line="240"/>
            </w:pPr>
            <w:r>
              <w:rPr>
                <w:rFonts w:ascii="Consolas" w:cs="Consolas" w:eastAsia="Consolas" w:hAnsi="Consolas"/>
                <w:color w:val="111827"/>
                <w:sz w:val="18"/>
                <w:szCs w:val="18"/>
              </w:rPr>
              <w:t xml:space="preserve">  AND TABLE_NAME = 'BR_STD_MEMBER';</w:t>
            </w:r>
          </w:p>
        </w:tc>
      </w:tr>
    </w:tbl>
    <w:p>
      <w:pPr>
        <w:spacing w:after="140" w:line="320"/>
      </w:pPr>
      <w:r>
        <w:rPr>
          <w:rFonts w:ascii="Calibri" w:cs="Calibri" w:eastAsia="Calibri" w:hAnsi="Calibri"/>
          <w:color w:val="1F2937"/>
          <w:sz w:val="22"/>
          <w:szCs w:val="22"/>
        </w:rPr>
        <w:t xml:space="preserve">Result: 48 columns (matches original).</w:t>
      </w:r>
    </w:p>
    <w:p>
      <w:pPr>
        <w:spacing w:after="60" w:before="160"/>
      </w:pPr>
      <w:r>
        <w:rPr>
          <w:rFonts w:ascii="Calibri" w:cs="Calibri" w:eastAsia="Calibri" w:hAnsi="Calibri"/>
          <w:b/>
          <w:bCs/>
          <w:color w:val="8B4513"/>
          <w:spacing w:val="40"/>
          <w:sz w:val="18"/>
          <w:szCs w:val="18"/>
        </w:rPr>
        <w:t xml:space="preserve">QUERY 16 — CONFIRM DOWNSTREAM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80"/>
            </w:pPr>
            <w:r>
              <w:rPr>
                <w:rFonts w:ascii="Calibri" w:cs="Calibri" w:eastAsia="Calibri" w:hAnsi="Calibri"/>
                <w:b/>
                <w:bCs/>
                <w:color w:val="8B4513"/>
                <w:spacing w:val="40"/>
                <w:sz w:val="16"/>
                <w:szCs w:val="16"/>
              </w:rPr>
              <w:t xml:space="preserve">SQL · downstream consistency</w:t>
            </w:r>
          </w:p>
          <w:p>
            <w:pPr>
              <w:spacing w:after="0" w:line="240"/>
            </w:pPr>
            <w:r>
              <w:rPr>
                <w:rFonts w:ascii="Consolas" w:cs="Consolas" w:eastAsia="Consolas" w:hAnsi="Consolas"/>
                <w:color w:val="111827"/>
                <w:sz w:val="18"/>
                <w:szCs w:val="18"/>
              </w:rPr>
              <w:t xml:space="preserve">SELECT COUNT(*) FROM DEV_DV.BUSINESS_VAULT.S_STD_MEMBER;</w:t>
            </w:r>
          </w:p>
          <w:p>
            <w:pPr>
              <w:spacing w:after="0" w:line="240"/>
            </w:pPr>
            <w:r>
              <w:rPr>
                <w:rFonts w:ascii="Consolas" w:cs="Consolas" w:eastAsia="Consolas" w:hAnsi="Consolas"/>
                <w:color w:val="111827"/>
                <w:sz w:val="18"/>
                <w:szCs w:val="18"/>
              </w:rPr>
              <w:t xml:space="preserve">SELECT COUNT(*) FROM DEV_DV.INFO_MART.D_MEMBER;</w:t>
            </w:r>
          </w:p>
        </w:tc>
      </w:tr>
    </w:tbl>
    <w:p>
      <w:pPr>
        <w:spacing w:after="140" w:line="320"/>
      </w:pPr>
      <w:r>
        <w:rPr>
          <w:rFonts w:ascii="Calibri" w:cs="Calibri" w:eastAsia="Calibri" w:hAnsi="Calibri"/>
          <w:color w:val="1F2937"/>
          <w:sz w:val="22"/>
          <w:szCs w:val="22"/>
        </w:rPr>
        <w:t xml:space="preserve">Result: both returned 4,958,958. The downstream views are consistent. No data was lost or duplicated.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24"/>
              <w:bottom w:val="single" w:color="2D6A4F" w:sz="4"/>
              <w:right w:val="single" w:color="2D6A4F" w:sz="4"/>
            </w:tcBorders>
            <w:shd w:fill="FBF7EE" w:val="clear"/>
            <w:tcMar>
              <w:top w:type="dxa" w:w="140"/>
              <w:left w:type="dxa" w:w="200"/>
              <w:bottom w:type="dxa" w:w="140"/>
              <w:right w:type="dxa" w:w="160"/>
            </w:tcMar>
          </w:tcPr>
          <w:p>
            <w:pPr>
              <w:spacing w:after="80"/>
            </w:pPr>
            <w:r>
              <w:rPr>
                <w:rFonts w:ascii="Calibri" w:cs="Calibri" w:eastAsia="Calibri" w:hAnsi="Calibri"/>
                <w:b/>
                <w:bCs/>
                <w:color w:val="2D6A4F"/>
                <w:spacing w:val="40"/>
                <w:sz w:val="18"/>
                <w:szCs w:val="18"/>
              </w:rPr>
              <w:t xml:space="preserve">DEV DEPLOYMENT COMPLETE</w:t>
            </w:r>
          </w:p>
          <w:p>
            <w:r>
              <w:rPr>
                <w:rFonts w:ascii="Calibri" w:cs="Calibri" w:eastAsia="Calibri" w:hAnsi="Calibri"/>
                <w:color w:val="1F2937"/>
                <w:sz w:val="22"/>
                <w:szCs w:val="22"/>
              </w:rPr>
              <w:t xml:space="preserve">View compiles, zero duplicates, column count matches, downstream consistent. Ready for promotion to TEST and UAT via Service Request, then UAT2 and PROD via Change Request.</w:t>
            </w:r>
          </w:p>
        </w:tc>
      </w:tr>
    </w:tbl>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13. Lessons Learned</w:t>
      </w:r>
    </w:p>
    <w:p>
      <w:pPr>
        <w:spacing w:after="140" w:line="320"/>
      </w:pPr>
      <w:r>
        <w:rPr>
          <w:rFonts w:ascii="Calibri" w:cs="Calibri" w:eastAsia="Calibri" w:hAnsi="Calibri"/>
          <w:color w:val="1F2937"/>
          <w:sz w:val="22"/>
          <w:szCs w:val="22"/>
        </w:rPr>
        <w:t xml:space="preserve">This investigation surfaced several principles that will guide future tickets of similar complexity.</w:t>
      </w:r>
    </w:p>
    <w:p>
      <w:pPr>
        <w:pStyle w:val="Heading3"/>
        <w:spacing w:after="120" w:before="240"/>
      </w:pPr>
      <w:r>
        <w:rPr>
          <w:rFonts w:ascii="Calibri" w:cs="Calibri" w:eastAsia="Calibri" w:hAnsi="Calibri"/>
          <w:b/>
          <w:bCs/>
          <w:color w:val="8B4513"/>
          <w:sz w:val="22"/>
          <w:szCs w:val="22"/>
        </w:rPr>
        <w:t xml:space="preserve">Fix at the root, not the symptom</w:t>
      </w:r>
    </w:p>
    <w:p>
      <w:pPr>
        <w:spacing w:after="140" w:line="320"/>
      </w:pPr>
      <w:r>
        <w:rPr>
          <w:rFonts w:ascii="Calibri" w:cs="Calibri" w:eastAsia="Calibri" w:hAnsi="Calibri"/>
          <w:color w:val="1F2937"/>
          <w:sz w:val="22"/>
          <w:szCs w:val="22"/>
        </w:rPr>
        <w:t xml:space="preserve">My first instinct was to fix D_MEMBER directly. Josh corrected this. The view nearest to the bug is the right place to fix it; the consumption layer is just where the issue becomes visible.</w:t>
      </w:r>
    </w:p>
    <w:p>
      <w:pPr>
        <w:pStyle w:val="Heading3"/>
        <w:spacing w:after="120" w:before="240"/>
      </w:pPr>
      <w:r>
        <w:rPr>
          <w:rFonts w:ascii="Calibri" w:cs="Calibri" w:eastAsia="Calibri" w:hAnsi="Calibri"/>
          <w:b/>
          <w:bCs/>
          <w:color w:val="8B4513"/>
          <w:sz w:val="22"/>
          <w:szCs w:val="22"/>
        </w:rPr>
        <w:t xml:space="preserve">Views can hide the real shape of the data</w:t>
      </w:r>
    </w:p>
    <w:p>
      <w:pPr>
        <w:spacing w:after="140" w:line="320"/>
      </w:pPr>
      <w:r>
        <w:rPr>
          <w:rFonts w:ascii="Calibri" w:cs="Calibri" w:eastAsia="Calibri" w:hAnsi="Calibri"/>
          <w:color w:val="1F2937"/>
          <w:sz w:val="22"/>
          <w:szCs w:val="22"/>
        </w:rPr>
        <w:t xml:space="preserve">BR_STD_MEMBER mapped HM.BKCC to SOURCE_SYSTEM_CODE, which silently flattened FRAT_ING and ING to a single value. The DDL was the only place that revealed this. Whenever a column value looks suspicious or uniform, pull the DDL.</w:t>
      </w:r>
    </w:p>
    <w:p>
      <w:pPr>
        <w:pStyle w:val="Heading3"/>
        <w:spacing w:after="120" w:before="240"/>
      </w:pPr>
      <w:r>
        <w:rPr>
          <w:rFonts w:ascii="Calibri" w:cs="Calibri" w:eastAsia="Calibri" w:hAnsi="Calibri"/>
          <w:b/>
          <w:bCs/>
          <w:color w:val="8B4513"/>
          <w:sz w:val="22"/>
          <w:szCs w:val="22"/>
        </w:rPr>
        <w:t xml:space="preserve">Validate before deploying — always</w:t>
      </w:r>
    </w:p>
    <w:p>
      <w:pPr>
        <w:spacing w:after="140" w:line="320"/>
      </w:pPr>
      <w:r>
        <w:rPr>
          <w:rFonts w:ascii="Calibri" w:cs="Calibri" w:eastAsia="Calibri" w:hAnsi="Calibri"/>
          <w:color w:val="1F2937"/>
          <w:sz w:val="22"/>
          <w:szCs w:val="22"/>
        </w:rPr>
        <w:t xml:space="preserve">A WHERE clause filter would have removed 41,830 members and the bug would have looked fixed in PROD until someone noticed members were missing. One additional validation query caught this before deployment. This is the single most important lesson of the investigation.</w:t>
      </w:r>
    </w:p>
    <w:p>
      <w:pPr>
        <w:pStyle w:val="Heading3"/>
        <w:spacing w:after="120" w:before="240"/>
      </w:pPr>
      <w:r>
        <w:rPr>
          <w:rFonts w:ascii="Calibri" w:cs="Calibri" w:eastAsia="Calibri" w:hAnsi="Calibri"/>
          <w:b/>
          <w:bCs/>
          <w:color w:val="8B4513"/>
          <w:sz w:val="22"/>
          <w:szCs w:val="22"/>
        </w:rPr>
        <w:t xml:space="preserve">Three sources of truth converging on one answer is strong evidence</w:t>
      </w:r>
    </w:p>
    <w:p>
      <w:pPr>
        <w:spacing w:after="140" w:line="320"/>
      </w:pPr>
      <w:r>
        <w:rPr>
          <w:rFonts w:ascii="Calibri" w:cs="Calibri" w:eastAsia="Calibri" w:hAnsi="Calibri"/>
          <w:color w:val="1F2937"/>
          <w:sz w:val="22"/>
          <w:szCs w:val="22"/>
        </w:rPr>
        <w:t xml:space="preserve">Josh diagnosed the race condition from architecture knowledge. Mary Beth's hub query confirmed it in the data. My DDL analysis pinpointed where the duplication manifests. When three independent sources point to the same conclusion, confidence is well-founded.</w:t>
      </w:r>
    </w:p>
    <w:p>
      <w:pPr>
        <w:pStyle w:val="Heading3"/>
        <w:spacing w:after="120" w:before="240"/>
      </w:pPr>
      <w:r>
        <w:rPr>
          <w:rFonts w:ascii="Calibri" w:cs="Calibri" w:eastAsia="Calibri" w:hAnsi="Calibri"/>
          <w:b/>
          <w:bCs/>
          <w:color w:val="8B4513"/>
          <w:sz w:val="22"/>
          <w:szCs w:val="22"/>
        </w:rPr>
        <w:t xml:space="preserve">Document as you go</w:t>
      </w:r>
    </w:p>
    <w:p>
      <w:pPr>
        <w:spacing w:after="140" w:line="320"/>
      </w:pPr>
      <w:r>
        <w:rPr>
          <w:rFonts w:ascii="Calibri" w:cs="Calibri" w:eastAsia="Calibri" w:hAnsi="Calibri"/>
          <w:color w:val="1F2937"/>
          <w:sz w:val="22"/>
          <w:szCs w:val="22"/>
        </w:rPr>
        <w:t xml:space="preserve">Every query, every observation, every wrong turn was captured in real-time notes. Reconstructing this document at the end was straightforward because the trail was already there. Documentation written after the fact is always thinner and less useful than documentation captured during the work.</w:t>
      </w:r>
    </w:p>
    <w:p>
      <w:pPr>
        <w:spacing w:after="200"/>
      </w:pPr>
      <w:r>
        <w:t xml:space="preserve"/>
      </w:r>
    </w:p>
    <w:p>
      <w:r>
        <w:br w:type="page"/>
      </w:r>
    </w:p>
    <w:p>
      <w:pPr>
        <w:pStyle w:val="Heading1"/>
        <w:spacing w:after="200" w:before="400"/>
      </w:pPr>
      <w:r>
        <w:rPr>
          <w:rFonts w:ascii="Calibri" w:cs="Calibri" w:eastAsia="Calibri" w:hAnsi="Calibri"/>
          <w:b/>
          <w:bCs/>
          <w:color w:val="1F3A5F"/>
          <w:sz w:val="32"/>
          <w:szCs w:val="32"/>
        </w:rPr>
        <w:t xml:space="preserve">14. Appendix — All Queries Used</w:t>
      </w:r>
    </w:p>
    <w:p>
      <w:pPr>
        <w:spacing w:after="140" w:line="320"/>
      </w:pPr>
      <w:r>
        <w:rPr>
          <w:rFonts w:ascii="Calibri" w:cs="Calibri" w:eastAsia="Calibri" w:hAnsi="Calibri"/>
          <w:color w:val="1F2937"/>
          <w:sz w:val="22"/>
          <w:szCs w:val="22"/>
        </w:rPr>
        <w:t xml:space="preserve">This appendix consolidates every query executed during the investigation, in the order they were run. Each query is annotated with what it was used for.</w:t>
      </w:r>
    </w:p>
    <w:p>
      <w:pPr>
        <w:spacing w:after="60" w:before="160"/>
      </w:pPr>
      <w:r>
        <w:rPr>
          <w:rFonts w:ascii="Calibri" w:cs="Calibri" w:eastAsia="Calibri" w:hAnsi="Calibri"/>
          <w:b/>
          <w:bCs/>
          <w:color w:val="8B4513"/>
          <w:spacing w:val="40"/>
          <w:sz w:val="18"/>
          <w:szCs w:val="18"/>
        </w:rPr>
        <w:t xml:space="preserve">QUERY 1 — CONFIRM DUPLICATES EXIST IN D_MEMBER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MB_NMBR, COUNT(*) AS DUPE_COUNT</w:t>
            </w:r>
          </w:p>
          <w:p>
            <w:pPr>
              <w:spacing w:after="0" w:line="240"/>
            </w:pPr>
            <w:r>
              <w:rPr>
                <w:rFonts w:ascii="Consolas" w:cs="Consolas" w:eastAsia="Consolas" w:hAnsi="Consolas"/>
                <w:color w:val="111827"/>
                <w:sz w:val="18"/>
                <w:szCs w:val="18"/>
              </w:rPr>
              <w:t xml:space="preserve">FROM PROD_DV.INFO_MART.D_MEMBER</w:t>
            </w:r>
          </w:p>
          <w:p>
            <w:pPr>
              <w:spacing w:after="0" w:line="240"/>
            </w:pPr>
            <w:r>
              <w:rPr>
                <w:rFonts w:ascii="Consolas" w:cs="Consolas" w:eastAsia="Consolas" w:hAnsi="Consolas"/>
                <w:color w:val="111827"/>
                <w:sz w:val="18"/>
                <w:szCs w:val="18"/>
              </w:rPr>
              <w:t xml:space="preserve">GROUP BY MB_NMBR</w:t>
            </w:r>
          </w:p>
          <w:p>
            <w:pPr>
              <w:spacing w:after="0" w:line="240"/>
            </w:pPr>
            <w:r>
              <w:rPr>
                <w:rFonts w:ascii="Consolas" w:cs="Consolas" w:eastAsia="Consolas" w:hAnsi="Consolas"/>
                <w:color w:val="111827"/>
                <w:sz w:val="18"/>
                <w:szCs w:val="18"/>
              </w:rPr>
              <w:t xml:space="preserve">HAVING COUNT(*) &gt; 1</w:t>
            </w:r>
          </w:p>
          <w:p>
            <w:pPr>
              <w:spacing w:after="0" w:line="240"/>
            </w:pPr>
            <w:r>
              <w:rPr>
                <w:rFonts w:ascii="Consolas" w:cs="Consolas" w:eastAsia="Consolas" w:hAnsi="Consolas"/>
                <w:color w:val="111827"/>
                <w:sz w:val="18"/>
                <w:szCs w:val="18"/>
              </w:rPr>
              <w:t xml:space="preserve">ORDER BY DUPE_COUNT DESC;</w:t>
            </w:r>
          </w:p>
        </w:tc>
      </w:tr>
    </w:tbl>
    <w:p>
      <w:pPr>
        <w:spacing w:after="240" w:line="320"/>
      </w:pPr>
      <w:r>
        <w:rPr>
          <w:rFonts w:ascii="Calibri" w:cs="Calibri" w:eastAsia="Calibri" w:hAnsi="Calibri"/>
          <w:i/>
          <w:iCs/>
          <w:color w:val="6B7280"/>
          <w:sz w:val="22"/>
          <w:szCs w:val="22"/>
        </w:rPr>
        <w:t xml:space="preserve">Confirm the reported issue. Returned 621 rows, each appearing twice.</w:t>
      </w:r>
    </w:p>
    <w:p>
      <w:pPr>
        <w:spacing w:after="60" w:before="160"/>
      </w:pPr>
      <w:r>
        <w:rPr>
          <w:rFonts w:ascii="Calibri" w:cs="Calibri" w:eastAsia="Calibri" w:hAnsi="Calibri"/>
          <w:b/>
          <w:bCs/>
          <w:color w:val="8B4513"/>
          <w:spacing w:val="40"/>
          <w:sz w:val="18"/>
          <w:szCs w:val="18"/>
        </w:rPr>
        <w:t xml:space="preserve">QUERY 2 — VERIFY OTHER ENVIRONMENTS ARE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MB_NMBR, COUNT(*) AS DUPE_COUNT</w:t>
            </w:r>
          </w:p>
          <w:p>
            <w:pPr>
              <w:spacing w:after="0" w:line="240"/>
            </w:pPr>
            <w:r>
              <w:rPr>
                <w:rFonts w:ascii="Consolas" w:cs="Consolas" w:eastAsia="Consolas" w:hAnsi="Consolas"/>
                <w:color w:val="111827"/>
                <w:sz w:val="18"/>
                <w:szCs w:val="18"/>
              </w:rPr>
              <w:t xml:space="preserve">FROM DEV_DV.INFO_MART.D_MEMBER</w:t>
            </w:r>
          </w:p>
          <w:p>
            <w:pPr>
              <w:spacing w:after="0" w:line="240"/>
            </w:pPr>
            <w:r>
              <w:rPr>
                <w:rFonts w:ascii="Consolas" w:cs="Consolas" w:eastAsia="Consolas" w:hAnsi="Consolas"/>
                <w:color w:val="111827"/>
                <w:sz w:val="18"/>
                <w:szCs w:val="18"/>
              </w:rPr>
              <w:t xml:space="preserve">GROUP BY MB_NMBR</w:t>
            </w:r>
          </w:p>
          <w:p>
            <w:pPr>
              <w:spacing w:after="0" w:line="240"/>
            </w:pPr>
            <w:r>
              <w:rPr>
                <w:rFonts w:ascii="Consolas" w:cs="Consolas" w:eastAsia="Consolas" w:hAnsi="Consolas"/>
                <w:color w:val="111827"/>
                <w:sz w:val="18"/>
                <w:szCs w:val="18"/>
              </w:rPr>
              <w:t xml:space="preserve">HAVING COUNT(*) &gt; 1;</w:t>
            </w:r>
          </w:p>
        </w:tc>
      </w:tr>
    </w:tbl>
    <w:p>
      <w:pPr>
        <w:spacing w:after="240" w:line="320"/>
      </w:pPr>
      <w:r>
        <w:rPr>
          <w:rFonts w:ascii="Calibri" w:cs="Calibri" w:eastAsia="Calibri" w:hAnsi="Calibri"/>
          <w:i/>
          <w:iCs/>
          <w:color w:val="6B7280"/>
          <w:sz w:val="22"/>
          <w:szCs w:val="22"/>
        </w:rPr>
        <w:t xml:space="preserve">Repeated across DEV, TEST, UAT, UAT2. All returned zero rows, confirming the issue is PROD-only.</w:t>
      </w:r>
    </w:p>
    <w:p>
      <w:pPr>
        <w:spacing w:after="60" w:before="160"/>
      </w:pPr>
      <w:r>
        <w:rPr>
          <w:rFonts w:ascii="Calibri" w:cs="Calibri" w:eastAsia="Calibri" w:hAnsi="Calibri"/>
          <w:b/>
          <w:bCs/>
          <w:color w:val="8B4513"/>
          <w:spacing w:val="40"/>
          <w:sz w:val="18"/>
          <w:szCs w:val="18"/>
        </w:rPr>
        <w:t xml:space="preserve">QUERY 3 — LOCATE BR_STD_MEMBER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TABLE_SCHEMA, TABLE_NAME, TABLE_TYPE</w:t>
            </w:r>
          </w:p>
          <w:p>
            <w:pPr>
              <w:spacing w:after="0" w:line="240"/>
            </w:pPr>
            <w:r>
              <w:rPr>
                <w:rFonts w:ascii="Consolas" w:cs="Consolas" w:eastAsia="Consolas" w:hAnsi="Consolas"/>
                <w:color w:val="111827"/>
                <w:sz w:val="18"/>
                <w:szCs w:val="18"/>
              </w:rPr>
              <w:t xml:space="preserve">FROM DEV_DV.INFORMATION_SCHEMA.TABLES</w:t>
            </w:r>
          </w:p>
          <w:p>
            <w:pPr>
              <w:spacing w:after="0" w:line="240"/>
            </w:pPr>
            <w:r>
              <w:rPr>
                <w:rFonts w:ascii="Consolas" w:cs="Consolas" w:eastAsia="Consolas" w:hAnsi="Consolas"/>
                <w:color w:val="111827"/>
                <w:sz w:val="18"/>
                <w:szCs w:val="18"/>
              </w:rPr>
              <w:t xml:space="preserve">WHERE TABLE_NAME = 'BR_STD_MEMBER';</w:t>
            </w:r>
          </w:p>
        </w:tc>
      </w:tr>
    </w:tbl>
    <w:p>
      <w:pPr>
        <w:spacing w:after="240" w:line="320"/>
      </w:pPr>
      <w:r>
        <w:rPr>
          <w:rFonts w:ascii="Calibri" w:cs="Calibri" w:eastAsia="Calibri" w:hAnsi="Calibri"/>
          <w:i/>
          <w:iCs/>
          <w:color w:val="6B7280"/>
          <w:sz w:val="22"/>
          <w:szCs w:val="22"/>
        </w:rPr>
        <w:t xml:space="preserve">Confirmed schema location and discovered a versioned backup in BUSINESS_RULES_202603231103.</w:t>
      </w:r>
    </w:p>
    <w:p>
      <w:pPr>
        <w:spacing w:after="60" w:before="160"/>
      </w:pPr>
      <w:r>
        <w:rPr>
          <w:rFonts w:ascii="Calibri" w:cs="Calibri" w:eastAsia="Calibri" w:hAnsi="Calibri"/>
          <w:b/>
          <w:bCs/>
          <w:color w:val="8B4513"/>
          <w:spacing w:val="40"/>
          <w:sz w:val="18"/>
          <w:szCs w:val="18"/>
        </w:rPr>
        <w:t xml:space="preserve">QUERY 4 — SOURCE DISTRIBUTION IN THE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SOURCE_SYSTEM_CODE, COUNT(*) AS ROW_COUNT</w:t>
            </w:r>
          </w:p>
          <w:p>
            <w:pPr>
              <w:spacing w:after="0" w:line="240"/>
            </w:pPr>
            <w:r>
              <w:rPr>
                <w:rFonts w:ascii="Consolas" w:cs="Consolas" w:eastAsia="Consolas" w:hAnsi="Consolas"/>
                <w:color w:val="111827"/>
                <w:sz w:val="18"/>
                <w:szCs w:val="18"/>
              </w:rPr>
              <w:t xml:space="preserve">FROM PROD_DV.BUSINESS_RULES.BR_STD_MEMBER</w:t>
            </w:r>
          </w:p>
          <w:p>
            <w:pPr>
              <w:spacing w:after="0" w:line="240"/>
            </w:pPr>
            <w:r>
              <w:rPr>
                <w:rFonts w:ascii="Consolas" w:cs="Consolas" w:eastAsia="Consolas" w:hAnsi="Consolas"/>
                <w:color w:val="111827"/>
                <w:sz w:val="18"/>
                <w:szCs w:val="18"/>
              </w:rPr>
              <w:t xml:space="preserve">GROUP BY SOURCE_SYSTEM_CODE;</w:t>
            </w:r>
          </w:p>
        </w:tc>
      </w:tr>
    </w:tbl>
    <w:p>
      <w:pPr>
        <w:spacing w:after="240" w:line="320"/>
      </w:pPr>
      <w:r>
        <w:rPr>
          <w:rFonts w:ascii="Calibri" w:cs="Calibri" w:eastAsia="Calibri" w:hAnsi="Calibri"/>
          <w:i/>
          <w:iCs/>
          <w:color w:val="6B7280"/>
          <w:sz w:val="22"/>
          <w:szCs w:val="22"/>
        </w:rPr>
        <w:t xml:space="preserve">Returned only 'ING'. Contradicted Josh's theory at first glance, but pointed to view-level flattening.</w:t>
      </w:r>
    </w:p>
    <w:p>
      <w:pPr>
        <w:spacing w:after="60" w:before="160"/>
      </w:pPr>
      <w:r>
        <w:rPr>
          <w:rFonts w:ascii="Calibri" w:cs="Calibri" w:eastAsia="Calibri" w:hAnsi="Calibri"/>
          <w:b/>
          <w:bCs/>
          <w:color w:val="8B4513"/>
          <w:spacing w:val="40"/>
          <w:sz w:val="18"/>
          <w:szCs w:val="18"/>
        </w:rPr>
        <w:t xml:space="preserve">QUERY 5 — LOOK AT TWO DUPLICATE ROWS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FROM PROD_DV.BUSINESS_RULES.BR_STD_MEMBER</w:t>
            </w:r>
          </w:p>
          <w:p>
            <w:pPr>
              <w:spacing w:after="0" w:line="240"/>
            </w:pPr>
            <w:r>
              <w:rPr>
                <w:rFonts w:ascii="Consolas" w:cs="Consolas" w:eastAsia="Consolas" w:hAnsi="Consolas"/>
                <w:color w:val="111827"/>
                <w:sz w:val="18"/>
                <w:szCs w:val="18"/>
              </w:rPr>
              <w:t xml:space="preserve">WHERE MB_NMBR = 5567827;</w:t>
            </w:r>
          </w:p>
        </w:tc>
      </w:tr>
    </w:tbl>
    <w:p>
      <w:pPr>
        <w:spacing w:after="240" w:line="320"/>
      </w:pPr>
      <w:r>
        <w:rPr>
          <w:rFonts w:ascii="Calibri" w:cs="Calibri" w:eastAsia="Calibri" w:hAnsi="Calibri"/>
          <w:i/>
          <w:iCs/>
          <w:color w:val="6B7280"/>
          <w:sz w:val="22"/>
          <w:szCs w:val="22"/>
        </w:rPr>
        <w:t xml:space="preserve">Two rows with identical SOURCE_SYSTEM_CODE. Confirmed the view was hiding the real source distinction.</w:t>
      </w:r>
    </w:p>
    <w:p>
      <w:pPr>
        <w:spacing w:after="60" w:before="160"/>
      </w:pPr>
      <w:r>
        <w:rPr>
          <w:rFonts w:ascii="Calibri" w:cs="Calibri" w:eastAsia="Calibri" w:hAnsi="Calibri"/>
          <w:b/>
          <w:bCs/>
          <w:color w:val="8B4513"/>
          <w:spacing w:val="40"/>
          <w:sz w:val="18"/>
          <w:szCs w:val="18"/>
        </w:rPr>
        <w:t xml:space="preserve">QUERY 6 — MARY BETH'S HUB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WHERE MEMBER_NUMBER_BK IN (5567827, 5609921, 5609939, 5605731);</w:t>
            </w:r>
          </w:p>
        </w:tc>
      </w:tr>
    </w:tbl>
    <w:p>
      <w:pPr>
        <w:spacing w:after="240" w:line="320"/>
      </w:pPr>
      <w:r>
        <w:rPr>
          <w:rFonts w:ascii="Calibri" w:cs="Calibri" w:eastAsia="Calibri" w:hAnsi="Calibri"/>
          <w:i/>
          <w:iCs/>
          <w:color w:val="6B7280"/>
          <w:sz w:val="22"/>
          <w:szCs w:val="22"/>
        </w:rPr>
        <w:t xml:space="preserve">The breakthrough. Revealed paired ING + FRAT_ING rows with identical hash keys.</w:t>
      </w:r>
    </w:p>
    <w:p>
      <w:pPr>
        <w:spacing w:after="60" w:before="160"/>
      </w:pPr>
      <w:r>
        <w:rPr>
          <w:rFonts w:ascii="Calibri" w:cs="Calibri" w:eastAsia="Calibri" w:hAnsi="Calibri"/>
          <w:b/>
          <w:bCs/>
          <w:color w:val="8B4513"/>
          <w:spacing w:val="40"/>
          <w:sz w:val="18"/>
          <w:szCs w:val="18"/>
        </w:rPr>
        <w:t xml:space="preserve">QUERY 7 — EXTRACT THE VIEW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GET_DDL('VIEW', 'PROD_DV.BUSINESS_RULES.BR_STD_MEMBER');</w:t>
            </w:r>
          </w:p>
        </w:tc>
      </w:tr>
    </w:tbl>
    <w:p>
      <w:pPr>
        <w:spacing w:after="240" w:line="320"/>
      </w:pPr>
      <w:r>
        <w:rPr>
          <w:rFonts w:ascii="Calibri" w:cs="Calibri" w:eastAsia="Calibri" w:hAnsi="Calibri"/>
          <w:i/>
          <w:iCs/>
          <w:color w:val="6B7280"/>
          <w:sz w:val="22"/>
          <w:szCs w:val="22"/>
        </w:rPr>
        <w:t xml:space="preserve">Retrieved the full 188-line view definition for line-by-line analysis.</w:t>
      </w:r>
    </w:p>
    <w:p>
      <w:pPr>
        <w:spacing w:after="60" w:before="160"/>
      </w:pPr>
      <w:r>
        <w:rPr>
          <w:rFonts w:ascii="Calibri" w:cs="Calibri" w:eastAsia="Calibri" w:hAnsi="Calibri"/>
          <w:b/>
          <w:bCs/>
          <w:color w:val="8B4513"/>
          <w:spacing w:val="40"/>
          <w:sz w:val="18"/>
          <w:szCs w:val="18"/>
        </w:rPr>
        <w:t xml:space="preserve">QUERY 8 — TEST WHETHER A SIMPLE FILTER DEDUPES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MEMBER_NUMBER_BK, COUNT(*) AS DUPE_COUNT</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WHERE DV_RECORD_SOURCE LIKE 'ING.%'</w:t>
            </w:r>
          </w:p>
          <w:p>
            <w:pPr>
              <w:spacing w:after="0" w:line="240"/>
            </w:pPr>
            <w:r>
              <w:rPr>
                <w:rFonts w:ascii="Consolas" w:cs="Consolas" w:eastAsia="Consolas" w:hAnsi="Consolas"/>
                <w:color w:val="111827"/>
                <w:sz w:val="18"/>
                <w:szCs w:val="18"/>
              </w:rPr>
              <w:t xml:space="preserve">GROUP BY MEMBER_NUMBER_BK</w:t>
            </w:r>
          </w:p>
          <w:p>
            <w:pPr>
              <w:spacing w:after="0" w:line="240"/>
            </w:pPr>
            <w:r>
              <w:rPr>
                <w:rFonts w:ascii="Consolas" w:cs="Consolas" w:eastAsia="Consolas" w:hAnsi="Consolas"/>
                <w:color w:val="111827"/>
                <w:sz w:val="18"/>
                <w:szCs w:val="18"/>
              </w:rPr>
              <w:t xml:space="preserve">HAVING COUNT(*) &gt; 1;</w:t>
            </w:r>
          </w:p>
        </w:tc>
      </w:tr>
    </w:tbl>
    <w:p>
      <w:pPr>
        <w:spacing w:after="240" w:line="320"/>
      </w:pPr>
      <w:r>
        <w:rPr>
          <w:rFonts w:ascii="Calibri" w:cs="Calibri" w:eastAsia="Calibri" w:hAnsi="Calibri"/>
          <w:i/>
          <w:iCs/>
          <w:color w:val="6B7280"/>
          <w:sz w:val="22"/>
          <w:szCs w:val="22"/>
        </w:rPr>
        <w:t xml:space="preserve">Returned zero. Filter eliminates duplicates — but did not yet check for data loss.</w:t>
      </w:r>
    </w:p>
    <w:p>
      <w:pPr>
        <w:spacing w:after="60" w:before="160"/>
      </w:pPr>
      <w:r>
        <w:rPr>
          <w:rFonts w:ascii="Calibri" w:cs="Calibri" w:eastAsia="Calibri" w:hAnsi="Calibri"/>
          <w:b/>
          <w:bCs/>
          <w:color w:val="8B4513"/>
          <w:spacing w:val="40"/>
          <w:sz w:val="18"/>
          <w:szCs w:val="18"/>
        </w:rPr>
        <w:t xml:space="preserve">QUERY 9 — CHECK FOR FRAT-ONLY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COUNT(DISTINCT MEMBER_NUMBER_BK) AS FRAT_ONLY_MEMBERS</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WHERE MEMBER_NUMBER_BK IN (</w:t>
            </w:r>
          </w:p>
          <w:p>
            <w:pPr>
              <w:spacing w:after="0" w:line="240"/>
            </w:pPr>
            <w:r>
              <w:rPr>
                <w:rFonts w:ascii="Consolas" w:cs="Consolas" w:eastAsia="Consolas" w:hAnsi="Consolas"/>
                <w:color w:val="111827"/>
                <w:sz w:val="18"/>
                <w:szCs w:val="18"/>
              </w:rPr>
              <w:t xml:space="preserve">    SELECT MEMBER_NUMBER_BK </w:t>
            </w:r>
          </w:p>
          <w:p>
            <w:pPr>
              <w:spacing w:after="0" w:line="240"/>
            </w:pPr>
            <w:r>
              <w:rPr>
                <w:rFonts w:ascii="Consolas" w:cs="Consolas" w:eastAsia="Consolas" w:hAnsi="Consolas"/>
                <w:color w:val="111827"/>
                <w:sz w:val="18"/>
                <w:szCs w:val="18"/>
              </w:rPr>
              <w:t xml:space="preserve">    FROM PROD_DV.BUSINESS_VAULT.H_MEMBER </w:t>
            </w:r>
          </w:p>
          <w:p>
            <w:pPr>
              <w:spacing w:after="0" w:line="240"/>
            </w:pPr>
            <w:r>
              <w:rPr>
                <w:rFonts w:ascii="Consolas" w:cs="Consolas" w:eastAsia="Consolas" w:hAnsi="Consolas"/>
                <w:color w:val="111827"/>
                <w:sz w:val="18"/>
                <w:szCs w:val="18"/>
              </w:rPr>
              <w:t xml:space="preserve">    WHERE DV_RECORD_SOURCE LIKE 'FRAT_%'</w:t>
            </w:r>
          </w:p>
          <w:p>
            <w:pPr>
              <w:spacing w:after="0" w:line="240"/>
            </w:pPr>
            <w:r>
              <w:rPr>
                <w:rFonts w:ascii="Consolas" w:cs="Consolas" w:eastAsia="Consolas" w:hAnsi="Consolas"/>
                <w:color w:val="111827"/>
                <w:sz w:val="18"/>
                <w:szCs w:val="18"/>
              </w:rPr>
              <w:t xml:space="preserve">)</w:t>
            </w:r>
          </w:p>
          <w:p>
            <w:pPr>
              <w:spacing w:after="0" w:line="240"/>
            </w:pPr>
            <w:r>
              <w:rPr>
                <w:rFonts w:ascii="Consolas" w:cs="Consolas" w:eastAsia="Consolas" w:hAnsi="Consolas"/>
                <w:color w:val="111827"/>
                <w:sz w:val="18"/>
                <w:szCs w:val="18"/>
              </w:rPr>
              <w:t xml:space="preserve">AND MEMBER_NUMBER_BK NOT IN (</w:t>
            </w:r>
          </w:p>
          <w:p>
            <w:pPr>
              <w:spacing w:after="0" w:line="240"/>
            </w:pPr>
            <w:r>
              <w:rPr>
                <w:rFonts w:ascii="Consolas" w:cs="Consolas" w:eastAsia="Consolas" w:hAnsi="Consolas"/>
                <w:color w:val="111827"/>
                <w:sz w:val="18"/>
                <w:szCs w:val="18"/>
              </w:rPr>
              <w:t xml:space="preserve">    SELECT MEMBER_NUMBER_BK </w:t>
            </w:r>
          </w:p>
          <w:p>
            <w:pPr>
              <w:spacing w:after="0" w:line="240"/>
            </w:pPr>
            <w:r>
              <w:rPr>
                <w:rFonts w:ascii="Consolas" w:cs="Consolas" w:eastAsia="Consolas" w:hAnsi="Consolas"/>
                <w:color w:val="111827"/>
                <w:sz w:val="18"/>
                <w:szCs w:val="18"/>
              </w:rPr>
              <w:t xml:space="preserve">    FROM PROD_DV.BUSINESS_VAULT.H_MEMBER </w:t>
            </w:r>
          </w:p>
          <w:p>
            <w:pPr>
              <w:spacing w:after="0" w:line="240"/>
            </w:pPr>
            <w:r>
              <w:rPr>
                <w:rFonts w:ascii="Consolas" w:cs="Consolas" w:eastAsia="Consolas" w:hAnsi="Consolas"/>
                <w:color w:val="111827"/>
                <w:sz w:val="18"/>
                <w:szCs w:val="18"/>
              </w:rPr>
              <w:t xml:space="preserve">    WHERE DV_RECORD_SOURCE LIKE 'ING.%'</w:t>
            </w:r>
          </w:p>
          <w:p>
            <w:pPr>
              <w:spacing w:after="0" w:line="240"/>
            </w:pPr>
            <w:r>
              <w:rPr>
                <w:rFonts w:ascii="Consolas" w:cs="Consolas" w:eastAsia="Consolas" w:hAnsi="Consolas"/>
                <w:color w:val="111827"/>
                <w:sz w:val="18"/>
                <w:szCs w:val="18"/>
              </w:rPr>
              <w:t xml:space="preserve">);</w:t>
            </w:r>
          </w:p>
        </w:tc>
      </w:tr>
    </w:tbl>
    <w:p>
      <w:pPr>
        <w:spacing w:after="240" w:line="320"/>
      </w:pPr>
      <w:r>
        <w:rPr>
          <w:rFonts w:ascii="Calibri" w:cs="Calibri" w:eastAsia="Calibri" w:hAnsi="Calibri"/>
          <w:i/>
          <w:iCs/>
          <w:color w:val="6B7280"/>
          <w:sz w:val="22"/>
          <w:szCs w:val="22"/>
        </w:rPr>
        <w:t xml:space="preserve">The critical save. Returned 41,830. Proved the simple filter would cause data loss.</w:t>
      </w:r>
    </w:p>
    <w:p>
      <w:pPr>
        <w:spacing w:after="60" w:before="160"/>
      </w:pPr>
      <w:r>
        <w:rPr>
          <w:rFonts w:ascii="Calibri" w:cs="Calibri" w:eastAsia="Calibri" w:hAnsi="Calibri"/>
          <w:b/>
          <w:bCs/>
          <w:color w:val="8B4513"/>
          <w:spacing w:val="40"/>
          <w:sz w:val="18"/>
          <w:szCs w:val="18"/>
        </w:rPr>
        <w:t xml:space="preserve">QUERY 10 — CAPTURE PROD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    COUNT(*) AS TOTAL_ROWS,</w:t>
            </w:r>
          </w:p>
          <w:p>
            <w:pPr>
              <w:spacing w:after="0" w:line="240"/>
            </w:pPr>
            <w:r>
              <w:rPr>
                <w:rFonts w:ascii="Consolas" w:cs="Consolas" w:eastAsia="Consolas" w:hAnsi="Consolas"/>
                <w:color w:val="111827"/>
                <w:sz w:val="18"/>
                <w:szCs w:val="18"/>
              </w:rPr>
              <w:t xml:space="preserve">    COUNT(DISTINCT MB_NMBR) AS UNIQUE_MEMBERS,</w:t>
            </w:r>
          </w:p>
          <w:p>
            <w:pPr>
              <w:spacing w:after="0" w:line="240"/>
            </w:pPr>
            <w:r>
              <w:rPr>
                <w:rFonts w:ascii="Consolas" w:cs="Consolas" w:eastAsia="Consolas" w:hAnsi="Consolas"/>
                <w:color w:val="111827"/>
                <w:sz w:val="18"/>
                <w:szCs w:val="18"/>
              </w:rPr>
              <w:t xml:space="preserve">    COUNT(*) - COUNT(DISTINCT MB_NMBR) AS DUPLICATES</w:t>
            </w:r>
          </w:p>
          <w:p>
            <w:pPr>
              <w:spacing w:after="0" w:line="240"/>
            </w:pPr>
            <w:r>
              <w:rPr>
                <w:rFonts w:ascii="Consolas" w:cs="Consolas" w:eastAsia="Consolas" w:hAnsi="Consolas"/>
                <w:color w:val="111827"/>
                <w:sz w:val="18"/>
                <w:szCs w:val="18"/>
              </w:rPr>
              <w:t xml:space="preserve">FROM PROD_DV.BUSINESS_RULES.BR_STD_MEMBER;</w:t>
            </w:r>
          </w:p>
        </w:tc>
      </w:tr>
    </w:tbl>
    <w:p>
      <w:pPr>
        <w:spacing w:after="240" w:line="320"/>
      </w:pPr>
      <w:r>
        <w:rPr>
          <w:rFonts w:ascii="Calibri" w:cs="Calibri" w:eastAsia="Calibri" w:hAnsi="Calibri"/>
          <w:i/>
          <w:iCs/>
          <w:color w:val="6B7280"/>
          <w:sz w:val="22"/>
          <w:szCs w:val="22"/>
        </w:rPr>
        <w:t xml:space="preserve">Baseline before fix: 4,996,902 / 4,996,281 / 621 duplicates.</w:t>
      </w:r>
    </w:p>
    <w:p>
      <w:pPr>
        <w:spacing w:after="60" w:before="160"/>
      </w:pPr>
      <w:r>
        <w:rPr>
          <w:rFonts w:ascii="Calibri" w:cs="Calibri" w:eastAsia="Calibri" w:hAnsi="Calibri"/>
          <w:b/>
          <w:bCs/>
          <w:color w:val="8B4513"/>
          <w:spacing w:val="40"/>
          <w:sz w:val="18"/>
          <w:szCs w:val="18"/>
        </w:rPr>
        <w:t xml:space="preserve">QUERY 11 — H_MEMBER SOURCE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DV_RECORD_SOURCE, COUNT(*) AS ROW_COUNT</w:t>
            </w:r>
          </w:p>
          <w:p>
            <w:pPr>
              <w:spacing w:after="0" w:line="240"/>
            </w:pPr>
            <w:r>
              <w:rPr>
                <w:rFonts w:ascii="Consolas" w:cs="Consolas" w:eastAsia="Consolas" w:hAnsi="Consolas"/>
                <w:color w:val="111827"/>
                <w:sz w:val="18"/>
                <w:szCs w:val="18"/>
              </w:rPr>
              <w:t xml:space="preserve">FROM PROD_DV.BUSINESS_VAULT.H_MEMBER</w:t>
            </w:r>
          </w:p>
          <w:p>
            <w:pPr>
              <w:spacing w:after="0" w:line="240"/>
            </w:pPr>
            <w:r>
              <w:rPr>
                <w:rFonts w:ascii="Consolas" w:cs="Consolas" w:eastAsia="Consolas" w:hAnsi="Consolas"/>
                <w:color w:val="111827"/>
                <w:sz w:val="18"/>
                <w:szCs w:val="18"/>
              </w:rPr>
              <w:t xml:space="preserve">GROUP BY DV_RECORD_SOURCE</w:t>
            </w:r>
          </w:p>
          <w:p>
            <w:pPr>
              <w:spacing w:after="0" w:line="240"/>
            </w:pPr>
            <w:r>
              <w:rPr>
                <w:rFonts w:ascii="Consolas" w:cs="Consolas" w:eastAsia="Consolas" w:hAnsi="Consolas"/>
                <w:color w:val="111827"/>
                <w:sz w:val="18"/>
                <w:szCs w:val="18"/>
              </w:rPr>
              <w:t xml:space="preserve">ORDER BY ROW_COUNT DESC;</w:t>
            </w:r>
          </w:p>
        </w:tc>
      </w:tr>
    </w:tbl>
    <w:p>
      <w:pPr>
        <w:spacing w:after="240" w:line="320"/>
      </w:pPr>
      <w:r>
        <w:rPr>
          <w:rFonts w:ascii="Calibri" w:cs="Calibri" w:eastAsia="Calibri" w:hAnsi="Calibri"/>
          <w:i/>
          <w:iCs/>
          <w:color w:val="6B7280"/>
          <w:sz w:val="22"/>
          <w:szCs w:val="22"/>
        </w:rPr>
        <w:t xml:space="preserve">Six distinct source values found. Two are ING.* (master), four are FRAT_ING.*</w:t>
      </w:r>
    </w:p>
    <w:p>
      <w:pPr>
        <w:spacing w:after="60" w:before="160"/>
      </w:pPr>
      <w:r>
        <w:rPr>
          <w:rFonts w:ascii="Calibri" w:cs="Calibri" w:eastAsia="Calibri" w:hAnsi="Calibri"/>
          <w:b/>
          <w:bCs/>
          <w:color w:val="8B4513"/>
          <w:spacing w:val="40"/>
          <w:sz w:val="18"/>
          <w:szCs w:val="18"/>
        </w:rPr>
        <w:t xml:space="preserve">QUERY 12 — SIMULATE THE QUALIFY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WITH RANKED AS (</w:t>
            </w:r>
          </w:p>
          <w:p>
            <w:pPr>
              <w:spacing w:after="0" w:line="240"/>
            </w:pPr>
            <w:r>
              <w:rPr>
                <w:rFonts w:ascii="Consolas" w:cs="Consolas" w:eastAsia="Consolas" w:hAnsi="Consolas"/>
                <w:color w:val="111827"/>
                <w:sz w:val="18"/>
                <w:szCs w:val="18"/>
              </w:rPr>
              <w:t xml:space="preserve">    SELECT </w:t>
            </w:r>
          </w:p>
          <w:p>
            <w:pPr>
              <w:spacing w:after="0" w:line="240"/>
            </w:pPr>
            <w:r>
              <w:rPr>
                <w:rFonts w:ascii="Consolas" w:cs="Consolas" w:eastAsia="Consolas" w:hAnsi="Consolas"/>
                <w:color w:val="111827"/>
                <w:sz w:val="18"/>
                <w:szCs w:val="18"/>
              </w:rPr>
              <w:t xml:space="preserve">        MEMBER_NUMBER_BK,</w:t>
            </w:r>
          </w:p>
          <w:p>
            <w:pPr>
              <w:spacing w:after="0" w:line="240"/>
            </w:pPr>
            <w:r>
              <w:rPr>
                <w:rFonts w:ascii="Consolas" w:cs="Consolas" w:eastAsia="Consolas" w:hAnsi="Consolas"/>
                <w:color w:val="111827"/>
                <w:sz w:val="18"/>
                <w:szCs w:val="18"/>
              </w:rPr>
              <w:t xml:space="preserve">        H_HK_MEMBER,</w:t>
            </w:r>
          </w:p>
          <w:p>
            <w:pPr>
              <w:spacing w:after="0" w:line="240"/>
            </w:pPr>
            <w:r>
              <w:rPr>
                <w:rFonts w:ascii="Consolas" w:cs="Consolas" w:eastAsia="Consolas" w:hAnsi="Consolas"/>
                <w:color w:val="111827"/>
                <w:sz w:val="18"/>
                <w:szCs w:val="18"/>
              </w:rPr>
              <w:t xml:space="preserve">        DV_RECORD_SOURCE,</w:t>
            </w:r>
          </w:p>
          <w:p>
            <w:pPr>
              <w:spacing w:after="0" w:line="240"/>
            </w:pPr>
            <w:r>
              <w:rPr>
                <w:rFonts w:ascii="Consolas" w:cs="Consolas" w:eastAsia="Consolas" w:hAnsi="Consolas"/>
                <w:color w:val="111827"/>
                <w:sz w:val="18"/>
                <w:szCs w:val="18"/>
              </w:rPr>
              <w:t xml:space="preserve">        ROW_NUMBER() OVER (</w:t>
            </w:r>
          </w:p>
          <w:p>
            <w:pPr>
              <w:spacing w:after="0" w:line="240"/>
            </w:pPr>
            <w:r>
              <w:rPr>
                <w:rFonts w:ascii="Consolas" w:cs="Consolas" w:eastAsia="Consolas" w:hAnsi="Consolas"/>
                <w:color w:val="111827"/>
                <w:sz w:val="18"/>
                <w:szCs w:val="18"/>
              </w:rPr>
              <w:t xml:space="preserve">            PARTITION BY H_HK_MEMBER</w:t>
            </w:r>
          </w:p>
          <w:p>
            <w:pPr>
              <w:spacing w:after="0" w:line="240"/>
            </w:pPr>
            <w:r>
              <w:rPr>
                <w:rFonts w:ascii="Consolas" w:cs="Consolas" w:eastAsia="Consolas" w:hAnsi="Consolas"/>
                <w:color w:val="111827"/>
                <w:sz w:val="18"/>
                <w:szCs w:val="18"/>
              </w:rPr>
              <w:t xml:space="preserve">            ORDER BY </w:t>
            </w:r>
          </w:p>
          <w:p>
            <w:pPr>
              <w:spacing w:after="0" w:line="240"/>
            </w:pPr>
            <w:r>
              <w:rPr>
                <w:rFonts w:ascii="Consolas" w:cs="Consolas" w:eastAsia="Consolas" w:hAnsi="Consolas"/>
                <w:color w:val="111827"/>
                <w:sz w:val="18"/>
                <w:szCs w:val="18"/>
              </w:rPr>
              <w:t xml:space="preserve">                CASE WHEN DV_RECORD_SOURCE LIKE 'ING.%' THEN 1 ELSE 2 END,</w:t>
            </w:r>
          </w:p>
          <w:p>
            <w:pPr>
              <w:spacing w:after="0" w:line="240"/>
            </w:pPr>
            <w:r>
              <w:rPr>
                <w:rFonts w:ascii="Consolas" w:cs="Consolas" w:eastAsia="Consolas" w:hAnsi="Consolas"/>
                <w:color w:val="111827"/>
                <w:sz w:val="18"/>
                <w:szCs w:val="18"/>
              </w:rPr>
              <w:t xml:space="preserve">                DV_LOAD_TIMESTAMP DESC</w:t>
            </w:r>
          </w:p>
          <w:p>
            <w:pPr>
              <w:spacing w:after="0" w:line="240"/>
            </w:pPr>
            <w:r>
              <w:rPr>
                <w:rFonts w:ascii="Consolas" w:cs="Consolas" w:eastAsia="Consolas" w:hAnsi="Consolas"/>
                <w:color w:val="111827"/>
                <w:sz w:val="18"/>
                <w:szCs w:val="18"/>
              </w:rPr>
              <w:t xml:space="preserve">        ) AS RN</w:t>
            </w:r>
          </w:p>
          <w:p>
            <w:pPr>
              <w:spacing w:after="0" w:line="240"/>
            </w:pPr>
            <w:r>
              <w:rPr>
                <w:rFonts w:ascii="Consolas" w:cs="Consolas" w:eastAsia="Consolas" w:hAnsi="Consolas"/>
                <w:color w:val="111827"/>
                <w:sz w:val="18"/>
                <w:szCs w:val="18"/>
              </w:rPr>
              <w:t xml:space="preserve">    FROM PROD_DV.BUSINESS_VAULT.H_MEMBER</w:t>
            </w:r>
          </w:p>
          <w:p>
            <w:pPr>
              <w:spacing w:after="0" w:line="240"/>
            </w:pPr>
            <w:r>
              <w:rPr>
                <w:rFonts w:ascii="Consolas" w:cs="Consolas" w:eastAsia="Consolas" w:hAnsi="Consolas"/>
                <w:color w:val="111827"/>
                <w:sz w:val="18"/>
                <w:szCs w:val="18"/>
              </w:rPr>
              <w:t xml:space="preserve">)</w:t>
            </w:r>
          </w:p>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    COUNT(*) AS TOTAL_KEPT,</w:t>
            </w:r>
          </w:p>
          <w:p>
            <w:pPr>
              <w:spacing w:after="0" w:line="240"/>
            </w:pPr>
            <w:r>
              <w:rPr>
                <w:rFonts w:ascii="Consolas" w:cs="Consolas" w:eastAsia="Consolas" w:hAnsi="Consolas"/>
                <w:color w:val="111827"/>
                <w:sz w:val="18"/>
                <w:szCs w:val="18"/>
              </w:rPr>
              <w:t xml:space="preserve">    COUNT(DISTINCT MEMBER_NUMBER_BK) AS UNIQUE_MEMBERS,</w:t>
            </w:r>
          </w:p>
          <w:p>
            <w:pPr>
              <w:spacing w:after="0" w:line="240"/>
            </w:pPr>
            <w:r>
              <w:rPr>
                <w:rFonts w:ascii="Consolas" w:cs="Consolas" w:eastAsia="Consolas" w:hAnsi="Consolas"/>
                <w:color w:val="111827"/>
                <w:sz w:val="18"/>
                <w:szCs w:val="18"/>
              </w:rPr>
              <w:t xml:space="preserve">    COUNT_IF(DV_RECORD_SOURCE LIKE 'ING.%') AS ING_KEPT,</w:t>
            </w:r>
          </w:p>
          <w:p>
            <w:pPr>
              <w:spacing w:after="0" w:line="240"/>
            </w:pPr>
            <w:r>
              <w:rPr>
                <w:rFonts w:ascii="Consolas" w:cs="Consolas" w:eastAsia="Consolas" w:hAnsi="Consolas"/>
                <w:color w:val="111827"/>
                <w:sz w:val="18"/>
                <w:szCs w:val="18"/>
              </w:rPr>
              <w:t xml:space="preserve">    COUNT_IF(DV_RECORD_SOURCE LIKE 'FRAT_%') AS FRAT_KEPT</w:t>
            </w:r>
          </w:p>
          <w:p>
            <w:pPr>
              <w:spacing w:after="0" w:line="240"/>
            </w:pPr>
            <w:r>
              <w:rPr>
                <w:rFonts w:ascii="Consolas" w:cs="Consolas" w:eastAsia="Consolas" w:hAnsi="Consolas"/>
                <w:color w:val="111827"/>
                <w:sz w:val="18"/>
                <w:szCs w:val="18"/>
              </w:rPr>
              <w:t xml:space="preserve">FROM RANKED</w:t>
            </w:r>
          </w:p>
          <w:p>
            <w:pPr>
              <w:spacing w:after="0" w:line="240"/>
            </w:pPr>
            <w:r>
              <w:rPr>
                <w:rFonts w:ascii="Consolas" w:cs="Consolas" w:eastAsia="Consolas" w:hAnsi="Consolas"/>
                <w:color w:val="111827"/>
                <w:sz w:val="18"/>
                <w:szCs w:val="18"/>
              </w:rPr>
              <w:t xml:space="preserve">WHERE RN = 1;</w:t>
            </w:r>
          </w:p>
        </w:tc>
      </w:tr>
    </w:tbl>
    <w:p>
      <w:pPr>
        <w:spacing w:after="240" w:line="320"/>
      </w:pPr>
      <w:r>
        <w:rPr>
          <w:rFonts w:ascii="Calibri" w:cs="Calibri" w:eastAsia="Calibri" w:hAnsi="Calibri"/>
          <w:i/>
          <w:iCs/>
          <w:color w:val="6B7280"/>
          <w:sz w:val="22"/>
          <w:szCs w:val="22"/>
        </w:rPr>
        <w:t xml:space="preserve">Confirmed the QUALIFY logic: 5,000,364 retained, zero duplicates, 41,830 FRAT-only preserved.</w:t>
      </w:r>
    </w:p>
    <w:p>
      <w:pPr>
        <w:spacing w:after="60" w:before="160"/>
      </w:pPr>
      <w:r>
        <w:rPr>
          <w:rFonts w:ascii="Calibri" w:cs="Calibri" w:eastAsia="Calibri" w:hAnsi="Calibri"/>
          <w:b/>
          <w:bCs/>
          <w:color w:val="8B4513"/>
          <w:spacing w:val="40"/>
          <w:sz w:val="18"/>
          <w:szCs w:val="18"/>
        </w:rPr>
        <w:t xml:space="preserve">QUERY 13 — DEPLOY TO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USE ROLE SF_DEV_DATA_ENGINEER;</w:t>
            </w:r>
          </w:p>
          <w:p>
            <w:pPr>
              <w:spacing w:after="0" w:line="240"/>
            </w:pPr>
            <w:r>
              <w:rPr>
                <w:rFonts w:ascii="Consolas" w:cs="Consolas" w:eastAsia="Consolas" w:hAnsi="Consolas"/>
                <w:color w:val="111827"/>
                <w:sz w:val="18"/>
                <w:szCs w:val="18"/>
              </w:rPr>
              <w:t xml:space="preserve">USE DATABASE DEV_DV;</w:t>
            </w:r>
          </w:p>
          <w:p>
            <w:pPr>
              <w:spacing w:after="0" w:line="240"/>
            </w:pPr>
            <w:r>
              <w:rPr>
                <w:rFonts w:ascii="Consolas" w:cs="Consolas" w:eastAsia="Consolas" w:hAnsi="Consolas"/>
                <w:color w:val="111827"/>
                <w:sz w:val="18"/>
                <w:szCs w:val="18"/>
              </w:rPr>
              <w:t xml:space="preserve">USE SCHEMA BUSINESS_RULES;</w:t>
            </w:r>
          </w:p>
          <w:p>
            <w:pPr>
              <w:spacing w:after="0" w:line="240"/>
            </w:pPr>
            <w:r>
              <w:rPr>
                <w:rFonts w:ascii="Consolas" w:cs="Consolas" w:eastAsia="Consolas" w:hAnsi="Consolas"/>
                <w:color w:val="111827"/>
                <w:sz w:val="18"/>
                <w:szCs w:val="18"/>
              </w:rPr>
              <w:t xml:space="preserve">CREATE OR REPLACE VIEW BR_STD_MEMBER (...)</w:t>
            </w:r>
          </w:p>
          <w:p>
            <w:pPr>
              <w:spacing w:after="0" w:line="240"/>
            </w:pPr>
            <w:r>
              <w:rPr>
                <w:rFonts w:ascii="Consolas" w:cs="Consolas" w:eastAsia="Consolas" w:hAnsi="Consolas"/>
                <w:color w:val="111827"/>
                <w:sz w:val="18"/>
                <w:szCs w:val="18"/>
              </w:rPr>
              <w:t xml:space="preserve">AS SELECT ... QUALIFY ROW_NUMBER() OVER (...) = 1;</w:t>
            </w:r>
          </w:p>
        </w:tc>
      </w:tr>
    </w:tbl>
    <w:p>
      <w:pPr>
        <w:spacing w:after="240" w:line="320"/>
      </w:pPr>
      <w:r>
        <w:rPr>
          <w:rFonts w:ascii="Calibri" w:cs="Calibri" w:eastAsia="Calibri" w:hAnsi="Calibri"/>
          <w:i/>
          <w:iCs/>
          <w:color w:val="6B7280"/>
          <w:sz w:val="22"/>
          <w:szCs w:val="22"/>
        </w:rPr>
        <w:t xml:space="preserve">Deployed the modified view in DEV. Compiled successfully on first attempt.</w:t>
      </w:r>
    </w:p>
    <w:p>
      <w:pPr>
        <w:spacing w:after="60" w:before="160"/>
      </w:pPr>
      <w:r>
        <w:rPr>
          <w:rFonts w:ascii="Calibri" w:cs="Calibri" w:eastAsia="Calibri" w:hAnsi="Calibri"/>
          <w:b/>
          <w:bCs/>
          <w:color w:val="8B4513"/>
          <w:spacing w:val="40"/>
          <w:sz w:val="18"/>
          <w:szCs w:val="18"/>
        </w:rPr>
        <w:t xml:space="preserve">QUERY 14 — VALIDATE DUPLICATES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w:t>
            </w:r>
          </w:p>
          <w:p>
            <w:pPr>
              <w:spacing w:after="0" w:line="240"/>
            </w:pPr>
            <w:r>
              <w:rPr>
                <w:rFonts w:ascii="Consolas" w:cs="Consolas" w:eastAsia="Consolas" w:hAnsi="Consolas"/>
                <w:color w:val="111827"/>
                <w:sz w:val="18"/>
                <w:szCs w:val="18"/>
              </w:rPr>
              <w:t xml:space="preserve">    COUNT(*) AS TOTAL_ROWS,</w:t>
            </w:r>
          </w:p>
          <w:p>
            <w:pPr>
              <w:spacing w:after="0" w:line="240"/>
            </w:pPr>
            <w:r>
              <w:rPr>
                <w:rFonts w:ascii="Consolas" w:cs="Consolas" w:eastAsia="Consolas" w:hAnsi="Consolas"/>
                <w:color w:val="111827"/>
                <w:sz w:val="18"/>
                <w:szCs w:val="18"/>
              </w:rPr>
              <w:t xml:space="preserve">    COUNT(DISTINCT MB_NMBR) AS UNIQUE_MEMBERS,</w:t>
            </w:r>
          </w:p>
          <w:p>
            <w:pPr>
              <w:spacing w:after="0" w:line="240"/>
            </w:pPr>
            <w:r>
              <w:rPr>
                <w:rFonts w:ascii="Consolas" w:cs="Consolas" w:eastAsia="Consolas" w:hAnsi="Consolas"/>
                <w:color w:val="111827"/>
                <w:sz w:val="18"/>
                <w:szCs w:val="18"/>
              </w:rPr>
              <w:t xml:space="preserve">    COUNT(*) - COUNT(DISTINCT MB_NMBR) AS DUPLICATES</w:t>
            </w:r>
          </w:p>
          <w:p>
            <w:pPr>
              <w:spacing w:after="0" w:line="240"/>
            </w:pPr>
            <w:r>
              <w:rPr>
                <w:rFonts w:ascii="Consolas" w:cs="Consolas" w:eastAsia="Consolas" w:hAnsi="Consolas"/>
                <w:color w:val="111827"/>
                <w:sz w:val="18"/>
                <w:szCs w:val="18"/>
              </w:rPr>
              <w:t xml:space="preserve">FROM DEV_DV.BUSINESS_RULES.BR_STD_MEMBER;</w:t>
            </w:r>
          </w:p>
        </w:tc>
      </w:tr>
    </w:tbl>
    <w:p>
      <w:pPr>
        <w:spacing w:after="240" w:line="320"/>
      </w:pPr>
      <w:r>
        <w:rPr>
          <w:rFonts w:ascii="Calibri" w:cs="Calibri" w:eastAsia="Calibri" w:hAnsi="Calibri"/>
          <w:i/>
          <w:iCs/>
          <w:color w:val="6B7280"/>
          <w:sz w:val="22"/>
          <w:szCs w:val="22"/>
        </w:rPr>
        <w:t xml:space="preserve">Result: 0 duplicates. TOTAL_ROWS equal to UNIQUE_MEMBERS.</w:t>
      </w:r>
    </w:p>
    <w:p>
      <w:pPr>
        <w:spacing w:after="60" w:before="160"/>
      </w:pPr>
      <w:r>
        <w:rPr>
          <w:rFonts w:ascii="Calibri" w:cs="Calibri" w:eastAsia="Calibri" w:hAnsi="Calibri"/>
          <w:b/>
          <w:bCs/>
          <w:color w:val="8B4513"/>
          <w:spacing w:val="40"/>
          <w:sz w:val="18"/>
          <w:szCs w:val="18"/>
        </w:rPr>
        <w:t xml:space="preserve">QUERY 15 — VALIDATE COLUMN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COUNT(*) AS COLUMN_COUNT</w:t>
            </w:r>
          </w:p>
          <w:p>
            <w:pPr>
              <w:spacing w:after="0" w:line="240"/>
            </w:pPr>
            <w:r>
              <w:rPr>
                <w:rFonts w:ascii="Consolas" w:cs="Consolas" w:eastAsia="Consolas" w:hAnsi="Consolas"/>
                <w:color w:val="111827"/>
                <w:sz w:val="18"/>
                <w:szCs w:val="18"/>
              </w:rPr>
              <w:t xml:space="preserve">FROM DEV_DV.INFORMATION_SCHEMA.COLUMNS</w:t>
            </w:r>
          </w:p>
          <w:p>
            <w:pPr>
              <w:spacing w:after="0" w:line="240"/>
            </w:pPr>
            <w:r>
              <w:rPr>
                <w:rFonts w:ascii="Consolas" w:cs="Consolas" w:eastAsia="Consolas" w:hAnsi="Consolas"/>
                <w:color w:val="111827"/>
                <w:sz w:val="18"/>
                <w:szCs w:val="18"/>
              </w:rPr>
              <w:t xml:space="preserve">WHERE TABLE_SCHEMA = 'BUSINESS_RULES'</w:t>
            </w:r>
          </w:p>
          <w:p>
            <w:pPr>
              <w:spacing w:after="0" w:line="240"/>
            </w:pPr>
            <w:r>
              <w:rPr>
                <w:rFonts w:ascii="Consolas" w:cs="Consolas" w:eastAsia="Consolas" w:hAnsi="Consolas"/>
                <w:color w:val="111827"/>
                <w:sz w:val="18"/>
                <w:szCs w:val="18"/>
              </w:rPr>
              <w:t xml:space="preserve">  AND TABLE_NAME = 'BR_STD_MEMBER';</w:t>
            </w:r>
          </w:p>
        </w:tc>
      </w:tr>
    </w:tbl>
    <w:p>
      <w:pPr>
        <w:spacing w:after="240" w:line="320"/>
      </w:pPr>
      <w:r>
        <w:rPr>
          <w:rFonts w:ascii="Calibri" w:cs="Calibri" w:eastAsia="Calibri" w:hAnsi="Calibri"/>
          <w:i/>
          <w:iCs/>
          <w:color w:val="6B7280"/>
          <w:sz w:val="22"/>
          <w:szCs w:val="22"/>
        </w:rPr>
        <w:t xml:space="preserve">Result: 48 columns, matching the original view.</w:t>
      </w:r>
    </w:p>
    <w:p>
      <w:pPr>
        <w:spacing w:after="60" w:before="160"/>
      </w:pPr>
      <w:r>
        <w:rPr>
          <w:rFonts w:ascii="Calibri" w:cs="Calibri" w:eastAsia="Calibri" w:hAnsi="Calibri"/>
          <w:b/>
          <w:bCs/>
          <w:color w:val="8B4513"/>
          <w:spacing w:val="40"/>
          <w:sz w:val="18"/>
          <w:szCs w:val="18"/>
        </w:rPr>
        <w:t xml:space="preserve">QUERY 16 — VALIDATE DOWNSTREAM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single" w:color="8B4513" w:sz="4"/>
            </w:tcBorders>
            <w:shd w:fill="F5F1E8" w:val="clear"/>
            <w:tcMar>
              <w:top w:type="dxa" w:w="160"/>
              <w:left w:type="dxa" w:w="200"/>
              <w:bottom w:type="dxa" w:w="160"/>
              <w:right w:type="dxa" w:w="160"/>
            </w:tcMar>
          </w:tcPr>
          <w:p>
            <w:pPr>
              <w:spacing w:after="0" w:line="240"/>
            </w:pPr>
            <w:r>
              <w:rPr>
                <w:rFonts w:ascii="Consolas" w:cs="Consolas" w:eastAsia="Consolas" w:hAnsi="Consolas"/>
                <w:color w:val="111827"/>
                <w:sz w:val="18"/>
                <w:szCs w:val="18"/>
              </w:rPr>
              <w:t xml:space="preserve">SELECT COUNT(*) FROM DEV_DV.BUSINESS_VAULT.S_STD_MEMBER;</w:t>
            </w:r>
          </w:p>
          <w:p>
            <w:pPr>
              <w:spacing w:after="0" w:line="240"/>
            </w:pPr>
            <w:r>
              <w:rPr>
                <w:rFonts w:ascii="Consolas" w:cs="Consolas" w:eastAsia="Consolas" w:hAnsi="Consolas"/>
                <w:color w:val="111827"/>
                <w:sz w:val="18"/>
                <w:szCs w:val="18"/>
              </w:rPr>
              <w:t xml:space="preserve">SELECT COUNT(*) FROM DEV_DV.INFO_MART.D_MEMBER;</w:t>
            </w:r>
          </w:p>
        </w:tc>
      </w:tr>
    </w:tbl>
    <w:p>
      <w:pPr>
        <w:spacing w:after="240" w:line="320"/>
      </w:pPr>
      <w:r>
        <w:rPr>
          <w:rFonts w:ascii="Calibri" w:cs="Calibri" w:eastAsia="Calibri" w:hAnsi="Calibri"/>
          <w:i/>
          <w:iCs/>
          <w:color w:val="6B7280"/>
          <w:sz w:val="22"/>
          <w:szCs w:val="22"/>
        </w:rPr>
        <w:t xml:space="preserve">Both returned 4,958,958. Downstream views consume BR_STD_MEMBER and are consistent.</w:t>
      </w:r>
    </w:p>
    <w:p>
      <w:pPr>
        <w:spacing w:after="400"/>
      </w:pPr>
      <w:r>
        <w:t xml:space="preserve"/>
      </w:r>
    </w:p>
    <w:p>
      <w:pPr>
        <w:pBdr>
          <w:top w:val="single" w:color="1F3A5F" w:sz="6" w:space="4"/>
        </w:pBdr>
        <w:spacing w:before="360"/>
        <w:jc w:val="center"/>
      </w:pPr>
      <w:r>
        <w:t xml:space="preserve"/>
      </w:r>
    </w:p>
    <w:p>
      <w:pPr>
        <w:spacing w:after="80" w:before="200"/>
        <w:jc w:val="center"/>
      </w:pPr>
      <w:r>
        <w:rPr>
          <w:rFonts w:ascii="Calibri" w:cs="Calibri" w:eastAsia="Calibri" w:hAnsi="Calibri"/>
          <w:i/>
          <w:iCs/>
          <w:color w:val="6B7280"/>
          <w:sz w:val="22"/>
          <w:szCs w:val="22"/>
        </w:rPr>
        <w:t xml:space="preserve">End of Investigation Report</w:t>
      </w:r>
    </w:p>
    <w:p>
      <w:pPr>
        <w:jc w:val="center"/>
      </w:pPr>
      <w:r>
        <w:rPr>
          <w:rFonts w:ascii="Calibri" w:cs="Calibri" w:eastAsia="Calibri" w:hAnsi="Calibri"/>
          <w:color w:val="6B7280"/>
          <w:sz w:val="18"/>
          <w:szCs w:val="18"/>
        </w:rPr>
        <w:t xml:space="preserve">Prepared by Lokesh Varma · INC0054877 · Knights of Columbus EIM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Report — D_MEMBER Duplicates (INC0054877)</dc:title>
  <dc:creator>Lokesh Varma</dc:creator>
  <dc:description>Step-by-step investigation of D_MEMBER duplicate records</dc:description>
  <cp:lastModifiedBy>Un-named</cp:lastModifiedBy>
  <cp:revision>1</cp:revision>
  <dcterms:created xsi:type="dcterms:W3CDTF">2026-05-26T03:41:37.560Z</dcterms:created>
  <dcterms:modified xsi:type="dcterms:W3CDTF">2026-05-26T03:41:37.571Z</dcterms:modified>
</cp:coreProperties>
</file>

<file path=docProps/custom.xml><?xml version="1.0" encoding="utf-8"?>
<Properties xmlns="http://schemas.openxmlformats.org/officeDocument/2006/custom-properties" xmlns:vt="http://schemas.openxmlformats.org/officeDocument/2006/docPropsVTypes"/>
</file>