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22BA4" w14:textId="77777777" w:rsidR="00AF7EC4" w:rsidRPr="00AF7EC4" w:rsidRDefault="00AF7EC4" w:rsidP="00AF7EC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1F1F1F"/>
          <w:kern w:val="0"/>
          <w:sz w:val="36"/>
          <w:szCs w:val="36"/>
          <w14:ligatures w14:val="none"/>
        </w:rPr>
      </w:pPr>
      <w:r w:rsidRPr="00AF7EC4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Test Coverage: </w:t>
      </w:r>
      <w:r w:rsidRPr="00AF7EC4">
        <w:rPr>
          <w:rFonts w:ascii="Arial" w:eastAsia="Times New Roman" w:hAnsi="Arial" w:cs="Arial"/>
          <w:color w:val="1F1F1F"/>
          <w:kern w:val="0"/>
          <w:sz w:val="36"/>
          <w:szCs w:val="36"/>
          <w14:ligatures w14:val="none"/>
        </w:rPr>
        <w:t>Understanding How Thorough Your Tests Are</w:t>
      </w:r>
    </w:p>
    <w:p w14:paraId="02E13123" w14:textId="77777777" w:rsidR="00AF7EC4" w:rsidRPr="00AF7EC4" w:rsidRDefault="00AF7EC4" w:rsidP="00AF7E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F7EC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In software testing, test coverage is a metric that gauges how comprehensively your test suite examines the application. It essentially tells you how much of your system's functionality or code is exercised by the tests you've designed.</w:t>
      </w:r>
    </w:p>
    <w:p w14:paraId="1426CE2E" w14:textId="77777777" w:rsidR="00AF7EC4" w:rsidRPr="00AF7EC4" w:rsidRDefault="00AF7EC4" w:rsidP="00AF7E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F7EC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Here's a breakdown of the concept and how it's calculated:</w:t>
      </w:r>
    </w:p>
    <w:p w14:paraId="2FC0729C" w14:textId="77777777" w:rsidR="00AF7EC4" w:rsidRPr="00AF7EC4" w:rsidRDefault="00AF7EC4" w:rsidP="00AF7E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F7EC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What is Test Coverage?</w:t>
      </w:r>
    </w:p>
    <w:p w14:paraId="04F9A87C" w14:textId="77777777" w:rsidR="00AF7EC4" w:rsidRPr="00AF7EC4" w:rsidRDefault="00AF7EC4" w:rsidP="00AF7E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F7EC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Test coverage is a way to assess the quality of your testing process. By measuring coverage, you can identify areas where your tests might be lacking and ensure a more well-rounded testing approach. It helps you determine:</w:t>
      </w:r>
    </w:p>
    <w:p w14:paraId="78C16067" w14:textId="77777777" w:rsidR="00AF7EC4" w:rsidRPr="00AF7EC4" w:rsidRDefault="00AF7EC4" w:rsidP="00AF7E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F7EC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Whether your tests cover all the crucial functionalities of the application as defined in requirements.</w:t>
      </w:r>
    </w:p>
    <w:p w14:paraId="2D9C5AF0" w14:textId="77777777" w:rsidR="00AF7EC4" w:rsidRPr="00AF7EC4" w:rsidRDefault="00AF7EC4" w:rsidP="00AF7E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F7EC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How much of the codebase is </w:t>
      </w:r>
      <w:proofErr w:type="gramStart"/>
      <w:r w:rsidRPr="00AF7EC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actually being</w:t>
      </w:r>
      <w:proofErr w:type="gramEnd"/>
      <w:r w:rsidRPr="00AF7EC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used and tested during test execution.</w:t>
      </w:r>
    </w:p>
    <w:p w14:paraId="6259650E" w14:textId="77777777" w:rsidR="00AF7EC4" w:rsidRPr="00AF7EC4" w:rsidRDefault="00AF7EC4" w:rsidP="00AF7E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F7EC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Calculating Test Coverage</w:t>
      </w:r>
    </w:p>
    <w:p w14:paraId="1A86A8F3" w14:textId="77777777" w:rsidR="00AF7EC4" w:rsidRPr="00AF7EC4" w:rsidRDefault="00AF7EC4" w:rsidP="00AF7E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F7EC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Calculating test coverage involves finding the percentage of your system's testable elements that are covered by your test cases. There are different ways to measure coverage, but a common approach focuses on code coverage:</w:t>
      </w:r>
    </w:p>
    <w:p w14:paraId="3B0C241B" w14:textId="77777777" w:rsidR="00AF7EC4" w:rsidRPr="00AF7EC4" w:rsidRDefault="00AF7EC4" w:rsidP="00AF7EC4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F7EC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Identify Testable Units:</w:t>
      </w:r>
      <w:r w:rsidRPr="00AF7EC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Divide your software into measurable units like functions, methods, or lines of code.</w:t>
      </w:r>
    </w:p>
    <w:p w14:paraId="5BD1F1A1" w14:textId="77777777" w:rsidR="00AF7EC4" w:rsidRPr="00AF7EC4" w:rsidRDefault="00AF7EC4" w:rsidP="00AF7EC4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F7EC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Track Executed Units:</w:t>
      </w:r>
      <w:r w:rsidRPr="00AF7EC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Run your test suite and use testing tools or frameworks to monitor which units are exercised by the tests.</w:t>
      </w:r>
    </w:p>
    <w:p w14:paraId="202F94D1" w14:textId="77777777" w:rsidR="00AF7EC4" w:rsidRPr="00AF7EC4" w:rsidRDefault="00AF7EC4" w:rsidP="00AF7EC4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F7EC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Calculate Coverage Percentage:</w:t>
      </w:r>
      <w:r w:rsidRPr="00AF7EC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Divide the number of executed units by the total number of testable units and multiply by 100. This gives you the test coverage percentage.</w:t>
      </w:r>
    </w:p>
    <w:p w14:paraId="5C6CDBE8" w14:textId="77777777" w:rsidR="00AF7EC4" w:rsidRPr="00AF7EC4" w:rsidRDefault="00AF7EC4" w:rsidP="00AF7E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F7EC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For example, if your application has 10,000 lines of code and your tests cover 7,000 lines, your test coverage would be 70%.</w:t>
      </w:r>
    </w:p>
    <w:p w14:paraId="573D4625" w14:textId="77777777" w:rsidR="00AF7EC4" w:rsidRPr="00AF7EC4" w:rsidRDefault="00AF7EC4" w:rsidP="00AF7E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F7EC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Important Points to Remember</w:t>
      </w:r>
    </w:p>
    <w:p w14:paraId="64B8E4BD" w14:textId="77777777" w:rsidR="00AF7EC4" w:rsidRPr="00AF7EC4" w:rsidRDefault="00AF7EC4" w:rsidP="00AF7EC4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F7EC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While a </w:t>
      </w:r>
      <w:proofErr w:type="gramStart"/>
      <w:r w:rsidRPr="00AF7EC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high test</w:t>
      </w:r>
      <w:proofErr w:type="gramEnd"/>
      <w:r w:rsidRPr="00AF7EC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coverage percentage is desirable, it doesn't necessarily guarantee a bug-free application. There can be logical flaws in your tests or edge cases that remain untested.</w:t>
      </w:r>
    </w:p>
    <w:p w14:paraId="242C04B2" w14:textId="77777777" w:rsidR="00AF7EC4" w:rsidRPr="00AF7EC4" w:rsidRDefault="00AF7EC4" w:rsidP="00AF7EC4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F7EC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Different types of test coverage exist, like statement coverage, branch coverage, and path coverage. Each one measures how thoroughly different aspects of the code are exercised.</w:t>
      </w:r>
    </w:p>
    <w:p w14:paraId="47BCF8EE" w14:textId="77777777" w:rsidR="00AF7EC4" w:rsidRPr="00AF7EC4" w:rsidRDefault="00AF7EC4" w:rsidP="00AF7EC4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F7EC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lastRenderedPageBreak/>
        <w:t>The ideal test coverage target can vary depending on the project's complexity and risk factors.</w:t>
      </w:r>
    </w:p>
    <w:p w14:paraId="37A69B40" w14:textId="77777777" w:rsidR="00AF7EC4" w:rsidRPr="00AF7EC4" w:rsidRDefault="00AF7EC4" w:rsidP="00AF7E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F7EC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By understanding and utilizing test coverage effectively, you can create a more robust testing strategy and improve the overall quality of your software.</w:t>
      </w:r>
    </w:p>
    <w:p w14:paraId="5A66221D" w14:textId="77777777" w:rsidR="006341B5" w:rsidRDefault="006341B5"/>
    <w:sectPr w:rsidR="00634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24BF2"/>
    <w:multiLevelType w:val="multilevel"/>
    <w:tmpl w:val="A742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31579"/>
    <w:multiLevelType w:val="multilevel"/>
    <w:tmpl w:val="F594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6196E"/>
    <w:multiLevelType w:val="multilevel"/>
    <w:tmpl w:val="814A5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4872547">
    <w:abstractNumId w:val="1"/>
  </w:num>
  <w:num w:numId="2" w16cid:durableId="2024237500">
    <w:abstractNumId w:val="2"/>
  </w:num>
  <w:num w:numId="3" w16cid:durableId="1710303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EC4"/>
    <w:rsid w:val="00026509"/>
    <w:rsid w:val="006341B5"/>
    <w:rsid w:val="00783A4C"/>
    <w:rsid w:val="00AF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B4280"/>
  <w15:chartTrackingRefBased/>
  <w15:docId w15:val="{E092B14C-5430-42B1-8766-6CE980FB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E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E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E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7E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E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E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E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E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E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E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E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E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E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E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E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E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EC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7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F7E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7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V</dc:creator>
  <cp:keywords/>
  <dc:description/>
  <cp:lastModifiedBy>Lokesh V</cp:lastModifiedBy>
  <cp:revision>2</cp:revision>
  <dcterms:created xsi:type="dcterms:W3CDTF">2024-03-13T09:54:00Z</dcterms:created>
  <dcterms:modified xsi:type="dcterms:W3CDTF">2024-03-13T10:07:00Z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bd95877-2e0c-4f81-8274-2c7dc12e45a8_Enabled">
    <vt:lpwstr>true</vt:lpwstr>
  </property>
  <property fmtid="{D5CDD505-2E9C-101B-9397-08002B2CF9AE}" pid="3" name="MSIP_Label_dbd95877-2e0c-4f81-8274-2c7dc12e45a8_SetDate">
    <vt:lpwstr>2024-03-13T09:55:26Z</vt:lpwstr>
  </property>
  <property fmtid="{D5CDD505-2E9C-101B-9397-08002B2CF9AE}" pid="4" name="MSIP_Label_dbd95877-2e0c-4f81-8274-2c7dc12e45a8_Method">
    <vt:lpwstr>Privileged</vt:lpwstr>
  </property>
  <property fmtid="{D5CDD505-2E9C-101B-9397-08002B2CF9AE}" pid="5" name="MSIP_Label_dbd95877-2e0c-4f81-8274-2c7dc12e45a8_Name">
    <vt:lpwstr>Public</vt:lpwstr>
  </property>
  <property fmtid="{D5CDD505-2E9C-101B-9397-08002B2CF9AE}" pid="6" name="MSIP_Label_dbd95877-2e0c-4f81-8274-2c7dc12e45a8_SiteId">
    <vt:lpwstr>927e65b8-7ad7-48db-a3c6-c42a67c100d6</vt:lpwstr>
  </property>
  <property fmtid="{D5CDD505-2E9C-101B-9397-08002B2CF9AE}" pid="7" name="MSIP_Label_dbd95877-2e0c-4f81-8274-2c7dc12e45a8_ActionId">
    <vt:lpwstr>5d4601e9-9d96-4e1f-9f23-67fc6c9fd7f1</vt:lpwstr>
  </property>
  <property fmtid="{D5CDD505-2E9C-101B-9397-08002B2CF9AE}" pid="8" name="MSIP_Label_dbd95877-2e0c-4f81-8274-2c7dc12e45a8_ContentBits">
    <vt:lpwstr>0</vt:lpwstr>
  </property>
</Properties>
</file>