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C1BCE" w14:textId="77777777" w:rsidR="007D5DB0" w:rsidRDefault="007D5DB0" w:rsidP="00133A1E">
      <w:pPr>
        <w:rPr>
          <w:sz w:val="32"/>
          <w:szCs w:val="32"/>
        </w:rPr>
      </w:pPr>
    </w:p>
    <w:p w14:paraId="2FA1E28C" w14:textId="684658D7" w:rsidR="009701D5" w:rsidRDefault="009701D5" w:rsidP="009701D5">
      <w:pPr>
        <w:spacing w:before="1540" w:after="240" w:line="240" w:lineRule="auto"/>
        <w:jc w:val="center"/>
        <w:rPr>
          <w:color w:val="156082"/>
        </w:rPr>
      </w:pPr>
      <w:r>
        <w:rPr>
          <w:noProof/>
          <w:color w:val="000000"/>
        </w:rPr>
        <w:drawing>
          <wp:inline distT="0" distB="0" distL="0" distR="0" wp14:anchorId="0F14A93E" wp14:editId="0262D36D">
            <wp:extent cx="2430780" cy="876300"/>
            <wp:effectExtent l="0" t="0" r="7620" b="0"/>
            <wp:docPr id="1679673278"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black background with a black square&#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0780" cy="876300"/>
                    </a:xfrm>
                    <a:prstGeom prst="rect">
                      <a:avLst/>
                    </a:prstGeom>
                    <a:noFill/>
                    <a:ln>
                      <a:noFill/>
                    </a:ln>
                  </pic:spPr>
                </pic:pic>
              </a:graphicData>
            </a:graphic>
          </wp:inline>
        </w:drawing>
      </w:r>
    </w:p>
    <w:p w14:paraId="707CDD76" w14:textId="77777777" w:rsidR="009701D5" w:rsidRDefault="009701D5" w:rsidP="009701D5">
      <w:pPr>
        <w:pBdr>
          <w:top w:val="single" w:sz="6" w:space="6" w:color="156082"/>
          <w:bottom w:val="single" w:sz="6" w:space="6" w:color="156082"/>
        </w:pBdr>
        <w:spacing w:after="240" w:line="240" w:lineRule="auto"/>
        <w:jc w:val="center"/>
        <w:rPr>
          <w:rFonts w:ascii="Play" w:eastAsia="Play" w:hAnsi="Play" w:cs="Play"/>
          <w:b/>
          <w:smallCaps/>
          <w:color w:val="156082"/>
          <w:sz w:val="80"/>
          <w:szCs w:val="80"/>
        </w:rPr>
      </w:pPr>
      <w:r>
        <w:rPr>
          <w:rFonts w:ascii="Play" w:eastAsia="Play" w:hAnsi="Play" w:cs="Play"/>
          <w:b/>
          <w:smallCaps/>
          <w:color w:val="156082"/>
          <w:sz w:val="72"/>
          <w:szCs w:val="72"/>
        </w:rPr>
        <w:t>EMPLOYE ATTRITION</w:t>
      </w:r>
    </w:p>
    <w:p w14:paraId="0148F873" w14:textId="77777777" w:rsidR="009701D5" w:rsidRPr="003319CC" w:rsidRDefault="009701D5" w:rsidP="009701D5">
      <w:pPr>
        <w:spacing w:after="0" w:line="240" w:lineRule="auto"/>
        <w:jc w:val="center"/>
        <w:rPr>
          <w:rFonts w:ascii="Aptos" w:eastAsia="Aptos" w:hAnsi="Aptos" w:cs="Aptos"/>
          <w:i/>
          <w:color w:val="156082"/>
          <w:sz w:val="28"/>
          <w:szCs w:val="28"/>
        </w:rPr>
      </w:pPr>
      <w:r w:rsidRPr="003319CC">
        <w:rPr>
          <w:i/>
          <w:color w:val="156082"/>
          <w:sz w:val="28"/>
          <w:szCs w:val="28"/>
        </w:rPr>
        <w:t>Master’s degree in computer engineering for Robotics and Smart Industry</w:t>
      </w:r>
    </w:p>
    <w:p w14:paraId="676FFB90" w14:textId="77777777" w:rsidR="009701D5" w:rsidRDefault="009701D5" w:rsidP="009701D5">
      <w:pPr>
        <w:spacing w:after="0" w:line="240" w:lineRule="auto"/>
        <w:jc w:val="center"/>
        <w:rPr>
          <w:color w:val="156082"/>
          <w:sz w:val="28"/>
          <w:szCs w:val="28"/>
        </w:rPr>
      </w:pPr>
    </w:p>
    <w:p w14:paraId="4E12AE76" w14:textId="77777777" w:rsidR="009701D5" w:rsidRDefault="009701D5" w:rsidP="009701D5">
      <w:pPr>
        <w:spacing w:after="0" w:line="240" w:lineRule="auto"/>
        <w:jc w:val="center"/>
        <w:rPr>
          <w:color w:val="156082"/>
          <w:sz w:val="28"/>
          <w:szCs w:val="28"/>
        </w:rPr>
      </w:pPr>
    </w:p>
    <w:p w14:paraId="3DBBC06E" w14:textId="77777777" w:rsidR="009701D5" w:rsidRDefault="009701D5" w:rsidP="009701D5">
      <w:pPr>
        <w:spacing w:after="0" w:line="240" w:lineRule="auto"/>
        <w:jc w:val="center"/>
        <w:rPr>
          <w:color w:val="156082"/>
          <w:sz w:val="28"/>
          <w:szCs w:val="28"/>
        </w:rPr>
      </w:pPr>
    </w:p>
    <w:p w14:paraId="66D21473" w14:textId="77777777" w:rsidR="009701D5" w:rsidRDefault="009701D5" w:rsidP="009701D5">
      <w:pPr>
        <w:spacing w:after="0" w:line="240" w:lineRule="auto"/>
        <w:jc w:val="center"/>
        <w:rPr>
          <w:color w:val="156082"/>
          <w:sz w:val="28"/>
          <w:szCs w:val="28"/>
        </w:rPr>
      </w:pPr>
    </w:p>
    <w:p w14:paraId="24676D79" w14:textId="77777777" w:rsidR="009701D5" w:rsidRPr="00AD5FC0" w:rsidRDefault="009701D5" w:rsidP="009701D5">
      <w:pPr>
        <w:spacing w:line="240" w:lineRule="auto"/>
        <w:jc w:val="center"/>
        <w:rPr>
          <w:rFonts w:cs="Times New Roman"/>
          <w:color w:val="156082"/>
          <w:sz w:val="40"/>
          <w:szCs w:val="40"/>
        </w:rPr>
      </w:pPr>
      <w:r w:rsidRPr="00AD5FC0">
        <w:rPr>
          <w:rFonts w:cs="Times New Roman"/>
          <w:color w:val="156082"/>
          <w:sz w:val="40"/>
          <w:szCs w:val="40"/>
        </w:rPr>
        <w:t>Subject:</w:t>
      </w:r>
    </w:p>
    <w:p w14:paraId="2EDF91CD" w14:textId="77777777" w:rsidR="009701D5" w:rsidRDefault="009701D5" w:rsidP="009701D5">
      <w:pPr>
        <w:spacing w:line="240" w:lineRule="auto"/>
        <w:jc w:val="center"/>
        <w:rPr>
          <w:rFonts w:cs="Times New Roman"/>
          <w:b/>
          <w:color w:val="156082"/>
          <w:sz w:val="40"/>
          <w:szCs w:val="40"/>
        </w:rPr>
      </w:pPr>
      <w:r w:rsidRPr="00AD5FC0">
        <w:rPr>
          <w:rFonts w:cs="Times New Roman"/>
          <w:b/>
          <w:color w:val="156082"/>
          <w:sz w:val="40"/>
          <w:szCs w:val="40"/>
        </w:rPr>
        <w:t>Machine Learning &amp; Artificial Intelligence</w:t>
      </w:r>
    </w:p>
    <w:p w14:paraId="5B21D2CC" w14:textId="77777777" w:rsidR="0066470F" w:rsidRPr="00AD5FC0" w:rsidRDefault="0066470F" w:rsidP="009701D5">
      <w:pPr>
        <w:spacing w:line="240" w:lineRule="auto"/>
        <w:jc w:val="center"/>
        <w:rPr>
          <w:rFonts w:cs="Times New Roman"/>
          <w:b/>
          <w:color w:val="156082"/>
          <w:sz w:val="40"/>
          <w:szCs w:val="40"/>
        </w:rPr>
      </w:pPr>
    </w:p>
    <w:p w14:paraId="51E92CF4" w14:textId="77777777" w:rsidR="009701D5" w:rsidRPr="00AD5FC0" w:rsidRDefault="009701D5" w:rsidP="009701D5">
      <w:pPr>
        <w:spacing w:after="0" w:line="240" w:lineRule="auto"/>
        <w:jc w:val="center"/>
        <w:rPr>
          <w:rFonts w:cs="Times New Roman"/>
          <w:color w:val="156082"/>
          <w:sz w:val="40"/>
          <w:szCs w:val="40"/>
        </w:rPr>
      </w:pPr>
      <w:r w:rsidRPr="00AD5FC0">
        <w:rPr>
          <w:rFonts w:cs="Times New Roman"/>
          <w:color w:val="156082"/>
          <w:sz w:val="40"/>
          <w:szCs w:val="40"/>
        </w:rPr>
        <w:t>Submitted to:</w:t>
      </w:r>
    </w:p>
    <w:p w14:paraId="796E716A" w14:textId="77777777" w:rsidR="009701D5" w:rsidRPr="00AD5FC0" w:rsidRDefault="009701D5" w:rsidP="009701D5">
      <w:pPr>
        <w:spacing w:after="0" w:line="240" w:lineRule="auto"/>
        <w:jc w:val="center"/>
        <w:rPr>
          <w:rFonts w:cs="Times New Roman"/>
          <w:color w:val="156082"/>
          <w:sz w:val="40"/>
          <w:szCs w:val="40"/>
          <w:lang w:val="it-IT"/>
        </w:rPr>
      </w:pPr>
      <w:r w:rsidRPr="00AD5FC0">
        <w:rPr>
          <w:rFonts w:cs="Times New Roman"/>
          <w:color w:val="156082"/>
          <w:sz w:val="40"/>
          <w:szCs w:val="40"/>
          <w:lang w:val="it-IT"/>
        </w:rPr>
        <w:t>Vittorio Murino , Cigdem Beyan &amp; Andrea Avogaro</w:t>
      </w:r>
    </w:p>
    <w:p w14:paraId="1D01FB7A" w14:textId="3BF4DC9F" w:rsidR="009701D5" w:rsidRPr="00AD5FC0" w:rsidRDefault="009701D5" w:rsidP="009701D5">
      <w:pPr>
        <w:spacing w:after="0" w:line="240" w:lineRule="auto"/>
        <w:rPr>
          <w:rFonts w:eastAsia="Arial" w:cs="Times New Roman"/>
          <w:b/>
          <w:color w:val="156082"/>
          <w:sz w:val="40"/>
          <w:szCs w:val="40"/>
          <w:lang w:val="it-IT"/>
        </w:rPr>
      </w:pPr>
      <w:r w:rsidRPr="00AD5FC0">
        <w:rPr>
          <w:rFonts w:cs="Times New Roman"/>
          <w:noProof/>
          <w:sz w:val="40"/>
          <w:szCs w:val="40"/>
        </w:rPr>
        <mc:AlternateContent>
          <mc:Choice Requires="wps">
            <w:drawing>
              <wp:anchor distT="0" distB="0" distL="114300" distR="114300" simplePos="0" relativeHeight="251658240" behindDoc="0" locked="0" layoutInCell="1" allowOverlap="1" wp14:anchorId="2C4C8846" wp14:editId="234F802C">
                <wp:simplePos x="0" y="0"/>
                <wp:positionH relativeFrom="margin">
                  <wp:align>center</wp:align>
                </wp:positionH>
                <wp:positionV relativeFrom="page">
                  <wp:posOffset>8540115</wp:posOffset>
                </wp:positionV>
                <wp:extent cx="6572250" cy="589915"/>
                <wp:effectExtent l="0" t="0" r="0" b="635"/>
                <wp:wrapNone/>
                <wp:docPr id="384386111" name="Rectangle 2"/>
                <wp:cNvGraphicFramePr/>
                <a:graphic xmlns:a="http://schemas.openxmlformats.org/drawingml/2006/main">
                  <a:graphicData uri="http://schemas.microsoft.com/office/word/2010/wordprocessingShape">
                    <wps:wsp>
                      <wps:cNvSpPr/>
                      <wps:spPr>
                        <a:xfrm>
                          <a:off x="0" y="0"/>
                          <a:ext cx="6572250" cy="589280"/>
                        </a:xfrm>
                        <a:prstGeom prst="rect">
                          <a:avLst/>
                        </a:prstGeom>
                        <a:noFill/>
                        <a:ln>
                          <a:noFill/>
                        </a:ln>
                      </wps:spPr>
                      <wps:txbx>
                        <w:txbxContent>
                          <w:p w14:paraId="26AD71C3" w14:textId="77777777" w:rsidR="009701D5" w:rsidRPr="00E17141" w:rsidRDefault="009701D5" w:rsidP="009701D5">
                            <w:pPr>
                              <w:spacing w:after="40" w:line="240" w:lineRule="auto"/>
                              <w:jc w:val="center"/>
                              <w:rPr>
                                <w:rFonts w:cs="Times New Roman"/>
                              </w:rPr>
                            </w:pPr>
                            <w:r w:rsidRPr="00E17141">
                              <w:rPr>
                                <w:rFonts w:eastAsia="Arial" w:cs="Times New Roman"/>
                                <w:smallCaps/>
                                <w:color w:val="156082"/>
                                <w:sz w:val="28"/>
                              </w:rPr>
                              <w:t>ACADEMIC YEAR 2023/2024</w:t>
                            </w:r>
                          </w:p>
                          <w:p w14:paraId="66F20F31" w14:textId="77777777" w:rsidR="009701D5" w:rsidRPr="00E17141" w:rsidRDefault="009701D5" w:rsidP="009701D5">
                            <w:pPr>
                              <w:spacing w:after="0" w:line="240" w:lineRule="auto"/>
                              <w:jc w:val="center"/>
                              <w:rPr>
                                <w:rFonts w:cs="Times New Roman"/>
                              </w:rPr>
                            </w:pPr>
                            <w:r w:rsidRPr="00E17141">
                              <w:rPr>
                                <w:rFonts w:eastAsia="Arial" w:cs="Times New Roman"/>
                                <w:smallCaps/>
                                <w:color w:val="156082"/>
                                <w:sz w:val="28"/>
                              </w:rPr>
                              <w:t xml:space="preserve">VERONA UNIVERSITY, ITALY </w:t>
                            </w:r>
                          </w:p>
                        </w:txbxContent>
                      </wps:txbx>
                      <wps:bodyPr spcFirstLastPara="1" vertOverflow="clip" horzOverflow="clip" wrap="square" lIns="0" tIns="0" rIns="0" bIns="0" anchor="b" anchorCtr="0">
                        <a:noAutofit/>
                      </wps:bodyPr>
                    </wps:wsp>
                  </a:graphicData>
                </a:graphic>
                <wp14:sizeRelH relativeFrom="page">
                  <wp14:pctWidth>0</wp14:pctWidth>
                </wp14:sizeRelH>
                <wp14:sizeRelV relativeFrom="page">
                  <wp14:pctHeight>0</wp14:pctHeight>
                </wp14:sizeRelV>
              </wp:anchor>
            </w:drawing>
          </mc:Choice>
          <mc:Fallback>
            <w:pict>
              <v:rect w14:anchorId="2C4C8846" id="Rectangle 2" o:spid="_x0000_s1026" style="position:absolute;margin-left:0;margin-top:672.45pt;width:517.5pt;height:46.4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" filled="f" stroked="f">
                <v:textbox inset="0,0,0,0">
                  <w:txbxContent>
                    <w:p w14:paraId="26AD71C3" w14:textId="77777777" w:rsidR="009701D5" w:rsidRPr="00E17141" w:rsidRDefault="009701D5" w:rsidP="009701D5">
                      <w:pPr>
                        <w:spacing w:after="40" w:line="240" w:lineRule="auto"/>
                        <w:jc w:val="center"/>
                        <w:rPr>
                          <w:rFonts w:cs="Times New Roman"/>
                        </w:rPr>
                      </w:pPr>
                      <w:r w:rsidRPr="00E17141">
                        <w:rPr>
                          <w:rFonts w:eastAsia="Arial" w:cs="Times New Roman"/>
                          <w:smallCaps/>
                          <w:color w:val="156082"/>
                          <w:sz w:val="28"/>
                        </w:rPr>
                        <w:t>ACADEMIC YEAR 2023/2024</w:t>
                      </w:r>
                    </w:p>
                    <w:p w14:paraId="66F20F31" w14:textId="77777777" w:rsidR="009701D5" w:rsidRPr="00E17141" w:rsidRDefault="009701D5" w:rsidP="009701D5">
                      <w:pPr>
                        <w:spacing w:after="0" w:line="240" w:lineRule="auto"/>
                        <w:jc w:val="center"/>
                        <w:rPr>
                          <w:rFonts w:cs="Times New Roman"/>
                        </w:rPr>
                      </w:pPr>
                      <w:r w:rsidRPr="00E17141">
                        <w:rPr>
                          <w:rFonts w:eastAsia="Arial" w:cs="Times New Roman"/>
                          <w:smallCaps/>
                          <w:color w:val="156082"/>
                          <w:sz w:val="28"/>
                        </w:rPr>
                        <w:t xml:space="preserve">VERONA UNIVERSITY, ITALY </w:t>
                      </w:r>
                    </w:p>
                  </w:txbxContent>
                </v:textbox>
                <w10:wrap anchorx="margin" anchory="page"/>
              </v:rect>
            </w:pict>
          </mc:Fallback>
        </mc:AlternateContent>
      </w:r>
    </w:p>
    <w:p w14:paraId="7019367B" w14:textId="77777777" w:rsidR="009701D5" w:rsidRPr="00AD5FC0" w:rsidRDefault="009701D5" w:rsidP="009701D5">
      <w:pPr>
        <w:spacing w:after="0" w:line="240" w:lineRule="auto"/>
        <w:rPr>
          <w:rFonts w:eastAsia="Arial" w:cs="Times New Roman"/>
          <w:b/>
          <w:color w:val="156082"/>
          <w:sz w:val="40"/>
          <w:szCs w:val="40"/>
          <w:lang w:val="it-IT"/>
        </w:rPr>
      </w:pPr>
    </w:p>
    <w:p w14:paraId="124C119C" w14:textId="77777777" w:rsidR="009701D5" w:rsidRPr="00AD5FC0" w:rsidRDefault="009701D5" w:rsidP="009701D5">
      <w:pPr>
        <w:spacing w:after="0" w:line="240" w:lineRule="auto"/>
        <w:jc w:val="center"/>
        <w:rPr>
          <w:rFonts w:eastAsia="Aptos" w:cs="Times New Roman"/>
          <w:color w:val="156082"/>
          <w:sz w:val="40"/>
          <w:szCs w:val="40"/>
        </w:rPr>
      </w:pPr>
      <w:r w:rsidRPr="00AD5FC0">
        <w:rPr>
          <w:rFonts w:cs="Times New Roman"/>
          <w:color w:val="156082"/>
          <w:sz w:val="40"/>
          <w:szCs w:val="40"/>
        </w:rPr>
        <w:t>Submitted by:</w:t>
      </w:r>
    </w:p>
    <w:p w14:paraId="0B4C4A24" w14:textId="77777777" w:rsidR="009701D5" w:rsidRDefault="009701D5" w:rsidP="009701D5">
      <w:pPr>
        <w:spacing w:after="0" w:line="240" w:lineRule="auto"/>
        <w:jc w:val="center"/>
        <w:rPr>
          <w:rFonts w:cs="Times New Roman"/>
          <w:b/>
          <w:color w:val="156082"/>
          <w:sz w:val="40"/>
          <w:szCs w:val="40"/>
        </w:rPr>
      </w:pPr>
      <w:r w:rsidRPr="00AD5FC0">
        <w:rPr>
          <w:rFonts w:cs="Times New Roman"/>
          <w:b/>
          <w:color w:val="156082"/>
          <w:sz w:val="40"/>
          <w:szCs w:val="40"/>
        </w:rPr>
        <w:t>Lokesh Kumar</w:t>
      </w:r>
    </w:p>
    <w:p w14:paraId="09B6EC52" w14:textId="171FB851" w:rsidR="00864CFA" w:rsidRPr="00AD5FC0" w:rsidRDefault="00864CFA" w:rsidP="009701D5">
      <w:pPr>
        <w:spacing w:after="0" w:line="240" w:lineRule="auto"/>
        <w:jc w:val="center"/>
        <w:rPr>
          <w:rFonts w:cs="Times New Roman"/>
          <w:color w:val="156082"/>
          <w:sz w:val="40"/>
          <w:szCs w:val="40"/>
        </w:rPr>
      </w:pPr>
      <w:r>
        <w:rPr>
          <w:rFonts w:cs="Times New Roman"/>
          <w:b/>
          <w:color w:val="156082"/>
          <w:sz w:val="40"/>
          <w:szCs w:val="40"/>
        </w:rPr>
        <w:t>VR511556</w:t>
      </w:r>
    </w:p>
    <w:p w14:paraId="08C510F6" w14:textId="77777777" w:rsidR="009701D5" w:rsidRDefault="009701D5" w:rsidP="009701D5">
      <w:pPr>
        <w:rPr>
          <w:rFonts w:ascii="Aptos" w:hAnsi="Aptos" w:cs="Aptos"/>
          <w:color w:val="156082"/>
          <w:sz w:val="28"/>
          <w:szCs w:val="28"/>
        </w:rPr>
      </w:pPr>
      <w:r>
        <w:rPr>
          <w:color w:val="156082"/>
          <w:sz w:val="28"/>
          <w:szCs w:val="28"/>
        </w:rPr>
        <w:t xml:space="preserve">                          </w:t>
      </w:r>
    </w:p>
    <w:p w14:paraId="0B286498" w14:textId="77777777" w:rsidR="009701D5" w:rsidRDefault="009701D5" w:rsidP="009701D5">
      <w:pPr>
        <w:rPr>
          <w:color w:val="156082"/>
          <w:sz w:val="28"/>
          <w:szCs w:val="28"/>
        </w:rPr>
      </w:pPr>
    </w:p>
    <w:p w14:paraId="7CF5173E" w14:textId="6A8FEC57" w:rsidR="00EF32FA" w:rsidRPr="0009315D" w:rsidRDefault="009701D5" w:rsidP="00EF32FA">
      <w:pPr>
        <w:rPr>
          <w:color w:val="156082"/>
          <w:sz w:val="28"/>
          <w:szCs w:val="28"/>
        </w:rPr>
      </w:pPr>
      <w:r>
        <w:rPr>
          <w:color w:val="156082"/>
          <w:sz w:val="28"/>
          <w:szCs w:val="28"/>
        </w:rPr>
        <w:t xml:space="preserve">                          </w:t>
      </w:r>
      <w:r>
        <w:br w:type="page"/>
      </w:r>
    </w:p>
    <w:sdt>
      <w:sdtPr>
        <w:rPr>
          <w:rFonts w:ascii="Times New Roman" w:eastAsiaTheme="minorHAnsi" w:hAnsi="Times New Roman" w:cstheme="minorBidi"/>
          <w:color w:val="auto"/>
          <w:kern w:val="2"/>
          <w:sz w:val="24"/>
          <w:szCs w:val="22"/>
          <w14:ligatures w14:val="standardContextual"/>
        </w:rPr>
        <w:id w:val="2129581082"/>
        <w:docPartObj>
          <w:docPartGallery w:val="Table of Contents"/>
          <w:docPartUnique/>
        </w:docPartObj>
      </w:sdtPr>
      <w:sdtEndPr>
        <w:rPr>
          <w:b/>
          <w:bCs/>
          <w:noProof/>
        </w:rPr>
      </w:sdtEndPr>
      <w:sdtContent>
        <w:p w14:paraId="0411D3A5" w14:textId="25BDF2F6" w:rsidR="00B46FB7" w:rsidRPr="00960936" w:rsidRDefault="00960936" w:rsidP="00960936">
          <w:pPr>
            <w:pStyle w:val="TOCHeading"/>
            <w:jc w:val="center"/>
            <w:rPr>
              <w:sz w:val="52"/>
              <w:szCs w:val="52"/>
            </w:rPr>
          </w:pPr>
          <w:r w:rsidRPr="00960936">
            <w:rPr>
              <w:sz w:val="52"/>
              <w:szCs w:val="52"/>
            </w:rPr>
            <w:t>Index</w:t>
          </w:r>
        </w:p>
        <w:p w14:paraId="4BB71511" w14:textId="6DFD92DF" w:rsidR="00A83BEF" w:rsidRDefault="00B46FB7">
          <w:pPr>
            <w:pStyle w:val="TOC1"/>
            <w:tabs>
              <w:tab w:val="right" w:leader="dot" w:pos="9016"/>
            </w:tabs>
            <w:rPr>
              <w:rFonts w:asciiTheme="minorHAnsi" w:eastAsiaTheme="minorEastAsia" w:hAnsiTheme="minorHAnsi"/>
              <w:noProof/>
              <w:sz w:val="22"/>
              <w:lang w:val="en-PK" w:eastAsia="en-PK"/>
            </w:rPr>
          </w:pPr>
          <w:r>
            <w:fldChar w:fldCharType="begin"/>
          </w:r>
          <w:r>
            <w:instrText xml:space="preserve"> TOC \o "1-3" \h \z \u </w:instrText>
          </w:r>
          <w:r>
            <w:fldChar w:fldCharType="separate"/>
          </w:r>
          <w:hyperlink w:anchor="_Toc169981657" w:history="1">
            <w:r w:rsidR="00A83BEF" w:rsidRPr="00E04922">
              <w:rPr>
                <w:rStyle w:val="Hyperlink"/>
                <w:noProof/>
              </w:rPr>
              <w:t>Abstract</w:t>
            </w:r>
            <w:r w:rsidR="00A83BEF">
              <w:rPr>
                <w:noProof/>
                <w:webHidden/>
              </w:rPr>
              <w:tab/>
            </w:r>
            <w:r w:rsidR="00A83BEF">
              <w:rPr>
                <w:noProof/>
                <w:webHidden/>
              </w:rPr>
              <w:fldChar w:fldCharType="begin"/>
            </w:r>
            <w:r w:rsidR="00A83BEF">
              <w:rPr>
                <w:noProof/>
                <w:webHidden/>
              </w:rPr>
              <w:instrText xml:space="preserve"> PAGEREF _Toc169981657 \h </w:instrText>
            </w:r>
            <w:r w:rsidR="00A83BEF">
              <w:rPr>
                <w:noProof/>
                <w:webHidden/>
              </w:rPr>
            </w:r>
            <w:r w:rsidR="00A83BEF">
              <w:rPr>
                <w:noProof/>
                <w:webHidden/>
              </w:rPr>
              <w:fldChar w:fldCharType="separate"/>
            </w:r>
            <w:r w:rsidR="00A83BEF">
              <w:rPr>
                <w:noProof/>
                <w:webHidden/>
              </w:rPr>
              <w:t>3</w:t>
            </w:r>
            <w:r w:rsidR="00A83BEF">
              <w:rPr>
                <w:noProof/>
                <w:webHidden/>
              </w:rPr>
              <w:fldChar w:fldCharType="end"/>
            </w:r>
          </w:hyperlink>
        </w:p>
        <w:p w14:paraId="49B00A89" w14:textId="436096FB" w:rsidR="00A83BEF" w:rsidRDefault="00000000">
          <w:pPr>
            <w:pStyle w:val="TOC1"/>
            <w:tabs>
              <w:tab w:val="right" w:leader="dot" w:pos="9016"/>
            </w:tabs>
            <w:rPr>
              <w:rFonts w:asciiTheme="minorHAnsi" w:eastAsiaTheme="minorEastAsia" w:hAnsiTheme="minorHAnsi"/>
              <w:noProof/>
              <w:sz w:val="22"/>
              <w:lang w:val="en-PK" w:eastAsia="en-PK"/>
            </w:rPr>
          </w:pPr>
          <w:hyperlink w:anchor="_Toc169981658" w:history="1">
            <w:r w:rsidR="00A83BEF" w:rsidRPr="00E04922">
              <w:rPr>
                <w:rStyle w:val="Hyperlink"/>
                <w:rFonts w:cs="Times New Roman"/>
                <w:noProof/>
              </w:rPr>
              <w:t>1. Introduction</w:t>
            </w:r>
            <w:r w:rsidR="00A83BEF">
              <w:rPr>
                <w:noProof/>
                <w:webHidden/>
              </w:rPr>
              <w:tab/>
            </w:r>
            <w:r w:rsidR="00A83BEF">
              <w:rPr>
                <w:noProof/>
                <w:webHidden/>
              </w:rPr>
              <w:fldChar w:fldCharType="begin"/>
            </w:r>
            <w:r w:rsidR="00A83BEF">
              <w:rPr>
                <w:noProof/>
                <w:webHidden/>
              </w:rPr>
              <w:instrText xml:space="preserve"> PAGEREF _Toc169981658 \h </w:instrText>
            </w:r>
            <w:r w:rsidR="00A83BEF">
              <w:rPr>
                <w:noProof/>
                <w:webHidden/>
              </w:rPr>
            </w:r>
            <w:r w:rsidR="00A83BEF">
              <w:rPr>
                <w:noProof/>
                <w:webHidden/>
              </w:rPr>
              <w:fldChar w:fldCharType="separate"/>
            </w:r>
            <w:r w:rsidR="00A83BEF">
              <w:rPr>
                <w:noProof/>
                <w:webHidden/>
              </w:rPr>
              <w:t>3</w:t>
            </w:r>
            <w:r w:rsidR="00A83BEF">
              <w:rPr>
                <w:noProof/>
                <w:webHidden/>
              </w:rPr>
              <w:fldChar w:fldCharType="end"/>
            </w:r>
          </w:hyperlink>
        </w:p>
        <w:p w14:paraId="0191100D" w14:textId="48057ADD" w:rsidR="00A83BEF" w:rsidRDefault="00000000">
          <w:pPr>
            <w:pStyle w:val="TOC1"/>
            <w:tabs>
              <w:tab w:val="right" w:leader="dot" w:pos="9016"/>
            </w:tabs>
            <w:rPr>
              <w:rFonts w:asciiTheme="minorHAnsi" w:eastAsiaTheme="minorEastAsia" w:hAnsiTheme="minorHAnsi"/>
              <w:noProof/>
              <w:sz w:val="22"/>
              <w:lang w:val="en-PK" w:eastAsia="en-PK"/>
            </w:rPr>
          </w:pPr>
          <w:hyperlink w:anchor="_Toc169981659" w:history="1">
            <w:r w:rsidR="00A83BEF" w:rsidRPr="00E04922">
              <w:rPr>
                <w:rStyle w:val="Hyperlink"/>
                <w:noProof/>
              </w:rPr>
              <w:t>2. Motivation and Rationale</w:t>
            </w:r>
            <w:r w:rsidR="00A83BEF">
              <w:rPr>
                <w:noProof/>
                <w:webHidden/>
              </w:rPr>
              <w:tab/>
            </w:r>
            <w:r w:rsidR="00A83BEF">
              <w:rPr>
                <w:noProof/>
                <w:webHidden/>
              </w:rPr>
              <w:fldChar w:fldCharType="begin"/>
            </w:r>
            <w:r w:rsidR="00A83BEF">
              <w:rPr>
                <w:noProof/>
                <w:webHidden/>
              </w:rPr>
              <w:instrText xml:space="preserve"> PAGEREF _Toc169981659 \h </w:instrText>
            </w:r>
            <w:r w:rsidR="00A83BEF">
              <w:rPr>
                <w:noProof/>
                <w:webHidden/>
              </w:rPr>
            </w:r>
            <w:r w:rsidR="00A83BEF">
              <w:rPr>
                <w:noProof/>
                <w:webHidden/>
              </w:rPr>
              <w:fldChar w:fldCharType="separate"/>
            </w:r>
            <w:r w:rsidR="00A83BEF">
              <w:rPr>
                <w:noProof/>
                <w:webHidden/>
              </w:rPr>
              <w:t>3</w:t>
            </w:r>
            <w:r w:rsidR="00A83BEF">
              <w:rPr>
                <w:noProof/>
                <w:webHidden/>
              </w:rPr>
              <w:fldChar w:fldCharType="end"/>
            </w:r>
          </w:hyperlink>
        </w:p>
        <w:p w14:paraId="352173E0" w14:textId="6D52A25A" w:rsidR="00A83BEF" w:rsidRDefault="00000000">
          <w:pPr>
            <w:pStyle w:val="TOC1"/>
            <w:tabs>
              <w:tab w:val="right" w:leader="dot" w:pos="9016"/>
            </w:tabs>
            <w:rPr>
              <w:rFonts w:asciiTheme="minorHAnsi" w:eastAsiaTheme="minorEastAsia" w:hAnsiTheme="minorHAnsi"/>
              <w:noProof/>
              <w:sz w:val="22"/>
              <w:lang w:val="en-PK" w:eastAsia="en-PK"/>
            </w:rPr>
          </w:pPr>
          <w:hyperlink w:anchor="_Toc169981660" w:history="1">
            <w:r w:rsidR="00A83BEF" w:rsidRPr="00E04922">
              <w:rPr>
                <w:rStyle w:val="Hyperlink"/>
                <w:noProof/>
              </w:rPr>
              <w:t>3. State of the Art</w:t>
            </w:r>
            <w:r w:rsidR="00A83BEF">
              <w:rPr>
                <w:noProof/>
                <w:webHidden/>
              </w:rPr>
              <w:tab/>
            </w:r>
            <w:r w:rsidR="00A83BEF">
              <w:rPr>
                <w:noProof/>
                <w:webHidden/>
              </w:rPr>
              <w:fldChar w:fldCharType="begin"/>
            </w:r>
            <w:r w:rsidR="00A83BEF">
              <w:rPr>
                <w:noProof/>
                <w:webHidden/>
              </w:rPr>
              <w:instrText xml:space="preserve"> PAGEREF _Toc169981660 \h </w:instrText>
            </w:r>
            <w:r w:rsidR="00A83BEF">
              <w:rPr>
                <w:noProof/>
                <w:webHidden/>
              </w:rPr>
            </w:r>
            <w:r w:rsidR="00A83BEF">
              <w:rPr>
                <w:noProof/>
                <w:webHidden/>
              </w:rPr>
              <w:fldChar w:fldCharType="separate"/>
            </w:r>
            <w:r w:rsidR="00A83BEF">
              <w:rPr>
                <w:noProof/>
                <w:webHidden/>
              </w:rPr>
              <w:t>4</w:t>
            </w:r>
            <w:r w:rsidR="00A83BEF">
              <w:rPr>
                <w:noProof/>
                <w:webHidden/>
              </w:rPr>
              <w:fldChar w:fldCharType="end"/>
            </w:r>
          </w:hyperlink>
        </w:p>
        <w:p w14:paraId="5F673835" w14:textId="776A6C12" w:rsidR="00A83BEF" w:rsidRDefault="00000000">
          <w:pPr>
            <w:pStyle w:val="TOC1"/>
            <w:tabs>
              <w:tab w:val="right" w:leader="dot" w:pos="9016"/>
            </w:tabs>
            <w:rPr>
              <w:rFonts w:asciiTheme="minorHAnsi" w:eastAsiaTheme="minorEastAsia" w:hAnsiTheme="minorHAnsi"/>
              <w:noProof/>
              <w:sz w:val="22"/>
              <w:lang w:val="en-PK" w:eastAsia="en-PK"/>
            </w:rPr>
          </w:pPr>
          <w:hyperlink w:anchor="_Toc169981661" w:history="1">
            <w:r w:rsidR="00A83BEF" w:rsidRPr="00E04922">
              <w:rPr>
                <w:rStyle w:val="Hyperlink"/>
                <w:noProof/>
              </w:rPr>
              <w:t>4. Objectives</w:t>
            </w:r>
            <w:r w:rsidR="00A83BEF">
              <w:rPr>
                <w:noProof/>
                <w:webHidden/>
              </w:rPr>
              <w:tab/>
            </w:r>
            <w:r w:rsidR="00A83BEF">
              <w:rPr>
                <w:noProof/>
                <w:webHidden/>
              </w:rPr>
              <w:fldChar w:fldCharType="begin"/>
            </w:r>
            <w:r w:rsidR="00A83BEF">
              <w:rPr>
                <w:noProof/>
                <w:webHidden/>
              </w:rPr>
              <w:instrText xml:space="preserve"> PAGEREF _Toc169981661 \h </w:instrText>
            </w:r>
            <w:r w:rsidR="00A83BEF">
              <w:rPr>
                <w:noProof/>
                <w:webHidden/>
              </w:rPr>
            </w:r>
            <w:r w:rsidR="00A83BEF">
              <w:rPr>
                <w:noProof/>
                <w:webHidden/>
              </w:rPr>
              <w:fldChar w:fldCharType="separate"/>
            </w:r>
            <w:r w:rsidR="00A83BEF">
              <w:rPr>
                <w:noProof/>
                <w:webHidden/>
              </w:rPr>
              <w:t>4</w:t>
            </w:r>
            <w:r w:rsidR="00A83BEF">
              <w:rPr>
                <w:noProof/>
                <w:webHidden/>
              </w:rPr>
              <w:fldChar w:fldCharType="end"/>
            </w:r>
          </w:hyperlink>
        </w:p>
        <w:p w14:paraId="15E43AD0" w14:textId="612DAAA2" w:rsidR="00A83BEF" w:rsidRDefault="00000000">
          <w:pPr>
            <w:pStyle w:val="TOC1"/>
            <w:tabs>
              <w:tab w:val="right" w:leader="dot" w:pos="9016"/>
            </w:tabs>
            <w:rPr>
              <w:rFonts w:asciiTheme="minorHAnsi" w:eastAsiaTheme="minorEastAsia" w:hAnsiTheme="minorHAnsi"/>
              <w:noProof/>
              <w:sz w:val="22"/>
              <w:lang w:val="en-PK" w:eastAsia="en-PK"/>
            </w:rPr>
          </w:pPr>
          <w:hyperlink w:anchor="_Toc169981662" w:history="1">
            <w:r w:rsidR="00A83BEF" w:rsidRPr="00E04922">
              <w:rPr>
                <w:rStyle w:val="Hyperlink"/>
                <w:noProof/>
              </w:rPr>
              <w:t>5. Methodology</w:t>
            </w:r>
            <w:r w:rsidR="00A83BEF">
              <w:rPr>
                <w:noProof/>
                <w:webHidden/>
              </w:rPr>
              <w:tab/>
            </w:r>
            <w:r w:rsidR="00A83BEF">
              <w:rPr>
                <w:noProof/>
                <w:webHidden/>
              </w:rPr>
              <w:fldChar w:fldCharType="begin"/>
            </w:r>
            <w:r w:rsidR="00A83BEF">
              <w:rPr>
                <w:noProof/>
                <w:webHidden/>
              </w:rPr>
              <w:instrText xml:space="preserve"> PAGEREF _Toc169981662 \h </w:instrText>
            </w:r>
            <w:r w:rsidR="00A83BEF">
              <w:rPr>
                <w:noProof/>
                <w:webHidden/>
              </w:rPr>
            </w:r>
            <w:r w:rsidR="00A83BEF">
              <w:rPr>
                <w:noProof/>
                <w:webHidden/>
              </w:rPr>
              <w:fldChar w:fldCharType="separate"/>
            </w:r>
            <w:r w:rsidR="00A83BEF">
              <w:rPr>
                <w:noProof/>
                <w:webHidden/>
              </w:rPr>
              <w:t>4</w:t>
            </w:r>
            <w:r w:rsidR="00A83BEF">
              <w:rPr>
                <w:noProof/>
                <w:webHidden/>
              </w:rPr>
              <w:fldChar w:fldCharType="end"/>
            </w:r>
          </w:hyperlink>
        </w:p>
        <w:p w14:paraId="6FB0E86B" w14:textId="06CA496C" w:rsidR="00A83BEF" w:rsidRDefault="00000000">
          <w:pPr>
            <w:pStyle w:val="TOC2"/>
            <w:tabs>
              <w:tab w:val="right" w:leader="dot" w:pos="9016"/>
            </w:tabs>
            <w:rPr>
              <w:rFonts w:asciiTheme="minorHAnsi" w:eastAsiaTheme="minorEastAsia" w:hAnsiTheme="minorHAnsi"/>
              <w:noProof/>
              <w:sz w:val="22"/>
              <w:lang w:val="en-PK" w:eastAsia="en-PK"/>
            </w:rPr>
          </w:pPr>
          <w:hyperlink w:anchor="_Toc169981663" w:history="1">
            <w:r w:rsidR="00A83BEF" w:rsidRPr="00E04922">
              <w:rPr>
                <w:rStyle w:val="Hyperlink"/>
                <w:noProof/>
              </w:rPr>
              <w:t>5.1 Data Exploration and Preprocessing</w:t>
            </w:r>
            <w:r w:rsidR="00A83BEF">
              <w:rPr>
                <w:noProof/>
                <w:webHidden/>
              </w:rPr>
              <w:tab/>
            </w:r>
            <w:r w:rsidR="00A83BEF">
              <w:rPr>
                <w:noProof/>
                <w:webHidden/>
              </w:rPr>
              <w:fldChar w:fldCharType="begin"/>
            </w:r>
            <w:r w:rsidR="00A83BEF">
              <w:rPr>
                <w:noProof/>
                <w:webHidden/>
              </w:rPr>
              <w:instrText xml:space="preserve"> PAGEREF _Toc169981663 \h </w:instrText>
            </w:r>
            <w:r w:rsidR="00A83BEF">
              <w:rPr>
                <w:noProof/>
                <w:webHidden/>
              </w:rPr>
            </w:r>
            <w:r w:rsidR="00A83BEF">
              <w:rPr>
                <w:noProof/>
                <w:webHidden/>
              </w:rPr>
              <w:fldChar w:fldCharType="separate"/>
            </w:r>
            <w:r w:rsidR="00A83BEF">
              <w:rPr>
                <w:noProof/>
                <w:webHidden/>
              </w:rPr>
              <w:t>4</w:t>
            </w:r>
            <w:r w:rsidR="00A83BEF">
              <w:rPr>
                <w:noProof/>
                <w:webHidden/>
              </w:rPr>
              <w:fldChar w:fldCharType="end"/>
            </w:r>
          </w:hyperlink>
        </w:p>
        <w:p w14:paraId="70D14D2D" w14:textId="43EC0888" w:rsidR="00A83BEF" w:rsidRDefault="00000000">
          <w:pPr>
            <w:pStyle w:val="TOC3"/>
            <w:tabs>
              <w:tab w:val="right" w:leader="dot" w:pos="9016"/>
            </w:tabs>
            <w:rPr>
              <w:rFonts w:asciiTheme="minorHAnsi" w:eastAsiaTheme="minorEastAsia" w:hAnsiTheme="minorHAnsi"/>
              <w:noProof/>
              <w:sz w:val="22"/>
              <w:lang w:val="en-PK" w:eastAsia="en-PK"/>
            </w:rPr>
          </w:pPr>
          <w:hyperlink w:anchor="_Toc169981664" w:history="1">
            <w:r w:rsidR="00A83BEF" w:rsidRPr="00E04922">
              <w:rPr>
                <w:rStyle w:val="Hyperlink"/>
                <w:noProof/>
              </w:rPr>
              <w:t>5.1.1Exploratory Data Analysis</w:t>
            </w:r>
            <w:r w:rsidR="00A83BEF">
              <w:rPr>
                <w:noProof/>
                <w:webHidden/>
              </w:rPr>
              <w:tab/>
            </w:r>
            <w:r w:rsidR="00A83BEF">
              <w:rPr>
                <w:noProof/>
                <w:webHidden/>
              </w:rPr>
              <w:fldChar w:fldCharType="begin"/>
            </w:r>
            <w:r w:rsidR="00A83BEF">
              <w:rPr>
                <w:noProof/>
                <w:webHidden/>
              </w:rPr>
              <w:instrText xml:space="preserve"> PAGEREF _Toc169981664 \h </w:instrText>
            </w:r>
            <w:r w:rsidR="00A83BEF">
              <w:rPr>
                <w:noProof/>
                <w:webHidden/>
              </w:rPr>
            </w:r>
            <w:r w:rsidR="00A83BEF">
              <w:rPr>
                <w:noProof/>
                <w:webHidden/>
              </w:rPr>
              <w:fldChar w:fldCharType="separate"/>
            </w:r>
            <w:r w:rsidR="00A83BEF">
              <w:rPr>
                <w:noProof/>
                <w:webHidden/>
              </w:rPr>
              <w:t>5</w:t>
            </w:r>
            <w:r w:rsidR="00A83BEF">
              <w:rPr>
                <w:noProof/>
                <w:webHidden/>
              </w:rPr>
              <w:fldChar w:fldCharType="end"/>
            </w:r>
          </w:hyperlink>
        </w:p>
        <w:p w14:paraId="288A9E60" w14:textId="25DE9E1E" w:rsidR="00A83BEF" w:rsidRDefault="00000000">
          <w:pPr>
            <w:pStyle w:val="TOC2"/>
            <w:tabs>
              <w:tab w:val="right" w:leader="dot" w:pos="9016"/>
            </w:tabs>
            <w:rPr>
              <w:rFonts w:asciiTheme="minorHAnsi" w:eastAsiaTheme="minorEastAsia" w:hAnsiTheme="minorHAnsi"/>
              <w:noProof/>
              <w:sz w:val="22"/>
              <w:lang w:val="en-PK" w:eastAsia="en-PK"/>
            </w:rPr>
          </w:pPr>
          <w:hyperlink w:anchor="_Toc169981665" w:history="1">
            <w:r w:rsidR="00A83BEF" w:rsidRPr="00E04922">
              <w:rPr>
                <w:rStyle w:val="Hyperlink"/>
                <w:noProof/>
              </w:rPr>
              <w:t>5.2 Feature Selection</w:t>
            </w:r>
            <w:r w:rsidR="00A83BEF">
              <w:rPr>
                <w:noProof/>
                <w:webHidden/>
              </w:rPr>
              <w:tab/>
            </w:r>
            <w:r w:rsidR="00A83BEF">
              <w:rPr>
                <w:noProof/>
                <w:webHidden/>
              </w:rPr>
              <w:fldChar w:fldCharType="begin"/>
            </w:r>
            <w:r w:rsidR="00A83BEF">
              <w:rPr>
                <w:noProof/>
                <w:webHidden/>
              </w:rPr>
              <w:instrText xml:space="preserve"> PAGEREF _Toc169981665 \h </w:instrText>
            </w:r>
            <w:r w:rsidR="00A83BEF">
              <w:rPr>
                <w:noProof/>
                <w:webHidden/>
              </w:rPr>
            </w:r>
            <w:r w:rsidR="00A83BEF">
              <w:rPr>
                <w:noProof/>
                <w:webHidden/>
              </w:rPr>
              <w:fldChar w:fldCharType="separate"/>
            </w:r>
            <w:r w:rsidR="00A83BEF">
              <w:rPr>
                <w:noProof/>
                <w:webHidden/>
              </w:rPr>
              <w:t>7</w:t>
            </w:r>
            <w:r w:rsidR="00A83BEF">
              <w:rPr>
                <w:noProof/>
                <w:webHidden/>
              </w:rPr>
              <w:fldChar w:fldCharType="end"/>
            </w:r>
          </w:hyperlink>
        </w:p>
        <w:p w14:paraId="68EA996C" w14:textId="02F25603" w:rsidR="00A83BEF" w:rsidRDefault="00000000">
          <w:pPr>
            <w:pStyle w:val="TOC2"/>
            <w:tabs>
              <w:tab w:val="right" w:leader="dot" w:pos="9016"/>
            </w:tabs>
            <w:rPr>
              <w:rFonts w:asciiTheme="minorHAnsi" w:eastAsiaTheme="minorEastAsia" w:hAnsiTheme="minorHAnsi"/>
              <w:noProof/>
              <w:sz w:val="22"/>
              <w:lang w:val="en-PK" w:eastAsia="en-PK"/>
            </w:rPr>
          </w:pPr>
          <w:hyperlink w:anchor="_Toc169981666" w:history="1">
            <w:r w:rsidR="00A83BEF" w:rsidRPr="00E04922">
              <w:rPr>
                <w:rStyle w:val="Hyperlink"/>
                <w:noProof/>
              </w:rPr>
              <w:t>5.3 Machine Learning Algorithms</w:t>
            </w:r>
            <w:r w:rsidR="00A83BEF">
              <w:rPr>
                <w:noProof/>
                <w:webHidden/>
              </w:rPr>
              <w:tab/>
            </w:r>
            <w:r w:rsidR="00A83BEF">
              <w:rPr>
                <w:noProof/>
                <w:webHidden/>
              </w:rPr>
              <w:fldChar w:fldCharType="begin"/>
            </w:r>
            <w:r w:rsidR="00A83BEF">
              <w:rPr>
                <w:noProof/>
                <w:webHidden/>
              </w:rPr>
              <w:instrText xml:space="preserve"> PAGEREF _Toc169981666 \h </w:instrText>
            </w:r>
            <w:r w:rsidR="00A83BEF">
              <w:rPr>
                <w:noProof/>
                <w:webHidden/>
              </w:rPr>
            </w:r>
            <w:r w:rsidR="00A83BEF">
              <w:rPr>
                <w:noProof/>
                <w:webHidden/>
              </w:rPr>
              <w:fldChar w:fldCharType="separate"/>
            </w:r>
            <w:r w:rsidR="00A83BEF">
              <w:rPr>
                <w:noProof/>
                <w:webHidden/>
              </w:rPr>
              <w:t>7</w:t>
            </w:r>
            <w:r w:rsidR="00A83BEF">
              <w:rPr>
                <w:noProof/>
                <w:webHidden/>
              </w:rPr>
              <w:fldChar w:fldCharType="end"/>
            </w:r>
          </w:hyperlink>
        </w:p>
        <w:p w14:paraId="0B0CA831" w14:textId="21C8C052" w:rsidR="00A83BEF" w:rsidRDefault="00000000">
          <w:pPr>
            <w:pStyle w:val="TOC3"/>
            <w:tabs>
              <w:tab w:val="right" w:leader="dot" w:pos="9016"/>
            </w:tabs>
            <w:rPr>
              <w:rFonts w:asciiTheme="minorHAnsi" w:eastAsiaTheme="minorEastAsia" w:hAnsiTheme="minorHAnsi"/>
              <w:noProof/>
              <w:sz w:val="22"/>
              <w:lang w:val="en-PK" w:eastAsia="en-PK"/>
            </w:rPr>
          </w:pPr>
          <w:hyperlink w:anchor="_Toc169981667" w:history="1">
            <w:r w:rsidR="00A83BEF" w:rsidRPr="00E04922">
              <w:rPr>
                <w:rStyle w:val="Hyperlink"/>
                <w:noProof/>
              </w:rPr>
              <w:t>5.3.1 K-Nearest Neighbors (KNN):</w:t>
            </w:r>
            <w:r w:rsidR="00A83BEF">
              <w:rPr>
                <w:noProof/>
                <w:webHidden/>
              </w:rPr>
              <w:tab/>
            </w:r>
            <w:r w:rsidR="00A83BEF">
              <w:rPr>
                <w:noProof/>
                <w:webHidden/>
              </w:rPr>
              <w:fldChar w:fldCharType="begin"/>
            </w:r>
            <w:r w:rsidR="00A83BEF">
              <w:rPr>
                <w:noProof/>
                <w:webHidden/>
              </w:rPr>
              <w:instrText xml:space="preserve"> PAGEREF _Toc169981667 \h </w:instrText>
            </w:r>
            <w:r w:rsidR="00A83BEF">
              <w:rPr>
                <w:noProof/>
                <w:webHidden/>
              </w:rPr>
            </w:r>
            <w:r w:rsidR="00A83BEF">
              <w:rPr>
                <w:noProof/>
                <w:webHidden/>
              </w:rPr>
              <w:fldChar w:fldCharType="separate"/>
            </w:r>
            <w:r w:rsidR="00A83BEF">
              <w:rPr>
                <w:noProof/>
                <w:webHidden/>
              </w:rPr>
              <w:t>7</w:t>
            </w:r>
            <w:r w:rsidR="00A83BEF">
              <w:rPr>
                <w:noProof/>
                <w:webHidden/>
              </w:rPr>
              <w:fldChar w:fldCharType="end"/>
            </w:r>
          </w:hyperlink>
        </w:p>
        <w:p w14:paraId="7F9D1F1D" w14:textId="23417970" w:rsidR="00A83BEF" w:rsidRDefault="00000000">
          <w:pPr>
            <w:pStyle w:val="TOC3"/>
            <w:tabs>
              <w:tab w:val="right" w:leader="dot" w:pos="9016"/>
            </w:tabs>
            <w:rPr>
              <w:rFonts w:asciiTheme="minorHAnsi" w:eastAsiaTheme="minorEastAsia" w:hAnsiTheme="minorHAnsi"/>
              <w:noProof/>
              <w:sz w:val="22"/>
              <w:lang w:val="en-PK" w:eastAsia="en-PK"/>
            </w:rPr>
          </w:pPr>
          <w:hyperlink w:anchor="_Toc169981668" w:history="1">
            <w:r w:rsidR="00A83BEF" w:rsidRPr="00E04922">
              <w:rPr>
                <w:rStyle w:val="Hyperlink"/>
                <w:noProof/>
              </w:rPr>
              <w:t>5.3.2 Support Vector Machine (SVM):</w:t>
            </w:r>
            <w:r w:rsidR="00A83BEF">
              <w:rPr>
                <w:noProof/>
                <w:webHidden/>
              </w:rPr>
              <w:tab/>
            </w:r>
            <w:r w:rsidR="00A83BEF">
              <w:rPr>
                <w:noProof/>
                <w:webHidden/>
              </w:rPr>
              <w:fldChar w:fldCharType="begin"/>
            </w:r>
            <w:r w:rsidR="00A83BEF">
              <w:rPr>
                <w:noProof/>
                <w:webHidden/>
              </w:rPr>
              <w:instrText xml:space="preserve"> PAGEREF _Toc169981668 \h </w:instrText>
            </w:r>
            <w:r w:rsidR="00A83BEF">
              <w:rPr>
                <w:noProof/>
                <w:webHidden/>
              </w:rPr>
            </w:r>
            <w:r w:rsidR="00A83BEF">
              <w:rPr>
                <w:noProof/>
                <w:webHidden/>
              </w:rPr>
              <w:fldChar w:fldCharType="separate"/>
            </w:r>
            <w:r w:rsidR="00A83BEF">
              <w:rPr>
                <w:noProof/>
                <w:webHidden/>
              </w:rPr>
              <w:t>7</w:t>
            </w:r>
            <w:r w:rsidR="00A83BEF">
              <w:rPr>
                <w:noProof/>
                <w:webHidden/>
              </w:rPr>
              <w:fldChar w:fldCharType="end"/>
            </w:r>
          </w:hyperlink>
        </w:p>
        <w:p w14:paraId="49BF8808" w14:textId="38858A96" w:rsidR="00A83BEF" w:rsidRDefault="00000000">
          <w:pPr>
            <w:pStyle w:val="TOC3"/>
            <w:tabs>
              <w:tab w:val="right" w:leader="dot" w:pos="9016"/>
            </w:tabs>
            <w:rPr>
              <w:rFonts w:asciiTheme="minorHAnsi" w:eastAsiaTheme="minorEastAsia" w:hAnsiTheme="minorHAnsi"/>
              <w:noProof/>
              <w:sz w:val="22"/>
              <w:lang w:val="en-PK" w:eastAsia="en-PK"/>
            </w:rPr>
          </w:pPr>
          <w:hyperlink w:anchor="_Toc169981669" w:history="1">
            <w:r w:rsidR="00A83BEF" w:rsidRPr="00E04922">
              <w:rPr>
                <w:rStyle w:val="Hyperlink"/>
                <w:noProof/>
              </w:rPr>
              <w:t>5.3.3 Decision Tree:</w:t>
            </w:r>
            <w:r w:rsidR="00A83BEF">
              <w:rPr>
                <w:noProof/>
                <w:webHidden/>
              </w:rPr>
              <w:tab/>
            </w:r>
            <w:r w:rsidR="00A83BEF">
              <w:rPr>
                <w:noProof/>
                <w:webHidden/>
              </w:rPr>
              <w:fldChar w:fldCharType="begin"/>
            </w:r>
            <w:r w:rsidR="00A83BEF">
              <w:rPr>
                <w:noProof/>
                <w:webHidden/>
              </w:rPr>
              <w:instrText xml:space="preserve"> PAGEREF _Toc169981669 \h </w:instrText>
            </w:r>
            <w:r w:rsidR="00A83BEF">
              <w:rPr>
                <w:noProof/>
                <w:webHidden/>
              </w:rPr>
            </w:r>
            <w:r w:rsidR="00A83BEF">
              <w:rPr>
                <w:noProof/>
                <w:webHidden/>
              </w:rPr>
              <w:fldChar w:fldCharType="separate"/>
            </w:r>
            <w:r w:rsidR="00A83BEF">
              <w:rPr>
                <w:noProof/>
                <w:webHidden/>
              </w:rPr>
              <w:t>7</w:t>
            </w:r>
            <w:r w:rsidR="00A83BEF">
              <w:rPr>
                <w:noProof/>
                <w:webHidden/>
              </w:rPr>
              <w:fldChar w:fldCharType="end"/>
            </w:r>
          </w:hyperlink>
        </w:p>
        <w:p w14:paraId="53D27558" w14:textId="35ABC264" w:rsidR="00A83BEF" w:rsidRDefault="00000000">
          <w:pPr>
            <w:pStyle w:val="TOC3"/>
            <w:tabs>
              <w:tab w:val="right" w:leader="dot" w:pos="9016"/>
            </w:tabs>
            <w:rPr>
              <w:rFonts w:asciiTheme="minorHAnsi" w:eastAsiaTheme="minorEastAsia" w:hAnsiTheme="minorHAnsi"/>
              <w:noProof/>
              <w:sz w:val="22"/>
              <w:lang w:val="en-PK" w:eastAsia="en-PK"/>
            </w:rPr>
          </w:pPr>
          <w:hyperlink w:anchor="_Toc169981670" w:history="1">
            <w:r w:rsidR="00A83BEF" w:rsidRPr="00E04922">
              <w:rPr>
                <w:rStyle w:val="Hyperlink"/>
                <w:noProof/>
              </w:rPr>
              <w:t>5.3.4 Mean Shift Clustering:</w:t>
            </w:r>
            <w:r w:rsidR="00A83BEF">
              <w:rPr>
                <w:noProof/>
                <w:webHidden/>
              </w:rPr>
              <w:tab/>
            </w:r>
            <w:r w:rsidR="00A83BEF">
              <w:rPr>
                <w:noProof/>
                <w:webHidden/>
              </w:rPr>
              <w:fldChar w:fldCharType="begin"/>
            </w:r>
            <w:r w:rsidR="00A83BEF">
              <w:rPr>
                <w:noProof/>
                <w:webHidden/>
              </w:rPr>
              <w:instrText xml:space="preserve"> PAGEREF _Toc169981670 \h </w:instrText>
            </w:r>
            <w:r w:rsidR="00A83BEF">
              <w:rPr>
                <w:noProof/>
                <w:webHidden/>
              </w:rPr>
            </w:r>
            <w:r w:rsidR="00A83BEF">
              <w:rPr>
                <w:noProof/>
                <w:webHidden/>
              </w:rPr>
              <w:fldChar w:fldCharType="separate"/>
            </w:r>
            <w:r w:rsidR="00A83BEF">
              <w:rPr>
                <w:noProof/>
                <w:webHidden/>
              </w:rPr>
              <w:t>7</w:t>
            </w:r>
            <w:r w:rsidR="00A83BEF">
              <w:rPr>
                <w:noProof/>
                <w:webHidden/>
              </w:rPr>
              <w:fldChar w:fldCharType="end"/>
            </w:r>
          </w:hyperlink>
        </w:p>
        <w:p w14:paraId="4BEC9406" w14:textId="6383025B" w:rsidR="00A83BEF" w:rsidRDefault="00000000">
          <w:pPr>
            <w:pStyle w:val="TOC3"/>
            <w:tabs>
              <w:tab w:val="right" w:leader="dot" w:pos="9016"/>
            </w:tabs>
            <w:rPr>
              <w:rFonts w:asciiTheme="minorHAnsi" w:eastAsiaTheme="minorEastAsia" w:hAnsiTheme="minorHAnsi"/>
              <w:noProof/>
              <w:sz w:val="22"/>
              <w:lang w:val="en-PK" w:eastAsia="en-PK"/>
            </w:rPr>
          </w:pPr>
          <w:hyperlink w:anchor="_Toc169981671" w:history="1">
            <w:r w:rsidR="00A83BEF" w:rsidRPr="00E04922">
              <w:rPr>
                <w:rStyle w:val="Hyperlink"/>
                <w:noProof/>
              </w:rPr>
              <w:t>5.3.4 Neural Network:</w:t>
            </w:r>
            <w:r w:rsidR="00A83BEF">
              <w:rPr>
                <w:noProof/>
                <w:webHidden/>
              </w:rPr>
              <w:tab/>
            </w:r>
            <w:r w:rsidR="00A83BEF">
              <w:rPr>
                <w:noProof/>
                <w:webHidden/>
              </w:rPr>
              <w:fldChar w:fldCharType="begin"/>
            </w:r>
            <w:r w:rsidR="00A83BEF">
              <w:rPr>
                <w:noProof/>
                <w:webHidden/>
              </w:rPr>
              <w:instrText xml:space="preserve"> PAGEREF _Toc169981671 \h </w:instrText>
            </w:r>
            <w:r w:rsidR="00A83BEF">
              <w:rPr>
                <w:noProof/>
                <w:webHidden/>
              </w:rPr>
            </w:r>
            <w:r w:rsidR="00A83BEF">
              <w:rPr>
                <w:noProof/>
                <w:webHidden/>
              </w:rPr>
              <w:fldChar w:fldCharType="separate"/>
            </w:r>
            <w:r w:rsidR="00A83BEF">
              <w:rPr>
                <w:noProof/>
                <w:webHidden/>
              </w:rPr>
              <w:t>7</w:t>
            </w:r>
            <w:r w:rsidR="00A83BEF">
              <w:rPr>
                <w:noProof/>
                <w:webHidden/>
              </w:rPr>
              <w:fldChar w:fldCharType="end"/>
            </w:r>
          </w:hyperlink>
        </w:p>
        <w:p w14:paraId="4DF788F7" w14:textId="00C9501C" w:rsidR="00A83BEF" w:rsidRDefault="00000000">
          <w:pPr>
            <w:pStyle w:val="TOC1"/>
            <w:tabs>
              <w:tab w:val="right" w:leader="dot" w:pos="9016"/>
            </w:tabs>
            <w:rPr>
              <w:rFonts w:asciiTheme="minorHAnsi" w:eastAsiaTheme="minorEastAsia" w:hAnsiTheme="minorHAnsi"/>
              <w:noProof/>
              <w:sz w:val="22"/>
              <w:lang w:val="en-PK" w:eastAsia="en-PK"/>
            </w:rPr>
          </w:pPr>
          <w:hyperlink w:anchor="_Toc169981672" w:history="1">
            <w:r w:rsidR="00A83BEF" w:rsidRPr="00E04922">
              <w:rPr>
                <w:rStyle w:val="Hyperlink"/>
                <w:noProof/>
              </w:rPr>
              <w:t>6. Experiments and Results</w:t>
            </w:r>
            <w:r w:rsidR="00A83BEF">
              <w:rPr>
                <w:noProof/>
                <w:webHidden/>
              </w:rPr>
              <w:tab/>
            </w:r>
            <w:r w:rsidR="00A83BEF">
              <w:rPr>
                <w:noProof/>
                <w:webHidden/>
              </w:rPr>
              <w:fldChar w:fldCharType="begin"/>
            </w:r>
            <w:r w:rsidR="00A83BEF">
              <w:rPr>
                <w:noProof/>
                <w:webHidden/>
              </w:rPr>
              <w:instrText xml:space="preserve"> PAGEREF _Toc169981672 \h </w:instrText>
            </w:r>
            <w:r w:rsidR="00A83BEF">
              <w:rPr>
                <w:noProof/>
                <w:webHidden/>
              </w:rPr>
            </w:r>
            <w:r w:rsidR="00A83BEF">
              <w:rPr>
                <w:noProof/>
                <w:webHidden/>
              </w:rPr>
              <w:fldChar w:fldCharType="separate"/>
            </w:r>
            <w:r w:rsidR="00A83BEF">
              <w:rPr>
                <w:noProof/>
                <w:webHidden/>
              </w:rPr>
              <w:t>7</w:t>
            </w:r>
            <w:r w:rsidR="00A83BEF">
              <w:rPr>
                <w:noProof/>
                <w:webHidden/>
              </w:rPr>
              <w:fldChar w:fldCharType="end"/>
            </w:r>
          </w:hyperlink>
        </w:p>
        <w:p w14:paraId="2C4E3CF4" w14:textId="694945BD" w:rsidR="00A83BEF" w:rsidRDefault="00000000">
          <w:pPr>
            <w:pStyle w:val="TOC2"/>
            <w:tabs>
              <w:tab w:val="right" w:leader="dot" w:pos="9016"/>
            </w:tabs>
            <w:rPr>
              <w:rFonts w:asciiTheme="minorHAnsi" w:eastAsiaTheme="minorEastAsia" w:hAnsiTheme="minorHAnsi"/>
              <w:noProof/>
              <w:sz w:val="22"/>
              <w:lang w:val="en-PK" w:eastAsia="en-PK"/>
            </w:rPr>
          </w:pPr>
          <w:hyperlink w:anchor="_Toc169981673" w:history="1">
            <w:r w:rsidR="00A83BEF" w:rsidRPr="00E04922">
              <w:rPr>
                <w:rStyle w:val="Hyperlink"/>
                <w:noProof/>
              </w:rPr>
              <w:t>6.1 KNN Algorithm</w:t>
            </w:r>
            <w:r w:rsidR="00A83BEF">
              <w:rPr>
                <w:noProof/>
                <w:webHidden/>
              </w:rPr>
              <w:tab/>
            </w:r>
            <w:r w:rsidR="00A83BEF">
              <w:rPr>
                <w:noProof/>
                <w:webHidden/>
              </w:rPr>
              <w:fldChar w:fldCharType="begin"/>
            </w:r>
            <w:r w:rsidR="00A83BEF">
              <w:rPr>
                <w:noProof/>
                <w:webHidden/>
              </w:rPr>
              <w:instrText xml:space="preserve"> PAGEREF _Toc169981673 \h </w:instrText>
            </w:r>
            <w:r w:rsidR="00A83BEF">
              <w:rPr>
                <w:noProof/>
                <w:webHidden/>
              </w:rPr>
            </w:r>
            <w:r w:rsidR="00A83BEF">
              <w:rPr>
                <w:noProof/>
                <w:webHidden/>
              </w:rPr>
              <w:fldChar w:fldCharType="separate"/>
            </w:r>
            <w:r w:rsidR="00A83BEF">
              <w:rPr>
                <w:noProof/>
                <w:webHidden/>
              </w:rPr>
              <w:t>8</w:t>
            </w:r>
            <w:r w:rsidR="00A83BEF">
              <w:rPr>
                <w:noProof/>
                <w:webHidden/>
              </w:rPr>
              <w:fldChar w:fldCharType="end"/>
            </w:r>
          </w:hyperlink>
        </w:p>
        <w:p w14:paraId="50853295" w14:textId="78E5576F" w:rsidR="00A83BEF" w:rsidRDefault="00000000">
          <w:pPr>
            <w:pStyle w:val="TOC2"/>
            <w:tabs>
              <w:tab w:val="right" w:leader="dot" w:pos="9016"/>
            </w:tabs>
            <w:rPr>
              <w:rFonts w:asciiTheme="minorHAnsi" w:eastAsiaTheme="minorEastAsia" w:hAnsiTheme="minorHAnsi"/>
              <w:noProof/>
              <w:sz w:val="22"/>
              <w:lang w:val="en-PK" w:eastAsia="en-PK"/>
            </w:rPr>
          </w:pPr>
          <w:hyperlink w:anchor="_Toc169981674" w:history="1">
            <w:r w:rsidR="00A83BEF" w:rsidRPr="00E04922">
              <w:rPr>
                <w:rStyle w:val="Hyperlink"/>
                <w:noProof/>
              </w:rPr>
              <w:t>6.2 Support Vector Machine</w:t>
            </w:r>
            <w:r w:rsidR="00A83BEF">
              <w:rPr>
                <w:noProof/>
                <w:webHidden/>
              </w:rPr>
              <w:tab/>
            </w:r>
            <w:r w:rsidR="00A83BEF">
              <w:rPr>
                <w:noProof/>
                <w:webHidden/>
              </w:rPr>
              <w:fldChar w:fldCharType="begin"/>
            </w:r>
            <w:r w:rsidR="00A83BEF">
              <w:rPr>
                <w:noProof/>
                <w:webHidden/>
              </w:rPr>
              <w:instrText xml:space="preserve"> PAGEREF _Toc169981674 \h </w:instrText>
            </w:r>
            <w:r w:rsidR="00A83BEF">
              <w:rPr>
                <w:noProof/>
                <w:webHidden/>
              </w:rPr>
            </w:r>
            <w:r w:rsidR="00A83BEF">
              <w:rPr>
                <w:noProof/>
                <w:webHidden/>
              </w:rPr>
              <w:fldChar w:fldCharType="separate"/>
            </w:r>
            <w:r w:rsidR="00A83BEF">
              <w:rPr>
                <w:noProof/>
                <w:webHidden/>
              </w:rPr>
              <w:t>8</w:t>
            </w:r>
            <w:r w:rsidR="00A83BEF">
              <w:rPr>
                <w:noProof/>
                <w:webHidden/>
              </w:rPr>
              <w:fldChar w:fldCharType="end"/>
            </w:r>
          </w:hyperlink>
        </w:p>
        <w:p w14:paraId="20F26515" w14:textId="63902EEC" w:rsidR="00A83BEF" w:rsidRDefault="00000000">
          <w:pPr>
            <w:pStyle w:val="TOC2"/>
            <w:tabs>
              <w:tab w:val="right" w:leader="dot" w:pos="9016"/>
            </w:tabs>
            <w:rPr>
              <w:rFonts w:asciiTheme="minorHAnsi" w:eastAsiaTheme="minorEastAsia" w:hAnsiTheme="minorHAnsi"/>
              <w:noProof/>
              <w:sz w:val="22"/>
              <w:lang w:val="en-PK" w:eastAsia="en-PK"/>
            </w:rPr>
          </w:pPr>
          <w:hyperlink w:anchor="_Toc169981675" w:history="1">
            <w:r w:rsidR="00A83BEF" w:rsidRPr="00E04922">
              <w:rPr>
                <w:rStyle w:val="Hyperlink"/>
                <w:noProof/>
              </w:rPr>
              <w:t>6.3 Decision Tree</w:t>
            </w:r>
            <w:r w:rsidR="00A83BEF">
              <w:rPr>
                <w:noProof/>
                <w:webHidden/>
              </w:rPr>
              <w:tab/>
            </w:r>
            <w:r w:rsidR="00A83BEF">
              <w:rPr>
                <w:noProof/>
                <w:webHidden/>
              </w:rPr>
              <w:fldChar w:fldCharType="begin"/>
            </w:r>
            <w:r w:rsidR="00A83BEF">
              <w:rPr>
                <w:noProof/>
                <w:webHidden/>
              </w:rPr>
              <w:instrText xml:space="preserve"> PAGEREF _Toc169981675 \h </w:instrText>
            </w:r>
            <w:r w:rsidR="00A83BEF">
              <w:rPr>
                <w:noProof/>
                <w:webHidden/>
              </w:rPr>
            </w:r>
            <w:r w:rsidR="00A83BEF">
              <w:rPr>
                <w:noProof/>
                <w:webHidden/>
              </w:rPr>
              <w:fldChar w:fldCharType="separate"/>
            </w:r>
            <w:r w:rsidR="00A83BEF">
              <w:rPr>
                <w:noProof/>
                <w:webHidden/>
              </w:rPr>
              <w:t>9</w:t>
            </w:r>
            <w:r w:rsidR="00A83BEF">
              <w:rPr>
                <w:noProof/>
                <w:webHidden/>
              </w:rPr>
              <w:fldChar w:fldCharType="end"/>
            </w:r>
          </w:hyperlink>
        </w:p>
        <w:p w14:paraId="0E1CA023" w14:textId="5A0D0BFB" w:rsidR="00A83BEF" w:rsidRDefault="00000000">
          <w:pPr>
            <w:pStyle w:val="TOC2"/>
            <w:tabs>
              <w:tab w:val="right" w:leader="dot" w:pos="9016"/>
            </w:tabs>
            <w:rPr>
              <w:rFonts w:asciiTheme="minorHAnsi" w:eastAsiaTheme="minorEastAsia" w:hAnsiTheme="minorHAnsi"/>
              <w:noProof/>
              <w:sz w:val="22"/>
              <w:lang w:val="en-PK" w:eastAsia="en-PK"/>
            </w:rPr>
          </w:pPr>
          <w:hyperlink w:anchor="_Toc169981676" w:history="1">
            <w:r w:rsidR="00A83BEF" w:rsidRPr="00E04922">
              <w:rPr>
                <w:rStyle w:val="Hyperlink"/>
                <w:noProof/>
              </w:rPr>
              <w:t>6.4 Mean Shift Clustering</w:t>
            </w:r>
            <w:r w:rsidR="00A83BEF">
              <w:rPr>
                <w:noProof/>
                <w:webHidden/>
              </w:rPr>
              <w:tab/>
            </w:r>
            <w:r w:rsidR="00A83BEF">
              <w:rPr>
                <w:noProof/>
                <w:webHidden/>
              </w:rPr>
              <w:fldChar w:fldCharType="begin"/>
            </w:r>
            <w:r w:rsidR="00A83BEF">
              <w:rPr>
                <w:noProof/>
                <w:webHidden/>
              </w:rPr>
              <w:instrText xml:space="preserve"> PAGEREF _Toc169981676 \h </w:instrText>
            </w:r>
            <w:r w:rsidR="00A83BEF">
              <w:rPr>
                <w:noProof/>
                <w:webHidden/>
              </w:rPr>
            </w:r>
            <w:r w:rsidR="00A83BEF">
              <w:rPr>
                <w:noProof/>
                <w:webHidden/>
              </w:rPr>
              <w:fldChar w:fldCharType="separate"/>
            </w:r>
            <w:r w:rsidR="00A83BEF">
              <w:rPr>
                <w:noProof/>
                <w:webHidden/>
              </w:rPr>
              <w:t>9</w:t>
            </w:r>
            <w:r w:rsidR="00A83BEF">
              <w:rPr>
                <w:noProof/>
                <w:webHidden/>
              </w:rPr>
              <w:fldChar w:fldCharType="end"/>
            </w:r>
          </w:hyperlink>
        </w:p>
        <w:p w14:paraId="7B381975" w14:textId="4D89B6FC" w:rsidR="00A83BEF" w:rsidRDefault="00000000">
          <w:pPr>
            <w:pStyle w:val="TOC2"/>
            <w:tabs>
              <w:tab w:val="right" w:leader="dot" w:pos="9016"/>
            </w:tabs>
            <w:rPr>
              <w:rFonts w:asciiTheme="minorHAnsi" w:eastAsiaTheme="minorEastAsia" w:hAnsiTheme="minorHAnsi"/>
              <w:noProof/>
              <w:sz w:val="22"/>
              <w:lang w:val="en-PK" w:eastAsia="en-PK"/>
            </w:rPr>
          </w:pPr>
          <w:hyperlink w:anchor="_Toc169981677" w:history="1">
            <w:r w:rsidR="00A83BEF" w:rsidRPr="00E04922">
              <w:rPr>
                <w:rStyle w:val="Hyperlink"/>
                <w:noProof/>
              </w:rPr>
              <w:t>6.5 Neural Network</w:t>
            </w:r>
            <w:r w:rsidR="00A83BEF">
              <w:rPr>
                <w:noProof/>
                <w:webHidden/>
              </w:rPr>
              <w:tab/>
            </w:r>
            <w:r w:rsidR="00A83BEF">
              <w:rPr>
                <w:noProof/>
                <w:webHidden/>
              </w:rPr>
              <w:fldChar w:fldCharType="begin"/>
            </w:r>
            <w:r w:rsidR="00A83BEF">
              <w:rPr>
                <w:noProof/>
                <w:webHidden/>
              </w:rPr>
              <w:instrText xml:space="preserve"> PAGEREF _Toc169981677 \h </w:instrText>
            </w:r>
            <w:r w:rsidR="00A83BEF">
              <w:rPr>
                <w:noProof/>
                <w:webHidden/>
              </w:rPr>
            </w:r>
            <w:r w:rsidR="00A83BEF">
              <w:rPr>
                <w:noProof/>
                <w:webHidden/>
              </w:rPr>
              <w:fldChar w:fldCharType="separate"/>
            </w:r>
            <w:r w:rsidR="00A83BEF">
              <w:rPr>
                <w:noProof/>
                <w:webHidden/>
              </w:rPr>
              <w:t>10</w:t>
            </w:r>
            <w:r w:rsidR="00A83BEF">
              <w:rPr>
                <w:noProof/>
                <w:webHidden/>
              </w:rPr>
              <w:fldChar w:fldCharType="end"/>
            </w:r>
          </w:hyperlink>
        </w:p>
        <w:p w14:paraId="323586EE" w14:textId="43A76E82" w:rsidR="00A83BEF" w:rsidRDefault="00000000">
          <w:pPr>
            <w:pStyle w:val="TOC2"/>
            <w:tabs>
              <w:tab w:val="right" w:leader="dot" w:pos="9016"/>
            </w:tabs>
            <w:rPr>
              <w:rFonts w:asciiTheme="minorHAnsi" w:eastAsiaTheme="minorEastAsia" w:hAnsiTheme="minorHAnsi"/>
              <w:noProof/>
              <w:sz w:val="22"/>
              <w:lang w:val="en-PK" w:eastAsia="en-PK"/>
            </w:rPr>
          </w:pPr>
          <w:hyperlink w:anchor="_Toc169981678" w:history="1">
            <w:r w:rsidR="00A83BEF" w:rsidRPr="00E04922">
              <w:rPr>
                <w:rStyle w:val="Hyperlink"/>
                <w:noProof/>
              </w:rPr>
              <w:t>6.6 Model Comparison</w:t>
            </w:r>
            <w:r w:rsidR="00A83BEF">
              <w:rPr>
                <w:noProof/>
                <w:webHidden/>
              </w:rPr>
              <w:tab/>
            </w:r>
            <w:r w:rsidR="00A83BEF">
              <w:rPr>
                <w:noProof/>
                <w:webHidden/>
              </w:rPr>
              <w:fldChar w:fldCharType="begin"/>
            </w:r>
            <w:r w:rsidR="00A83BEF">
              <w:rPr>
                <w:noProof/>
                <w:webHidden/>
              </w:rPr>
              <w:instrText xml:space="preserve"> PAGEREF _Toc169981678 \h </w:instrText>
            </w:r>
            <w:r w:rsidR="00A83BEF">
              <w:rPr>
                <w:noProof/>
                <w:webHidden/>
              </w:rPr>
            </w:r>
            <w:r w:rsidR="00A83BEF">
              <w:rPr>
                <w:noProof/>
                <w:webHidden/>
              </w:rPr>
              <w:fldChar w:fldCharType="separate"/>
            </w:r>
            <w:r w:rsidR="00A83BEF">
              <w:rPr>
                <w:noProof/>
                <w:webHidden/>
              </w:rPr>
              <w:t>10</w:t>
            </w:r>
            <w:r w:rsidR="00A83BEF">
              <w:rPr>
                <w:noProof/>
                <w:webHidden/>
              </w:rPr>
              <w:fldChar w:fldCharType="end"/>
            </w:r>
          </w:hyperlink>
        </w:p>
        <w:p w14:paraId="4A8621D1" w14:textId="11D706B6" w:rsidR="00A83BEF" w:rsidRDefault="00000000">
          <w:pPr>
            <w:pStyle w:val="TOC1"/>
            <w:tabs>
              <w:tab w:val="right" w:leader="dot" w:pos="9016"/>
            </w:tabs>
            <w:rPr>
              <w:rFonts w:asciiTheme="minorHAnsi" w:eastAsiaTheme="minorEastAsia" w:hAnsiTheme="minorHAnsi"/>
              <w:noProof/>
              <w:sz w:val="22"/>
              <w:lang w:val="en-PK" w:eastAsia="en-PK"/>
            </w:rPr>
          </w:pPr>
          <w:hyperlink w:anchor="_Toc169981679" w:history="1">
            <w:r w:rsidR="00A83BEF" w:rsidRPr="00E04922">
              <w:rPr>
                <w:rStyle w:val="Hyperlink"/>
                <w:noProof/>
              </w:rPr>
              <w:t>7. Conclusions</w:t>
            </w:r>
            <w:r w:rsidR="00A83BEF">
              <w:rPr>
                <w:noProof/>
                <w:webHidden/>
              </w:rPr>
              <w:tab/>
            </w:r>
            <w:r w:rsidR="00A83BEF">
              <w:rPr>
                <w:noProof/>
                <w:webHidden/>
              </w:rPr>
              <w:fldChar w:fldCharType="begin"/>
            </w:r>
            <w:r w:rsidR="00A83BEF">
              <w:rPr>
                <w:noProof/>
                <w:webHidden/>
              </w:rPr>
              <w:instrText xml:space="preserve"> PAGEREF _Toc169981679 \h </w:instrText>
            </w:r>
            <w:r w:rsidR="00A83BEF">
              <w:rPr>
                <w:noProof/>
                <w:webHidden/>
              </w:rPr>
            </w:r>
            <w:r w:rsidR="00A83BEF">
              <w:rPr>
                <w:noProof/>
                <w:webHidden/>
              </w:rPr>
              <w:fldChar w:fldCharType="separate"/>
            </w:r>
            <w:r w:rsidR="00A83BEF">
              <w:rPr>
                <w:noProof/>
                <w:webHidden/>
              </w:rPr>
              <w:t>11</w:t>
            </w:r>
            <w:r w:rsidR="00A83BEF">
              <w:rPr>
                <w:noProof/>
                <w:webHidden/>
              </w:rPr>
              <w:fldChar w:fldCharType="end"/>
            </w:r>
          </w:hyperlink>
        </w:p>
        <w:p w14:paraId="16CC2219" w14:textId="40CBAC9B" w:rsidR="00A83BEF" w:rsidRDefault="00000000">
          <w:pPr>
            <w:pStyle w:val="TOC1"/>
            <w:tabs>
              <w:tab w:val="right" w:leader="dot" w:pos="9016"/>
            </w:tabs>
            <w:rPr>
              <w:rFonts w:asciiTheme="minorHAnsi" w:eastAsiaTheme="minorEastAsia" w:hAnsiTheme="minorHAnsi"/>
              <w:noProof/>
              <w:sz w:val="22"/>
              <w:lang w:val="en-PK" w:eastAsia="en-PK"/>
            </w:rPr>
          </w:pPr>
          <w:hyperlink w:anchor="_Toc169981680" w:history="1">
            <w:r w:rsidR="00A83BEF" w:rsidRPr="00E04922">
              <w:rPr>
                <w:rStyle w:val="Hyperlink"/>
                <w:noProof/>
              </w:rPr>
              <w:t>References</w:t>
            </w:r>
            <w:r w:rsidR="00A83BEF">
              <w:rPr>
                <w:noProof/>
                <w:webHidden/>
              </w:rPr>
              <w:tab/>
            </w:r>
            <w:r w:rsidR="00A83BEF">
              <w:rPr>
                <w:noProof/>
                <w:webHidden/>
              </w:rPr>
              <w:fldChar w:fldCharType="begin"/>
            </w:r>
            <w:r w:rsidR="00A83BEF">
              <w:rPr>
                <w:noProof/>
                <w:webHidden/>
              </w:rPr>
              <w:instrText xml:space="preserve"> PAGEREF _Toc169981680 \h </w:instrText>
            </w:r>
            <w:r w:rsidR="00A83BEF">
              <w:rPr>
                <w:noProof/>
                <w:webHidden/>
              </w:rPr>
            </w:r>
            <w:r w:rsidR="00A83BEF">
              <w:rPr>
                <w:noProof/>
                <w:webHidden/>
              </w:rPr>
              <w:fldChar w:fldCharType="separate"/>
            </w:r>
            <w:r w:rsidR="00A83BEF">
              <w:rPr>
                <w:noProof/>
                <w:webHidden/>
              </w:rPr>
              <w:t>11</w:t>
            </w:r>
            <w:r w:rsidR="00A83BEF">
              <w:rPr>
                <w:noProof/>
                <w:webHidden/>
              </w:rPr>
              <w:fldChar w:fldCharType="end"/>
            </w:r>
          </w:hyperlink>
        </w:p>
        <w:p w14:paraId="25F0410A" w14:textId="3044E463" w:rsidR="00D46D2B" w:rsidRDefault="00B46FB7" w:rsidP="00D46D2B">
          <w:pPr>
            <w:rPr>
              <w:b/>
              <w:bCs/>
              <w:noProof/>
            </w:rPr>
          </w:pPr>
          <w:r>
            <w:rPr>
              <w:b/>
              <w:bCs/>
              <w:noProof/>
            </w:rPr>
            <w:fldChar w:fldCharType="end"/>
          </w:r>
        </w:p>
      </w:sdtContent>
    </w:sdt>
    <w:p w14:paraId="35D2CF2C" w14:textId="77777777" w:rsidR="00D46D2B" w:rsidRDefault="00D46D2B" w:rsidP="00D46D2B">
      <w:pPr>
        <w:rPr>
          <w:rFonts w:cs="Times New Roman"/>
        </w:rPr>
      </w:pPr>
    </w:p>
    <w:p w14:paraId="28FE33F9" w14:textId="77777777" w:rsidR="00D46D2B" w:rsidRDefault="00D46D2B" w:rsidP="00D46D2B">
      <w:pPr>
        <w:rPr>
          <w:rFonts w:cs="Times New Roman"/>
        </w:rPr>
      </w:pPr>
    </w:p>
    <w:p w14:paraId="56B9430E" w14:textId="77777777" w:rsidR="00D46D2B" w:rsidRDefault="00D46D2B" w:rsidP="00D46D2B">
      <w:pPr>
        <w:rPr>
          <w:rFonts w:cs="Times New Roman"/>
        </w:rPr>
      </w:pPr>
    </w:p>
    <w:p w14:paraId="061A30DF" w14:textId="77777777" w:rsidR="00D46D2B" w:rsidRDefault="00D46D2B" w:rsidP="00D46D2B">
      <w:pPr>
        <w:rPr>
          <w:rFonts w:cs="Times New Roman"/>
        </w:rPr>
      </w:pPr>
    </w:p>
    <w:p w14:paraId="446256ED" w14:textId="77777777" w:rsidR="00D46D2B" w:rsidRDefault="00D46D2B" w:rsidP="00D46D2B">
      <w:pPr>
        <w:rPr>
          <w:rFonts w:cs="Times New Roman"/>
        </w:rPr>
      </w:pPr>
    </w:p>
    <w:p w14:paraId="1DA31F1B" w14:textId="77777777" w:rsidR="00D46D2B" w:rsidRDefault="00D46D2B" w:rsidP="00D46D2B">
      <w:pPr>
        <w:rPr>
          <w:rFonts w:cs="Times New Roman"/>
        </w:rPr>
      </w:pPr>
    </w:p>
    <w:p w14:paraId="40833BEF" w14:textId="77777777" w:rsidR="00D46D2B" w:rsidRDefault="00D46D2B" w:rsidP="00D46D2B">
      <w:pPr>
        <w:rPr>
          <w:rFonts w:cs="Times New Roman"/>
        </w:rPr>
      </w:pPr>
    </w:p>
    <w:p w14:paraId="425AEF6E" w14:textId="77777777" w:rsidR="00D46D2B" w:rsidRDefault="00D46D2B" w:rsidP="00D46D2B">
      <w:pPr>
        <w:rPr>
          <w:rFonts w:cs="Times New Roman"/>
        </w:rPr>
      </w:pPr>
    </w:p>
    <w:p w14:paraId="017595D7" w14:textId="059F10FA" w:rsidR="006639AB" w:rsidRPr="00D46D2B" w:rsidRDefault="006639AB" w:rsidP="00D46D2B">
      <w:pPr>
        <w:pStyle w:val="Heading1"/>
        <w:rPr>
          <w:rFonts w:cstheme="minorBidi"/>
        </w:rPr>
      </w:pPr>
      <w:bookmarkStart w:id="0" w:name="_Toc169981657"/>
      <w:r w:rsidRPr="001C3021">
        <w:t>Abstract</w:t>
      </w:r>
      <w:bookmarkEnd w:id="0"/>
    </w:p>
    <w:p w14:paraId="4A2B8DEF" w14:textId="4B61AB93" w:rsidR="00655ADF" w:rsidRDefault="00655ADF" w:rsidP="00655ADF">
      <w:pPr>
        <w:jc w:val="both"/>
      </w:pPr>
      <w:r>
        <w:t>The process by which employees depart an organization</w:t>
      </w:r>
      <w:r w:rsidR="00CB7D10">
        <w:t xml:space="preserve"> </w:t>
      </w:r>
      <w:r>
        <w:t>known as employee attrition</w:t>
      </w:r>
      <w:r w:rsidR="00CB7D10">
        <w:t xml:space="preserve"> </w:t>
      </w:r>
      <w:r>
        <w:t xml:space="preserve">presents serious difficulties for human resource managers. Organizations can lower turnover costs and sustain productivity by using proactive retention tactics with the use of accurate employee prediction. This study </w:t>
      </w:r>
      <w:r w:rsidR="00CB7D10">
        <w:t>investigates</w:t>
      </w:r>
      <w:r>
        <w:t xml:space="preserve"> the use of several machine learning algorithms to forecast staff churn. The study illustrates how well several models predict attrition using a large dataset that include personal, professional, and salary variables.</w:t>
      </w:r>
    </w:p>
    <w:p w14:paraId="47B3987A" w14:textId="03F0E83D" w:rsidR="006639AB" w:rsidRPr="00FF12E8" w:rsidRDefault="00655ADF" w:rsidP="00655ADF">
      <w:pPr>
        <w:jc w:val="both"/>
      </w:pPr>
      <w:r>
        <w:t>The methodology encompasses five machine learning algorithms: K-Nearest Neighbors (KNN), Support Vector Machine (SVM), Decision Tree, Mean Shift Clustering, and Neural Network. It also covers feature selection and data preprocessing. Precision, accuracy, recall, and F1 scores are used to analyze the results and offer information on the best methods for predicting degradation.</w:t>
      </w:r>
    </w:p>
    <w:p w14:paraId="073AEE81" w14:textId="77777777" w:rsidR="006639AB" w:rsidRPr="00EF3B17" w:rsidRDefault="006639AB" w:rsidP="00E44262">
      <w:pPr>
        <w:pStyle w:val="Heading1"/>
        <w:rPr>
          <w:rFonts w:cs="Times New Roman"/>
          <w:sz w:val="40"/>
        </w:rPr>
      </w:pPr>
      <w:bookmarkStart w:id="1" w:name="_Toc169981658"/>
      <w:r w:rsidRPr="00EF3B17">
        <w:rPr>
          <w:rFonts w:cs="Times New Roman"/>
          <w:sz w:val="40"/>
        </w:rPr>
        <w:t>1. Introduction</w:t>
      </w:r>
      <w:bookmarkEnd w:id="1"/>
    </w:p>
    <w:p w14:paraId="3CC37B56" w14:textId="054FA12B" w:rsidR="006639AB" w:rsidRDefault="006639AB" w:rsidP="006639AB">
      <w:pPr>
        <w:jc w:val="both"/>
      </w:pPr>
      <w:r>
        <w:t>Employee</w:t>
      </w:r>
      <w:r w:rsidR="005079ED" w:rsidRPr="005079ED">
        <w:t xml:space="preserve"> turnover affects overall corporate performance, employee morale, and operational continuity, it is an important issue for firms. Excessive turnover rates can result in significant expenses for hiring, training, and knowledge loss within the firm. HR departments can identify at</w:t>
      </w:r>
      <w:r w:rsidR="007A2A1C">
        <w:t xml:space="preserve"> </w:t>
      </w:r>
      <w:r w:rsidR="005079ED" w:rsidRPr="005079ED">
        <w:t xml:space="preserve">risk employees and carry out focused interventions to retain talent by using employee attrition forecasts. This study analyzes a dataset of employee qualities and predicts the chance of </w:t>
      </w:r>
      <w:r w:rsidR="00686BB1" w:rsidRPr="005079ED">
        <w:t>attrition</w:t>
      </w:r>
      <w:r w:rsidR="005079ED" w:rsidRPr="005079ED">
        <w:t xml:space="preserve"> using machine learning techniques.</w:t>
      </w:r>
    </w:p>
    <w:p w14:paraId="3330BA60" w14:textId="77777777" w:rsidR="000B0D75" w:rsidRDefault="000B0D75" w:rsidP="006639AB">
      <w:pPr>
        <w:jc w:val="both"/>
      </w:pPr>
    </w:p>
    <w:p w14:paraId="133AD95D" w14:textId="0ED6DA28" w:rsidR="006639AB" w:rsidRDefault="006639AB" w:rsidP="006639AB">
      <w:pPr>
        <w:jc w:val="center"/>
      </w:pPr>
      <w:r>
        <w:rPr>
          <w:noProof/>
        </w:rPr>
        <w:drawing>
          <wp:inline distT="0" distB="0" distL="0" distR="0" wp14:anchorId="637BE97A" wp14:editId="69F7F611">
            <wp:extent cx="5731510" cy="2952750"/>
            <wp:effectExtent l="0" t="0" r="2540" b="0"/>
            <wp:docPr id="1779438479" name="Picture 2" descr="A room with many computers and a few people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38479" name="Picture 2" descr="A room with many computers and a few people walk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inline>
        </w:drawing>
      </w:r>
    </w:p>
    <w:p w14:paraId="0FDDD01D" w14:textId="3D89886A" w:rsidR="006639AB" w:rsidRPr="00466C3F" w:rsidRDefault="006639AB" w:rsidP="00466C3F">
      <w:pPr>
        <w:pStyle w:val="Heading1"/>
      </w:pPr>
      <w:bookmarkStart w:id="2" w:name="_Toc169981659"/>
      <w:r w:rsidRPr="00466C3F">
        <w:lastRenderedPageBreak/>
        <w:t>2. Motivation and Rationale</w:t>
      </w:r>
      <w:bookmarkEnd w:id="2"/>
    </w:p>
    <w:p w14:paraId="2C16E110" w14:textId="35BF90EF" w:rsidR="000B5701" w:rsidRDefault="000B5701" w:rsidP="000B5701">
      <w:pPr>
        <w:jc w:val="both"/>
      </w:pPr>
      <w:r>
        <w:t>The increasing requirement for businesses to control labor expenditures and personnel efficiently served as our driving factor for this project. Layoffs of employees may cause major expenses for recruiting and onboarding new staff members as well as disturbances to corporate operations. Organizations may enhance employee retention, job happiness, and overall productivity by precisely identifying the people who are most likely to depart.</w:t>
      </w:r>
    </w:p>
    <w:p w14:paraId="04C50067" w14:textId="77777777" w:rsidR="000B5701" w:rsidRDefault="000B5701" w:rsidP="000B5701">
      <w:pPr>
        <w:jc w:val="both"/>
      </w:pPr>
      <w:r>
        <w:t>The use of predictive models in HRM is one of the main forces behind this. HR managers may identify employees who are at risk and take proactive measures to address their issues with the use of automated solutions. This can lower attrition rates and raise employee engagement.</w:t>
      </w:r>
    </w:p>
    <w:p w14:paraId="60772C18" w14:textId="14AD1DE0" w:rsidR="006639AB" w:rsidRPr="00027389" w:rsidRDefault="000B5701" w:rsidP="000B5701">
      <w:pPr>
        <w:jc w:val="both"/>
      </w:pPr>
      <w:r>
        <w:t>Another motivation is the practical importance of accurate uncertainty forecasting in improving organizational decision-making. With advances in machine learning and data availability, developing robust models to predict employee absenteeism has become increasingly feasible and valuable.</w:t>
      </w:r>
    </w:p>
    <w:p w14:paraId="68CF3B36" w14:textId="7AF052E4" w:rsidR="006639AB" w:rsidRPr="004C597D" w:rsidRDefault="006639AB" w:rsidP="004C597D">
      <w:pPr>
        <w:pStyle w:val="Heading1"/>
      </w:pPr>
      <w:bookmarkStart w:id="3" w:name="_Toc169981660"/>
      <w:r w:rsidRPr="004C597D">
        <w:t xml:space="preserve">3. State </w:t>
      </w:r>
      <w:r w:rsidR="00C64EBC" w:rsidRPr="004C597D">
        <w:t>o</w:t>
      </w:r>
      <w:r w:rsidRPr="004C597D">
        <w:t>f the Art</w:t>
      </w:r>
      <w:bookmarkEnd w:id="3"/>
    </w:p>
    <w:p w14:paraId="6D3E74B0" w14:textId="77777777" w:rsidR="000B327F" w:rsidRDefault="000B327F" w:rsidP="00704C8B">
      <w:pPr>
        <w:jc w:val="both"/>
      </w:pPr>
      <w:r>
        <w:t>Numerous machine learning models and methods for preparing data have been employed in earlier research on employee leave predictions. Research indicates that ensemble and decision tree techniques are frequently applied in this context. These studies have pinpointed important variables that affect attrition, including pay, work-life balance, and job satisfaction. Nonetheless, there is a need to incorporate cutting-edge methods like deep learning and continuously increase the accuracy of the models.</w:t>
      </w:r>
    </w:p>
    <w:p w14:paraId="24722935" w14:textId="100F7FB9" w:rsidR="006639AB" w:rsidRDefault="000B327F" w:rsidP="00704C8B">
      <w:pPr>
        <w:jc w:val="both"/>
      </w:pPr>
      <w:r>
        <w:t>Promising outcomes in a range of categorization tasks have been observed in recent developments in deep learning, namely in neural networks. It has also been demonstrated that transfer learning, which makes use of models that have already been trained on sizable data sets, is useful for enhancing model performance when there is a shortage of training data.</w:t>
      </w:r>
    </w:p>
    <w:p w14:paraId="0315D950" w14:textId="77777777" w:rsidR="006639AB" w:rsidRPr="006639AB" w:rsidRDefault="006639AB" w:rsidP="00010F2C">
      <w:pPr>
        <w:pStyle w:val="Heading1"/>
      </w:pPr>
      <w:bookmarkStart w:id="4" w:name="_Toc169981661"/>
      <w:r w:rsidRPr="006639AB">
        <w:t>4. Objectives</w:t>
      </w:r>
      <w:bookmarkEnd w:id="4"/>
    </w:p>
    <w:p w14:paraId="143C324A" w14:textId="4FCD74CF" w:rsidR="006639AB" w:rsidRDefault="006639AB" w:rsidP="00936F14">
      <w:pPr>
        <w:jc w:val="both"/>
      </w:pPr>
      <w:r>
        <w:t>Our objectives for this project are as follows:</w:t>
      </w:r>
    </w:p>
    <w:p w14:paraId="45BCA835" w14:textId="20B64256" w:rsidR="00571ACF" w:rsidRDefault="00FF2534" w:rsidP="00571ACF">
      <w:pPr>
        <w:jc w:val="both"/>
      </w:pPr>
      <w:r w:rsidRPr="00FF2534">
        <w:t>Accurate Prediction</w:t>
      </w:r>
      <w:r>
        <w:t xml:space="preserve"> </w:t>
      </w:r>
      <w:r w:rsidR="00A26C10">
        <w:t>c</w:t>
      </w:r>
      <w:r w:rsidR="00571ACF">
        <w:t>reate algorithms that use both conventional and deep learning techniques to reliably predict an employee's likelihood of leaving the company.</w:t>
      </w:r>
    </w:p>
    <w:p w14:paraId="1D3D5688" w14:textId="0AEEC04E" w:rsidR="009C7B46" w:rsidRDefault="009C7B46" w:rsidP="00571ACF">
      <w:pPr>
        <w:jc w:val="both"/>
      </w:pPr>
      <w:r w:rsidRPr="009C7B46">
        <w:t xml:space="preserve">Explore transfer learning by implementing transfer learning techniques with </w:t>
      </w:r>
      <w:r w:rsidR="0046678E">
        <w:t>neural network</w:t>
      </w:r>
      <w:r w:rsidRPr="009C7B46">
        <w:t xml:space="preserve"> by fine-tuning pre-trained models to predict employee turnover.</w:t>
      </w:r>
    </w:p>
    <w:p w14:paraId="6C6D0191" w14:textId="14613F25" w:rsidR="00571ACF" w:rsidRDefault="00571ACF" w:rsidP="00571ACF">
      <w:pPr>
        <w:jc w:val="both"/>
      </w:pPr>
      <w:r>
        <w:t>Comparing Performance Based on measures like accuracy, precision, recall, and F1 score, compare the classification performance of cutting-edge neural network models with those of conventional machine learning techniques (SVM</w:t>
      </w:r>
      <w:r w:rsidR="0012297D">
        <w:t>, KNN</w:t>
      </w:r>
      <w:r>
        <w:t>).</w:t>
      </w:r>
    </w:p>
    <w:p w14:paraId="28D3C5A4" w14:textId="2CE1FD81" w:rsidR="00571ACF" w:rsidRDefault="00571ACF" w:rsidP="00571ACF">
      <w:pPr>
        <w:jc w:val="both"/>
      </w:pPr>
      <w:r>
        <w:t>By fulfilling these goals, our analysis hopes to advance knowledge about how well deep learning and conventional methods predict employee turnover.</w:t>
      </w:r>
    </w:p>
    <w:p w14:paraId="4D732994" w14:textId="38498F45" w:rsidR="006639AB" w:rsidRPr="006639AB" w:rsidRDefault="006639AB" w:rsidP="00731273">
      <w:pPr>
        <w:pStyle w:val="Heading1"/>
      </w:pPr>
      <w:bookmarkStart w:id="5" w:name="_Toc169981662"/>
      <w:r w:rsidRPr="006639AB">
        <w:lastRenderedPageBreak/>
        <w:t>5. Methodology</w:t>
      </w:r>
      <w:bookmarkEnd w:id="5"/>
    </w:p>
    <w:p w14:paraId="18C26383" w14:textId="77777777" w:rsidR="006639AB" w:rsidRPr="006639AB" w:rsidRDefault="006639AB" w:rsidP="00AE2BCE">
      <w:pPr>
        <w:pStyle w:val="Heading2"/>
      </w:pPr>
      <w:bookmarkStart w:id="6" w:name="_Toc169981663"/>
      <w:r w:rsidRPr="006639AB">
        <w:t xml:space="preserve">5.1 </w:t>
      </w:r>
      <w:r w:rsidRPr="00A14F3B">
        <w:t>Data Exploration and Preprocessing</w:t>
      </w:r>
      <w:bookmarkEnd w:id="6"/>
    </w:p>
    <w:p w14:paraId="17224BCF" w14:textId="17DB8C1B" w:rsidR="006639AB" w:rsidRDefault="00CD4A5A" w:rsidP="00214221">
      <w:pPr>
        <w:jc w:val="both"/>
      </w:pPr>
      <w:r w:rsidRPr="00CD4A5A">
        <w:t xml:space="preserve">The study's data set comprises comprehensive personnel data, such as job roles, performance indicators, demographics, and remuneration information. In preliminary data exploration, the quality and completeness of the data are evaluated. Categorical variables were label encoded and columns with more than 20% missing values were eliminated. After that, the data set was standardized to make sure that every feature was on the same scale, which improved the machine learning algorithm's </w:t>
      </w:r>
      <w:r w:rsidR="00987A98">
        <w:t>effectiveness.</w:t>
      </w:r>
    </w:p>
    <w:p w14:paraId="19C31473" w14:textId="77777777" w:rsidR="006639AB" w:rsidRPr="00A03183" w:rsidRDefault="006639AB" w:rsidP="006639AB">
      <w:pPr>
        <w:jc w:val="both"/>
        <w:rPr>
          <w:color w:val="0F4761" w:themeColor="accent1" w:themeShade="BF"/>
        </w:rPr>
      </w:pPr>
    </w:p>
    <w:p w14:paraId="6BF447DB" w14:textId="7A214513" w:rsidR="006639AB" w:rsidRPr="00B20ECF" w:rsidRDefault="00CD2CC2" w:rsidP="00B20ECF">
      <w:pPr>
        <w:pStyle w:val="Heading3"/>
      </w:pPr>
      <w:bookmarkStart w:id="7" w:name="_Toc169981664"/>
      <w:r>
        <w:t>5.1.1</w:t>
      </w:r>
      <w:r w:rsidR="00BD6333">
        <w:t xml:space="preserve"> </w:t>
      </w:r>
      <w:r w:rsidR="006639AB" w:rsidRPr="00B20ECF">
        <w:t>Exploratory Data Analysis</w:t>
      </w:r>
      <w:bookmarkEnd w:id="7"/>
    </w:p>
    <w:p w14:paraId="4FB51711" w14:textId="5A8A87EA" w:rsidR="006639AB" w:rsidRDefault="006639AB" w:rsidP="006639AB">
      <w:pPr>
        <w:jc w:val="both"/>
      </w:pPr>
      <w:r>
        <w:t>Exploratory data analysis (EDA) was conducted to understand the distribution of key attributes and their potential impact on attrition. The analysis revealed that the dataset was imbalanced, with a larger proportion of employees who did not leave the organization. Histograms and bar plots were used to visualize the distribution of attributes such as age, monthly income, and job satisfaction. These visualizations helped in identifying trends and patterns that could influence the prediction models.</w:t>
      </w:r>
    </w:p>
    <w:p w14:paraId="30FF1221" w14:textId="77777777" w:rsidR="006639AB" w:rsidRDefault="006639AB" w:rsidP="006639AB">
      <w:pPr>
        <w:jc w:val="both"/>
      </w:pPr>
    </w:p>
    <w:p w14:paraId="4B011B70" w14:textId="77777777" w:rsidR="006639AB" w:rsidRDefault="006639AB" w:rsidP="006639AB">
      <w:pPr>
        <w:jc w:val="both"/>
      </w:pPr>
    </w:p>
    <w:p w14:paraId="355672DD" w14:textId="77777777" w:rsidR="006639AB" w:rsidRDefault="006639AB" w:rsidP="006639AB">
      <w:pPr>
        <w:jc w:val="both"/>
      </w:pPr>
    </w:p>
    <w:p w14:paraId="0A9085FD" w14:textId="480F4647" w:rsidR="006639AB" w:rsidRDefault="006639AB" w:rsidP="006639AB">
      <w:pPr>
        <w:jc w:val="center"/>
      </w:pPr>
      <w:r>
        <w:rPr>
          <w:noProof/>
        </w:rPr>
        <w:drawing>
          <wp:inline distT="0" distB="0" distL="0" distR="0" wp14:anchorId="0D07FD65" wp14:editId="54371BB3">
            <wp:extent cx="5303520" cy="4046220"/>
            <wp:effectExtent l="0" t="0" r="0" b="0"/>
            <wp:docPr id="1706099229" name="Picture 1" descr="A graph with a green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99229" name="Picture 1" descr="A graph with a green rectangular ba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3520" cy="4046220"/>
                    </a:xfrm>
                    <a:prstGeom prst="rect">
                      <a:avLst/>
                    </a:prstGeom>
                    <a:noFill/>
                    <a:ln>
                      <a:noFill/>
                    </a:ln>
                  </pic:spPr>
                </pic:pic>
              </a:graphicData>
            </a:graphic>
          </wp:inline>
        </w:drawing>
      </w:r>
    </w:p>
    <w:p w14:paraId="01F29990" w14:textId="72373B54" w:rsidR="006639AB" w:rsidRDefault="006639AB" w:rsidP="006639AB">
      <w:pPr>
        <w:jc w:val="center"/>
      </w:pPr>
      <w:r>
        <w:rPr>
          <w:noProof/>
        </w:rPr>
        <w:lastRenderedPageBreak/>
        <w:drawing>
          <wp:inline distT="0" distB="0" distL="0" distR="0" wp14:anchorId="2DAA7D02" wp14:editId="1F25032F">
            <wp:extent cx="5174098" cy="2809875"/>
            <wp:effectExtent l="0" t="0" r="7620" b="0"/>
            <wp:docPr id="1342598764" name="Picture 3" descr="A graph of a distribution of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98764" name="Picture 3" descr="A graph of a distribution of ag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8850" cy="2812456"/>
                    </a:xfrm>
                    <a:prstGeom prst="rect">
                      <a:avLst/>
                    </a:prstGeom>
                    <a:noFill/>
                    <a:ln>
                      <a:noFill/>
                    </a:ln>
                  </pic:spPr>
                </pic:pic>
              </a:graphicData>
            </a:graphic>
          </wp:inline>
        </w:drawing>
      </w:r>
      <w:r w:rsidR="006128D3">
        <w:rPr>
          <w:noProof/>
        </w:rPr>
        <w:drawing>
          <wp:inline distT="0" distB="0" distL="0" distR="0" wp14:anchorId="4BEC01AC" wp14:editId="30CF439D">
            <wp:extent cx="5414010" cy="3009900"/>
            <wp:effectExtent l="0" t="0" r="0" b="0"/>
            <wp:docPr id="1536606383" name="Picture 5" descr="A graph of a distribution of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06383" name="Picture 5" descr="A graph of a distribution of inco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4011" cy="3015460"/>
                    </a:xfrm>
                    <a:prstGeom prst="rect">
                      <a:avLst/>
                    </a:prstGeom>
                    <a:noFill/>
                    <a:ln>
                      <a:noFill/>
                    </a:ln>
                  </pic:spPr>
                </pic:pic>
              </a:graphicData>
            </a:graphic>
          </wp:inline>
        </w:drawing>
      </w:r>
    </w:p>
    <w:p w14:paraId="4D8AC72D" w14:textId="7290CCDF" w:rsidR="00537BA8" w:rsidRDefault="006128D3" w:rsidP="00321114">
      <w:pPr>
        <w:jc w:val="center"/>
      </w:pPr>
      <w:r>
        <w:rPr>
          <w:noProof/>
        </w:rPr>
        <w:drawing>
          <wp:inline distT="0" distB="0" distL="0" distR="0" wp14:anchorId="0938B159" wp14:editId="6436BFDA">
            <wp:extent cx="5234940" cy="2857500"/>
            <wp:effectExtent l="0" t="0" r="3810" b="0"/>
            <wp:docPr id="1520434679" name="Picture 6" descr="A graph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34679" name="Picture 6" descr="A graph of a city&#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1303" cy="2899183"/>
                    </a:xfrm>
                    <a:prstGeom prst="rect">
                      <a:avLst/>
                    </a:prstGeom>
                    <a:noFill/>
                    <a:ln>
                      <a:noFill/>
                    </a:ln>
                  </pic:spPr>
                </pic:pic>
              </a:graphicData>
            </a:graphic>
          </wp:inline>
        </w:drawing>
      </w:r>
    </w:p>
    <w:p w14:paraId="6B093C51" w14:textId="77777777" w:rsidR="006128D3" w:rsidRDefault="006128D3" w:rsidP="002A713E">
      <w:pPr>
        <w:pStyle w:val="Heading2"/>
      </w:pPr>
      <w:bookmarkStart w:id="8" w:name="_Toc169981665"/>
      <w:r>
        <w:lastRenderedPageBreak/>
        <w:t xml:space="preserve">5.2 </w:t>
      </w:r>
      <w:r w:rsidRPr="00BD0153">
        <w:t>Feature Selection</w:t>
      </w:r>
      <w:bookmarkEnd w:id="8"/>
    </w:p>
    <w:p w14:paraId="55BFBE55" w14:textId="35BF417E" w:rsidR="006128D3" w:rsidRDefault="00700946" w:rsidP="006128D3">
      <w:r w:rsidRPr="00700946">
        <w:t>Two methods</w:t>
      </w:r>
      <w:r w:rsidR="00CD6080">
        <w:t xml:space="preserve"> </w:t>
      </w:r>
      <w:r w:rsidRPr="00700946">
        <w:t>dimensionality reduction and feature significance analysis</w:t>
      </w:r>
      <w:r w:rsidR="00CD6080">
        <w:t xml:space="preserve"> </w:t>
      </w:r>
      <w:r w:rsidRPr="00700946">
        <w:t xml:space="preserve">were used to choose features. The most significant variance in the data was captured by reducing the number of attributes from 35 to 3, using dimensionality reduction techniques such as Principal Component Analysis (PCA). Furthermore, </w:t>
      </w:r>
      <w:r w:rsidR="00CD6080" w:rsidRPr="00700946">
        <w:t>to</w:t>
      </w:r>
      <w:r w:rsidRPr="00700946">
        <w:t xml:space="preserve"> choose the most pertinent features for the prediction models, feature importance scores were computed. To get rid of low-variance features, attributes having a standard deviation less than 0.8 were disregarded.</w:t>
      </w:r>
    </w:p>
    <w:p w14:paraId="37F5B0A6" w14:textId="77777777" w:rsidR="006128D3" w:rsidRDefault="006128D3" w:rsidP="00A3647B">
      <w:pPr>
        <w:pStyle w:val="Heading2"/>
      </w:pPr>
      <w:bookmarkStart w:id="9" w:name="_Toc169981666"/>
      <w:r>
        <w:t>5.3 Machine Learning Algorithms</w:t>
      </w:r>
      <w:bookmarkEnd w:id="9"/>
    </w:p>
    <w:p w14:paraId="34D27843" w14:textId="77777777" w:rsidR="006128D3" w:rsidRDefault="006128D3" w:rsidP="006128D3">
      <w:pPr>
        <w:jc w:val="both"/>
      </w:pPr>
      <w:r>
        <w:t>Five machine learning algorithms were implemented to predict employee attrition:</w:t>
      </w:r>
    </w:p>
    <w:p w14:paraId="4FE1817D" w14:textId="61761728" w:rsidR="00FF56B3" w:rsidRPr="00FC0460" w:rsidRDefault="00861CB1" w:rsidP="00FC0460">
      <w:pPr>
        <w:pStyle w:val="Heading3"/>
      </w:pPr>
      <w:bookmarkStart w:id="10" w:name="_Toc169981667"/>
      <w:r w:rsidRPr="00FC0460">
        <w:t xml:space="preserve">5.3.1 </w:t>
      </w:r>
      <w:r w:rsidR="006128D3" w:rsidRPr="00FC0460">
        <w:t>K-Nearest Neighbors (KNN):</w:t>
      </w:r>
      <w:bookmarkEnd w:id="10"/>
    </w:p>
    <w:p w14:paraId="38071112" w14:textId="24905389" w:rsidR="006128D3" w:rsidRDefault="006128D3" w:rsidP="00FF56B3">
      <w:pPr>
        <w:jc w:val="both"/>
      </w:pPr>
      <w:r>
        <w:t xml:space="preserve"> A simple, instance-based learning algorithm that classifies data points based on their proximity to other labeled points.</w:t>
      </w:r>
    </w:p>
    <w:p w14:paraId="2042B3A7" w14:textId="70E284A8" w:rsidR="00BE2106" w:rsidRDefault="00FC0460" w:rsidP="00E01FE0">
      <w:pPr>
        <w:pStyle w:val="Heading3"/>
      </w:pPr>
      <w:bookmarkStart w:id="11" w:name="_Toc169981668"/>
      <w:r>
        <w:t xml:space="preserve">5.3.2 </w:t>
      </w:r>
      <w:r w:rsidR="006128D3" w:rsidRPr="00BE2106">
        <w:t>Support Vector Machine (SVM):</w:t>
      </w:r>
      <w:bookmarkEnd w:id="11"/>
      <w:r w:rsidR="006128D3">
        <w:t xml:space="preserve"> </w:t>
      </w:r>
    </w:p>
    <w:p w14:paraId="0226B077" w14:textId="22F80774" w:rsidR="006128D3" w:rsidRDefault="006128D3" w:rsidP="006128D3">
      <w:pPr>
        <w:jc w:val="both"/>
      </w:pPr>
      <w:r>
        <w:t>A powerful classifier that finds the optimal hyperplane to separate different classes in the feature space.</w:t>
      </w:r>
    </w:p>
    <w:p w14:paraId="2585AED6" w14:textId="6DCA15BA" w:rsidR="00AE47D8" w:rsidRPr="00AE47D8" w:rsidRDefault="0045131D" w:rsidP="00E01FE0">
      <w:pPr>
        <w:pStyle w:val="Heading3"/>
      </w:pPr>
      <w:bookmarkStart w:id="12" w:name="_Toc169981669"/>
      <w:r>
        <w:t xml:space="preserve">5.3.3 </w:t>
      </w:r>
      <w:r w:rsidR="006128D3" w:rsidRPr="00AE47D8">
        <w:t>Decision Tree:</w:t>
      </w:r>
      <w:bookmarkEnd w:id="12"/>
      <w:r w:rsidR="006128D3" w:rsidRPr="00AE47D8">
        <w:t xml:space="preserve"> </w:t>
      </w:r>
    </w:p>
    <w:p w14:paraId="214C7F4D" w14:textId="6D81BEE8" w:rsidR="006128D3" w:rsidRDefault="006128D3" w:rsidP="00286E5B">
      <w:r>
        <w:t>A tree-based model that splits the data into branches to make predictions based on the values of input features.</w:t>
      </w:r>
    </w:p>
    <w:p w14:paraId="15F74D44" w14:textId="33B6D084" w:rsidR="0048290E" w:rsidRDefault="00D04BD6" w:rsidP="00E01FE0">
      <w:pPr>
        <w:pStyle w:val="Heading3"/>
      </w:pPr>
      <w:bookmarkStart w:id="13" w:name="_Toc169981670"/>
      <w:r>
        <w:t>5.3</w:t>
      </w:r>
      <w:r w:rsidR="001F1228">
        <w:t>.</w:t>
      </w:r>
      <w:r>
        <w:t xml:space="preserve">4 </w:t>
      </w:r>
      <w:r w:rsidR="006128D3" w:rsidRPr="0048290E">
        <w:t>Mean Shift Clustering:</w:t>
      </w:r>
      <w:bookmarkEnd w:id="13"/>
    </w:p>
    <w:p w14:paraId="0EBC7E0D" w14:textId="56B7667D" w:rsidR="006128D3" w:rsidRDefault="006128D3" w:rsidP="00286E5B">
      <w:pPr>
        <w:jc w:val="both"/>
      </w:pPr>
      <w:r>
        <w:t>A clustering algorithm that groups data points based on density, used here to explore unsupervised learning techniques.</w:t>
      </w:r>
    </w:p>
    <w:p w14:paraId="2A847A80" w14:textId="6E3B7EBE" w:rsidR="00EF0CBE" w:rsidRPr="00EF0CBE" w:rsidRDefault="001F1228" w:rsidP="00E01FE0">
      <w:pPr>
        <w:pStyle w:val="Heading3"/>
      </w:pPr>
      <w:bookmarkStart w:id="14" w:name="_Toc169981671"/>
      <w:r>
        <w:t xml:space="preserve">5.3.4 </w:t>
      </w:r>
      <w:r w:rsidR="006128D3" w:rsidRPr="00EF0CBE">
        <w:t>Neural Network:</w:t>
      </w:r>
      <w:bookmarkEnd w:id="14"/>
      <w:r w:rsidR="006128D3" w:rsidRPr="00EF0CBE">
        <w:t xml:space="preserve"> </w:t>
      </w:r>
    </w:p>
    <w:p w14:paraId="52B897F1" w14:textId="7FB5DC55" w:rsidR="006128D3" w:rsidRDefault="006128D3" w:rsidP="006128D3">
      <w:pPr>
        <w:jc w:val="both"/>
      </w:pPr>
      <w:r>
        <w:t>A multi-layered model that mimics the human brain's structure, capable of capturing complex relationships in the data</w:t>
      </w:r>
      <w:r w:rsidR="0002700A">
        <w:t>.</w:t>
      </w:r>
    </w:p>
    <w:p w14:paraId="032EB274" w14:textId="77777777" w:rsidR="006128D3" w:rsidRDefault="006128D3" w:rsidP="006128D3">
      <w:pPr>
        <w:jc w:val="both"/>
      </w:pPr>
    </w:p>
    <w:p w14:paraId="3C114DA2" w14:textId="77777777" w:rsidR="006128D3" w:rsidRDefault="006128D3" w:rsidP="00741AA4">
      <w:pPr>
        <w:pStyle w:val="Heading1"/>
      </w:pPr>
      <w:bookmarkStart w:id="15" w:name="_Toc169981672"/>
      <w:r>
        <w:t>6. Experiments and Results</w:t>
      </w:r>
      <w:bookmarkEnd w:id="15"/>
    </w:p>
    <w:p w14:paraId="30B19FB1" w14:textId="59997217" w:rsidR="006128D3" w:rsidRDefault="006128D3" w:rsidP="006128D3">
      <w:pPr>
        <w:jc w:val="both"/>
      </w:pPr>
      <w:r>
        <w:t>The performance of each model was evaluated using metrics such as accuracy, precision, recall, and F1-score. The results are summarized in Table 1.</w:t>
      </w:r>
    </w:p>
    <w:tbl>
      <w:tblPr>
        <w:tblStyle w:val="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6128D3" w14:paraId="771C87B6" w14:textId="77777777" w:rsidTr="00F63B80">
        <w:tc>
          <w:tcPr>
            <w:tcW w:w="1872" w:type="dxa"/>
            <w:shd w:val="clear" w:color="auto" w:fill="auto"/>
            <w:tcMar>
              <w:top w:w="100" w:type="dxa"/>
              <w:left w:w="100" w:type="dxa"/>
              <w:bottom w:w="100" w:type="dxa"/>
              <w:right w:w="100" w:type="dxa"/>
            </w:tcMar>
          </w:tcPr>
          <w:p w14:paraId="7392649B" w14:textId="77777777" w:rsidR="006128D3" w:rsidRDefault="006128D3" w:rsidP="00F63B80">
            <w:pPr>
              <w:widowControl w:val="0"/>
              <w:pBdr>
                <w:top w:val="nil"/>
                <w:left w:val="nil"/>
                <w:bottom w:val="nil"/>
                <w:right w:val="nil"/>
                <w:between w:val="nil"/>
              </w:pBdr>
              <w:spacing w:after="0" w:line="240" w:lineRule="auto"/>
              <w:jc w:val="center"/>
              <w:rPr>
                <w:b/>
              </w:rPr>
            </w:pPr>
            <w:r>
              <w:rPr>
                <w:b/>
              </w:rPr>
              <w:t>Algorithm name</w:t>
            </w:r>
          </w:p>
        </w:tc>
        <w:tc>
          <w:tcPr>
            <w:tcW w:w="1872" w:type="dxa"/>
            <w:shd w:val="clear" w:color="auto" w:fill="auto"/>
            <w:tcMar>
              <w:top w:w="100" w:type="dxa"/>
              <w:left w:w="100" w:type="dxa"/>
              <w:bottom w:w="100" w:type="dxa"/>
              <w:right w:w="100" w:type="dxa"/>
            </w:tcMar>
          </w:tcPr>
          <w:p w14:paraId="522A83B8" w14:textId="77777777" w:rsidR="006128D3" w:rsidRDefault="006128D3" w:rsidP="00F63B80">
            <w:pPr>
              <w:spacing w:after="0" w:line="240" w:lineRule="auto"/>
              <w:jc w:val="center"/>
              <w:rPr>
                <w:b/>
              </w:rPr>
            </w:pPr>
            <w:r>
              <w:rPr>
                <w:b/>
              </w:rPr>
              <w:t>Accuracy</w:t>
            </w:r>
          </w:p>
        </w:tc>
        <w:tc>
          <w:tcPr>
            <w:tcW w:w="1872" w:type="dxa"/>
            <w:shd w:val="clear" w:color="auto" w:fill="auto"/>
            <w:tcMar>
              <w:top w:w="100" w:type="dxa"/>
              <w:left w:w="100" w:type="dxa"/>
              <w:bottom w:w="100" w:type="dxa"/>
              <w:right w:w="100" w:type="dxa"/>
            </w:tcMar>
          </w:tcPr>
          <w:p w14:paraId="440C1BF6" w14:textId="77777777" w:rsidR="006128D3" w:rsidRDefault="006128D3" w:rsidP="00F63B80">
            <w:pPr>
              <w:spacing w:after="0" w:line="240" w:lineRule="auto"/>
              <w:jc w:val="center"/>
              <w:rPr>
                <w:b/>
              </w:rPr>
            </w:pPr>
            <w:r>
              <w:rPr>
                <w:b/>
              </w:rPr>
              <w:t>Precision</w:t>
            </w:r>
          </w:p>
        </w:tc>
        <w:tc>
          <w:tcPr>
            <w:tcW w:w="1872" w:type="dxa"/>
            <w:shd w:val="clear" w:color="auto" w:fill="auto"/>
            <w:tcMar>
              <w:top w:w="100" w:type="dxa"/>
              <w:left w:w="100" w:type="dxa"/>
              <w:bottom w:w="100" w:type="dxa"/>
              <w:right w:w="100" w:type="dxa"/>
            </w:tcMar>
          </w:tcPr>
          <w:p w14:paraId="1F997859" w14:textId="77777777" w:rsidR="006128D3" w:rsidRDefault="006128D3" w:rsidP="00F63B80">
            <w:pPr>
              <w:spacing w:after="0" w:line="240" w:lineRule="auto"/>
              <w:jc w:val="center"/>
              <w:rPr>
                <w:b/>
              </w:rPr>
            </w:pPr>
            <w:r>
              <w:rPr>
                <w:b/>
              </w:rPr>
              <w:t>Recall</w:t>
            </w:r>
          </w:p>
        </w:tc>
        <w:tc>
          <w:tcPr>
            <w:tcW w:w="1872" w:type="dxa"/>
            <w:shd w:val="clear" w:color="auto" w:fill="auto"/>
            <w:tcMar>
              <w:top w:w="100" w:type="dxa"/>
              <w:left w:w="100" w:type="dxa"/>
              <w:bottom w:w="100" w:type="dxa"/>
              <w:right w:w="100" w:type="dxa"/>
            </w:tcMar>
          </w:tcPr>
          <w:p w14:paraId="5DAAA8D9" w14:textId="77777777" w:rsidR="006128D3" w:rsidRDefault="006128D3" w:rsidP="00F63B80">
            <w:pPr>
              <w:spacing w:after="0" w:line="240" w:lineRule="auto"/>
              <w:jc w:val="center"/>
              <w:rPr>
                <w:b/>
              </w:rPr>
            </w:pPr>
            <w:r>
              <w:rPr>
                <w:b/>
              </w:rPr>
              <w:t>F1_Score</w:t>
            </w:r>
          </w:p>
        </w:tc>
      </w:tr>
      <w:tr w:rsidR="006128D3" w14:paraId="55C0AA87" w14:textId="77777777" w:rsidTr="00F63B80">
        <w:tc>
          <w:tcPr>
            <w:tcW w:w="1872" w:type="dxa"/>
            <w:shd w:val="clear" w:color="auto" w:fill="auto"/>
            <w:tcMar>
              <w:top w:w="100" w:type="dxa"/>
              <w:left w:w="100" w:type="dxa"/>
              <w:bottom w:w="100" w:type="dxa"/>
              <w:right w:w="100" w:type="dxa"/>
            </w:tcMar>
          </w:tcPr>
          <w:p w14:paraId="1C8F4D20" w14:textId="77777777" w:rsidR="006128D3" w:rsidRDefault="006128D3" w:rsidP="00F63B80">
            <w:pPr>
              <w:widowControl w:val="0"/>
              <w:pBdr>
                <w:top w:val="nil"/>
                <w:left w:val="nil"/>
                <w:bottom w:val="nil"/>
                <w:right w:val="nil"/>
                <w:between w:val="nil"/>
              </w:pBdr>
              <w:spacing w:after="0" w:line="240" w:lineRule="auto"/>
              <w:jc w:val="center"/>
            </w:pPr>
            <w:r>
              <w:t>KNN</w:t>
            </w:r>
          </w:p>
        </w:tc>
        <w:tc>
          <w:tcPr>
            <w:tcW w:w="1872" w:type="dxa"/>
            <w:shd w:val="clear" w:color="auto" w:fill="auto"/>
            <w:tcMar>
              <w:top w:w="100" w:type="dxa"/>
              <w:left w:w="100" w:type="dxa"/>
              <w:bottom w:w="100" w:type="dxa"/>
              <w:right w:w="100" w:type="dxa"/>
            </w:tcMar>
          </w:tcPr>
          <w:p w14:paraId="408E8FC7" w14:textId="4D6E1A03" w:rsidR="006128D3" w:rsidRDefault="006128D3" w:rsidP="00F63B80">
            <w:pPr>
              <w:widowControl w:val="0"/>
              <w:pBdr>
                <w:top w:val="nil"/>
                <w:left w:val="nil"/>
                <w:bottom w:val="nil"/>
                <w:right w:val="nil"/>
                <w:between w:val="nil"/>
              </w:pBdr>
              <w:spacing w:after="0" w:line="240" w:lineRule="auto"/>
              <w:jc w:val="center"/>
            </w:pPr>
            <w:r>
              <w:t>6</w:t>
            </w:r>
            <w:r w:rsidR="0020588A">
              <w:t>1.62</w:t>
            </w:r>
            <w:r>
              <w:t>%</w:t>
            </w:r>
          </w:p>
        </w:tc>
        <w:tc>
          <w:tcPr>
            <w:tcW w:w="1872" w:type="dxa"/>
            <w:shd w:val="clear" w:color="auto" w:fill="auto"/>
            <w:tcMar>
              <w:top w:w="100" w:type="dxa"/>
              <w:left w:w="100" w:type="dxa"/>
              <w:bottom w:w="100" w:type="dxa"/>
              <w:right w:w="100" w:type="dxa"/>
            </w:tcMar>
          </w:tcPr>
          <w:p w14:paraId="382EA640" w14:textId="0F7FF850" w:rsidR="006128D3" w:rsidRDefault="006128D3" w:rsidP="00F63B80">
            <w:pPr>
              <w:widowControl w:val="0"/>
              <w:pBdr>
                <w:top w:val="nil"/>
                <w:left w:val="nil"/>
                <w:bottom w:val="nil"/>
                <w:right w:val="nil"/>
                <w:between w:val="nil"/>
              </w:pBdr>
              <w:spacing w:after="0" w:line="240" w:lineRule="auto"/>
              <w:jc w:val="center"/>
            </w:pPr>
            <w:r>
              <w:rPr>
                <w:rFonts w:ascii="Roboto Mono" w:eastAsia="Roboto Mono" w:hAnsi="Roboto Mono" w:cs="Roboto Mono"/>
              </w:rPr>
              <w:t>6</w:t>
            </w:r>
            <w:r w:rsidR="0020588A">
              <w:rPr>
                <w:rFonts w:ascii="Roboto Mono" w:eastAsia="Roboto Mono" w:hAnsi="Roboto Mono" w:cs="Roboto Mono"/>
              </w:rPr>
              <w:t>1.24</w:t>
            </w:r>
            <w:r>
              <w:rPr>
                <w:rFonts w:ascii="Roboto Mono" w:eastAsia="Roboto Mono" w:hAnsi="Roboto Mono" w:cs="Roboto Mono"/>
              </w:rPr>
              <w:t>%</w:t>
            </w:r>
          </w:p>
        </w:tc>
        <w:tc>
          <w:tcPr>
            <w:tcW w:w="1872" w:type="dxa"/>
            <w:shd w:val="clear" w:color="auto" w:fill="auto"/>
            <w:tcMar>
              <w:top w:w="100" w:type="dxa"/>
              <w:left w:w="100" w:type="dxa"/>
              <w:bottom w:w="100" w:type="dxa"/>
              <w:right w:w="100" w:type="dxa"/>
            </w:tcMar>
          </w:tcPr>
          <w:p w14:paraId="70ACC0BC" w14:textId="0EB34B0D" w:rsidR="006128D3" w:rsidRDefault="006128D3" w:rsidP="00F63B80">
            <w:pPr>
              <w:widowControl w:val="0"/>
              <w:pBdr>
                <w:top w:val="nil"/>
                <w:left w:val="nil"/>
                <w:bottom w:val="nil"/>
                <w:right w:val="nil"/>
                <w:between w:val="nil"/>
              </w:pBdr>
              <w:spacing w:after="0" w:line="240" w:lineRule="auto"/>
              <w:jc w:val="center"/>
            </w:pPr>
            <w:r>
              <w:t>63.</w:t>
            </w:r>
            <w:r w:rsidR="00FF449A">
              <w:t>88</w:t>
            </w:r>
            <w:r>
              <w:t>%</w:t>
            </w:r>
          </w:p>
        </w:tc>
        <w:tc>
          <w:tcPr>
            <w:tcW w:w="1872" w:type="dxa"/>
            <w:shd w:val="clear" w:color="auto" w:fill="auto"/>
            <w:tcMar>
              <w:top w:w="100" w:type="dxa"/>
              <w:left w:w="100" w:type="dxa"/>
              <w:bottom w:w="100" w:type="dxa"/>
              <w:right w:w="100" w:type="dxa"/>
            </w:tcMar>
          </w:tcPr>
          <w:p w14:paraId="2E6AE42F" w14:textId="28CE523F" w:rsidR="006128D3" w:rsidRDefault="006128D3" w:rsidP="00F63B80">
            <w:pPr>
              <w:widowControl w:val="0"/>
              <w:pBdr>
                <w:top w:val="nil"/>
                <w:left w:val="nil"/>
                <w:bottom w:val="nil"/>
                <w:right w:val="nil"/>
                <w:between w:val="nil"/>
              </w:pBdr>
              <w:spacing w:after="0" w:line="240" w:lineRule="auto"/>
              <w:jc w:val="center"/>
            </w:pPr>
            <w:r>
              <w:rPr>
                <w:rFonts w:ascii="Roboto Mono" w:eastAsia="Roboto Mono" w:hAnsi="Roboto Mono" w:cs="Roboto Mono"/>
              </w:rPr>
              <w:t>62.</w:t>
            </w:r>
            <w:r w:rsidR="00A06BE0">
              <w:rPr>
                <w:rFonts w:ascii="Roboto Mono" w:eastAsia="Roboto Mono" w:hAnsi="Roboto Mono" w:cs="Roboto Mono"/>
              </w:rPr>
              <w:t>53</w:t>
            </w:r>
            <w:r>
              <w:rPr>
                <w:rFonts w:ascii="Roboto Mono" w:eastAsia="Roboto Mono" w:hAnsi="Roboto Mono" w:cs="Roboto Mono"/>
              </w:rPr>
              <w:t>%</w:t>
            </w:r>
          </w:p>
        </w:tc>
      </w:tr>
      <w:tr w:rsidR="006128D3" w14:paraId="5BE7F950" w14:textId="77777777" w:rsidTr="00F63B80">
        <w:tc>
          <w:tcPr>
            <w:tcW w:w="1872" w:type="dxa"/>
            <w:shd w:val="clear" w:color="auto" w:fill="auto"/>
            <w:tcMar>
              <w:top w:w="100" w:type="dxa"/>
              <w:left w:w="100" w:type="dxa"/>
              <w:bottom w:w="100" w:type="dxa"/>
              <w:right w:w="100" w:type="dxa"/>
            </w:tcMar>
          </w:tcPr>
          <w:p w14:paraId="5B5AD382" w14:textId="77777777" w:rsidR="006128D3" w:rsidRDefault="006128D3" w:rsidP="00F63B80">
            <w:pPr>
              <w:widowControl w:val="0"/>
              <w:pBdr>
                <w:top w:val="nil"/>
                <w:left w:val="nil"/>
                <w:bottom w:val="nil"/>
                <w:right w:val="nil"/>
                <w:between w:val="nil"/>
              </w:pBdr>
              <w:spacing w:after="0" w:line="240" w:lineRule="auto"/>
              <w:jc w:val="center"/>
            </w:pPr>
            <w:r>
              <w:t>SVM</w:t>
            </w:r>
          </w:p>
        </w:tc>
        <w:tc>
          <w:tcPr>
            <w:tcW w:w="1872" w:type="dxa"/>
            <w:shd w:val="clear" w:color="auto" w:fill="auto"/>
            <w:tcMar>
              <w:top w:w="100" w:type="dxa"/>
              <w:left w:w="100" w:type="dxa"/>
              <w:bottom w:w="100" w:type="dxa"/>
              <w:right w:w="100" w:type="dxa"/>
            </w:tcMar>
          </w:tcPr>
          <w:p w14:paraId="46711398" w14:textId="77777777" w:rsidR="006128D3" w:rsidRDefault="006128D3" w:rsidP="00F63B80">
            <w:pPr>
              <w:widowControl w:val="0"/>
              <w:pBdr>
                <w:top w:val="nil"/>
                <w:left w:val="nil"/>
                <w:bottom w:val="nil"/>
                <w:right w:val="nil"/>
                <w:between w:val="nil"/>
              </w:pBdr>
              <w:spacing w:after="0" w:line="240" w:lineRule="auto"/>
              <w:jc w:val="center"/>
            </w:pPr>
            <w:r>
              <w:t>62.70%</w:t>
            </w:r>
          </w:p>
        </w:tc>
        <w:tc>
          <w:tcPr>
            <w:tcW w:w="1872" w:type="dxa"/>
            <w:shd w:val="clear" w:color="auto" w:fill="auto"/>
            <w:tcMar>
              <w:top w:w="100" w:type="dxa"/>
              <w:left w:w="100" w:type="dxa"/>
              <w:bottom w:w="100" w:type="dxa"/>
              <w:right w:w="100" w:type="dxa"/>
            </w:tcMar>
          </w:tcPr>
          <w:p w14:paraId="7B09813C" w14:textId="77777777" w:rsidR="006128D3" w:rsidRDefault="006128D3" w:rsidP="00F63B80">
            <w:pPr>
              <w:widowControl w:val="0"/>
              <w:pBdr>
                <w:top w:val="nil"/>
                <w:left w:val="nil"/>
                <w:bottom w:val="nil"/>
                <w:right w:val="nil"/>
                <w:between w:val="nil"/>
              </w:pBdr>
              <w:spacing w:after="0" w:line="240" w:lineRule="auto"/>
              <w:jc w:val="center"/>
            </w:pPr>
            <w:r>
              <w:t>62.47%</w:t>
            </w:r>
          </w:p>
        </w:tc>
        <w:tc>
          <w:tcPr>
            <w:tcW w:w="1872" w:type="dxa"/>
            <w:shd w:val="clear" w:color="auto" w:fill="auto"/>
            <w:tcMar>
              <w:top w:w="100" w:type="dxa"/>
              <w:left w:w="100" w:type="dxa"/>
              <w:bottom w:w="100" w:type="dxa"/>
              <w:right w:w="100" w:type="dxa"/>
            </w:tcMar>
          </w:tcPr>
          <w:p w14:paraId="36AFE4E4" w14:textId="77777777" w:rsidR="006128D3" w:rsidRDefault="006128D3" w:rsidP="00F63B80">
            <w:pPr>
              <w:widowControl w:val="0"/>
              <w:pBdr>
                <w:top w:val="nil"/>
                <w:left w:val="nil"/>
                <w:bottom w:val="nil"/>
                <w:right w:val="nil"/>
                <w:between w:val="nil"/>
              </w:pBdr>
              <w:spacing w:after="0" w:line="240" w:lineRule="auto"/>
              <w:jc w:val="center"/>
            </w:pPr>
            <w:r>
              <w:t>64.15%</w:t>
            </w:r>
          </w:p>
        </w:tc>
        <w:tc>
          <w:tcPr>
            <w:tcW w:w="1872" w:type="dxa"/>
            <w:shd w:val="clear" w:color="auto" w:fill="auto"/>
            <w:tcMar>
              <w:top w:w="100" w:type="dxa"/>
              <w:left w:w="100" w:type="dxa"/>
              <w:bottom w:w="100" w:type="dxa"/>
              <w:right w:w="100" w:type="dxa"/>
            </w:tcMar>
          </w:tcPr>
          <w:p w14:paraId="14ECCFAE" w14:textId="77777777" w:rsidR="006128D3" w:rsidRDefault="006128D3" w:rsidP="00F63B80">
            <w:pPr>
              <w:widowControl w:val="0"/>
              <w:pBdr>
                <w:top w:val="nil"/>
                <w:left w:val="nil"/>
                <w:bottom w:val="nil"/>
                <w:right w:val="nil"/>
                <w:between w:val="nil"/>
              </w:pBdr>
              <w:spacing w:after="0" w:line="240" w:lineRule="auto"/>
              <w:jc w:val="center"/>
            </w:pPr>
            <w:r>
              <w:t>63.30%</w:t>
            </w:r>
          </w:p>
        </w:tc>
      </w:tr>
      <w:tr w:rsidR="006128D3" w14:paraId="3161A9BD" w14:textId="77777777" w:rsidTr="00F63B80">
        <w:tc>
          <w:tcPr>
            <w:tcW w:w="1872" w:type="dxa"/>
            <w:shd w:val="clear" w:color="auto" w:fill="auto"/>
            <w:tcMar>
              <w:top w:w="100" w:type="dxa"/>
              <w:left w:w="100" w:type="dxa"/>
              <w:bottom w:w="100" w:type="dxa"/>
              <w:right w:w="100" w:type="dxa"/>
            </w:tcMar>
          </w:tcPr>
          <w:p w14:paraId="6D544741" w14:textId="77777777" w:rsidR="006128D3" w:rsidRDefault="006128D3" w:rsidP="00F63B80">
            <w:pPr>
              <w:widowControl w:val="0"/>
              <w:pBdr>
                <w:top w:val="nil"/>
                <w:left w:val="nil"/>
                <w:bottom w:val="nil"/>
                <w:right w:val="nil"/>
                <w:between w:val="nil"/>
              </w:pBdr>
              <w:spacing w:after="0" w:line="240" w:lineRule="auto"/>
              <w:jc w:val="center"/>
            </w:pPr>
            <w:r>
              <w:t>Decision Tree</w:t>
            </w:r>
          </w:p>
        </w:tc>
        <w:tc>
          <w:tcPr>
            <w:tcW w:w="1872" w:type="dxa"/>
            <w:shd w:val="clear" w:color="auto" w:fill="auto"/>
            <w:tcMar>
              <w:top w:w="100" w:type="dxa"/>
              <w:left w:w="100" w:type="dxa"/>
              <w:bottom w:w="100" w:type="dxa"/>
              <w:right w:w="100" w:type="dxa"/>
            </w:tcMar>
          </w:tcPr>
          <w:p w14:paraId="553E769B" w14:textId="17016B97" w:rsidR="006128D3" w:rsidRDefault="006128D3" w:rsidP="00F63B80">
            <w:pPr>
              <w:widowControl w:val="0"/>
              <w:pBdr>
                <w:top w:val="nil"/>
                <w:left w:val="nil"/>
                <w:bottom w:val="nil"/>
                <w:right w:val="nil"/>
                <w:between w:val="nil"/>
              </w:pBdr>
              <w:spacing w:after="0" w:line="240" w:lineRule="auto"/>
              <w:jc w:val="center"/>
            </w:pPr>
            <w:r>
              <w:t>5</w:t>
            </w:r>
            <w:r w:rsidR="00E67437">
              <w:t>8.11</w:t>
            </w:r>
            <w:r>
              <w:t>%</w:t>
            </w:r>
          </w:p>
        </w:tc>
        <w:tc>
          <w:tcPr>
            <w:tcW w:w="1872" w:type="dxa"/>
            <w:shd w:val="clear" w:color="auto" w:fill="auto"/>
            <w:tcMar>
              <w:top w:w="100" w:type="dxa"/>
              <w:left w:w="100" w:type="dxa"/>
              <w:bottom w:w="100" w:type="dxa"/>
              <w:right w:w="100" w:type="dxa"/>
            </w:tcMar>
          </w:tcPr>
          <w:p w14:paraId="58590B06" w14:textId="2A6C747A" w:rsidR="006128D3" w:rsidRDefault="006128D3" w:rsidP="00F63B80">
            <w:pPr>
              <w:widowControl w:val="0"/>
              <w:pBdr>
                <w:top w:val="nil"/>
                <w:left w:val="nil"/>
                <w:bottom w:val="nil"/>
                <w:right w:val="nil"/>
                <w:between w:val="nil"/>
              </w:pBdr>
              <w:spacing w:after="0" w:line="240" w:lineRule="auto"/>
              <w:jc w:val="center"/>
            </w:pPr>
            <w:r>
              <w:t>5</w:t>
            </w:r>
            <w:r w:rsidR="00EB7509">
              <w:t>8.64</w:t>
            </w:r>
            <w:r>
              <w:t>%</w:t>
            </w:r>
          </w:p>
        </w:tc>
        <w:tc>
          <w:tcPr>
            <w:tcW w:w="1872" w:type="dxa"/>
            <w:shd w:val="clear" w:color="auto" w:fill="auto"/>
            <w:tcMar>
              <w:top w:w="100" w:type="dxa"/>
              <w:left w:w="100" w:type="dxa"/>
              <w:bottom w:w="100" w:type="dxa"/>
              <w:right w:w="100" w:type="dxa"/>
            </w:tcMar>
          </w:tcPr>
          <w:p w14:paraId="6B08C28A" w14:textId="7FC8D39A" w:rsidR="006128D3" w:rsidRDefault="004B59EF" w:rsidP="00F63B80">
            <w:pPr>
              <w:widowControl w:val="0"/>
              <w:pBdr>
                <w:top w:val="nil"/>
                <w:left w:val="nil"/>
                <w:bottom w:val="nil"/>
                <w:right w:val="nil"/>
                <w:between w:val="nil"/>
              </w:pBdr>
              <w:spacing w:after="0" w:line="240" w:lineRule="auto"/>
              <w:jc w:val="center"/>
            </w:pPr>
            <w:r>
              <w:t>55.80</w:t>
            </w:r>
            <w:r w:rsidR="006128D3">
              <w:t>%</w:t>
            </w:r>
          </w:p>
        </w:tc>
        <w:tc>
          <w:tcPr>
            <w:tcW w:w="1872" w:type="dxa"/>
            <w:shd w:val="clear" w:color="auto" w:fill="auto"/>
            <w:tcMar>
              <w:top w:w="100" w:type="dxa"/>
              <w:left w:w="100" w:type="dxa"/>
              <w:bottom w:w="100" w:type="dxa"/>
              <w:right w:w="100" w:type="dxa"/>
            </w:tcMar>
          </w:tcPr>
          <w:p w14:paraId="4A1C0E69" w14:textId="2E3956BB" w:rsidR="006128D3" w:rsidRDefault="006128D3" w:rsidP="00F63B80">
            <w:pPr>
              <w:widowControl w:val="0"/>
              <w:pBdr>
                <w:top w:val="nil"/>
                <w:left w:val="nil"/>
                <w:bottom w:val="nil"/>
                <w:right w:val="nil"/>
                <w:between w:val="nil"/>
              </w:pBdr>
              <w:spacing w:after="0" w:line="240" w:lineRule="auto"/>
              <w:jc w:val="center"/>
            </w:pPr>
            <w:r>
              <w:t>5</w:t>
            </w:r>
            <w:r w:rsidR="00247B9D">
              <w:t>7.18</w:t>
            </w:r>
            <w:r>
              <w:t>%</w:t>
            </w:r>
          </w:p>
        </w:tc>
      </w:tr>
      <w:tr w:rsidR="006128D3" w14:paraId="17970F39" w14:textId="77777777" w:rsidTr="00F63B80">
        <w:trPr>
          <w:trHeight w:val="588"/>
        </w:trPr>
        <w:tc>
          <w:tcPr>
            <w:tcW w:w="1872" w:type="dxa"/>
            <w:shd w:val="clear" w:color="auto" w:fill="auto"/>
            <w:tcMar>
              <w:top w:w="100" w:type="dxa"/>
              <w:left w:w="100" w:type="dxa"/>
              <w:bottom w:w="100" w:type="dxa"/>
              <w:right w:w="100" w:type="dxa"/>
            </w:tcMar>
          </w:tcPr>
          <w:p w14:paraId="0AB9781A" w14:textId="77777777" w:rsidR="006128D3" w:rsidRDefault="006128D3" w:rsidP="00F63B80">
            <w:pPr>
              <w:shd w:val="clear" w:color="auto" w:fill="FFFFFF"/>
              <w:spacing w:after="100"/>
              <w:jc w:val="center"/>
            </w:pPr>
            <w:r>
              <w:rPr>
                <w:rFonts w:ascii="Arial" w:eastAsia="Arial" w:hAnsi="Arial" w:cs="Arial"/>
                <w:sz w:val="21"/>
                <w:szCs w:val="21"/>
              </w:rPr>
              <w:lastRenderedPageBreak/>
              <w:t>Mean Shift Clustering</w:t>
            </w:r>
          </w:p>
        </w:tc>
        <w:tc>
          <w:tcPr>
            <w:tcW w:w="1872" w:type="dxa"/>
            <w:shd w:val="clear" w:color="auto" w:fill="auto"/>
            <w:tcMar>
              <w:top w:w="100" w:type="dxa"/>
              <w:left w:w="100" w:type="dxa"/>
              <w:bottom w:w="100" w:type="dxa"/>
              <w:right w:w="100" w:type="dxa"/>
            </w:tcMar>
          </w:tcPr>
          <w:p w14:paraId="08413904" w14:textId="77777777" w:rsidR="006128D3" w:rsidRDefault="006128D3" w:rsidP="00F63B80">
            <w:pPr>
              <w:widowControl w:val="0"/>
              <w:pBdr>
                <w:top w:val="nil"/>
                <w:left w:val="nil"/>
                <w:bottom w:val="nil"/>
                <w:right w:val="nil"/>
                <w:between w:val="nil"/>
              </w:pBdr>
              <w:spacing w:after="0" w:line="240" w:lineRule="auto"/>
              <w:jc w:val="center"/>
            </w:pPr>
            <w:r>
              <w:t>49.86%</w:t>
            </w:r>
          </w:p>
        </w:tc>
        <w:tc>
          <w:tcPr>
            <w:tcW w:w="1872" w:type="dxa"/>
            <w:shd w:val="clear" w:color="auto" w:fill="auto"/>
            <w:tcMar>
              <w:top w:w="100" w:type="dxa"/>
              <w:left w:w="100" w:type="dxa"/>
              <w:bottom w:w="100" w:type="dxa"/>
              <w:right w:w="100" w:type="dxa"/>
            </w:tcMar>
          </w:tcPr>
          <w:p w14:paraId="49351170" w14:textId="77777777" w:rsidR="006128D3" w:rsidRDefault="006128D3" w:rsidP="00F63B80">
            <w:pPr>
              <w:widowControl w:val="0"/>
              <w:pBdr>
                <w:top w:val="nil"/>
                <w:left w:val="nil"/>
                <w:bottom w:val="nil"/>
                <w:right w:val="nil"/>
                <w:between w:val="nil"/>
              </w:pBdr>
              <w:spacing w:after="0" w:line="240" w:lineRule="auto"/>
              <w:jc w:val="center"/>
            </w:pPr>
            <w:r>
              <w:t>100%</w:t>
            </w:r>
          </w:p>
        </w:tc>
        <w:tc>
          <w:tcPr>
            <w:tcW w:w="1872" w:type="dxa"/>
            <w:shd w:val="clear" w:color="auto" w:fill="auto"/>
            <w:tcMar>
              <w:top w:w="100" w:type="dxa"/>
              <w:left w:w="100" w:type="dxa"/>
              <w:bottom w:w="100" w:type="dxa"/>
              <w:right w:w="100" w:type="dxa"/>
            </w:tcMar>
          </w:tcPr>
          <w:p w14:paraId="13EADE5E" w14:textId="77777777" w:rsidR="006128D3" w:rsidRDefault="006128D3" w:rsidP="00F63B80">
            <w:pPr>
              <w:widowControl w:val="0"/>
              <w:pBdr>
                <w:top w:val="nil"/>
                <w:left w:val="nil"/>
                <w:bottom w:val="nil"/>
                <w:right w:val="nil"/>
                <w:between w:val="nil"/>
              </w:pBdr>
              <w:spacing w:after="0" w:line="240" w:lineRule="auto"/>
              <w:jc w:val="center"/>
            </w:pPr>
            <w:r>
              <w:t>-</w:t>
            </w:r>
          </w:p>
        </w:tc>
        <w:tc>
          <w:tcPr>
            <w:tcW w:w="1872" w:type="dxa"/>
            <w:shd w:val="clear" w:color="auto" w:fill="auto"/>
            <w:tcMar>
              <w:top w:w="100" w:type="dxa"/>
              <w:left w:w="100" w:type="dxa"/>
              <w:bottom w:w="100" w:type="dxa"/>
              <w:right w:w="100" w:type="dxa"/>
            </w:tcMar>
          </w:tcPr>
          <w:p w14:paraId="3461661C" w14:textId="77777777" w:rsidR="006128D3" w:rsidRDefault="006128D3" w:rsidP="00F63B80">
            <w:pPr>
              <w:widowControl w:val="0"/>
              <w:pBdr>
                <w:top w:val="nil"/>
                <w:left w:val="nil"/>
                <w:bottom w:val="nil"/>
                <w:right w:val="nil"/>
                <w:between w:val="nil"/>
              </w:pBdr>
              <w:spacing w:after="0" w:line="240" w:lineRule="auto"/>
              <w:jc w:val="center"/>
            </w:pPr>
            <w:r>
              <w:t>-</w:t>
            </w:r>
          </w:p>
        </w:tc>
      </w:tr>
      <w:tr w:rsidR="006128D3" w14:paraId="6A99EC72" w14:textId="77777777" w:rsidTr="00F63B80">
        <w:tc>
          <w:tcPr>
            <w:tcW w:w="1872" w:type="dxa"/>
            <w:shd w:val="clear" w:color="auto" w:fill="auto"/>
            <w:tcMar>
              <w:top w:w="100" w:type="dxa"/>
              <w:left w:w="100" w:type="dxa"/>
              <w:bottom w:w="100" w:type="dxa"/>
              <w:right w:w="100" w:type="dxa"/>
            </w:tcMar>
          </w:tcPr>
          <w:p w14:paraId="192FC963" w14:textId="77777777" w:rsidR="006128D3" w:rsidRDefault="006128D3" w:rsidP="00F63B80">
            <w:pPr>
              <w:shd w:val="clear" w:color="auto" w:fill="FFFFFF"/>
              <w:spacing w:after="100"/>
              <w:jc w:val="center"/>
              <w:rPr>
                <w:rFonts w:ascii="Arial" w:eastAsia="Arial" w:hAnsi="Arial" w:cs="Arial"/>
                <w:sz w:val="21"/>
                <w:szCs w:val="21"/>
              </w:rPr>
            </w:pPr>
            <w:r>
              <w:rPr>
                <w:rFonts w:ascii="Arial" w:eastAsia="Arial" w:hAnsi="Arial" w:cs="Arial"/>
                <w:sz w:val="21"/>
                <w:szCs w:val="21"/>
              </w:rPr>
              <w:t>Neural Network</w:t>
            </w:r>
          </w:p>
        </w:tc>
        <w:tc>
          <w:tcPr>
            <w:tcW w:w="1872" w:type="dxa"/>
            <w:shd w:val="clear" w:color="auto" w:fill="auto"/>
            <w:tcMar>
              <w:top w:w="100" w:type="dxa"/>
              <w:left w:w="100" w:type="dxa"/>
              <w:bottom w:w="100" w:type="dxa"/>
              <w:right w:w="100" w:type="dxa"/>
            </w:tcMar>
          </w:tcPr>
          <w:p w14:paraId="594D9FF9" w14:textId="77777777" w:rsidR="006128D3" w:rsidRDefault="006128D3" w:rsidP="00F63B80">
            <w:pPr>
              <w:widowControl w:val="0"/>
              <w:pBdr>
                <w:top w:val="nil"/>
                <w:left w:val="nil"/>
                <w:bottom w:val="nil"/>
                <w:right w:val="nil"/>
                <w:between w:val="nil"/>
              </w:pBdr>
              <w:spacing w:after="0" w:line="240" w:lineRule="auto"/>
              <w:jc w:val="center"/>
            </w:pPr>
            <w:r>
              <w:t>64.59%</w:t>
            </w:r>
          </w:p>
        </w:tc>
        <w:tc>
          <w:tcPr>
            <w:tcW w:w="1872" w:type="dxa"/>
            <w:shd w:val="clear" w:color="auto" w:fill="auto"/>
            <w:tcMar>
              <w:top w:w="100" w:type="dxa"/>
              <w:left w:w="100" w:type="dxa"/>
              <w:bottom w:w="100" w:type="dxa"/>
              <w:right w:w="100" w:type="dxa"/>
            </w:tcMar>
          </w:tcPr>
          <w:p w14:paraId="11FEF877" w14:textId="77777777" w:rsidR="006128D3" w:rsidRDefault="006128D3" w:rsidP="00F63B80">
            <w:pPr>
              <w:widowControl w:val="0"/>
              <w:pBdr>
                <w:top w:val="nil"/>
                <w:left w:val="nil"/>
                <w:bottom w:val="nil"/>
                <w:right w:val="nil"/>
                <w:between w:val="nil"/>
              </w:pBdr>
              <w:spacing w:after="0" w:line="240" w:lineRule="auto"/>
              <w:jc w:val="center"/>
            </w:pPr>
            <w:r>
              <w:t>65.98%</w:t>
            </w:r>
          </w:p>
        </w:tc>
        <w:tc>
          <w:tcPr>
            <w:tcW w:w="1872" w:type="dxa"/>
            <w:shd w:val="clear" w:color="auto" w:fill="auto"/>
            <w:tcMar>
              <w:top w:w="100" w:type="dxa"/>
              <w:left w:w="100" w:type="dxa"/>
              <w:bottom w:w="100" w:type="dxa"/>
              <w:right w:w="100" w:type="dxa"/>
            </w:tcMar>
          </w:tcPr>
          <w:p w14:paraId="7D8E9B02" w14:textId="77777777" w:rsidR="006128D3" w:rsidRDefault="006128D3" w:rsidP="00F63B80">
            <w:pPr>
              <w:widowControl w:val="0"/>
              <w:pBdr>
                <w:top w:val="nil"/>
                <w:left w:val="nil"/>
                <w:bottom w:val="nil"/>
                <w:right w:val="nil"/>
                <w:between w:val="nil"/>
              </w:pBdr>
              <w:spacing w:after="0" w:line="240" w:lineRule="auto"/>
              <w:jc w:val="center"/>
            </w:pPr>
            <w:r>
              <w:t>60.65%</w:t>
            </w:r>
          </w:p>
        </w:tc>
        <w:tc>
          <w:tcPr>
            <w:tcW w:w="1872" w:type="dxa"/>
            <w:shd w:val="clear" w:color="auto" w:fill="auto"/>
            <w:tcMar>
              <w:top w:w="100" w:type="dxa"/>
              <w:left w:w="100" w:type="dxa"/>
              <w:bottom w:w="100" w:type="dxa"/>
              <w:right w:w="100" w:type="dxa"/>
            </w:tcMar>
          </w:tcPr>
          <w:p w14:paraId="62DD9B41" w14:textId="77777777" w:rsidR="006128D3" w:rsidRDefault="006128D3" w:rsidP="00F63B80">
            <w:pPr>
              <w:widowControl w:val="0"/>
              <w:pBdr>
                <w:top w:val="nil"/>
                <w:left w:val="nil"/>
                <w:bottom w:val="nil"/>
                <w:right w:val="nil"/>
                <w:between w:val="nil"/>
              </w:pBdr>
              <w:spacing w:after="0" w:line="240" w:lineRule="auto"/>
              <w:jc w:val="center"/>
            </w:pPr>
            <w:r>
              <w:t>63.20%</w:t>
            </w:r>
          </w:p>
        </w:tc>
      </w:tr>
    </w:tbl>
    <w:p w14:paraId="0AE3F9BD" w14:textId="77777777" w:rsidR="006128D3" w:rsidRDefault="006128D3" w:rsidP="006128D3">
      <w:pPr>
        <w:jc w:val="both"/>
      </w:pPr>
    </w:p>
    <w:p w14:paraId="0E756CED" w14:textId="77777777" w:rsidR="006128D3" w:rsidRDefault="006128D3" w:rsidP="006128D3">
      <w:pPr>
        <w:jc w:val="both"/>
      </w:pPr>
    </w:p>
    <w:p w14:paraId="38B7F09D" w14:textId="77777777" w:rsidR="006128D3" w:rsidRDefault="006128D3" w:rsidP="00DE07A9">
      <w:pPr>
        <w:pStyle w:val="Heading2"/>
      </w:pPr>
      <w:bookmarkStart w:id="16" w:name="_Toc169981673"/>
      <w:r>
        <w:t>6.1 KNN Algorithm</w:t>
      </w:r>
      <w:bookmarkEnd w:id="16"/>
    </w:p>
    <w:p w14:paraId="3FEDADD1" w14:textId="77777777" w:rsidR="006128D3" w:rsidRDefault="006128D3" w:rsidP="006128D3">
      <w:pPr>
        <w:jc w:val="both"/>
      </w:pPr>
      <w:r>
        <w:t>The KNN algorithm exhibited moderate performance with balanced precision and recall, indicating a fair ability to classify both attrition and non-attrition cases. Its simplicity makes it easy to implement but may not capture complex patterns in the data.</w:t>
      </w:r>
    </w:p>
    <w:p w14:paraId="51045B12" w14:textId="77777777" w:rsidR="006128D3" w:rsidRDefault="006128D3" w:rsidP="006128D3">
      <w:pPr>
        <w:jc w:val="both"/>
      </w:pPr>
      <w:r>
        <w:rPr>
          <w:noProof/>
        </w:rPr>
        <w:drawing>
          <wp:inline distT="0" distB="0" distL="0" distR="0" wp14:anchorId="5A3CBAD2" wp14:editId="7FFD78A9">
            <wp:extent cx="5730875" cy="3063240"/>
            <wp:effectExtent l="0" t="0" r="3175" b="3810"/>
            <wp:docPr id="862891324" name="Picture 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91324" name="Picture 2" descr="A blue squares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242" cy="3064505"/>
                    </a:xfrm>
                    <a:prstGeom prst="rect">
                      <a:avLst/>
                    </a:prstGeom>
                    <a:noFill/>
                    <a:ln>
                      <a:noFill/>
                    </a:ln>
                  </pic:spPr>
                </pic:pic>
              </a:graphicData>
            </a:graphic>
          </wp:inline>
        </w:drawing>
      </w:r>
    </w:p>
    <w:p w14:paraId="0FB47AC0" w14:textId="56608CBF" w:rsidR="006128D3" w:rsidRDefault="006128D3" w:rsidP="00EC68E2">
      <w:pPr>
        <w:pStyle w:val="Heading2"/>
      </w:pPr>
      <w:bookmarkStart w:id="17" w:name="_Toc169981674"/>
      <w:r>
        <w:t>6.2 Support Vector Machine</w:t>
      </w:r>
      <w:bookmarkEnd w:id="17"/>
    </w:p>
    <w:p w14:paraId="3A525CB3" w14:textId="77777777" w:rsidR="006128D3" w:rsidRDefault="006128D3" w:rsidP="00C24E47">
      <w:pPr>
        <w:jc w:val="both"/>
      </w:pPr>
      <w:r>
        <w:t>SVM performed slightly better than KNN, with a higher recall, suggesting it is more effective in identifying employees who are likely to leave. The model's robustness in handling high-dimensional data contributed to its performance.</w:t>
      </w:r>
    </w:p>
    <w:p w14:paraId="04BB1127" w14:textId="77777777" w:rsidR="006128D3" w:rsidRDefault="006128D3" w:rsidP="006128D3">
      <w:pPr>
        <w:jc w:val="both"/>
      </w:pPr>
    </w:p>
    <w:p w14:paraId="5F74A4F5" w14:textId="4C69037F" w:rsidR="00D729EE" w:rsidRDefault="006128D3" w:rsidP="006128D3">
      <w:pPr>
        <w:jc w:val="both"/>
      </w:pPr>
      <w:r>
        <w:rPr>
          <w:noProof/>
        </w:rPr>
        <w:drawing>
          <wp:inline distT="0" distB="0" distL="0" distR="0" wp14:anchorId="55B58824" wp14:editId="576A8262">
            <wp:extent cx="5730875" cy="1935480"/>
            <wp:effectExtent l="0" t="0" r="3175" b="7620"/>
            <wp:docPr id="69336404" name="Picture 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6404" name="Picture 3" descr="A blue squares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9956" cy="1938547"/>
                    </a:xfrm>
                    <a:prstGeom prst="rect">
                      <a:avLst/>
                    </a:prstGeom>
                    <a:noFill/>
                    <a:ln>
                      <a:noFill/>
                    </a:ln>
                  </pic:spPr>
                </pic:pic>
              </a:graphicData>
            </a:graphic>
          </wp:inline>
        </w:drawing>
      </w:r>
    </w:p>
    <w:p w14:paraId="2C87E30D" w14:textId="77777777" w:rsidR="006128D3" w:rsidRDefault="006128D3" w:rsidP="004E76C8">
      <w:pPr>
        <w:pStyle w:val="Heading2"/>
      </w:pPr>
      <w:bookmarkStart w:id="18" w:name="_Toc169981675"/>
      <w:r>
        <w:lastRenderedPageBreak/>
        <w:t>6.3 Decision Tree</w:t>
      </w:r>
      <w:bookmarkEnd w:id="18"/>
    </w:p>
    <w:p w14:paraId="4894172A" w14:textId="77777777" w:rsidR="006128D3" w:rsidRDefault="006128D3" w:rsidP="007E0264">
      <w:pPr>
        <w:jc w:val="both"/>
      </w:pPr>
      <w:r w:rsidRPr="007E0264">
        <w:t>The Decision Tree algorithm had lower performance compared to KNN and SVM. While it provided interpretable results, its tendency to overfit the data may have reduced its generalization capability</w:t>
      </w:r>
      <w:r>
        <w:t>.</w:t>
      </w:r>
    </w:p>
    <w:p w14:paraId="6CC4ACE7" w14:textId="399F3A52" w:rsidR="006128D3" w:rsidRDefault="006128D3" w:rsidP="006128D3">
      <w:pPr>
        <w:jc w:val="both"/>
      </w:pPr>
      <w:r>
        <w:rPr>
          <w:noProof/>
        </w:rPr>
        <w:drawing>
          <wp:inline distT="0" distB="0" distL="0" distR="0" wp14:anchorId="2C8D2DD6" wp14:editId="3A5BA8DC">
            <wp:extent cx="5731510" cy="4365990"/>
            <wp:effectExtent l="0" t="0" r="2540" b="0"/>
            <wp:docPr id="317620238" name="Picture 5" descr="A blue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20238" name="Picture 5" descr="A blue and whit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5990"/>
                    </a:xfrm>
                    <a:prstGeom prst="rect">
                      <a:avLst/>
                    </a:prstGeom>
                    <a:noFill/>
                    <a:ln>
                      <a:noFill/>
                    </a:ln>
                  </pic:spPr>
                </pic:pic>
              </a:graphicData>
            </a:graphic>
          </wp:inline>
        </w:drawing>
      </w:r>
    </w:p>
    <w:p w14:paraId="502A140D" w14:textId="77777777" w:rsidR="006128D3" w:rsidRDefault="006128D3" w:rsidP="001154D2">
      <w:pPr>
        <w:pStyle w:val="Heading2"/>
      </w:pPr>
      <w:bookmarkStart w:id="19" w:name="_Toc169981676"/>
      <w:r>
        <w:t>6.4 Mean Shift Clustering</w:t>
      </w:r>
      <w:bookmarkEnd w:id="19"/>
    </w:p>
    <w:p w14:paraId="100B30D1" w14:textId="77777777" w:rsidR="006128D3" w:rsidRDefault="006128D3" w:rsidP="00B8046E">
      <w:pPr>
        <w:jc w:val="both"/>
      </w:pPr>
      <w:r>
        <w:t>Mean Shift Clustering was less effective in this context, reflecting its unsuitability for classification tasks where labeled data is crucial. The model's focus on clustering data points based on density did not translate well to the attrition prediction problem.</w:t>
      </w:r>
    </w:p>
    <w:p w14:paraId="185C69B7" w14:textId="77777777" w:rsidR="006128D3" w:rsidRDefault="006128D3" w:rsidP="006128D3">
      <w:pPr>
        <w:jc w:val="both"/>
      </w:pPr>
    </w:p>
    <w:p w14:paraId="210A3ECE" w14:textId="5E3F36CB" w:rsidR="006128D3" w:rsidRDefault="006128D3" w:rsidP="006128D3">
      <w:pPr>
        <w:jc w:val="both"/>
      </w:pPr>
      <w:r>
        <w:rPr>
          <w:noProof/>
        </w:rPr>
        <w:drawing>
          <wp:inline distT="0" distB="0" distL="0" distR="0" wp14:anchorId="3A25F62B" wp14:editId="372ABED8">
            <wp:extent cx="5730875" cy="2171700"/>
            <wp:effectExtent l="0" t="0" r="3175" b="0"/>
            <wp:docPr id="1204070990" name="Picture 6"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70990" name="Picture 6" descr="A blue squares with whit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171700"/>
                    </a:xfrm>
                    <a:prstGeom prst="rect">
                      <a:avLst/>
                    </a:prstGeom>
                    <a:noFill/>
                    <a:ln>
                      <a:noFill/>
                    </a:ln>
                  </pic:spPr>
                </pic:pic>
              </a:graphicData>
            </a:graphic>
          </wp:inline>
        </w:drawing>
      </w:r>
    </w:p>
    <w:p w14:paraId="21181EFC" w14:textId="77777777" w:rsidR="006128D3" w:rsidRDefault="006128D3" w:rsidP="001778DE">
      <w:pPr>
        <w:pStyle w:val="Heading2"/>
      </w:pPr>
      <w:bookmarkStart w:id="20" w:name="_Toc169981677"/>
      <w:r>
        <w:lastRenderedPageBreak/>
        <w:t>6.5 Neural Network</w:t>
      </w:r>
      <w:bookmarkEnd w:id="20"/>
    </w:p>
    <w:p w14:paraId="25DD83F5" w14:textId="77777777" w:rsidR="006128D3" w:rsidRDefault="006128D3" w:rsidP="00F17859">
      <w:pPr>
        <w:jc w:val="both"/>
      </w:pPr>
      <w:r>
        <w:t>The Neural Network achieved the highest accuracy and precision, indicating its robustness in handling the complexity of the dataset. Its ability to model non-linear relationships and interactions between features contributed to its superior performance.</w:t>
      </w:r>
    </w:p>
    <w:p w14:paraId="0AFE0B64" w14:textId="77777777" w:rsidR="00CE58DA" w:rsidRDefault="00CE58DA" w:rsidP="006128D3">
      <w:pPr>
        <w:jc w:val="both"/>
      </w:pPr>
    </w:p>
    <w:p w14:paraId="40D8D5EE" w14:textId="452080E8" w:rsidR="006128D3" w:rsidRDefault="006128D3" w:rsidP="006128D3">
      <w:pPr>
        <w:jc w:val="both"/>
      </w:pPr>
      <w:r>
        <w:rPr>
          <w:noProof/>
        </w:rPr>
        <w:drawing>
          <wp:inline distT="0" distB="0" distL="0" distR="0" wp14:anchorId="32508494" wp14:editId="15757E71">
            <wp:extent cx="5731510" cy="4365990"/>
            <wp:effectExtent l="0" t="0" r="2540" b="0"/>
            <wp:docPr id="1895388729" name="Picture 4"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88729" name="Picture 4" descr="A blue squares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65990"/>
                    </a:xfrm>
                    <a:prstGeom prst="rect">
                      <a:avLst/>
                    </a:prstGeom>
                    <a:noFill/>
                    <a:ln>
                      <a:noFill/>
                    </a:ln>
                  </pic:spPr>
                </pic:pic>
              </a:graphicData>
            </a:graphic>
          </wp:inline>
        </w:drawing>
      </w:r>
    </w:p>
    <w:p w14:paraId="43D148D9" w14:textId="77777777" w:rsidR="00CE58DA" w:rsidRDefault="00CE58DA" w:rsidP="00693A82">
      <w:pPr>
        <w:pStyle w:val="Heading2"/>
      </w:pPr>
      <w:bookmarkStart w:id="21" w:name="_Toc169981678"/>
      <w:r>
        <w:t>6.6 Model Comparison</w:t>
      </w:r>
      <w:bookmarkEnd w:id="21"/>
    </w:p>
    <w:p w14:paraId="4EE48732" w14:textId="77777777" w:rsidR="00CE58DA" w:rsidRDefault="00CE58DA" w:rsidP="00CE58DA">
      <w:pPr>
        <w:jc w:val="both"/>
      </w:pPr>
    </w:p>
    <w:p w14:paraId="217CA049" w14:textId="0925F818" w:rsidR="00F437BF" w:rsidRDefault="00CE58DA" w:rsidP="002E6B5C">
      <w:pPr>
        <w:jc w:val="both"/>
      </w:pPr>
      <w:r>
        <w:rPr>
          <w:noProof/>
        </w:rPr>
        <w:drawing>
          <wp:inline distT="0" distB="0" distL="0" distR="0" wp14:anchorId="4A097C84" wp14:editId="0536C0C7">
            <wp:extent cx="5731510" cy="2514600"/>
            <wp:effectExtent l="0" t="0" r="2540" b="0"/>
            <wp:docPr id="1984323349" name="Picture 3" descr="A graph showing a comparison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23349" name="Picture 3" descr="A graph showing a comparison of a model&#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14600"/>
                    </a:xfrm>
                    <a:prstGeom prst="rect">
                      <a:avLst/>
                    </a:prstGeom>
                    <a:noFill/>
                    <a:ln>
                      <a:noFill/>
                    </a:ln>
                  </pic:spPr>
                </pic:pic>
              </a:graphicData>
            </a:graphic>
          </wp:inline>
        </w:drawing>
      </w:r>
    </w:p>
    <w:p w14:paraId="409A8C33" w14:textId="23B2B784" w:rsidR="002E6B5C" w:rsidRDefault="002E6B5C" w:rsidP="00AB5B3F">
      <w:pPr>
        <w:pStyle w:val="Heading1"/>
      </w:pPr>
      <w:bookmarkStart w:id="22" w:name="_Toc169981679"/>
      <w:r>
        <w:lastRenderedPageBreak/>
        <w:t>7. Conclusions</w:t>
      </w:r>
      <w:bookmarkEnd w:id="22"/>
    </w:p>
    <w:p w14:paraId="4048789A" w14:textId="77777777" w:rsidR="002E6B5C" w:rsidRDefault="002E6B5C" w:rsidP="002E6B5C">
      <w:pPr>
        <w:jc w:val="both"/>
      </w:pPr>
      <w:r>
        <w:t>This study demonstrates the applicability of machine learning techniques in predicting employee attrition. The results indicate that while simpler models like KNN and Decision Tree provide moderate performance, more sophisticated models like SVM and Neural Network offer better predictive capabilities. Future work will focus on refining these models through hyperparameter tuning, exploring ensemble methods, and integrating additional features such as employee engagement metrics. Implementing dynamic data integration and developing interactive dashboards will enhance the practical application of these predictive models.</w:t>
      </w:r>
    </w:p>
    <w:p w14:paraId="374774B4" w14:textId="77777777" w:rsidR="002E6B5C" w:rsidRDefault="002E6B5C" w:rsidP="002E6B5C">
      <w:pPr>
        <w:jc w:val="both"/>
      </w:pPr>
    </w:p>
    <w:p w14:paraId="4B54DF2D" w14:textId="77777777" w:rsidR="002E6B5C" w:rsidRDefault="002E6B5C" w:rsidP="00B47546">
      <w:pPr>
        <w:pStyle w:val="Heading1"/>
      </w:pPr>
      <w:bookmarkStart w:id="23" w:name="_Toc169981680"/>
      <w:r>
        <w:t>References</w:t>
      </w:r>
      <w:bookmarkEnd w:id="23"/>
    </w:p>
    <w:p w14:paraId="73E37876" w14:textId="3911A08A" w:rsidR="006128D3" w:rsidRDefault="00BD0A84" w:rsidP="002E6B5C">
      <w:pPr>
        <w:jc w:val="both"/>
        <w:rPr>
          <w:rFonts w:ascii="TimesNewRomanPSMT" w:hAnsi="TimesNewRomanPSMT" w:cs="TimesNewRomanPSMT"/>
          <w:kern w:val="0"/>
          <w:sz w:val="28"/>
          <w:szCs w:val="28"/>
          <w:lang w:val="en-PK"/>
        </w:rPr>
      </w:pPr>
      <w:r>
        <w:rPr>
          <w:rFonts w:ascii="TimesNewRomanPSMT" w:hAnsi="TimesNewRomanPSMT" w:cs="TimesNewRomanPSMT"/>
          <w:kern w:val="0"/>
          <w:sz w:val="28"/>
          <w:szCs w:val="28"/>
          <w:lang w:val="en-PK"/>
        </w:rPr>
        <w:t>Kaggle</w:t>
      </w:r>
      <w:r>
        <w:rPr>
          <w:rFonts w:ascii="TimesNewRomanPSMT" w:hAnsi="TimesNewRomanPSMT" w:cs="TimesNewRomanPSMT"/>
          <w:kern w:val="0"/>
          <w:sz w:val="28"/>
          <w:szCs w:val="28"/>
        </w:rPr>
        <w:t xml:space="preserve"> Employee Attrition</w:t>
      </w:r>
      <w:r>
        <w:rPr>
          <w:rFonts w:ascii="TimesNewRomanPSMT" w:hAnsi="TimesNewRomanPSMT" w:cs="TimesNewRomanPSMT"/>
          <w:kern w:val="0"/>
          <w:sz w:val="28"/>
          <w:szCs w:val="28"/>
          <w:lang w:val="en-PK"/>
        </w:rPr>
        <w:t xml:space="preserve"> Dataset Available at:</w:t>
      </w:r>
    </w:p>
    <w:p w14:paraId="17B1BED1" w14:textId="173DBEF0" w:rsidR="00BD0A84" w:rsidRPr="00BD0A84" w:rsidRDefault="00BD0A84" w:rsidP="002E6B5C">
      <w:pPr>
        <w:jc w:val="both"/>
        <w:rPr>
          <w:color w:val="215E99" w:themeColor="text2" w:themeTint="BF"/>
          <w:u w:val="single"/>
          <w:lang w:val="en-PK"/>
        </w:rPr>
      </w:pPr>
      <w:r w:rsidRPr="00BD0A84">
        <w:rPr>
          <w:color w:val="215E99" w:themeColor="text2" w:themeTint="BF"/>
          <w:u w:val="single"/>
          <w:lang w:val="en-PK"/>
        </w:rPr>
        <w:t>https://www.kaggle.com/datasets/pavansubhasht/ibm-hr-analytics-attrition-dataset</w:t>
      </w:r>
    </w:p>
    <w:sectPr w:rsidR="00BD0A84" w:rsidRPr="00BD0A84" w:rsidSect="003D2F32">
      <w:footerReference w:type="default" r:id="rId1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B3C19E" w14:textId="77777777" w:rsidR="00E1574C" w:rsidRDefault="00E1574C" w:rsidP="008E7A03">
      <w:pPr>
        <w:spacing w:after="0" w:line="240" w:lineRule="auto"/>
      </w:pPr>
      <w:r>
        <w:separator/>
      </w:r>
    </w:p>
  </w:endnote>
  <w:endnote w:type="continuationSeparator" w:id="0">
    <w:p w14:paraId="0A24D674" w14:textId="77777777" w:rsidR="00E1574C" w:rsidRDefault="00E1574C" w:rsidP="008E7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Play">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2002817"/>
      <w:docPartObj>
        <w:docPartGallery w:val="Page Numbers (Bottom of Page)"/>
        <w:docPartUnique/>
      </w:docPartObj>
    </w:sdtPr>
    <w:sdtEndPr>
      <w:rPr>
        <w:noProof/>
      </w:rPr>
    </w:sdtEndPr>
    <w:sdtContent>
      <w:p w14:paraId="7D2363BF" w14:textId="633DA1E0" w:rsidR="005D6F2D" w:rsidRDefault="005D6F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5968DE" w14:textId="77777777" w:rsidR="008E7A03" w:rsidRDefault="008E7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BFA243" w14:textId="77777777" w:rsidR="00E1574C" w:rsidRDefault="00E1574C" w:rsidP="008E7A03">
      <w:pPr>
        <w:spacing w:after="0" w:line="240" w:lineRule="auto"/>
      </w:pPr>
      <w:r>
        <w:separator/>
      </w:r>
    </w:p>
  </w:footnote>
  <w:footnote w:type="continuationSeparator" w:id="0">
    <w:p w14:paraId="715E271D" w14:textId="77777777" w:rsidR="00E1574C" w:rsidRDefault="00E1574C" w:rsidP="008E7A0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703"/>
    <w:rsid w:val="00010F2C"/>
    <w:rsid w:val="0002700A"/>
    <w:rsid w:val="00027389"/>
    <w:rsid w:val="000719F5"/>
    <w:rsid w:val="0009315D"/>
    <w:rsid w:val="000A6C3F"/>
    <w:rsid w:val="000B0D75"/>
    <w:rsid w:val="000B327F"/>
    <w:rsid w:val="000B5701"/>
    <w:rsid w:val="000E31D4"/>
    <w:rsid w:val="000E3703"/>
    <w:rsid w:val="000E37A8"/>
    <w:rsid w:val="000F18BB"/>
    <w:rsid w:val="000F2558"/>
    <w:rsid w:val="000F352A"/>
    <w:rsid w:val="000F356D"/>
    <w:rsid w:val="001154D2"/>
    <w:rsid w:val="0012297D"/>
    <w:rsid w:val="001272E4"/>
    <w:rsid w:val="00133A1E"/>
    <w:rsid w:val="0013778A"/>
    <w:rsid w:val="001725FB"/>
    <w:rsid w:val="00172780"/>
    <w:rsid w:val="001778DE"/>
    <w:rsid w:val="001B025F"/>
    <w:rsid w:val="001C3021"/>
    <w:rsid w:val="001F1228"/>
    <w:rsid w:val="00201B75"/>
    <w:rsid w:val="0020588A"/>
    <w:rsid w:val="00214221"/>
    <w:rsid w:val="002366F0"/>
    <w:rsid w:val="00247B9D"/>
    <w:rsid w:val="00281CD2"/>
    <w:rsid w:val="00286E5B"/>
    <w:rsid w:val="00287012"/>
    <w:rsid w:val="002A713E"/>
    <w:rsid w:val="002D51BA"/>
    <w:rsid w:val="002E6B5C"/>
    <w:rsid w:val="00301FF9"/>
    <w:rsid w:val="00303C0F"/>
    <w:rsid w:val="003179C4"/>
    <w:rsid w:val="00321114"/>
    <w:rsid w:val="003319CC"/>
    <w:rsid w:val="0034546F"/>
    <w:rsid w:val="003471BA"/>
    <w:rsid w:val="0036099F"/>
    <w:rsid w:val="00362CFA"/>
    <w:rsid w:val="00380130"/>
    <w:rsid w:val="00391E37"/>
    <w:rsid w:val="00392857"/>
    <w:rsid w:val="003A30CA"/>
    <w:rsid w:val="003A55F0"/>
    <w:rsid w:val="003D2875"/>
    <w:rsid w:val="003D2F32"/>
    <w:rsid w:val="003D469D"/>
    <w:rsid w:val="003E793F"/>
    <w:rsid w:val="003F264C"/>
    <w:rsid w:val="004345C5"/>
    <w:rsid w:val="00437AAA"/>
    <w:rsid w:val="0045131D"/>
    <w:rsid w:val="0046678E"/>
    <w:rsid w:val="00466C3F"/>
    <w:rsid w:val="00474C07"/>
    <w:rsid w:val="00475797"/>
    <w:rsid w:val="004815F4"/>
    <w:rsid w:val="0048290E"/>
    <w:rsid w:val="004945ED"/>
    <w:rsid w:val="004B55D0"/>
    <w:rsid w:val="004B59EF"/>
    <w:rsid w:val="004C597D"/>
    <w:rsid w:val="004E76C8"/>
    <w:rsid w:val="00506005"/>
    <w:rsid w:val="005079ED"/>
    <w:rsid w:val="00513230"/>
    <w:rsid w:val="00525FAB"/>
    <w:rsid w:val="00536150"/>
    <w:rsid w:val="00537BA8"/>
    <w:rsid w:val="005652CB"/>
    <w:rsid w:val="00571ACF"/>
    <w:rsid w:val="00590A72"/>
    <w:rsid w:val="005D6F2D"/>
    <w:rsid w:val="005E03B9"/>
    <w:rsid w:val="006128D3"/>
    <w:rsid w:val="0061376C"/>
    <w:rsid w:val="00655ADF"/>
    <w:rsid w:val="0066202A"/>
    <w:rsid w:val="006639AB"/>
    <w:rsid w:val="0066470F"/>
    <w:rsid w:val="006675DE"/>
    <w:rsid w:val="00681367"/>
    <w:rsid w:val="00682480"/>
    <w:rsid w:val="00686BB1"/>
    <w:rsid w:val="00693A82"/>
    <w:rsid w:val="00694BC9"/>
    <w:rsid w:val="006E1CDF"/>
    <w:rsid w:val="006E59A3"/>
    <w:rsid w:val="006F06D3"/>
    <w:rsid w:val="00700946"/>
    <w:rsid w:val="00704C8B"/>
    <w:rsid w:val="00705B96"/>
    <w:rsid w:val="00723CD3"/>
    <w:rsid w:val="007274A6"/>
    <w:rsid w:val="00731273"/>
    <w:rsid w:val="00741AA4"/>
    <w:rsid w:val="007912DD"/>
    <w:rsid w:val="007A2A1C"/>
    <w:rsid w:val="007B5232"/>
    <w:rsid w:val="007D5DB0"/>
    <w:rsid w:val="007E0264"/>
    <w:rsid w:val="007E7871"/>
    <w:rsid w:val="00800516"/>
    <w:rsid w:val="00835F11"/>
    <w:rsid w:val="00861CB1"/>
    <w:rsid w:val="00864CFA"/>
    <w:rsid w:val="00897FD7"/>
    <w:rsid w:val="008E4BDD"/>
    <w:rsid w:val="008E7A03"/>
    <w:rsid w:val="00904B36"/>
    <w:rsid w:val="00925816"/>
    <w:rsid w:val="00936F14"/>
    <w:rsid w:val="00960936"/>
    <w:rsid w:val="009701D5"/>
    <w:rsid w:val="0098348B"/>
    <w:rsid w:val="00987A98"/>
    <w:rsid w:val="00993DE4"/>
    <w:rsid w:val="009A6A5A"/>
    <w:rsid w:val="009B72D8"/>
    <w:rsid w:val="009C7B46"/>
    <w:rsid w:val="009D19CC"/>
    <w:rsid w:val="009F5CF9"/>
    <w:rsid w:val="009F5EC9"/>
    <w:rsid w:val="00A03183"/>
    <w:rsid w:val="00A058F8"/>
    <w:rsid w:val="00A06BE0"/>
    <w:rsid w:val="00A14F3B"/>
    <w:rsid w:val="00A26C10"/>
    <w:rsid w:val="00A3647B"/>
    <w:rsid w:val="00A46B6C"/>
    <w:rsid w:val="00A7617F"/>
    <w:rsid w:val="00A83BEF"/>
    <w:rsid w:val="00A94109"/>
    <w:rsid w:val="00AB2814"/>
    <w:rsid w:val="00AB5B3F"/>
    <w:rsid w:val="00AD5FC0"/>
    <w:rsid w:val="00AE2BCE"/>
    <w:rsid w:val="00AE47D8"/>
    <w:rsid w:val="00AF686B"/>
    <w:rsid w:val="00B016BC"/>
    <w:rsid w:val="00B20ECF"/>
    <w:rsid w:val="00B46FB7"/>
    <w:rsid w:val="00B47546"/>
    <w:rsid w:val="00B60C80"/>
    <w:rsid w:val="00B8046E"/>
    <w:rsid w:val="00B8202A"/>
    <w:rsid w:val="00BD0153"/>
    <w:rsid w:val="00BD0A84"/>
    <w:rsid w:val="00BD6333"/>
    <w:rsid w:val="00BE02BF"/>
    <w:rsid w:val="00BE2106"/>
    <w:rsid w:val="00BE2AD8"/>
    <w:rsid w:val="00BE3636"/>
    <w:rsid w:val="00BE37E3"/>
    <w:rsid w:val="00BF65D4"/>
    <w:rsid w:val="00C0671F"/>
    <w:rsid w:val="00C24E47"/>
    <w:rsid w:val="00C3286B"/>
    <w:rsid w:val="00C64EBC"/>
    <w:rsid w:val="00C702A5"/>
    <w:rsid w:val="00CB7D10"/>
    <w:rsid w:val="00CC4972"/>
    <w:rsid w:val="00CC7741"/>
    <w:rsid w:val="00CD2CC2"/>
    <w:rsid w:val="00CD4A5A"/>
    <w:rsid w:val="00CD6080"/>
    <w:rsid w:val="00CD758D"/>
    <w:rsid w:val="00CE58DA"/>
    <w:rsid w:val="00CF1E76"/>
    <w:rsid w:val="00D04BD6"/>
    <w:rsid w:val="00D31F0B"/>
    <w:rsid w:val="00D46D2B"/>
    <w:rsid w:val="00D5488D"/>
    <w:rsid w:val="00D729EE"/>
    <w:rsid w:val="00D963BA"/>
    <w:rsid w:val="00DD3CE7"/>
    <w:rsid w:val="00DE07A9"/>
    <w:rsid w:val="00DF6F8D"/>
    <w:rsid w:val="00E01FE0"/>
    <w:rsid w:val="00E02EF9"/>
    <w:rsid w:val="00E1574C"/>
    <w:rsid w:val="00E17141"/>
    <w:rsid w:val="00E44262"/>
    <w:rsid w:val="00E67437"/>
    <w:rsid w:val="00EB7509"/>
    <w:rsid w:val="00EC68E2"/>
    <w:rsid w:val="00EF0CBE"/>
    <w:rsid w:val="00EF32FA"/>
    <w:rsid w:val="00EF3B17"/>
    <w:rsid w:val="00F14EFA"/>
    <w:rsid w:val="00F17859"/>
    <w:rsid w:val="00F437BF"/>
    <w:rsid w:val="00F85D97"/>
    <w:rsid w:val="00FB2784"/>
    <w:rsid w:val="00FC0460"/>
    <w:rsid w:val="00FC1DB2"/>
    <w:rsid w:val="00FF12E8"/>
    <w:rsid w:val="00FF2534"/>
    <w:rsid w:val="00FF449A"/>
    <w:rsid w:val="00FF5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FA339"/>
  <w15:chartTrackingRefBased/>
  <w15:docId w15:val="{A41F637B-A8C1-41A6-B662-349E8DACE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7A8"/>
    <w:rPr>
      <w:rFonts w:ascii="Times New Roman" w:hAnsi="Times New Roman"/>
      <w:sz w:val="24"/>
    </w:rPr>
  </w:style>
  <w:style w:type="paragraph" w:styleId="Heading1">
    <w:name w:val="heading 1"/>
    <w:basedOn w:val="Normal"/>
    <w:next w:val="Normal"/>
    <w:link w:val="Heading1Char"/>
    <w:uiPriority w:val="9"/>
    <w:qFormat/>
    <w:rsid w:val="000E37A8"/>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61376C"/>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61376C"/>
    <w:pPr>
      <w:keepNext/>
      <w:keepLines/>
      <w:spacing w:before="160" w:after="80"/>
      <w:outlineLvl w:val="2"/>
    </w:pPr>
    <w:rPr>
      <w:rFonts w:eastAsiaTheme="majorEastAsia" w:cstheme="majorBidi"/>
      <w:b/>
      <w:color w:val="0F4761" w:themeColor="accent1" w:themeShade="BF"/>
      <w:szCs w:val="28"/>
    </w:rPr>
  </w:style>
  <w:style w:type="paragraph" w:styleId="Heading4">
    <w:name w:val="heading 4"/>
    <w:basedOn w:val="Normal"/>
    <w:next w:val="Normal"/>
    <w:link w:val="Heading4Char"/>
    <w:uiPriority w:val="9"/>
    <w:semiHidden/>
    <w:unhideWhenUsed/>
    <w:qFormat/>
    <w:rsid w:val="000E37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37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37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37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37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37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7A8"/>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rsid w:val="0061376C"/>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rsid w:val="0061376C"/>
    <w:rPr>
      <w:rFonts w:ascii="Times New Roman" w:eastAsiaTheme="majorEastAsia" w:hAnsi="Times New Roman" w:cstheme="majorBidi"/>
      <w:b/>
      <w:color w:val="0F4761" w:themeColor="accent1" w:themeShade="BF"/>
      <w:sz w:val="24"/>
      <w:szCs w:val="28"/>
    </w:rPr>
  </w:style>
  <w:style w:type="character" w:customStyle="1" w:styleId="Heading4Char">
    <w:name w:val="Heading 4 Char"/>
    <w:basedOn w:val="DefaultParagraphFont"/>
    <w:link w:val="Heading4"/>
    <w:uiPriority w:val="9"/>
    <w:semiHidden/>
    <w:rsid w:val="000E37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37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37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37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37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3703"/>
    <w:rPr>
      <w:rFonts w:eastAsiaTheme="majorEastAsia" w:cstheme="majorBidi"/>
      <w:color w:val="272727" w:themeColor="text1" w:themeTint="D8"/>
    </w:rPr>
  </w:style>
  <w:style w:type="paragraph" w:styleId="Title">
    <w:name w:val="Title"/>
    <w:basedOn w:val="Normal"/>
    <w:next w:val="Normal"/>
    <w:link w:val="TitleChar"/>
    <w:uiPriority w:val="10"/>
    <w:qFormat/>
    <w:rsid w:val="000E37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37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37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37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3703"/>
    <w:pPr>
      <w:spacing w:before="160"/>
      <w:jc w:val="center"/>
    </w:pPr>
    <w:rPr>
      <w:i/>
      <w:iCs/>
      <w:color w:val="404040" w:themeColor="text1" w:themeTint="BF"/>
    </w:rPr>
  </w:style>
  <w:style w:type="character" w:customStyle="1" w:styleId="QuoteChar">
    <w:name w:val="Quote Char"/>
    <w:basedOn w:val="DefaultParagraphFont"/>
    <w:link w:val="Quote"/>
    <w:uiPriority w:val="29"/>
    <w:rsid w:val="000E3703"/>
    <w:rPr>
      <w:i/>
      <w:iCs/>
      <w:color w:val="404040" w:themeColor="text1" w:themeTint="BF"/>
    </w:rPr>
  </w:style>
  <w:style w:type="paragraph" w:styleId="ListParagraph">
    <w:name w:val="List Paragraph"/>
    <w:basedOn w:val="Normal"/>
    <w:uiPriority w:val="34"/>
    <w:qFormat/>
    <w:rsid w:val="000E3703"/>
    <w:pPr>
      <w:ind w:left="720"/>
      <w:contextualSpacing/>
    </w:pPr>
  </w:style>
  <w:style w:type="character" w:styleId="IntenseEmphasis">
    <w:name w:val="Intense Emphasis"/>
    <w:basedOn w:val="DefaultParagraphFont"/>
    <w:uiPriority w:val="21"/>
    <w:qFormat/>
    <w:rsid w:val="000E3703"/>
    <w:rPr>
      <w:i/>
      <w:iCs/>
      <w:color w:val="0F4761" w:themeColor="accent1" w:themeShade="BF"/>
    </w:rPr>
  </w:style>
  <w:style w:type="paragraph" w:styleId="IntenseQuote">
    <w:name w:val="Intense Quote"/>
    <w:basedOn w:val="Normal"/>
    <w:next w:val="Normal"/>
    <w:link w:val="IntenseQuoteChar"/>
    <w:uiPriority w:val="30"/>
    <w:qFormat/>
    <w:rsid w:val="000E37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3703"/>
    <w:rPr>
      <w:i/>
      <w:iCs/>
      <w:color w:val="0F4761" w:themeColor="accent1" w:themeShade="BF"/>
    </w:rPr>
  </w:style>
  <w:style w:type="character" w:styleId="IntenseReference">
    <w:name w:val="Intense Reference"/>
    <w:basedOn w:val="DefaultParagraphFont"/>
    <w:uiPriority w:val="32"/>
    <w:qFormat/>
    <w:rsid w:val="000E3703"/>
    <w:rPr>
      <w:b/>
      <w:bCs/>
      <w:smallCaps/>
      <w:color w:val="0F4761" w:themeColor="accent1" w:themeShade="BF"/>
      <w:spacing w:val="5"/>
    </w:rPr>
  </w:style>
  <w:style w:type="table" w:customStyle="1" w:styleId="2">
    <w:name w:val="2"/>
    <w:basedOn w:val="TableNormal"/>
    <w:rsid w:val="006128D3"/>
    <w:rPr>
      <w:rFonts w:ascii="Aptos" w:eastAsia="Aptos" w:hAnsi="Aptos" w:cs="Aptos"/>
      <w:kern w:val="0"/>
      <w14:ligatures w14:val="none"/>
    </w:r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B46FB7"/>
    <w:pPr>
      <w:spacing w:before="240" w:after="0"/>
      <w:outlineLvl w:val="9"/>
    </w:pPr>
    <w:rPr>
      <w:rFonts w:asciiTheme="majorHAnsi" w:hAnsiTheme="majorHAnsi"/>
      <w:b w:val="0"/>
      <w:kern w:val="0"/>
      <w:szCs w:val="32"/>
      <w14:ligatures w14:val="none"/>
    </w:rPr>
  </w:style>
  <w:style w:type="paragraph" w:styleId="TOC1">
    <w:name w:val="toc 1"/>
    <w:basedOn w:val="Normal"/>
    <w:next w:val="Normal"/>
    <w:autoRedefine/>
    <w:uiPriority w:val="39"/>
    <w:unhideWhenUsed/>
    <w:rsid w:val="00B46FB7"/>
    <w:pPr>
      <w:spacing w:after="100"/>
    </w:pPr>
  </w:style>
  <w:style w:type="paragraph" w:styleId="TOC2">
    <w:name w:val="toc 2"/>
    <w:basedOn w:val="Normal"/>
    <w:next w:val="Normal"/>
    <w:autoRedefine/>
    <w:uiPriority w:val="39"/>
    <w:unhideWhenUsed/>
    <w:rsid w:val="00B46FB7"/>
    <w:pPr>
      <w:spacing w:after="100"/>
      <w:ind w:left="240"/>
    </w:pPr>
  </w:style>
  <w:style w:type="paragraph" w:styleId="TOC3">
    <w:name w:val="toc 3"/>
    <w:basedOn w:val="Normal"/>
    <w:next w:val="Normal"/>
    <w:autoRedefine/>
    <w:uiPriority w:val="39"/>
    <w:unhideWhenUsed/>
    <w:rsid w:val="00B46FB7"/>
    <w:pPr>
      <w:spacing w:after="100"/>
      <w:ind w:left="480"/>
    </w:pPr>
  </w:style>
  <w:style w:type="character" w:styleId="Hyperlink">
    <w:name w:val="Hyperlink"/>
    <w:basedOn w:val="DefaultParagraphFont"/>
    <w:uiPriority w:val="99"/>
    <w:unhideWhenUsed/>
    <w:rsid w:val="00B46FB7"/>
    <w:rPr>
      <w:color w:val="467886" w:themeColor="hyperlink"/>
      <w:u w:val="single"/>
    </w:rPr>
  </w:style>
  <w:style w:type="paragraph" w:styleId="Header">
    <w:name w:val="header"/>
    <w:basedOn w:val="Normal"/>
    <w:link w:val="HeaderChar"/>
    <w:uiPriority w:val="99"/>
    <w:unhideWhenUsed/>
    <w:rsid w:val="008E7A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7A03"/>
    <w:rPr>
      <w:rFonts w:ascii="Times New Roman" w:hAnsi="Times New Roman"/>
      <w:sz w:val="24"/>
    </w:rPr>
  </w:style>
  <w:style w:type="paragraph" w:styleId="Footer">
    <w:name w:val="footer"/>
    <w:basedOn w:val="Normal"/>
    <w:link w:val="FooterChar"/>
    <w:uiPriority w:val="99"/>
    <w:unhideWhenUsed/>
    <w:rsid w:val="008E7A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7A0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469038">
      <w:bodyDiv w:val="1"/>
      <w:marLeft w:val="0"/>
      <w:marRight w:val="0"/>
      <w:marTop w:val="0"/>
      <w:marBottom w:val="0"/>
      <w:divBdr>
        <w:top w:val="none" w:sz="0" w:space="0" w:color="auto"/>
        <w:left w:val="none" w:sz="0" w:space="0" w:color="auto"/>
        <w:bottom w:val="none" w:sz="0" w:space="0" w:color="auto"/>
        <w:right w:val="none" w:sz="0" w:space="0" w:color="auto"/>
      </w:divBdr>
    </w:div>
    <w:div w:id="586302880">
      <w:bodyDiv w:val="1"/>
      <w:marLeft w:val="0"/>
      <w:marRight w:val="0"/>
      <w:marTop w:val="0"/>
      <w:marBottom w:val="0"/>
      <w:divBdr>
        <w:top w:val="none" w:sz="0" w:space="0" w:color="auto"/>
        <w:left w:val="none" w:sz="0" w:space="0" w:color="auto"/>
        <w:bottom w:val="none" w:sz="0" w:space="0" w:color="auto"/>
        <w:right w:val="none" w:sz="0" w:space="0" w:color="auto"/>
      </w:divBdr>
    </w:div>
    <w:div w:id="1080450112">
      <w:bodyDiv w:val="1"/>
      <w:marLeft w:val="0"/>
      <w:marRight w:val="0"/>
      <w:marTop w:val="0"/>
      <w:marBottom w:val="0"/>
      <w:divBdr>
        <w:top w:val="none" w:sz="0" w:space="0" w:color="auto"/>
        <w:left w:val="none" w:sz="0" w:space="0" w:color="auto"/>
        <w:bottom w:val="none" w:sz="0" w:space="0" w:color="auto"/>
        <w:right w:val="none" w:sz="0" w:space="0" w:color="auto"/>
      </w:divBdr>
    </w:div>
    <w:div w:id="187199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FC86A-97AC-44D6-A0FC-7B303543F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11</Pages>
  <Words>1731</Words>
  <Characters>9872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Shahid Ali</dc:creator>
  <cp:keywords/>
  <dc:description/>
  <cp:lastModifiedBy>Lokesh Kumar virani</cp:lastModifiedBy>
  <cp:revision>238</cp:revision>
  <cp:lastPrinted>2024-06-22T16:48:00Z</cp:lastPrinted>
  <dcterms:created xsi:type="dcterms:W3CDTF">2024-06-22T11:27:00Z</dcterms:created>
  <dcterms:modified xsi:type="dcterms:W3CDTF">2024-06-23T13:53:00Z</dcterms:modified>
</cp:coreProperties>
</file>