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A6" w:rsidRPr="003647A6" w:rsidRDefault="003647A6" w:rsidP="003647A6">
      <w:pPr>
        <w:shd w:val="clear" w:color="auto" w:fill="FFFFFF"/>
        <w:spacing w:before="150" w:after="70"/>
        <w:outlineLvl w:val="0"/>
        <w:rPr>
          <w:b/>
          <w:bCs/>
          <w:color w:val="000000"/>
          <w:kern w:val="36"/>
          <w:sz w:val="38"/>
          <w:szCs w:val="38"/>
        </w:rPr>
      </w:pPr>
      <w:r w:rsidRPr="003647A6">
        <w:rPr>
          <w:b/>
          <w:bCs/>
          <w:color w:val="000000"/>
          <w:kern w:val="36"/>
          <w:sz w:val="38"/>
          <w:szCs w:val="38"/>
        </w:rPr>
        <w:br/>
        <w:t>CMGT554 IT Infrastructure</w:t>
      </w:r>
    </w:p>
    <w:p w:rsidR="003647A6" w:rsidRPr="003647A6" w:rsidRDefault="003647A6" w:rsidP="003647A6">
      <w:pPr>
        <w:shd w:val="clear" w:color="auto" w:fill="FFFFFF"/>
        <w:spacing w:before="168" w:after="48" w:line="288" w:lineRule="atLeast"/>
        <w:outlineLvl w:val="1"/>
        <w:rPr>
          <w:b/>
          <w:bCs/>
          <w:color w:val="000000"/>
          <w:sz w:val="34"/>
          <w:szCs w:val="34"/>
        </w:rPr>
      </w:pPr>
      <w:r w:rsidRPr="003647A6">
        <w:rPr>
          <w:b/>
          <w:bCs/>
          <w:color w:val="000000"/>
          <w:sz w:val="34"/>
          <w:szCs w:val="34"/>
        </w:rPr>
        <w:t>Week 1</w:t>
      </w:r>
    </w:p>
    <w:p w:rsidR="003647A6" w:rsidRPr="003647A6" w:rsidRDefault="003647A6" w:rsidP="003647A6">
      <w:pPr>
        <w:shd w:val="clear" w:color="auto" w:fill="FFFFFF"/>
        <w:spacing w:before="120" w:after="48" w:line="288" w:lineRule="atLeast"/>
        <w:outlineLvl w:val="2"/>
        <w:rPr>
          <w:b/>
          <w:bCs/>
          <w:color w:val="000000"/>
          <w:sz w:val="30"/>
          <w:szCs w:val="30"/>
        </w:rPr>
      </w:pPr>
      <w:r w:rsidRPr="003647A6">
        <w:rPr>
          <w:b/>
          <w:bCs/>
          <w:color w:val="000000"/>
          <w:sz w:val="30"/>
          <w:szCs w:val="30"/>
        </w:rPr>
        <w:t>Data Communications and IT in the Business Environment</w:t>
      </w:r>
    </w:p>
    <w:p w:rsidR="003647A6" w:rsidRPr="003647A6" w:rsidRDefault="003647A6" w:rsidP="003647A6">
      <w:pPr>
        <w:shd w:val="clear" w:color="auto" w:fill="FFFFFF"/>
        <w:spacing w:before="120" w:after="48" w:line="288" w:lineRule="atLeast"/>
        <w:outlineLvl w:val="3"/>
        <w:rPr>
          <w:b/>
          <w:bCs/>
          <w:color w:val="000000"/>
          <w:sz w:val="28"/>
          <w:szCs w:val="28"/>
        </w:rPr>
      </w:pPr>
      <w:r w:rsidRPr="003647A6">
        <w:rPr>
          <w:b/>
          <w:bCs/>
          <w:color w:val="000000"/>
          <w:sz w:val="28"/>
          <w:szCs w:val="28"/>
        </w:rPr>
        <w:t>Searches:</w:t>
      </w:r>
    </w:p>
    <w:p w:rsidR="003647A6" w:rsidRPr="003647A6" w:rsidRDefault="003647A6" w:rsidP="003647A6">
      <w:pPr>
        <w:numPr>
          <w:ilvl w:val="0"/>
          <w:numId w:val="1"/>
        </w:numPr>
        <w:spacing w:after="120" w:line="240" w:lineRule="atLeast"/>
        <w:ind w:left="0"/>
        <w:rPr>
          <w:color w:val="000000"/>
          <w:sz w:val="20"/>
          <w:szCs w:val="20"/>
        </w:rPr>
      </w:pPr>
      <w:hyperlink r:id="rId6" w:tooltip="&quot;data communication&quot;and &quot;information technology&quot;" w:history="1">
        <w:r w:rsidRPr="003647A6">
          <w:rPr>
            <w:color w:val="094A72"/>
            <w:sz w:val="20"/>
            <w:szCs w:val="20"/>
            <w:u w:val="single"/>
          </w:rPr>
          <w:t xml:space="preserve">"data </w:t>
        </w:r>
        <w:proofErr w:type="spellStart"/>
        <w:r w:rsidRPr="003647A6">
          <w:rPr>
            <w:color w:val="094A72"/>
            <w:sz w:val="20"/>
            <w:szCs w:val="20"/>
            <w:u w:val="single"/>
          </w:rPr>
          <w:t>communication"and</w:t>
        </w:r>
        <w:proofErr w:type="spellEnd"/>
        <w:r w:rsidRPr="003647A6">
          <w:rPr>
            <w:color w:val="094A72"/>
            <w:sz w:val="20"/>
            <w:szCs w:val="20"/>
            <w:u w:val="single"/>
          </w:rPr>
          <w:t xml:space="preserve"> "information technology"</w:t>
        </w:r>
      </w:hyperlink>
    </w:p>
    <w:p w:rsidR="003647A6" w:rsidRPr="003647A6" w:rsidRDefault="003647A6" w:rsidP="003647A6">
      <w:pPr>
        <w:numPr>
          <w:ilvl w:val="0"/>
          <w:numId w:val="1"/>
        </w:numPr>
        <w:spacing w:after="120" w:line="240" w:lineRule="atLeast"/>
        <w:ind w:left="0"/>
        <w:rPr>
          <w:color w:val="000000"/>
          <w:sz w:val="20"/>
          <w:szCs w:val="20"/>
        </w:rPr>
      </w:pPr>
      <w:hyperlink r:id="rId7" w:tooltip="business and manager and &quot;information systems&quot;" w:history="1">
        <w:r w:rsidRPr="003647A6">
          <w:rPr>
            <w:color w:val="094A72"/>
            <w:sz w:val="20"/>
            <w:szCs w:val="20"/>
            <w:u w:val="single"/>
          </w:rPr>
          <w:t>business and manager and "information systems"</w:t>
        </w:r>
      </w:hyperlink>
    </w:p>
    <w:p w:rsidR="003647A6" w:rsidRPr="003647A6" w:rsidRDefault="003647A6" w:rsidP="003647A6">
      <w:pPr>
        <w:numPr>
          <w:ilvl w:val="0"/>
          <w:numId w:val="1"/>
        </w:numPr>
        <w:spacing w:after="120" w:line="240" w:lineRule="atLeast"/>
        <w:ind w:left="0"/>
        <w:rPr>
          <w:color w:val="000000"/>
          <w:sz w:val="20"/>
          <w:szCs w:val="20"/>
        </w:rPr>
      </w:pPr>
      <w:hyperlink r:id="rId8" w:tooltip="business and manager and &quot;information technology&quot;" w:history="1">
        <w:r w:rsidRPr="003647A6">
          <w:rPr>
            <w:color w:val="094A72"/>
            <w:sz w:val="20"/>
            <w:szCs w:val="20"/>
            <w:u w:val="single"/>
          </w:rPr>
          <w:t>business and manager and "information technology"</w:t>
        </w:r>
      </w:hyperlink>
    </w:p>
    <w:p w:rsidR="009B209E" w:rsidRDefault="009B209E">
      <w:bookmarkStart w:id="0" w:name="_GoBack"/>
      <w:bookmarkEnd w:id="0"/>
    </w:p>
    <w:sectPr w:rsidR="009B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5F39"/>
    <w:multiLevelType w:val="multilevel"/>
    <w:tmpl w:val="978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91"/>
    <w:rsid w:val="0000175F"/>
    <w:rsid w:val="00006110"/>
    <w:rsid w:val="000830D2"/>
    <w:rsid w:val="00092765"/>
    <w:rsid w:val="000B1C01"/>
    <w:rsid w:val="000D3CBF"/>
    <w:rsid w:val="001A217E"/>
    <w:rsid w:val="001F7289"/>
    <w:rsid w:val="002E613B"/>
    <w:rsid w:val="003262F2"/>
    <w:rsid w:val="003602DA"/>
    <w:rsid w:val="003647A6"/>
    <w:rsid w:val="003723BC"/>
    <w:rsid w:val="003A68B3"/>
    <w:rsid w:val="0040233F"/>
    <w:rsid w:val="00460086"/>
    <w:rsid w:val="004B5F2F"/>
    <w:rsid w:val="004C7CD9"/>
    <w:rsid w:val="00541153"/>
    <w:rsid w:val="005E158B"/>
    <w:rsid w:val="005E3A91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83565A"/>
    <w:rsid w:val="0085670E"/>
    <w:rsid w:val="008837D7"/>
    <w:rsid w:val="008A3CF1"/>
    <w:rsid w:val="0097084C"/>
    <w:rsid w:val="009B209E"/>
    <w:rsid w:val="009C5D1E"/>
    <w:rsid w:val="00A137BD"/>
    <w:rsid w:val="00A608B4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A30C5"/>
    <w:rsid w:val="00E1278B"/>
    <w:rsid w:val="00E24CAB"/>
    <w:rsid w:val="00E71E62"/>
    <w:rsid w:val="00EF20D7"/>
    <w:rsid w:val="00F00910"/>
    <w:rsid w:val="00F21CA2"/>
    <w:rsid w:val="00F372ED"/>
    <w:rsid w:val="00F45D13"/>
    <w:rsid w:val="00F549AC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7A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47A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47A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47A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A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47A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47A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47A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7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7A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47A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47A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47A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A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47A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47A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47A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ebscohost.com.ezproxy.apollolibrary.com/login.aspx?direct=true&amp;db=iih&amp;bquery=business+AND+manager+AND+%26quot%3binformation+technology%26quot%3b&amp;cli0=FT&amp;clv0=Y&amp;type=0&amp;site=ehost-liv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arch.ebscohost.com.ezproxy.apollolibrary.com/login.aspx?direct=true&amp;db=iih&amp;bquery=business+AND+manager+AND+%26quot%3binformation+systems%26quot%3b&amp;cli0=FT&amp;clv0=Y&amp;type=0&amp;site=ehost-l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ebscohost.com.ezproxy.apollolibrary.com/login.aspx?direct=true&amp;db=iih&amp;bquery=%26quot%3bdata+communication%26quot%3b+AND+%26quot%3binformation+technology%26quot%3b&amp;cli0=FT&amp;clv0=Y&amp;type=0&amp;site=ehost-liv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Capital One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2016-05-07T21:44:00Z</dcterms:created>
  <dcterms:modified xsi:type="dcterms:W3CDTF">2016-05-07T21:44:00Z</dcterms:modified>
</cp:coreProperties>
</file>