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proofErr w:type="spellStart"/>
      <w:r>
        <w:rPr>
          <w:rFonts w:ascii="Times New Roman" w:eastAsia="Times New Roman" w:hAnsi="Times New Roman" w:cs="Times New Roman"/>
          <w:b/>
          <w:color w:val="000000"/>
          <w:sz w:val="27"/>
          <w:szCs w:val="27"/>
          <w:u w:val="single"/>
        </w:rPr>
        <w:t>Velagapudi</w:t>
      </w:r>
      <w:proofErr w:type="spellEnd"/>
      <w:r>
        <w:rPr>
          <w:rFonts w:ascii="Times New Roman" w:eastAsia="Times New Roman" w:hAnsi="Times New Roman" w:cs="Times New Roman"/>
          <w:b/>
          <w:color w:val="000000"/>
          <w:sz w:val="27"/>
          <w:szCs w:val="27"/>
          <w:u w:val="single"/>
        </w:rPr>
        <w:t xml:space="preserve"> Ramakrishna Siddhartha Engineering College</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rsidR="008C2B39" w:rsidRDefault="00E054D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sidR="00BD5360">
        <w:rPr>
          <w:rFonts w:ascii="Times New Roman" w:eastAsia="Times New Roman" w:hAnsi="Times New Roman" w:cs="Times New Roman"/>
          <w:color w:val="000000"/>
          <w:sz w:val="24"/>
          <w:szCs w:val="24"/>
        </w:rPr>
        <w:t>Year Section: A</w:t>
      </w:r>
      <w:r>
        <w:rPr>
          <w:rFonts w:ascii="Times New Roman" w:eastAsia="Times New Roman" w:hAnsi="Times New Roman" w:cs="Times New Roman"/>
          <w:color w:val="000000"/>
          <w:sz w:val="24"/>
          <w:szCs w:val="24"/>
        </w:rPr>
        <w:t xml:space="preserve"> Year: 20</w:t>
      </w:r>
      <w:r>
        <w:rPr>
          <w:rFonts w:ascii="Times New Roman" w:eastAsia="Times New Roman" w:hAnsi="Times New Roman" w:cs="Times New Roman"/>
          <w:sz w:val="24"/>
          <w:szCs w:val="24"/>
        </w:rPr>
        <w:t>20-2021</w:t>
      </w:r>
    </w:p>
    <w:p w:rsidR="008C2B39" w:rsidRDefault="00BD5360">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sz w:val="24"/>
          <w:szCs w:val="24"/>
          <w:u w:val="single"/>
        </w:rPr>
        <w:t>Hydration Management System</w:t>
      </w:r>
      <w:r w:rsidR="00E054D1">
        <w:rPr>
          <w:rFonts w:ascii="Times New Roman" w:eastAsia="Times New Roman" w:hAnsi="Times New Roman" w:cs="Times New Roman"/>
          <w:b/>
          <w:color w:val="000000"/>
          <w:sz w:val="27"/>
          <w:szCs w:val="27"/>
          <w:u w:val="single"/>
        </w:rPr>
        <w:t xml:space="preserve"> </w:t>
      </w:r>
    </w:p>
    <w:p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r>
        <w:rPr>
          <w:rFonts w:ascii="Times New Roman" w:eastAsia="Times New Roman" w:hAnsi="Times New Roman" w:cs="Times New Roman"/>
          <w:b/>
          <w:color w:val="000000"/>
          <w:sz w:val="24"/>
          <w:szCs w:val="24"/>
        </w:rPr>
        <w:t xml:space="preserve"> </w:t>
      </w:r>
    </w:p>
    <w:p w:rsidR="00517434" w:rsidRPr="00517434" w:rsidRDefault="00517434">
      <w:pPr>
        <w:widowControl w:val="0"/>
        <w:pBdr>
          <w:top w:val="nil"/>
          <w:left w:val="nil"/>
          <w:bottom w:val="nil"/>
          <w:right w:val="nil"/>
          <w:between w:val="nil"/>
        </w:pBdr>
        <w:spacing w:before="170"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this current generation, people are </w:t>
      </w:r>
      <w:r w:rsidR="00E055EB">
        <w:rPr>
          <w:rFonts w:ascii="Times New Roman" w:eastAsia="Times New Roman" w:hAnsi="Times New Roman" w:cs="Times New Roman"/>
          <w:color w:val="000000"/>
          <w:sz w:val="24"/>
          <w:szCs w:val="24"/>
        </w:rPr>
        <w:t xml:space="preserve">not realizing the importance of water </w:t>
      </w:r>
      <w:r>
        <w:rPr>
          <w:rFonts w:ascii="Times New Roman" w:eastAsia="Times New Roman" w:hAnsi="Times New Roman" w:cs="Times New Roman"/>
          <w:color w:val="000000"/>
          <w:sz w:val="24"/>
          <w:szCs w:val="24"/>
        </w:rPr>
        <w:t xml:space="preserve">due to </w:t>
      </w:r>
      <w:r w:rsidR="00DB37B6">
        <w:rPr>
          <w:rFonts w:ascii="Times New Roman" w:eastAsia="Times New Roman" w:hAnsi="Times New Roman" w:cs="Times New Roman"/>
          <w:color w:val="000000"/>
          <w:sz w:val="24"/>
          <w:szCs w:val="24"/>
        </w:rPr>
        <w:t xml:space="preserve">various factors such as </w:t>
      </w:r>
      <w:r>
        <w:rPr>
          <w:rFonts w:ascii="Times New Roman" w:eastAsia="Times New Roman" w:hAnsi="Times New Roman" w:cs="Times New Roman"/>
          <w:color w:val="000000"/>
          <w:sz w:val="24"/>
          <w:szCs w:val="24"/>
        </w:rPr>
        <w:t xml:space="preserve">increase of work pressure, </w:t>
      </w:r>
      <w:r w:rsidR="00684731">
        <w:rPr>
          <w:rFonts w:ascii="Times New Roman" w:eastAsia="Times New Roman" w:hAnsi="Times New Roman" w:cs="Times New Roman"/>
          <w:color w:val="000000"/>
          <w:sz w:val="24"/>
          <w:szCs w:val="24"/>
        </w:rPr>
        <w:t xml:space="preserve">unbreakable bond with the </w:t>
      </w:r>
      <w:r>
        <w:rPr>
          <w:rFonts w:ascii="Times New Roman" w:eastAsia="Times New Roman" w:hAnsi="Times New Roman" w:cs="Times New Roman"/>
          <w:color w:val="000000"/>
          <w:sz w:val="24"/>
          <w:szCs w:val="24"/>
        </w:rPr>
        <w:t>technology</w:t>
      </w:r>
      <w:r w:rsidR="00684731">
        <w:rPr>
          <w:rFonts w:ascii="Times New Roman" w:eastAsia="Times New Roman" w:hAnsi="Times New Roman" w:cs="Times New Roman"/>
          <w:color w:val="000000"/>
          <w:sz w:val="24"/>
          <w:szCs w:val="24"/>
        </w:rPr>
        <w:t xml:space="preserve">. This might result in some minor health issues which </w:t>
      </w:r>
      <w:proofErr w:type="gramStart"/>
      <w:r w:rsidR="00DB37B6">
        <w:rPr>
          <w:rFonts w:ascii="Times New Roman" w:eastAsia="Times New Roman" w:hAnsi="Times New Roman" w:cs="Times New Roman"/>
          <w:color w:val="000000"/>
          <w:sz w:val="24"/>
          <w:szCs w:val="24"/>
        </w:rPr>
        <w:t>motivates</w:t>
      </w:r>
      <w:proofErr w:type="gramEnd"/>
      <w:r w:rsidR="00E055EB">
        <w:rPr>
          <w:rFonts w:ascii="Times New Roman" w:eastAsia="Times New Roman" w:hAnsi="Times New Roman" w:cs="Times New Roman"/>
          <w:color w:val="000000"/>
          <w:sz w:val="24"/>
          <w:szCs w:val="24"/>
        </w:rPr>
        <w:t xml:space="preserve"> us to develop the </w:t>
      </w:r>
      <w:r w:rsidR="002D622D">
        <w:rPr>
          <w:rFonts w:ascii="Times New Roman" w:eastAsia="Times New Roman" w:hAnsi="Times New Roman" w:cs="Times New Roman"/>
          <w:color w:val="000000"/>
          <w:sz w:val="24"/>
          <w:szCs w:val="24"/>
        </w:rPr>
        <w:t xml:space="preserve">product that </w:t>
      </w:r>
      <w:r w:rsidR="00E055EB">
        <w:rPr>
          <w:rFonts w:ascii="Times New Roman" w:eastAsia="Times New Roman" w:hAnsi="Times New Roman" w:cs="Times New Roman"/>
          <w:color w:val="000000"/>
          <w:sz w:val="24"/>
          <w:szCs w:val="24"/>
        </w:rPr>
        <w:t>notifies the amount of water</w:t>
      </w:r>
      <w:r w:rsidR="00DB37B6">
        <w:rPr>
          <w:rFonts w:ascii="Times New Roman" w:eastAsia="Times New Roman" w:hAnsi="Times New Roman" w:cs="Times New Roman"/>
          <w:color w:val="000000"/>
          <w:sz w:val="24"/>
          <w:szCs w:val="24"/>
        </w:rPr>
        <w:t xml:space="preserve"> intake</w:t>
      </w:r>
      <w:r w:rsidR="002D622D">
        <w:rPr>
          <w:rFonts w:ascii="Times New Roman" w:eastAsia="Times New Roman" w:hAnsi="Times New Roman" w:cs="Times New Roman"/>
          <w:color w:val="000000"/>
          <w:sz w:val="24"/>
          <w:szCs w:val="24"/>
        </w:rPr>
        <w:t xml:space="preserve"> by considering all factors</w:t>
      </w:r>
      <w:r w:rsidR="00E055EB">
        <w:rPr>
          <w:rFonts w:ascii="Times New Roman" w:eastAsia="Times New Roman" w:hAnsi="Times New Roman" w:cs="Times New Roman"/>
          <w:color w:val="000000"/>
          <w:sz w:val="24"/>
          <w:szCs w:val="24"/>
        </w:rPr>
        <w:t xml:space="preserve">. </w:t>
      </w:r>
    </w:p>
    <w:p w:rsidR="00BB4B96" w:rsidRPr="00BB4B96" w:rsidRDefault="00BB4B96">
      <w:pPr>
        <w:widowControl w:val="0"/>
        <w:pBdr>
          <w:top w:val="nil"/>
          <w:left w:val="nil"/>
          <w:bottom w:val="nil"/>
          <w:right w:val="nil"/>
          <w:between w:val="nil"/>
        </w:pBdr>
        <w:spacing w:before="170" w:line="240" w:lineRule="auto"/>
        <w:ind w:left="2"/>
        <w:rPr>
          <w:rFonts w:ascii="Times New Roman" w:eastAsia="Times New Roman" w:hAnsi="Times New Roman" w:cs="Times New Roman"/>
          <w:color w:val="000000"/>
          <w:sz w:val="24"/>
          <w:szCs w:val="24"/>
        </w:rPr>
      </w:pPr>
    </w:p>
    <w:p w:rsidR="00944501" w:rsidRPr="001D037A" w:rsidRDefault="00E054D1" w:rsidP="00AC3311">
      <w:r>
        <w:rPr>
          <w:rFonts w:ascii="Times New Roman" w:eastAsia="Times New Roman" w:hAnsi="Times New Roman" w:cs="Times New Roman"/>
          <w:b/>
          <w:color w:val="000000"/>
          <w:sz w:val="24"/>
          <w:szCs w:val="24"/>
          <w:u w:val="single"/>
        </w:rPr>
        <w:t>Problem Description:</w:t>
      </w:r>
      <w:r>
        <w:rPr>
          <w:rFonts w:ascii="Times New Roman" w:eastAsia="Times New Roman" w:hAnsi="Times New Roman" w:cs="Times New Roman"/>
          <w:b/>
          <w:color w:val="000000"/>
          <w:sz w:val="24"/>
          <w:szCs w:val="24"/>
        </w:rPr>
        <w:t xml:space="preserve"> </w:t>
      </w:r>
    </w:p>
    <w:p w:rsidR="006736D4" w:rsidRDefault="006736D4" w:rsidP="006736D4">
      <w:pPr>
        <w:pStyle w:val="NormalWeb"/>
        <w:spacing w:before="0" w:beforeAutospacing="0" w:after="0" w:afterAutospacing="0"/>
        <w:ind w:firstLine="720"/>
        <w:jc w:val="both"/>
        <w:textAlignment w:val="baseline"/>
        <w:rPr>
          <w:rFonts w:ascii="Arial" w:hAnsi="Arial" w:cs="Arial"/>
          <w:color w:val="000000"/>
        </w:rPr>
      </w:pPr>
      <w:r>
        <w:rPr>
          <w:color w:val="000000"/>
        </w:rPr>
        <w:t>Design a comprehensive intelligent IoT based system to calculate the amount of water to consume daily based on the meteorological condition of environment (includes temperature, humidity) and physical condition of an individual (includes age, gender, weight, height). Analyze the information obtained through the IoT system to identify the patterns based on age and gender.</w:t>
      </w:r>
    </w:p>
    <w:p w:rsidR="008C2B39" w:rsidRDefault="00E054D1" w:rsidP="00944501">
      <w:pPr>
        <w:widowControl w:val="0"/>
        <w:pBdr>
          <w:top w:val="nil"/>
          <w:left w:val="nil"/>
          <w:bottom w:val="nil"/>
          <w:right w:val="nil"/>
          <w:between w:val="nil"/>
        </w:pBdr>
        <w:spacing w:before="29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Social Benefits:</w:t>
      </w:r>
      <w:r>
        <w:rPr>
          <w:rFonts w:ascii="Times New Roman" w:eastAsia="Times New Roman" w:hAnsi="Times New Roman" w:cs="Times New Roman"/>
          <w:b/>
          <w:color w:val="000000"/>
          <w:sz w:val="24"/>
          <w:szCs w:val="24"/>
        </w:rPr>
        <w:t xml:space="preserve"> </w:t>
      </w:r>
    </w:p>
    <w:p w:rsidR="001D037A" w:rsidRDefault="001D037A" w:rsidP="00F857D6">
      <w:pPr>
        <w:pStyle w:val="ListParagraph"/>
        <w:widowControl w:val="0"/>
        <w:numPr>
          <w:ilvl w:val="0"/>
          <w:numId w:val="3"/>
        </w:numPr>
        <w:pBdr>
          <w:top w:val="nil"/>
          <w:left w:val="nil"/>
          <w:bottom w:val="nil"/>
          <w:right w:val="nil"/>
          <w:between w:val="nil"/>
        </w:pBdr>
        <w:spacing w:before="2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 </w:t>
      </w:r>
      <w:r w:rsidR="00F857D6">
        <w:rPr>
          <w:rFonts w:ascii="Times New Roman" w:eastAsia="Times New Roman" w:hAnsi="Times New Roman" w:cs="Times New Roman"/>
          <w:sz w:val="24"/>
          <w:szCs w:val="24"/>
        </w:rPr>
        <w:t xml:space="preserve">improves the health of the busy working people by making them hydrated which inturn helps them to increase the energy levels, maintains the blood pressure and decreases the chance of getting the chronic diseases. </w:t>
      </w:r>
    </w:p>
    <w:p w:rsidR="008C2B39"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Innovation and Uniqueness:</w:t>
      </w:r>
      <w:r>
        <w:rPr>
          <w:rFonts w:ascii="Times New Roman" w:eastAsia="Times New Roman" w:hAnsi="Times New Roman" w:cs="Times New Roman"/>
          <w:b/>
          <w:color w:val="000000"/>
          <w:sz w:val="24"/>
          <w:szCs w:val="24"/>
        </w:rPr>
        <w:t xml:space="preserve"> </w:t>
      </w:r>
    </w:p>
    <w:p w:rsidR="001D037A" w:rsidRDefault="006736D4" w:rsidP="001D037A">
      <w:pPr>
        <w:pStyle w:val="ListParagraph"/>
        <w:widowControl w:val="0"/>
        <w:numPr>
          <w:ilvl w:val="0"/>
          <w:numId w:val="3"/>
        </w:numPr>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r w:rsidRPr="001D037A">
        <w:rPr>
          <w:rFonts w:ascii="Times New Roman" w:eastAsia="Times New Roman" w:hAnsi="Times New Roman" w:cs="Times New Roman"/>
          <w:color w:val="000000"/>
          <w:sz w:val="24"/>
          <w:szCs w:val="24"/>
        </w:rPr>
        <w:t>All the existing devices gives the amount of water level in body without considering the environmental conditions like humidity and temperature which shows greater impact on the level of water t</w:t>
      </w:r>
      <w:r w:rsidR="001D037A" w:rsidRPr="001D037A">
        <w:rPr>
          <w:rFonts w:ascii="Times New Roman" w:eastAsia="Times New Roman" w:hAnsi="Times New Roman" w:cs="Times New Roman"/>
          <w:color w:val="000000"/>
          <w:sz w:val="24"/>
          <w:szCs w:val="24"/>
        </w:rPr>
        <w:t xml:space="preserve">o be consumed. </w:t>
      </w:r>
    </w:p>
    <w:p w:rsidR="00AC3311" w:rsidRPr="001D037A" w:rsidRDefault="001D037A" w:rsidP="001D037A">
      <w:pPr>
        <w:pStyle w:val="ListParagraph"/>
        <w:widowControl w:val="0"/>
        <w:numPr>
          <w:ilvl w:val="0"/>
          <w:numId w:val="3"/>
        </w:numPr>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r w:rsidRPr="001D037A">
        <w:rPr>
          <w:rFonts w:ascii="Times New Roman" w:eastAsia="Times New Roman" w:hAnsi="Times New Roman" w:cs="Times New Roman"/>
          <w:color w:val="000000"/>
          <w:sz w:val="24"/>
          <w:szCs w:val="24"/>
        </w:rPr>
        <w:t>Our product considers metrological conditions and comes</w:t>
      </w:r>
      <w:r w:rsidR="006736D4" w:rsidRPr="001D037A">
        <w:rPr>
          <w:rFonts w:ascii="Times New Roman" w:eastAsia="Times New Roman" w:hAnsi="Times New Roman" w:cs="Times New Roman"/>
          <w:color w:val="000000"/>
          <w:sz w:val="24"/>
          <w:szCs w:val="24"/>
        </w:rPr>
        <w:t xml:space="preserve"> with the mobile application by which user can per</w:t>
      </w:r>
      <w:r w:rsidR="00515813" w:rsidRPr="001D037A">
        <w:rPr>
          <w:rFonts w:ascii="Times New Roman" w:eastAsia="Times New Roman" w:hAnsi="Times New Roman" w:cs="Times New Roman"/>
          <w:color w:val="000000"/>
          <w:sz w:val="24"/>
          <w:szCs w:val="24"/>
        </w:rPr>
        <w:t xml:space="preserve">iodically monitor the dehydration level </w:t>
      </w:r>
      <w:r w:rsidR="00D95B10">
        <w:rPr>
          <w:rFonts w:ascii="Times New Roman" w:eastAsia="Times New Roman" w:hAnsi="Times New Roman" w:cs="Times New Roman"/>
          <w:color w:val="000000"/>
          <w:sz w:val="24"/>
          <w:szCs w:val="24"/>
        </w:rPr>
        <w:t xml:space="preserve">in the body and consume water </w:t>
      </w:r>
      <w:r w:rsidR="00515813" w:rsidRPr="001D037A">
        <w:rPr>
          <w:rFonts w:ascii="Times New Roman" w:eastAsia="Times New Roman" w:hAnsi="Times New Roman" w:cs="Times New Roman"/>
          <w:color w:val="000000"/>
          <w:sz w:val="24"/>
          <w:szCs w:val="24"/>
        </w:rPr>
        <w:t>whenever it notifies.</w:t>
      </w:r>
    </w:p>
    <w:p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Feasible Solution:</w:t>
      </w:r>
      <w:r>
        <w:rPr>
          <w:rFonts w:ascii="Times New Roman" w:eastAsia="Times New Roman" w:hAnsi="Times New Roman" w:cs="Times New Roman"/>
          <w:b/>
          <w:color w:val="000000"/>
          <w:sz w:val="24"/>
          <w:szCs w:val="24"/>
        </w:rPr>
        <w:t xml:space="preserve"> </w:t>
      </w:r>
    </w:p>
    <w:p w:rsidR="006736D4" w:rsidRDefault="00AC3311" w:rsidP="006736D4">
      <w:pPr>
        <w:pStyle w:val="NormalWeb"/>
        <w:spacing w:before="0" w:beforeAutospacing="0" w:after="200" w:afterAutospacing="0"/>
        <w:ind w:right="-450"/>
        <w:jc w:val="both"/>
      </w:pPr>
      <w:r>
        <w:rPr>
          <w:b/>
          <w:color w:val="000000"/>
        </w:rPr>
        <w:t xml:space="preserve">           </w:t>
      </w:r>
      <w:r w:rsidR="006736D4">
        <w:rPr>
          <w:color w:val="000000"/>
        </w:rPr>
        <w:t xml:space="preserve">We would like to present a intelligent service model for healthcare which gives an effective feedback to an individual regarding the amount of water to be consumed based on the temperature, humidity of surrounding environment in addition to the heart rate of the person and temperature of the body at that movement of time. IOT sensors DHT11 temperature and humidity sensors, Pulse rate sensor, Body Temperature Sensor that has connectivity to Node MCU ESP8266, a series of credit card-sized single-board computers are used to various body and environment conditions. So based on </w:t>
      </w:r>
      <w:r w:rsidR="006736D4">
        <w:rPr>
          <w:color w:val="000000"/>
        </w:rPr>
        <w:lastRenderedPageBreak/>
        <w:t>the amount of water loss, surrounding temperature &amp; humidity, person’s heart rate and his/her internal temperature the amount of water intake varies. So this system provides an effective amount of water to be consumed by a person on a daily basis. This platform provides an environment where a person’s vital parameters are acquired by the devices, aggregated and analyzed. It helps in analyzing the data for a person and performs analysis in real time, ultimately promoting evidence-based water consumption.</w:t>
      </w:r>
    </w:p>
    <w:p w:rsidR="008C2B39" w:rsidRDefault="008C2B39" w:rsidP="00AC3311"/>
    <w:p w:rsidR="00AC3311" w:rsidRDefault="00AC3311" w:rsidP="00AC3311"/>
    <w:p w:rsidR="00AC3311" w:rsidRDefault="00AC3311" w:rsidP="00AC3311"/>
    <w:tbl>
      <w:tblPr>
        <w:tblStyle w:val="TableGrid"/>
        <w:tblW w:w="10029" w:type="dxa"/>
        <w:tblInd w:w="-431" w:type="dxa"/>
        <w:tblLook w:val="04A0"/>
      </w:tblPr>
      <w:tblGrid>
        <w:gridCol w:w="1616"/>
        <w:gridCol w:w="3153"/>
        <w:gridCol w:w="3717"/>
        <w:gridCol w:w="1543"/>
      </w:tblGrid>
      <w:tr w:rsidR="00B70DB4" w:rsidTr="00B70DB4">
        <w:trPr>
          <w:trHeight w:val="523"/>
        </w:trPr>
        <w:tc>
          <w:tcPr>
            <w:tcW w:w="1638" w:type="dxa"/>
          </w:tcPr>
          <w:p w:rsidR="00AC3311" w:rsidRPr="00B70DB4" w:rsidRDefault="00AC3311" w:rsidP="00B70DB4">
            <w:pPr>
              <w:jc w:val="center"/>
            </w:pPr>
            <w:r w:rsidRPr="00B70DB4">
              <w:t>ROLL NUMBER</w:t>
            </w:r>
          </w:p>
        </w:tc>
        <w:tc>
          <w:tcPr>
            <w:tcW w:w="3520" w:type="dxa"/>
          </w:tcPr>
          <w:p w:rsidR="00AC3311" w:rsidRDefault="00AC3311" w:rsidP="00B70DB4">
            <w:pPr>
              <w:jc w:val="center"/>
            </w:pPr>
            <w:r>
              <w:t>NAME</w:t>
            </w:r>
          </w:p>
        </w:tc>
        <w:tc>
          <w:tcPr>
            <w:tcW w:w="3295" w:type="dxa"/>
          </w:tcPr>
          <w:p w:rsidR="00AC3311" w:rsidRDefault="00AC3311" w:rsidP="00B70DB4">
            <w:pPr>
              <w:jc w:val="center"/>
            </w:pPr>
            <w:r>
              <w:t>EMAIL-ID</w:t>
            </w:r>
          </w:p>
        </w:tc>
        <w:tc>
          <w:tcPr>
            <w:tcW w:w="1576" w:type="dxa"/>
          </w:tcPr>
          <w:p w:rsidR="00AC3311" w:rsidRDefault="00AC3311" w:rsidP="00B70DB4">
            <w:pPr>
              <w:jc w:val="center"/>
            </w:pPr>
            <w:r>
              <w:t>PHONE NUMBER</w:t>
            </w:r>
          </w:p>
        </w:tc>
      </w:tr>
      <w:tr w:rsidR="00B70DB4" w:rsidTr="00B70DB4">
        <w:trPr>
          <w:trHeight w:val="523"/>
        </w:trPr>
        <w:tc>
          <w:tcPr>
            <w:tcW w:w="1638" w:type="dxa"/>
          </w:tcPr>
          <w:p w:rsidR="00AC3311" w:rsidRDefault="00BD5360" w:rsidP="00AC3311">
            <w:r>
              <w:t>188W1A1226</w:t>
            </w:r>
          </w:p>
        </w:tc>
        <w:tc>
          <w:tcPr>
            <w:tcW w:w="3520" w:type="dxa"/>
          </w:tcPr>
          <w:p w:rsidR="00AC3311" w:rsidRPr="00AC3311" w:rsidRDefault="00BD5360" w:rsidP="00AC3311">
            <w:r>
              <w:t>JONNALAGADDA SAI RASHITHASREE</w:t>
            </w:r>
          </w:p>
        </w:tc>
        <w:tc>
          <w:tcPr>
            <w:tcW w:w="3295" w:type="dxa"/>
          </w:tcPr>
          <w:p w:rsidR="00AC3311" w:rsidRDefault="00BD5360" w:rsidP="00AC3311">
            <w:r>
              <w:t>sairashithasree@gmail.com</w:t>
            </w:r>
          </w:p>
        </w:tc>
        <w:tc>
          <w:tcPr>
            <w:tcW w:w="1576" w:type="dxa"/>
          </w:tcPr>
          <w:p w:rsidR="00AC3311" w:rsidRDefault="00BD5360" w:rsidP="00AC3311">
            <w:r>
              <w:t>6300705715</w:t>
            </w:r>
          </w:p>
        </w:tc>
      </w:tr>
      <w:tr w:rsidR="00B70DB4" w:rsidTr="00B70DB4">
        <w:trPr>
          <w:trHeight w:val="523"/>
        </w:trPr>
        <w:tc>
          <w:tcPr>
            <w:tcW w:w="1638" w:type="dxa"/>
          </w:tcPr>
          <w:p w:rsidR="00AC3311" w:rsidRDefault="00BD5360" w:rsidP="00AC3311">
            <w:r>
              <w:t>188W1A1227</w:t>
            </w:r>
          </w:p>
        </w:tc>
        <w:tc>
          <w:tcPr>
            <w:tcW w:w="3520" w:type="dxa"/>
          </w:tcPr>
          <w:p w:rsidR="00AC3311" w:rsidRDefault="00BB4B96" w:rsidP="00AC3311">
            <w:r>
              <w:t>KONGARA KRISHNA VAMSEE</w:t>
            </w:r>
          </w:p>
        </w:tc>
        <w:tc>
          <w:tcPr>
            <w:tcW w:w="3295" w:type="dxa"/>
          </w:tcPr>
          <w:p w:rsidR="00AC3311" w:rsidRDefault="00BD5360" w:rsidP="00AC3311">
            <w:r w:rsidRPr="00BD5360">
              <w:t>kongarakrishnavamsee</w:t>
            </w:r>
            <w:r>
              <w:t>@gmail.com</w:t>
            </w:r>
          </w:p>
        </w:tc>
        <w:tc>
          <w:tcPr>
            <w:tcW w:w="1576" w:type="dxa"/>
          </w:tcPr>
          <w:p w:rsidR="00AC3311" w:rsidRDefault="00BD5360" w:rsidP="00AC3311">
            <w:r>
              <w:t>9346050651</w:t>
            </w:r>
          </w:p>
        </w:tc>
      </w:tr>
      <w:tr w:rsidR="00B70DB4" w:rsidTr="00B70DB4">
        <w:trPr>
          <w:trHeight w:val="500"/>
        </w:trPr>
        <w:tc>
          <w:tcPr>
            <w:tcW w:w="1638" w:type="dxa"/>
          </w:tcPr>
          <w:p w:rsidR="00AC3311" w:rsidRDefault="00BD5360" w:rsidP="00AC3311">
            <w:r>
              <w:t>198W5A1202</w:t>
            </w:r>
          </w:p>
        </w:tc>
        <w:tc>
          <w:tcPr>
            <w:tcW w:w="3520" w:type="dxa"/>
          </w:tcPr>
          <w:p w:rsidR="00AC3311" w:rsidRDefault="00BD5360" w:rsidP="00AC3311">
            <w:r>
              <w:t>J</w:t>
            </w:r>
            <w:r w:rsidR="00BB4B96">
              <w:t xml:space="preserve">OGA LOKESH KUMAR </w:t>
            </w:r>
          </w:p>
        </w:tc>
        <w:tc>
          <w:tcPr>
            <w:tcW w:w="3295" w:type="dxa"/>
          </w:tcPr>
          <w:p w:rsidR="00AC3311" w:rsidRDefault="00BD5360" w:rsidP="00AC3311">
            <w:r w:rsidRPr="00BD5360">
              <w:t>lokeshkumarjoga009</w:t>
            </w:r>
            <w:r>
              <w:t>@gmail.com</w:t>
            </w:r>
          </w:p>
        </w:tc>
        <w:tc>
          <w:tcPr>
            <w:tcW w:w="1576" w:type="dxa"/>
          </w:tcPr>
          <w:p w:rsidR="00AC3311" w:rsidRDefault="00BD5360" w:rsidP="00AC3311">
            <w:r>
              <w:t>9494100864</w:t>
            </w:r>
          </w:p>
        </w:tc>
      </w:tr>
      <w:tr w:rsidR="00B70DB4" w:rsidTr="00B70DB4">
        <w:trPr>
          <w:trHeight w:val="500"/>
        </w:trPr>
        <w:tc>
          <w:tcPr>
            <w:tcW w:w="1638" w:type="dxa"/>
          </w:tcPr>
          <w:p w:rsidR="003777B7" w:rsidRDefault="00BD5360" w:rsidP="00AC3311">
            <w:r>
              <w:t>198W5A1205</w:t>
            </w:r>
          </w:p>
        </w:tc>
        <w:tc>
          <w:tcPr>
            <w:tcW w:w="3520" w:type="dxa"/>
          </w:tcPr>
          <w:p w:rsidR="00E03331" w:rsidRDefault="00E03331" w:rsidP="00AC3311"/>
          <w:p w:rsidR="003777B7" w:rsidRDefault="003777B7" w:rsidP="00AC3311"/>
        </w:tc>
        <w:tc>
          <w:tcPr>
            <w:tcW w:w="3295" w:type="dxa"/>
          </w:tcPr>
          <w:p w:rsidR="003777B7" w:rsidRDefault="003777B7" w:rsidP="00AC3311"/>
        </w:tc>
        <w:tc>
          <w:tcPr>
            <w:tcW w:w="1576" w:type="dxa"/>
          </w:tcPr>
          <w:p w:rsidR="003777B7" w:rsidRDefault="00BD5360" w:rsidP="00AC3311">
            <w:r>
              <w:t>7095086708</w:t>
            </w:r>
          </w:p>
        </w:tc>
      </w:tr>
    </w:tbl>
    <w:p w:rsidR="00AC3311" w:rsidRDefault="00AC3311" w:rsidP="00AC3311"/>
    <w:p w:rsidR="00AC3311" w:rsidRDefault="0007759D" w:rsidP="00AC3311">
      <w:r>
        <w:tab/>
      </w:r>
      <w:r>
        <w:tab/>
      </w:r>
      <w:r>
        <w:tab/>
      </w:r>
      <w:r>
        <w:tab/>
      </w:r>
      <w:r>
        <w:tab/>
      </w:r>
      <w:r>
        <w:tab/>
      </w:r>
      <w:r>
        <w:tab/>
      </w:r>
      <w:r>
        <w:tab/>
      </w:r>
      <w:r>
        <w:tab/>
      </w:r>
    </w:p>
    <w:p w:rsidR="0007759D" w:rsidRDefault="0007759D" w:rsidP="00AC3311">
      <w:r>
        <w:tab/>
      </w:r>
      <w:r>
        <w:tab/>
      </w:r>
      <w:r>
        <w:tab/>
      </w:r>
      <w:r>
        <w:tab/>
      </w:r>
      <w:r>
        <w:tab/>
      </w:r>
      <w:r>
        <w:tab/>
      </w:r>
      <w:r>
        <w:tab/>
      </w:r>
      <w:r>
        <w:tab/>
      </w:r>
      <w:r w:rsidR="00D95B10">
        <w:t xml:space="preserve">            Y.SANDEEP</w:t>
      </w:r>
    </w:p>
    <w:p w:rsidR="0007759D" w:rsidRPr="00AC3311" w:rsidRDefault="0007759D" w:rsidP="00AC3311">
      <w:r>
        <w:tab/>
      </w:r>
      <w:r>
        <w:tab/>
      </w:r>
      <w:r>
        <w:tab/>
      </w:r>
      <w:r>
        <w:tab/>
      </w:r>
      <w:r>
        <w:tab/>
      </w:r>
      <w:r>
        <w:tab/>
      </w:r>
      <w:r>
        <w:tab/>
      </w:r>
      <w:r>
        <w:tab/>
        <w:t xml:space="preserve">       [FACULTY GUIDE]</w:t>
      </w:r>
    </w:p>
    <w:p w:rsidR="008C2B39" w:rsidRDefault="00E054D1"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even" r:id="rId8"/>
      <w:headerReference w:type="default" r:id="rId9"/>
      <w:footerReference w:type="even" r:id="rId10"/>
      <w:footerReference w:type="default" r:id="rId11"/>
      <w:headerReference w:type="first" r:id="rId12"/>
      <w:footerReference w:type="first" r:id="rId13"/>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3D6" w:rsidRDefault="007F73D6" w:rsidP="0007759D">
      <w:pPr>
        <w:spacing w:line="240" w:lineRule="auto"/>
      </w:pPr>
      <w:r>
        <w:separator/>
      </w:r>
    </w:p>
  </w:endnote>
  <w:endnote w:type="continuationSeparator" w:id="0">
    <w:p w:rsidR="007F73D6" w:rsidRDefault="007F73D6"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31" w:rsidRDefault="00E033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31" w:rsidRDefault="00E033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31" w:rsidRDefault="00E033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3D6" w:rsidRDefault="007F73D6" w:rsidP="0007759D">
      <w:pPr>
        <w:spacing w:line="240" w:lineRule="auto"/>
      </w:pPr>
      <w:r>
        <w:separator/>
      </w:r>
    </w:p>
  </w:footnote>
  <w:footnote w:type="continuationSeparator" w:id="0">
    <w:p w:rsidR="007F73D6" w:rsidRDefault="007F73D6"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31" w:rsidRDefault="00E033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r>
    <w:r w:rsidR="0079199B">
      <w:t xml:space="preserve">  </w:t>
    </w:r>
    <w:r>
      <w:t xml:space="preserve">BATCH NO -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31" w:rsidRDefault="00E033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96DA6"/>
    <w:multiLevelType w:val="hybridMultilevel"/>
    <w:tmpl w:val="1DBC3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8FA5A98"/>
    <w:multiLevelType w:val="multilevel"/>
    <w:tmpl w:val="878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C2B39"/>
    <w:rsid w:val="0007759D"/>
    <w:rsid w:val="001D037A"/>
    <w:rsid w:val="002D622D"/>
    <w:rsid w:val="003777B7"/>
    <w:rsid w:val="003E3BDF"/>
    <w:rsid w:val="004E13B9"/>
    <w:rsid w:val="00515813"/>
    <w:rsid w:val="00517434"/>
    <w:rsid w:val="006736D4"/>
    <w:rsid w:val="00684731"/>
    <w:rsid w:val="007510A5"/>
    <w:rsid w:val="0079199B"/>
    <w:rsid w:val="007F73D6"/>
    <w:rsid w:val="008C2B39"/>
    <w:rsid w:val="00944501"/>
    <w:rsid w:val="009D2A73"/>
    <w:rsid w:val="00AC3311"/>
    <w:rsid w:val="00B70DB4"/>
    <w:rsid w:val="00BB4B96"/>
    <w:rsid w:val="00BD5360"/>
    <w:rsid w:val="00CA1F49"/>
    <w:rsid w:val="00D95B10"/>
    <w:rsid w:val="00DB37B6"/>
    <w:rsid w:val="00E03331"/>
    <w:rsid w:val="00E054D1"/>
    <w:rsid w:val="00E055EB"/>
    <w:rsid w:val="00F85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A5"/>
  </w:style>
  <w:style w:type="paragraph" w:styleId="Heading1">
    <w:name w:val="heading 1"/>
    <w:basedOn w:val="Normal"/>
    <w:next w:val="Normal"/>
    <w:uiPriority w:val="9"/>
    <w:qFormat/>
    <w:rsid w:val="007510A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510A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510A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510A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510A5"/>
    <w:pPr>
      <w:keepNext/>
      <w:keepLines/>
      <w:spacing w:before="220" w:after="40"/>
      <w:outlineLvl w:val="4"/>
    </w:pPr>
    <w:rPr>
      <w:b/>
    </w:rPr>
  </w:style>
  <w:style w:type="paragraph" w:styleId="Heading6">
    <w:name w:val="heading 6"/>
    <w:basedOn w:val="Normal"/>
    <w:next w:val="Normal"/>
    <w:uiPriority w:val="9"/>
    <w:semiHidden/>
    <w:unhideWhenUsed/>
    <w:qFormat/>
    <w:rsid w:val="007510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510A5"/>
    <w:pPr>
      <w:keepNext/>
      <w:keepLines/>
      <w:spacing w:before="480" w:after="120"/>
    </w:pPr>
    <w:rPr>
      <w:b/>
      <w:sz w:val="72"/>
      <w:szCs w:val="72"/>
    </w:rPr>
  </w:style>
  <w:style w:type="paragraph" w:styleId="Subtitle">
    <w:name w:val="Subtitle"/>
    <w:basedOn w:val="Normal"/>
    <w:next w:val="Normal"/>
    <w:uiPriority w:val="11"/>
    <w:qFormat/>
    <w:rsid w:val="007510A5"/>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NormalWeb">
    <w:name w:val="Normal (Web)"/>
    <w:basedOn w:val="Normal"/>
    <w:uiPriority w:val="99"/>
    <w:semiHidden/>
    <w:unhideWhenUsed/>
    <w:rsid w:val="0094450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6736D4"/>
    <w:pPr>
      <w:ind w:left="720"/>
      <w:contextualSpacing/>
    </w:pPr>
  </w:style>
</w:styles>
</file>

<file path=word/webSettings.xml><?xml version="1.0" encoding="utf-8"?>
<w:webSettings xmlns:r="http://schemas.openxmlformats.org/officeDocument/2006/relationships" xmlns:w="http://schemas.openxmlformats.org/wordprocessingml/2006/main">
  <w:divs>
    <w:div w:id="943655570">
      <w:bodyDiv w:val="1"/>
      <w:marLeft w:val="0"/>
      <w:marRight w:val="0"/>
      <w:marTop w:val="0"/>
      <w:marBottom w:val="0"/>
      <w:divBdr>
        <w:top w:val="none" w:sz="0" w:space="0" w:color="auto"/>
        <w:left w:val="none" w:sz="0" w:space="0" w:color="auto"/>
        <w:bottom w:val="none" w:sz="0" w:space="0" w:color="auto"/>
        <w:right w:val="none" w:sz="0" w:space="0" w:color="auto"/>
      </w:divBdr>
    </w:div>
    <w:div w:id="132169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B2E680-06D2-40DC-8B33-BFC0286F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188W1A1226</cp:lastModifiedBy>
  <cp:revision>10</cp:revision>
  <dcterms:created xsi:type="dcterms:W3CDTF">2021-02-08T13:32:00Z</dcterms:created>
  <dcterms:modified xsi:type="dcterms:W3CDTF">2021-02-09T09:31:00Z</dcterms:modified>
</cp:coreProperties>
</file>