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05722" w14:textId="77777777" w:rsidR="00750E4E"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0FBB974F" w14:textId="77777777" w:rsidR="00750E4E"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2AA87104" w14:textId="77777777" w:rsidR="00750E4E" w:rsidRDefault="00000000">
      <w:pPr>
        <w:pStyle w:val="Heading2"/>
        <w:spacing w:after="43"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2 –</w:t>
      </w:r>
      <w:r>
        <w:rPr>
          <w:color w:val="C00000"/>
          <w:spacing w:val="62"/>
        </w:rPr>
        <w:t xml:space="preserve"> </w:t>
      </w:r>
      <w:r>
        <w:rPr>
          <w:color w:val="C00000"/>
        </w:rPr>
        <w:t>SCENARIO</w:t>
      </w:r>
      <w:r>
        <w:rPr>
          <w:color w:val="C00000"/>
          <w:spacing w:val="-2"/>
        </w:rPr>
        <w:t xml:space="preserve"> </w:t>
      </w:r>
      <w:r>
        <w:rPr>
          <w:color w:val="C00000"/>
        </w:rPr>
        <w:t>BASED</w:t>
      </w:r>
      <w:r>
        <w:rPr>
          <w:color w:val="C00000"/>
          <w:spacing w:val="-1"/>
        </w:rPr>
        <w:t xml:space="preserve"> </w:t>
      </w:r>
      <w:r>
        <w:rPr>
          <w:color w:val="C00000"/>
          <w:spacing w:val="-2"/>
        </w:rPr>
        <w:t>ASSESSMENT</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750E4E" w14:paraId="6641F6E1" w14:textId="77777777">
        <w:trPr>
          <w:trHeight w:val="345"/>
        </w:trPr>
        <w:tc>
          <w:tcPr>
            <w:tcW w:w="1800" w:type="dxa"/>
            <w:shd w:val="clear" w:color="auto" w:fill="D5E3EF"/>
          </w:tcPr>
          <w:p w14:paraId="1B046C97" w14:textId="77777777" w:rsidR="00750E4E" w:rsidRDefault="00000000">
            <w:pPr>
              <w:pStyle w:val="TableParagraph"/>
              <w:spacing w:before="69"/>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3C690EF" w14:textId="77777777" w:rsidR="00750E4E" w:rsidRDefault="00000000">
            <w:pPr>
              <w:pStyle w:val="TableParagraph"/>
              <w:spacing w:before="69"/>
              <w:ind w:left="120"/>
              <w:rPr>
                <w:sz w:val="18"/>
              </w:rPr>
            </w:pPr>
            <w:r>
              <w:rPr>
                <w:spacing w:val="-4"/>
                <w:sz w:val="18"/>
              </w:rPr>
              <w:t>CSA06</w:t>
            </w:r>
          </w:p>
        </w:tc>
        <w:tc>
          <w:tcPr>
            <w:tcW w:w="1800" w:type="dxa"/>
            <w:shd w:val="clear" w:color="auto" w:fill="D5E3EF"/>
          </w:tcPr>
          <w:p w14:paraId="43B2DD84" w14:textId="77777777" w:rsidR="00750E4E" w:rsidRDefault="00000000">
            <w:pPr>
              <w:pStyle w:val="TableParagraph"/>
              <w:spacing w:before="69"/>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3FE8EFBD" w14:textId="77777777" w:rsidR="00750E4E" w:rsidRDefault="00000000">
            <w:pPr>
              <w:pStyle w:val="TableParagraph"/>
              <w:spacing w:before="69"/>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750E4E" w14:paraId="0A557B8E" w14:textId="77777777">
        <w:trPr>
          <w:trHeight w:val="822"/>
        </w:trPr>
        <w:tc>
          <w:tcPr>
            <w:tcW w:w="1800" w:type="dxa"/>
            <w:shd w:val="clear" w:color="auto" w:fill="D5E3EF"/>
          </w:tcPr>
          <w:p w14:paraId="0BA9120C" w14:textId="77777777" w:rsidR="00750E4E" w:rsidRDefault="00750E4E">
            <w:pPr>
              <w:pStyle w:val="TableParagraph"/>
              <w:spacing w:before="101"/>
              <w:rPr>
                <w:rFonts w:ascii="Arial"/>
                <w:b/>
                <w:sz w:val="18"/>
              </w:rPr>
            </w:pPr>
          </w:p>
          <w:p w14:paraId="702616F2" w14:textId="77777777" w:rsidR="00750E4E"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004B31C9" w14:textId="77777777" w:rsidR="00750E4E" w:rsidRDefault="00750E4E">
            <w:pPr>
              <w:pStyle w:val="TableParagraph"/>
              <w:spacing w:before="101"/>
              <w:rPr>
                <w:rFonts w:ascii="Arial"/>
                <w:b/>
                <w:sz w:val="18"/>
              </w:rPr>
            </w:pPr>
          </w:p>
          <w:p w14:paraId="5FC1A6D6" w14:textId="77777777" w:rsidR="00750E4E"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232A5023" w14:textId="77777777" w:rsidR="00750E4E" w:rsidRDefault="00750E4E">
            <w:pPr>
              <w:pStyle w:val="TableParagraph"/>
              <w:spacing w:before="101"/>
              <w:rPr>
                <w:rFonts w:ascii="Arial"/>
                <w:b/>
                <w:sz w:val="18"/>
              </w:rPr>
            </w:pPr>
          </w:p>
          <w:p w14:paraId="29512243" w14:textId="77777777" w:rsidR="00750E4E" w:rsidRDefault="00000000">
            <w:pPr>
              <w:pStyle w:val="TableParagraph"/>
              <w:ind w:left="120"/>
              <w:rPr>
                <w:rFonts w:ascii="Arial"/>
                <w:b/>
                <w:sz w:val="18"/>
              </w:rPr>
            </w:pPr>
            <w:r>
              <w:rPr>
                <w:rFonts w:ascii="Arial"/>
                <w:b/>
                <w:color w:val="1F4E79"/>
                <w:spacing w:val="-2"/>
                <w:sz w:val="18"/>
              </w:rPr>
              <w:t>Assessment:</w:t>
            </w:r>
          </w:p>
        </w:tc>
        <w:tc>
          <w:tcPr>
            <w:tcW w:w="3240" w:type="dxa"/>
          </w:tcPr>
          <w:p w14:paraId="289C2C1F" w14:textId="77777777" w:rsidR="00750E4E" w:rsidRDefault="00000000">
            <w:pPr>
              <w:pStyle w:val="TableParagraph"/>
              <w:spacing w:before="71" w:line="276" w:lineRule="auto"/>
              <w:ind w:left="121" w:right="215"/>
              <w:rPr>
                <w:sz w:val="18"/>
              </w:rPr>
            </w:pPr>
            <w:r>
              <w:rPr>
                <w:sz w:val="18"/>
              </w:rPr>
              <w:t>Assessment</w:t>
            </w:r>
            <w:r>
              <w:rPr>
                <w:spacing w:val="-11"/>
                <w:sz w:val="18"/>
              </w:rPr>
              <w:t xml:space="preserve"> </w:t>
            </w:r>
            <w:r>
              <w:rPr>
                <w:sz w:val="18"/>
              </w:rPr>
              <w:t>Tool</w:t>
            </w:r>
            <w:r>
              <w:rPr>
                <w:spacing w:val="-7"/>
                <w:sz w:val="18"/>
              </w:rPr>
              <w:t xml:space="preserve"> </w:t>
            </w:r>
            <w:r>
              <w:rPr>
                <w:sz w:val="18"/>
              </w:rPr>
              <w:t>2</w:t>
            </w:r>
            <w:r>
              <w:rPr>
                <w:spacing w:val="-11"/>
                <w:sz w:val="18"/>
              </w:rPr>
              <w:t xml:space="preserve"> </w:t>
            </w:r>
            <w:r>
              <w:rPr>
                <w:sz w:val="18"/>
              </w:rPr>
              <w:t>–</w:t>
            </w:r>
            <w:r>
              <w:rPr>
                <w:spacing w:val="-9"/>
                <w:sz w:val="18"/>
              </w:rPr>
              <w:t xml:space="preserve"> </w:t>
            </w:r>
            <w:r>
              <w:rPr>
                <w:sz w:val="18"/>
              </w:rPr>
              <w:t>Scenario Based Assessment</w:t>
            </w:r>
          </w:p>
        </w:tc>
      </w:tr>
      <w:tr w:rsidR="00750E4E" w14:paraId="2CFD5542" w14:textId="77777777">
        <w:trPr>
          <w:trHeight w:val="347"/>
        </w:trPr>
        <w:tc>
          <w:tcPr>
            <w:tcW w:w="1800" w:type="dxa"/>
            <w:shd w:val="clear" w:color="auto" w:fill="D5E3EF"/>
          </w:tcPr>
          <w:p w14:paraId="0C71A558" w14:textId="77777777" w:rsidR="00750E4E"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7EE0E1A1" w14:textId="77777777" w:rsidR="00750E4E" w:rsidRDefault="00000000">
            <w:pPr>
              <w:pStyle w:val="TableParagraph"/>
              <w:spacing w:before="71"/>
              <w:ind w:left="120"/>
              <w:rPr>
                <w:sz w:val="18"/>
              </w:rPr>
            </w:pPr>
            <w:r>
              <w:rPr>
                <w:sz w:val="18"/>
              </w:rPr>
              <w:t>20% of</w:t>
            </w:r>
            <w:r>
              <w:rPr>
                <w:spacing w:val="-2"/>
                <w:sz w:val="18"/>
              </w:rPr>
              <w:t xml:space="preserve"> </w:t>
            </w:r>
            <w:r>
              <w:rPr>
                <w:spacing w:val="-5"/>
                <w:sz w:val="18"/>
              </w:rPr>
              <w:t>CIA</w:t>
            </w:r>
          </w:p>
        </w:tc>
        <w:tc>
          <w:tcPr>
            <w:tcW w:w="1800" w:type="dxa"/>
            <w:shd w:val="clear" w:color="auto" w:fill="D5E3EF"/>
          </w:tcPr>
          <w:p w14:paraId="143CD454" w14:textId="77777777" w:rsidR="00750E4E"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CAA5149" w14:textId="77777777" w:rsidR="00750E4E" w:rsidRDefault="00000000">
            <w:pPr>
              <w:pStyle w:val="TableParagraph"/>
              <w:spacing w:before="71"/>
              <w:ind w:left="121"/>
              <w:rPr>
                <w:sz w:val="18"/>
              </w:rPr>
            </w:pPr>
            <w:r>
              <w:rPr>
                <w:spacing w:val="-5"/>
                <w:sz w:val="18"/>
              </w:rPr>
              <w:t>100</w:t>
            </w:r>
          </w:p>
        </w:tc>
      </w:tr>
      <w:tr w:rsidR="00750E4E" w14:paraId="7BB10514" w14:textId="77777777">
        <w:trPr>
          <w:trHeight w:val="554"/>
        </w:trPr>
        <w:tc>
          <w:tcPr>
            <w:tcW w:w="1800" w:type="dxa"/>
            <w:shd w:val="clear" w:color="auto" w:fill="D5E3EF"/>
          </w:tcPr>
          <w:p w14:paraId="0DBC82A5" w14:textId="77777777" w:rsidR="00750E4E"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13ECBA3A" w14:textId="77777777" w:rsidR="00750E4E" w:rsidRDefault="00000000">
            <w:pPr>
              <w:pStyle w:val="TableParagraph"/>
              <w:spacing w:before="71"/>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750E4E" w14:paraId="51E5B876" w14:textId="77777777">
        <w:trPr>
          <w:trHeight w:val="371"/>
        </w:trPr>
        <w:tc>
          <w:tcPr>
            <w:tcW w:w="1800" w:type="dxa"/>
            <w:shd w:val="clear" w:color="auto" w:fill="D5E3EF"/>
          </w:tcPr>
          <w:p w14:paraId="511CD171" w14:textId="77777777" w:rsidR="00750E4E"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599BBB95" w14:textId="37A6ACA6" w:rsidR="00750E4E" w:rsidRPr="00516B2C" w:rsidRDefault="00516B2C" w:rsidP="00516B2C">
            <w:pPr>
              <w:pStyle w:val="TableParagraph"/>
              <w:spacing w:line="276" w:lineRule="auto"/>
              <w:rPr>
                <w:rFonts w:ascii="Times New Roman"/>
                <w:sz w:val="20"/>
                <w:szCs w:val="20"/>
              </w:rPr>
            </w:pPr>
            <w:r>
              <w:rPr>
                <w:rFonts w:ascii="Times New Roman"/>
                <w:sz w:val="18"/>
              </w:rPr>
              <w:t>LOKESH S</w:t>
            </w:r>
          </w:p>
        </w:tc>
        <w:tc>
          <w:tcPr>
            <w:tcW w:w="1800" w:type="dxa"/>
            <w:shd w:val="clear" w:color="auto" w:fill="D5E3EF"/>
          </w:tcPr>
          <w:p w14:paraId="467833AC" w14:textId="77777777" w:rsidR="00750E4E"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0C632095" w14:textId="2DC5DD60" w:rsidR="00750E4E" w:rsidRDefault="00516B2C">
            <w:pPr>
              <w:pStyle w:val="TableParagraph"/>
              <w:rPr>
                <w:rFonts w:ascii="Times New Roman"/>
                <w:sz w:val="18"/>
              </w:rPr>
            </w:pPr>
            <w:r>
              <w:rPr>
                <w:rFonts w:ascii="Times New Roman"/>
                <w:sz w:val="18"/>
              </w:rPr>
              <w:t>192572151</w:t>
            </w:r>
          </w:p>
        </w:tc>
      </w:tr>
      <w:tr w:rsidR="00750E4E" w14:paraId="1AD5953C" w14:textId="77777777">
        <w:trPr>
          <w:trHeight w:val="369"/>
        </w:trPr>
        <w:tc>
          <w:tcPr>
            <w:tcW w:w="1800" w:type="dxa"/>
            <w:shd w:val="clear" w:color="auto" w:fill="D5E3EF"/>
          </w:tcPr>
          <w:p w14:paraId="74E279E1" w14:textId="77777777" w:rsidR="00750E4E"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2F6AA5F9" w14:textId="26DD6780" w:rsidR="00750E4E" w:rsidRDefault="00516B2C">
            <w:pPr>
              <w:pStyle w:val="TableParagraph"/>
              <w:rPr>
                <w:rFonts w:ascii="Times New Roman"/>
                <w:sz w:val="18"/>
              </w:rPr>
            </w:pPr>
            <w:r>
              <w:rPr>
                <w:rFonts w:ascii="Times New Roman"/>
                <w:sz w:val="18"/>
              </w:rPr>
              <w:t>CSE (AI) / 2ND</w:t>
            </w:r>
          </w:p>
        </w:tc>
        <w:tc>
          <w:tcPr>
            <w:tcW w:w="1800" w:type="dxa"/>
            <w:shd w:val="clear" w:color="auto" w:fill="D5E3EF"/>
          </w:tcPr>
          <w:p w14:paraId="296E1767" w14:textId="77777777" w:rsidR="00750E4E"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7F848B01" w14:textId="6E5D4FC9" w:rsidR="00750E4E" w:rsidRDefault="00516B2C">
            <w:pPr>
              <w:pStyle w:val="TableParagraph"/>
              <w:rPr>
                <w:rFonts w:ascii="Times New Roman"/>
                <w:sz w:val="18"/>
              </w:rPr>
            </w:pPr>
            <w:r>
              <w:rPr>
                <w:rFonts w:ascii="Times New Roman"/>
                <w:sz w:val="18"/>
              </w:rPr>
              <w:t>28/07/2026</w:t>
            </w:r>
          </w:p>
        </w:tc>
      </w:tr>
    </w:tbl>
    <w:p w14:paraId="0ECAD99E" w14:textId="77777777" w:rsidR="00750E4E" w:rsidRDefault="00000000">
      <w:pPr>
        <w:pStyle w:val="BodyText"/>
        <w:spacing w:before="38"/>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AA9FD43" wp14:editId="4665CD7A">
                <wp:simplePos x="0" y="0"/>
                <wp:positionH relativeFrom="page">
                  <wp:posOffset>688848</wp:posOffset>
                </wp:positionH>
                <wp:positionV relativeFrom="paragraph">
                  <wp:posOffset>188976</wp:posOffset>
                </wp:positionV>
                <wp:extent cx="6402070" cy="133096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30960"/>
                        </a:xfrm>
                        <a:prstGeom prst="rect">
                          <a:avLst/>
                        </a:prstGeom>
                        <a:solidFill>
                          <a:srgbClr val="FFF3CD"/>
                        </a:solidFill>
                        <a:ln w="6095">
                          <a:solidFill>
                            <a:srgbClr val="1F4E79"/>
                          </a:solidFill>
                          <a:prstDash val="solid"/>
                        </a:ln>
                      </wps:spPr>
                      <wps:txbx>
                        <w:txbxContent>
                          <w:p w14:paraId="2BD9E7E0" w14:textId="77777777" w:rsidR="00750E4E"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1A1358B" w14:textId="77777777" w:rsidR="00750E4E" w:rsidRDefault="00000000">
                            <w:pPr>
                              <w:pStyle w:val="BodyText"/>
                              <w:numPr>
                                <w:ilvl w:val="0"/>
                                <w:numId w:val="1"/>
                              </w:numPr>
                              <w:tabs>
                                <w:tab w:val="left" w:pos="1026"/>
                              </w:tabs>
                              <w:spacing w:before="1"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0090060B" w14:textId="77777777" w:rsidR="00750E4E" w:rsidRDefault="00000000">
                            <w:pPr>
                              <w:pStyle w:val="BodyText"/>
                              <w:numPr>
                                <w:ilvl w:val="0"/>
                                <w:numId w:val="1"/>
                              </w:numPr>
                              <w:tabs>
                                <w:tab w:val="left" w:pos="1026"/>
                              </w:tabs>
                              <w:spacing w:line="206" w:lineRule="exact"/>
                              <w:ind w:left="1026" w:hanging="112"/>
                              <w:rPr>
                                <w:color w:val="000000"/>
                              </w:rPr>
                            </w:pPr>
                            <w:r>
                              <w:rPr>
                                <w:color w:val="000000"/>
                              </w:rPr>
                              <w:t>Carefully</w:t>
                            </w:r>
                            <w:r>
                              <w:rPr>
                                <w:color w:val="000000"/>
                                <w:spacing w:val="-5"/>
                              </w:rPr>
                              <w:t xml:space="preserve"> </w:t>
                            </w:r>
                            <w:r>
                              <w:rPr>
                                <w:color w:val="000000"/>
                              </w:rPr>
                              <w:t>analyze</w:t>
                            </w:r>
                            <w:r>
                              <w:rPr>
                                <w:color w:val="000000"/>
                                <w:spacing w:val="-2"/>
                              </w:rPr>
                              <w:t xml:space="preserve"> </w:t>
                            </w:r>
                            <w:r>
                              <w:rPr>
                                <w:color w:val="000000"/>
                              </w:rPr>
                              <w:t>the</w:t>
                            </w:r>
                            <w:r>
                              <w:rPr>
                                <w:color w:val="000000"/>
                                <w:spacing w:val="-5"/>
                              </w:rPr>
                              <w:t xml:space="preserve"> </w:t>
                            </w:r>
                            <w:r>
                              <w:rPr>
                                <w:color w:val="000000"/>
                              </w:rPr>
                              <w:t>given</w:t>
                            </w:r>
                            <w:r>
                              <w:rPr>
                                <w:color w:val="000000"/>
                                <w:spacing w:val="-5"/>
                              </w:rPr>
                              <w:t xml:space="preserve"> </w:t>
                            </w:r>
                            <w:r>
                              <w:rPr>
                                <w:color w:val="000000"/>
                              </w:rPr>
                              <w:t>scenario</w:t>
                            </w:r>
                            <w:r>
                              <w:rPr>
                                <w:color w:val="000000"/>
                                <w:spacing w:val="-3"/>
                              </w:rPr>
                              <w:t xml:space="preserve"> </w:t>
                            </w:r>
                            <w:r>
                              <w:rPr>
                                <w:color w:val="000000"/>
                              </w:rPr>
                              <w:t>and</w:t>
                            </w:r>
                            <w:r>
                              <w:rPr>
                                <w:color w:val="000000"/>
                                <w:spacing w:val="-5"/>
                              </w:rPr>
                              <w:t xml:space="preserve"> </w:t>
                            </w:r>
                            <w:r>
                              <w:rPr>
                                <w:color w:val="000000"/>
                              </w:rPr>
                              <w:t>identify</w:t>
                            </w:r>
                            <w:r>
                              <w:rPr>
                                <w:color w:val="000000"/>
                                <w:spacing w:val="-2"/>
                              </w:rPr>
                              <w:t xml:space="preserve"> </w:t>
                            </w:r>
                            <w:r>
                              <w:rPr>
                                <w:color w:val="000000"/>
                              </w:rPr>
                              <w:t>the</w:t>
                            </w:r>
                            <w:r>
                              <w:rPr>
                                <w:color w:val="000000"/>
                                <w:spacing w:val="-5"/>
                              </w:rPr>
                              <w:t xml:space="preserve"> </w:t>
                            </w:r>
                            <w:r>
                              <w:rPr>
                                <w:color w:val="000000"/>
                              </w:rPr>
                              <w:t>computational</w:t>
                            </w:r>
                            <w:r>
                              <w:rPr>
                                <w:color w:val="000000"/>
                                <w:spacing w:val="-5"/>
                              </w:rPr>
                              <w:t xml:space="preserve"> </w:t>
                            </w:r>
                            <w:r>
                              <w:rPr>
                                <w:color w:val="000000"/>
                              </w:rPr>
                              <w:t>problem</w:t>
                            </w:r>
                            <w:r>
                              <w:rPr>
                                <w:color w:val="000000"/>
                                <w:spacing w:val="-3"/>
                              </w:rPr>
                              <w:t xml:space="preserve"> </w:t>
                            </w:r>
                            <w:r>
                              <w:rPr>
                                <w:color w:val="000000"/>
                                <w:spacing w:val="-2"/>
                              </w:rPr>
                              <w:t>involved.</w:t>
                            </w:r>
                          </w:p>
                          <w:p w14:paraId="304480BB" w14:textId="77777777" w:rsidR="00750E4E" w:rsidRDefault="00000000">
                            <w:pPr>
                              <w:pStyle w:val="BodyText"/>
                              <w:numPr>
                                <w:ilvl w:val="0"/>
                                <w:numId w:val="1"/>
                              </w:numPr>
                              <w:tabs>
                                <w:tab w:val="left" w:pos="1026"/>
                              </w:tabs>
                              <w:ind w:right="686" w:firstLine="0"/>
                              <w:rPr>
                                <w:color w:val="000000"/>
                              </w:rPr>
                            </w:pPr>
                            <w:r>
                              <w:rPr>
                                <w:color w:val="000000"/>
                              </w:rPr>
                              <w:t>Apply</w:t>
                            </w:r>
                            <w:r>
                              <w:rPr>
                                <w:color w:val="000000"/>
                                <w:spacing w:val="-4"/>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3"/>
                              </w:rPr>
                              <w:t xml:space="preserve"> </w:t>
                            </w:r>
                            <w:r>
                              <w:rPr>
                                <w:color w:val="000000"/>
                              </w:rPr>
                              <w:t>techniques</w:t>
                            </w:r>
                            <w:r>
                              <w:rPr>
                                <w:color w:val="000000"/>
                                <w:spacing w:val="-2"/>
                              </w:rPr>
                              <w:t xml:space="preserve"> </w:t>
                            </w:r>
                            <w:r>
                              <w:rPr>
                                <w:color w:val="000000"/>
                              </w:rPr>
                              <w:t>for</w:t>
                            </w:r>
                            <w:r>
                              <w:rPr>
                                <w:color w:val="000000"/>
                                <w:spacing w:val="-5"/>
                              </w:rPr>
                              <w:t xml:space="preserve"> </w:t>
                            </w:r>
                            <w:r>
                              <w:rPr>
                                <w:color w:val="000000"/>
                              </w:rPr>
                              <w:t>sorting,</w:t>
                            </w:r>
                            <w:r>
                              <w:rPr>
                                <w:color w:val="000000"/>
                                <w:spacing w:val="-5"/>
                              </w:rPr>
                              <w:t xml:space="preserve"> </w:t>
                            </w:r>
                            <w:r>
                              <w:rPr>
                                <w:color w:val="000000"/>
                              </w:rPr>
                              <w:t>searching,</w:t>
                            </w:r>
                            <w:r>
                              <w:rPr>
                                <w:color w:val="000000"/>
                                <w:spacing w:val="-5"/>
                              </w:rPr>
                              <w:t xml:space="preserve"> </w:t>
                            </w:r>
                            <w:r>
                              <w:rPr>
                                <w:color w:val="000000"/>
                              </w:rPr>
                              <w:t>Closest-Pair,</w:t>
                            </w:r>
                            <w:r>
                              <w:rPr>
                                <w:color w:val="000000"/>
                                <w:spacing w:val="-5"/>
                              </w:rPr>
                              <w:t xml:space="preserve"> </w:t>
                            </w:r>
                            <w:r>
                              <w:rPr>
                                <w:color w:val="000000"/>
                              </w:rPr>
                              <w:t>and</w:t>
                            </w:r>
                            <w:r>
                              <w:rPr>
                                <w:color w:val="000000"/>
                                <w:spacing w:val="-3"/>
                              </w:rPr>
                              <w:t xml:space="preserve"> </w:t>
                            </w:r>
                            <w:r>
                              <w:rPr>
                                <w:color w:val="000000"/>
                              </w:rPr>
                              <w:t>Convex-Hull</w:t>
                            </w:r>
                            <w:r>
                              <w:rPr>
                                <w:color w:val="000000"/>
                                <w:spacing w:val="-5"/>
                              </w:rPr>
                              <w:t xml:space="preserve"> </w:t>
                            </w:r>
                            <w:r>
                              <w:rPr>
                                <w:color w:val="000000"/>
                              </w:rPr>
                              <w:t>problems wherever applicable.</w:t>
                            </w:r>
                          </w:p>
                          <w:p w14:paraId="4F0B4A45" w14:textId="77777777" w:rsidR="00750E4E"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7"/>
                              </w:rPr>
                              <w:t xml:space="preserve"> </w:t>
                            </w:r>
                            <w:r>
                              <w:rPr>
                                <w:color w:val="000000"/>
                              </w:rPr>
                              <w:t>justify</w:t>
                            </w:r>
                            <w:r>
                              <w:rPr>
                                <w:color w:val="000000"/>
                                <w:spacing w:val="-3"/>
                              </w:rPr>
                              <w:t xml:space="preserve"> </w:t>
                            </w:r>
                            <w:r>
                              <w:rPr>
                                <w:color w:val="000000"/>
                              </w:rPr>
                              <w:t>the</w:t>
                            </w:r>
                            <w:r>
                              <w:rPr>
                                <w:color w:val="000000"/>
                                <w:spacing w:val="-3"/>
                              </w:rPr>
                              <w:t xml:space="preserve"> </w:t>
                            </w:r>
                            <w:r>
                              <w:rPr>
                                <w:color w:val="000000"/>
                              </w:rPr>
                              <w:t>chosen</w:t>
                            </w:r>
                            <w:r>
                              <w:rPr>
                                <w:color w:val="000000"/>
                                <w:spacing w:val="-4"/>
                              </w:rPr>
                              <w:t xml:space="preserve"> </w:t>
                            </w:r>
                            <w:r>
                              <w:rPr>
                                <w:color w:val="000000"/>
                              </w:rPr>
                              <w:t>solution</w:t>
                            </w:r>
                            <w:r>
                              <w:rPr>
                                <w:color w:val="000000"/>
                                <w:spacing w:val="-5"/>
                              </w:rPr>
                              <w:t xml:space="preserve"> </w:t>
                            </w:r>
                            <w:r>
                              <w:rPr>
                                <w:color w:val="000000"/>
                              </w:rPr>
                              <w:t>approach</w:t>
                            </w:r>
                            <w:r>
                              <w:rPr>
                                <w:color w:val="000000"/>
                                <w:spacing w:val="-3"/>
                              </w:rPr>
                              <w:t xml:space="preserve"> </w:t>
                            </w:r>
                            <w:r>
                              <w:rPr>
                                <w:color w:val="000000"/>
                              </w:rPr>
                              <w:t>with</w:t>
                            </w:r>
                            <w:r>
                              <w:rPr>
                                <w:color w:val="000000"/>
                                <w:spacing w:val="-3"/>
                              </w:rPr>
                              <w:t xml:space="preserve"> </w:t>
                            </w:r>
                            <w:r>
                              <w:rPr>
                                <w:color w:val="000000"/>
                              </w:rPr>
                              <w:t>proper</w:t>
                            </w:r>
                            <w:r>
                              <w:rPr>
                                <w:color w:val="000000"/>
                                <w:spacing w:val="-3"/>
                              </w:rPr>
                              <w:t xml:space="preserve"> </w:t>
                            </w:r>
                            <w:r>
                              <w:rPr>
                                <w:color w:val="000000"/>
                              </w:rPr>
                              <w:t>reasoning</w:t>
                            </w:r>
                            <w:r>
                              <w:rPr>
                                <w:color w:val="000000"/>
                                <w:spacing w:val="-4"/>
                              </w:rPr>
                              <w:t xml:space="preserve"> </w:t>
                            </w:r>
                            <w:r>
                              <w:rPr>
                                <w:color w:val="000000"/>
                              </w:rPr>
                              <w:t>and</w:t>
                            </w:r>
                            <w:r>
                              <w:rPr>
                                <w:color w:val="000000"/>
                                <w:spacing w:val="-3"/>
                              </w:rPr>
                              <w:t xml:space="preserve"> </w:t>
                            </w:r>
                            <w:r>
                              <w:rPr>
                                <w:color w:val="000000"/>
                              </w:rPr>
                              <w:t>analytical</w:t>
                            </w:r>
                            <w:r>
                              <w:rPr>
                                <w:color w:val="000000"/>
                                <w:spacing w:val="-4"/>
                              </w:rPr>
                              <w:t xml:space="preserve"> </w:t>
                            </w:r>
                            <w:r>
                              <w:rPr>
                                <w:color w:val="000000"/>
                                <w:spacing w:val="-2"/>
                              </w:rPr>
                              <w:t>interpretation.</w:t>
                            </w:r>
                          </w:p>
                          <w:p w14:paraId="7F2D1137" w14:textId="77777777" w:rsidR="00750E4E" w:rsidRDefault="00000000">
                            <w:pPr>
                              <w:pStyle w:val="BodyText"/>
                              <w:numPr>
                                <w:ilvl w:val="0"/>
                                <w:numId w:val="1"/>
                              </w:numPr>
                              <w:tabs>
                                <w:tab w:val="left" w:pos="1026"/>
                              </w:tabs>
                              <w:spacing w:before="1" w:line="207" w:lineRule="exact"/>
                              <w:ind w:left="1026" w:hanging="112"/>
                              <w:rPr>
                                <w:color w:val="000000"/>
                              </w:rPr>
                            </w:pPr>
                            <w:r>
                              <w:rPr>
                                <w:color w:val="000000"/>
                              </w:rPr>
                              <w:t>Demonstrate</w:t>
                            </w:r>
                            <w:r>
                              <w:rPr>
                                <w:color w:val="000000"/>
                                <w:spacing w:val="-6"/>
                              </w:rPr>
                              <w:t xml:space="preserve"> </w:t>
                            </w:r>
                            <w:r>
                              <w:rPr>
                                <w:color w:val="000000"/>
                              </w:rPr>
                              <w:t>decision-making</w:t>
                            </w:r>
                            <w:r>
                              <w:rPr>
                                <w:color w:val="000000"/>
                                <w:spacing w:val="-3"/>
                              </w:rPr>
                              <w:t xml:space="preserve"> </w:t>
                            </w:r>
                            <w:r>
                              <w:rPr>
                                <w:color w:val="000000"/>
                              </w:rPr>
                              <w:t>skills</w:t>
                            </w:r>
                            <w:r>
                              <w:rPr>
                                <w:color w:val="000000"/>
                                <w:spacing w:val="-2"/>
                              </w:rPr>
                              <w:t xml:space="preserve"> </w:t>
                            </w:r>
                            <w:r>
                              <w:rPr>
                                <w:color w:val="000000"/>
                              </w:rPr>
                              <w:t>by</w:t>
                            </w:r>
                            <w:r>
                              <w:rPr>
                                <w:color w:val="000000"/>
                                <w:spacing w:val="-4"/>
                              </w:rPr>
                              <w:t xml:space="preserve"> </w:t>
                            </w:r>
                            <w:r>
                              <w:rPr>
                                <w:color w:val="000000"/>
                              </w:rPr>
                              <w:t>comparing</w:t>
                            </w:r>
                            <w:r>
                              <w:rPr>
                                <w:color w:val="000000"/>
                                <w:spacing w:val="-3"/>
                              </w:rPr>
                              <w:t xml:space="preserve"> </w:t>
                            </w:r>
                            <w:r>
                              <w:rPr>
                                <w:color w:val="000000"/>
                              </w:rPr>
                              <w:t>possible</w:t>
                            </w:r>
                            <w:r>
                              <w:rPr>
                                <w:color w:val="000000"/>
                                <w:spacing w:val="-5"/>
                              </w:rPr>
                              <w:t xml:space="preserve"> </w:t>
                            </w:r>
                            <w:r>
                              <w:rPr>
                                <w:color w:val="000000"/>
                              </w:rPr>
                              <w:t>solutions</w:t>
                            </w:r>
                            <w:r>
                              <w:rPr>
                                <w:color w:val="000000"/>
                                <w:spacing w:val="-2"/>
                              </w:rPr>
                              <w:t xml:space="preserve"> </w:t>
                            </w:r>
                            <w:r>
                              <w:rPr>
                                <w:color w:val="000000"/>
                              </w:rPr>
                              <w:t>and</w:t>
                            </w:r>
                            <w:r>
                              <w:rPr>
                                <w:color w:val="000000"/>
                                <w:spacing w:val="-5"/>
                              </w:rPr>
                              <w:t xml:space="preserve"> </w:t>
                            </w:r>
                            <w:r>
                              <w:rPr>
                                <w:color w:val="000000"/>
                              </w:rPr>
                              <w:t>selecting</w:t>
                            </w:r>
                            <w:r>
                              <w:rPr>
                                <w:color w:val="000000"/>
                                <w:spacing w:val="-3"/>
                              </w:rPr>
                              <w:t xml:space="preserve"> </w:t>
                            </w:r>
                            <w:r>
                              <w:rPr>
                                <w:color w:val="000000"/>
                              </w:rPr>
                              <w:t>the</w:t>
                            </w:r>
                            <w:r>
                              <w:rPr>
                                <w:color w:val="000000"/>
                                <w:spacing w:val="-5"/>
                              </w:rPr>
                              <w:t xml:space="preserve"> </w:t>
                            </w:r>
                            <w:r>
                              <w:rPr>
                                <w:color w:val="000000"/>
                              </w:rPr>
                              <w:t>most</w:t>
                            </w:r>
                            <w:r>
                              <w:rPr>
                                <w:color w:val="000000"/>
                                <w:spacing w:val="-3"/>
                              </w:rPr>
                              <w:t xml:space="preserve"> </w:t>
                            </w:r>
                            <w:r>
                              <w:rPr>
                                <w:color w:val="000000"/>
                              </w:rPr>
                              <w:t>suitable</w:t>
                            </w:r>
                            <w:r>
                              <w:rPr>
                                <w:color w:val="000000"/>
                                <w:spacing w:val="-5"/>
                              </w:rPr>
                              <w:t xml:space="preserve"> </w:t>
                            </w:r>
                            <w:r>
                              <w:rPr>
                                <w:color w:val="000000"/>
                                <w:spacing w:val="-2"/>
                              </w:rPr>
                              <w:t>approach.</w:t>
                            </w:r>
                          </w:p>
                          <w:p w14:paraId="7EFA72E6" w14:textId="77777777" w:rsidR="00750E4E"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7"/>
                              </w:rPr>
                              <w:t xml:space="preserve"> </w:t>
                            </w:r>
                            <w:r>
                              <w:rPr>
                                <w:color w:val="000000"/>
                              </w:rPr>
                              <w:t>diagrams,</w:t>
                            </w:r>
                            <w:r>
                              <w:rPr>
                                <w:color w:val="000000"/>
                                <w:spacing w:val="-7"/>
                              </w:rPr>
                              <w:t xml:space="preserve"> </w:t>
                            </w:r>
                            <w:r>
                              <w:rPr>
                                <w:color w:val="000000"/>
                              </w:rPr>
                              <w:t>stepwise</w:t>
                            </w:r>
                            <w:r>
                              <w:rPr>
                                <w:color w:val="000000"/>
                                <w:spacing w:val="-4"/>
                              </w:rPr>
                              <w:t xml:space="preserve"> </w:t>
                            </w:r>
                            <w:r>
                              <w:rPr>
                                <w:color w:val="000000"/>
                              </w:rPr>
                              <w:t>illustrations,</w:t>
                            </w:r>
                            <w:r>
                              <w:rPr>
                                <w:color w:val="000000"/>
                                <w:spacing w:val="-5"/>
                              </w:rPr>
                              <w:t xml:space="preserve"> </w:t>
                            </w:r>
                            <w:r>
                              <w:rPr>
                                <w:color w:val="000000"/>
                              </w:rPr>
                              <w:t>or</w:t>
                            </w:r>
                            <w:r>
                              <w:rPr>
                                <w:color w:val="000000"/>
                                <w:spacing w:val="-4"/>
                              </w:rPr>
                              <w:t xml:space="preserve"> </w:t>
                            </w:r>
                            <w:r>
                              <w:rPr>
                                <w:color w:val="000000"/>
                              </w:rPr>
                              <w:t>algorithmic</w:t>
                            </w:r>
                            <w:r>
                              <w:rPr>
                                <w:color w:val="000000"/>
                                <w:spacing w:val="-4"/>
                              </w:rPr>
                              <w:t xml:space="preserve"> </w:t>
                            </w:r>
                            <w:r>
                              <w:rPr>
                                <w:color w:val="000000"/>
                              </w:rPr>
                              <w:t>representations</w:t>
                            </w:r>
                            <w:r>
                              <w:rPr>
                                <w:color w:val="000000"/>
                                <w:spacing w:val="-4"/>
                              </w:rPr>
                              <w:t xml:space="preserve"> </w:t>
                            </w:r>
                            <w:r>
                              <w:rPr>
                                <w:color w:val="000000"/>
                              </w:rPr>
                              <w:t>wherever</w:t>
                            </w:r>
                            <w:r>
                              <w:rPr>
                                <w:color w:val="000000"/>
                                <w:spacing w:val="-4"/>
                              </w:rPr>
                              <w:t xml:space="preserve"> </w:t>
                            </w:r>
                            <w:r>
                              <w:rPr>
                                <w:color w:val="000000"/>
                                <w:spacing w:val="-2"/>
                              </w:rPr>
                              <w:t>necessary.</w:t>
                            </w:r>
                          </w:p>
                          <w:p w14:paraId="6916CE93" w14:textId="77777777" w:rsidR="00750E4E"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3"/>
                              </w:rPr>
                              <w:t xml:space="preserve"> </w:t>
                            </w:r>
                            <w:r>
                              <w:rPr>
                                <w:color w:val="000000"/>
                              </w:rPr>
                              <w:t>logical</w:t>
                            </w:r>
                            <w:r>
                              <w:rPr>
                                <w:color w:val="000000"/>
                                <w:spacing w:val="-6"/>
                              </w:rPr>
                              <w:t xml:space="preserve"> </w:t>
                            </w:r>
                            <w:r>
                              <w:rPr>
                                <w:color w:val="000000"/>
                              </w:rPr>
                              <w:t>organization,</w:t>
                            </w:r>
                            <w:r>
                              <w:rPr>
                                <w:color w:val="000000"/>
                                <w:spacing w:val="-5"/>
                              </w:rPr>
                              <w:t xml:space="preserve"> </w:t>
                            </w:r>
                            <w:r>
                              <w:rPr>
                                <w:color w:val="000000"/>
                              </w:rPr>
                              <w:t>and</w:t>
                            </w:r>
                            <w:r>
                              <w:rPr>
                                <w:color w:val="000000"/>
                                <w:spacing w:val="-5"/>
                              </w:rPr>
                              <w:t xml:space="preserve"> </w:t>
                            </w:r>
                            <w:r>
                              <w:rPr>
                                <w:color w:val="000000"/>
                              </w:rPr>
                              <w:t>proper</w:t>
                            </w:r>
                            <w:r>
                              <w:rPr>
                                <w:color w:val="000000"/>
                                <w:spacing w:val="-4"/>
                              </w:rPr>
                              <w:t xml:space="preserve"> </w:t>
                            </w:r>
                            <w:r>
                              <w:rPr>
                                <w:color w:val="000000"/>
                              </w:rPr>
                              <w:t>technical</w:t>
                            </w:r>
                            <w:r>
                              <w:rPr>
                                <w:color w:val="000000"/>
                                <w:spacing w:val="-3"/>
                              </w:rPr>
                              <w:t xml:space="preserve"> </w:t>
                            </w:r>
                            <w:r>
                              <w:rPr>
                                <w:color w:val="000000"/>
                              </w:rPr>
                              <w:t>presentation</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5"/>
                              </w:rPr>
                              <w:t xml:space="preserve"> </w:t>
                            </w:r>
                            <w:r>
                              <w:rPr>
                                <w:color w:val="000000"/>
                                <w:spacing w:val="-2"/>
                              </w:rPr>
                              <w:t>answers.</w:t>
                            </w:r>
                          </w:p>
                        </w:txbxContent>
                      </wps:txbx>
                      <wps:bodyPr wrap="square" lIns="0" tIns="0" rIns="0" bIns="0" rtlCol="0">
                        <a:noAutofit/>
                      </wps:bodyPr>
                    </wps:wsp>
                  </a:graphicData>
                </a:graphic>
              </wp:anchor>
            </w:drawing>
          </mc:Choice>
          <mc:Fallback>
            <w:pict>
              <v:shapetype w14:anchorId="5AA9FD43" id="_x0000_t202" coordsize="21600,21600" o:spt="202" path="m,l,21600r21600,l21600,xe">
                <v:stroke joinstyle="miter"/>
                <v:path gradientshapeok="t" o:connecttype="rect"/>
              </v:shapetype>
              <v:shape id="Textbox 1" o:spid="_x0000_s1026" type="#_x0000_t202" style="position:absolute;margin-left:54.25pt;margin-top:14.9pt;width:504.1pt;height:104.8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" fillcolor="#fff3cd" strokecolor="#1f4e79" strokeweight=".16931mm">
                <v:path arrowok="t"/>
                <v:textbox inset="0,0,0,0">
                  <w:txbxContent>
                    <w:p w14:paraId="2BD9E7E0" w14:textId="77777777" w:rsidR="00750E4E" w:rsidRDefault="00000000">
                      <w:pPr>
                        <w:spacing w:before="100"/>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61A1358B" w14:textId="77777777" w:rsidR="00750E4E" w:rsidRDefault="00000000">
                      <w:pPr>
                        <w:pStyle w:val="BodyText"/>
                        <w:numPr>
                          <w:ilvl w:val="0"/>
                          <w:numId w:val="1"/>
                        </w:numPr>
                        <w:tabs>
                          <w:tab w:val="left" w:pos="1026"/>
                        </w:tabs>
                        <w:spacing w:before="1" w:line="207" w:lineRule="exact"/>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0090060B" w14:textId="77777777" w:rsidR="00750E4E" w:rsidRDefault="00000000">
                      <w:pPr>
                        <w:pStyle w:val="BodyText"/>
                        <w:numPr>
                          <w:ilvl w:val="0"/>
                          <w:numId w:val="1"/>
                        </w:numPr>
                        <w:tabs>
                          <w:tab w:val="left" w:pos="1026"/>
                        </w:tabs>
                        <w:spacing w:line="206" w:lineRule="exact"/>
                        <w:ind w:left="1026" w:hanging="112"/>
                        <w:rPr>
                          <w:color w:val="000000"/>
                        </w:rPr>
                      </w:pPr>
                      <w:r>
                        <w:rPr>
                          <w:color w:val="000000"/>
                        </w:rPr>
                        <w:t>Carefully</w:t>
                      </w:r>
                      <w:r>
                        <w:rPr>
                          <w:color w:val="000000"/>
                          <w:spacing w:val="-5"/>
                        </w:rPr>
                        <w:t xml:space="preserve"> </w:t>
                      </w:r>
                      <w:r>
                        <w:rPr>
                          <w:color w:val="000000"/>
                        </w:rPr>
                        <w:t>analyze</w:t>
                      </w:r>
                      <w:r>
                        <w:rPr>
                          <w:color w:val="000000"/>
                          <w:spacing w:val="-2"/>
                        </w:rPr>
                        <w:t xml:space="preserve"> </w:t>
                      </w:r>
                      <w:r>
                        <w:rPr>
                          <w:color w:val="000000"/>
                        </w:rPr>
                        <w:t>the</w:t>
                      </w:r>
                      <w:r>
                        <w:rPr>
                          <w:color w:val="000000"/>
                          <w:spacing w:val="-5"/>
                        </w:rPr>
                        <w:t xml:space="preserve"> </w:t>
                      </w:r>
                      <w:r>
                        <w:rPr>
                          <w:color w:val="000000"/>
                        </w:rPr>
                        <w:t>given</w:t>
                      </w:r>
                      <w:r>
                        <w:rPr>
                          <w:color w:val="000000"/>
                          <w:spacing w:val="-5"/>
                        </w:rPr>
                        <w:t xml:space="preserve"> </w:t>
                      </w:r>
                      <w:r>
                        <w:rPr>
                          <w:color w:val="000000"/>
                        </w:rPr>
                        <w:t>scenario</w:t>
                      </w:r>
                      <w:r>
                        <w:rPr>
                          <w:color w:val="000000"/>
                          <w:spacing w:val="-3"/>
                        </w:rPr>
                        <w:t xml:space="preserve"> </w:t>
                      </w:r>
                      <w:r>
                        <w:rPr>
                          <w:color w:val="000000"/>
                        </w:rPr>
                        <w:t>and</w:t>
                      </w:r>
                      <w:r>
                        <w:rPr>
                          <w:color w:val="000000"/>
                          <w:spacing w:val="-5"/>
                        </w:rPr>
                        <w:t xml:space="preserve"> </w:t>
                      </w:r>
                      <w:r>
                        <w:rPr>
                          <w:color w:val="000000"/>
                        </w:rPr>
                        <w:t>identify</w:t>
                      </w:r>
                      <w:r>
                        <w:rPr>
                          <w:color w:val="000000"/>
                          <w:spacing w:val="-2"/>
                        </w:rPr>
                        <w:t xml:space="preserve"> </w:t>
                      </w:r>
                      <w:r>
                        <w:rPr>
                          <w:color w:val="000000"/>
                        </w:rPr>
                        <w:t>the</w:t>
                      </w:r>
                      <w:r>
                        <w:rPr>
                          <w:color w:val="000000"/>
                          <w:spacing w:val="-5"/>
                        </w:rPr>
                        <w:t xml:space="preserve"> </w:t>
                      </w:r>
                      <w:r>
                        <w:rPr>
                          <w:color w:val="000000"/>
                        </w:rPr>
                        <w:t>computational</w:t>
                      </w:r>
                      <w:r>
                        <w:rPr>
                          <w:color w:val="000000"/>
                          <w:spacing w:val="-5"/>
                        </w:rPr>
                        <w:t xml:space="preserve"> </w:t>
                      </w:r>
                      <w:r>
                        <w:rPr>
                          <w:color w:val="000000"/>
                        </w:rPr>
                        <w:t>problem</w:t>
                      </w:r>
                      <w:r>
                        <w:rPr>
                          <w:color w:val="000000"/>
                          <w:spacing w:val="-3"/>
                        </w:rPr>
                        <w:t xml:space="preserve"> </w:t>
                      </w:r>
                      <w:r>
                        <w:rPr>
                          <w:color w:val="000000"/>
                          <w:spacing w:val="-2"/>
                        </w:rPr>
                        <w:t>involved.</w:t>
                      </w:r>
                    </w:p>
                    <w:p w14:paraId="304480BB" w14:textId="77777777" w:rsidR="00750E4E" w:rsidRDefault="00000000">
                      <w:pPr>
                        <w:pStyle w:val="BodyText"/>
                        <w:numPr>
                          <w:ilvl w:val="0"/>
                          <w:numId w:val="1"/>
                        </w:numPr>
                        <w:tabs>
                          <w:tab w:val="left" w:pos="1026"/>
                        </w:tabs>
                        <w:ind w:right="686" w:firstLine="0"/>
                        <w:rPr>
                          <w:color w:val="000000"/>
                        </w:rPr>
                      </w:pPr>
                      <w:r>
                        <w:rPr>
                          <w:color w:val="000000"/>
                        </w:rPr>
                        <w:t>Apply</w:t>
                      </w:r>
                      <w:r>
                        <w:rPr>
                          <w:color w:val="000000"/>
                          <w:spacing w:val="-4"/>
                        </w:rPr>
                        <w:t xml:space="preserve"> </w:t>
                      </w:r>
                      <w:r>
                        <w:rPr>
                          <w:color w:val="000000"/>
                        </w:rPr>
                        <w:t>appropriate</w:t>
                      </w:r>
                      <w:r>
                        <w:rPr>
                          <w:color w:val="000000"/>
                          <w:spacing w:val="-3"/>
                        </w:rPr>
                        <w:t xml:space="preserve"> </w:t>
                      </w:r>
                      <w:r>
                        <w:rPr>
                          <w:color w:val="000000"/>
                        </w:rPr>
                        <w:t>Brute</w:t>
                      </w:r>
                      <w:r>
                        <w:rPr>
                          <w:color w:val="000000"/>
                          <w:spacing w:val="-3"/>
                        </w:rPr>
                        <w:t xml:space="preserve"> </w:t>
                      </w:r>
                      <w:r>
                        <w:rPr>
                          <w:color w:val="000000"/>
                        </w:rPr>
                        <w:t>Force</w:t>
                      </w:r>
                      <w:r>
                        <w:rPr>
                          <w:color w:val="000000"/>
                          <w:spacing w:val="-3"/>
                        </w:rPr>
                        <w:t xml:space="preserve"> </w:t>
                      </w:r>
                      <w:r>
                        <w:rPr>
                          <w:color w:val="000000"/>
                        </w:rPr>
                        <w:t>techniques</w:t>
                      </w:r>
                      <w:r>
                        <w:rPr>
                          <w:color w:val="000000"/>
                          <w:spacing w:val="-2"/>
                        </w:rPr>
                        <w:t xml:space="preserve"> </w:t>
                      </w:r>
                      <w:r>
                        <w:rPr>
                          <w:color w:val="000000"/>
                        </w:rPr>
                        <w:t>for</w:t>
                      </w:r>
                      <w:r>
                        <w:rPr>
                          <w:color w:val="000000"/>
                          <w:spacing w:val="-5"/>
                        </w:rPr>
                        <w:t xml:space="preserve"> </w:t>
                      </w:r>
                      <w:r>
                        <w:rPr>
                          <w:color w:val="000000"/>
                        </w:rPr>
                        <w:t>sorting,</w:t>
                      </w:r>
                      <w:r>
                        <w:rPr>
                          <w:color w:val="000000"/>
                          <w:spacing w:val="-5"/>
                        </w:rPr>
                        <w:t xml:space="preserve"> </w:t>
                      </w:r>
                      <w:r>
                        <w:rPr>
                          <w:color w:val="000000"/>
                        </w:rPr>
                        <w:t>searching,</w:t>
                      </w:r>
                      <w:r>
                        <w:rPr>
                          <w:color w:val="000000"/>
                          <w:spacing w:val="-5"/>
                        </w:rPr>
                        <w:t xml:space="preserve"> </w:t>
                      </w:r>
                      <w:r>
                        <w:rPr>
                          <w:color w:val="000000"/>
                        </w:rPr>
                        <w:t>Closest-Pair,</w:t>
                      </w:r>
                      <w:r>
                        <w:rPr>
                          <w:color w:val="000000"/>
                          <w:spacing w:val="-5"/>
                        </w:rPr>
                        <w:t xml:space="preserve"> </w:t>
                      </w:r>
                      <w:r>
                        <w:rPr>
                          <w:color w:val="000000"/>
                        </w:rPr>
                        <w:t>and</w:t>
                      </w:r>
                      <w:r>
                        <w:rPr>
                          <w:color w:val="000000"/>
                          <w:spacing w:val="-3"/>
                        </w:rPr>
                        <w:t xml:space="preserve"> </w:t>
                      </w:r>
                      <w:r>
                        <w:rPr>
                          <w:color w:val="000000"/>
                        </w:rPr>
                        <w:t>Convex-Hull</w:t>
                      </w:r>
                      <w:r>
                        <w:rPr>
                          <w:color w:val="000000"/>
                          <w:spacing w:val="-5"/>
                        </w:rPr>
                        <w:t xml:space="preserve"> </w:t>
                      </w:r>
                      <w:r>
                        <w:rPr>
                          <w:color w:val="000000"/>
                        </w:rPr>
                        <w:t>problems wherever applicable.</w:t>
                      </w:r>
                    </w:p>
                    <w:p w14:paraId="4F0B4A45" w14:textId="77777777" w:rsidR="00750E4E"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7"/>
                        </w:rPr>
                        <w:t xml:space="preserve"> </w:t>
                      </w:r>
                      <w:r>
                        <w:rPr>
                          <w:color w:val="000000"/>
                        </w:rPr>
                        <w:t>justify</w:t>
                      </w:r>
                      <w:r>
                        <w:rPr>
                          <w:color w:val="000000"/>
                          <w:spacing w:val="-3"/>
                        </w:rPr>
                        <w:t xml:space="preserve"> </w:t>
                      </w:r>
                      <w:r>
                        <w:rPr>
                          <w:color w:val="000000"/>
                        </w:rPr>
                        <w:t>the</w:t>
                      </w:r>
                      <w:r>
                        <w:rPr>
                          <w:color w:val="000000"/>
                          <w:spacing w:val="-3"/>
                        </w:rPr>
                        <w:t xml:space="preserve"> </w:t>
                      </w:r>
                      <w:r>
                        <w:rPr>
                          <w:color w:val="000000"/>
                        </w:rPr>
                        <w:t>chosen</w:t>
                      </w:r>
                      <w:r>
                        <w:rPr>
                          <w:color w:val="000000"/>
                          <w:spacing w:val="-4"/>
                        </w:rPr>
                        <w:t xml:space="preserve"> </w:t>
                      </w:r>
                      <w:r>
                        <w:rPr>
                          <w:color w:val="000000"/>
                        </w:rPr>
                        <w:t>solution</w:t>
                      </w:r>
                      <w:r>
                        <w:rPr>
                          <w:color w:val="000000"/>
                          <w:spacing w:val="-5"/>
                        </w:rPr>
                        <w:t xml:space="preserve"> </w:t>
                      </w:r>
                      <w:r>
                        <w:rPr>
                          <w:color w:val="000000"/>
                        </w:rPr>
                        <w:t>approach</w:t>
                      </w:r>
                      <w:r>
                        <w:rPr>
                          <w:color w:val="000000"/>
                          <w:spacing w:val="-3"/>
                        </w:rPr>
                        <w:t xml:space="preserve"> </w:t>
                      </w:r>
                      <w:r>
                        <w:rPr>
                          <w:color w:val="000000"/>
                        </w:rPr>
                        <w:t>with</w:t>
                      </w:r>
                      <w:r>
                        <w:rPr>
                          <w:color w:val="000000"/>
                          <w:spacing w:val="-3"/>
                        </w:rPr>
                        <w:t xml:space="preserve"> </w:t>
                      </w:r>
                      <w:r>
                        <w:rPr>
                          <w:color w:val="000000"/>
                        </w:rPr>
                        <w:t>proper</w:t>
                      </w:r>
                      <w:r>
                        <w:rPr>
                          <w:color w:val="000000"/>
                          <w:spacing w:val="-3"/>
                        </w:rPr>
                        <w:t xml:space="preserve"> </w:t>
                      </w:r>
                      <w:r>
                        <w:rPr>
                          <w:color w:val="000000"/>
                        </w:rPr>
                        <w:t>reasoning</w:t>
                      </w:r>
                      <w:r>
                        <w:rPr>
                          <w:color w:val="000000"/>
                          <w:spacing w:val="-4"/>
                        </w:rPr>
                        <w:t xml:space="preserve"> </w:t>
                      </w:r>
                      <w:r>
                        <w:rPr>
                          <w:color w:val="000000"/>
                        </w:rPr>
                        <w:t>and</w:t>
                      </w:r>
                      <w:r>
                        <w:rPr>
                          <w:color w:val="000000"/>
                          <w:spacing w:val="-3"/>
                        </w:rPr>
                        <w:t xml:space="preserve"> </w:t>
                      </w:r>
                      <w:r>
                        <w:rPr>
                          <w:color w:val="000000"/>
                        </w:rPr>
                        <w:t>analytical</w:t>
                      </w:r>
                      <w:r>
                        <w:rPr>
                          <w:color w:val="000000"/>
                          <w:spacing w:val="-4"/>
                        </w:rPr>
                        <w:t xml:space="preserve"> </w:t>
                      </w:r>
                      <w:r>
                        <w:rPr>
                          <w:color w:val="000000"/>
                          <w:spacing w:val="-2"/>
                        </w:rPr>
                        <w:t>interpretation.</w:t>
                      </w:r>
                    </w:p>
                    <w:p w14:paraId="7F2D1137" w14:textId="77777777" w:rsidR="00750E4E" w:rsidRDefault="00000000">
                      <w:pPr>
                        <w:pStyle w:val="BodyText"/>
                        <w:numPr>
                          <w:ilvl w:val="0"/>
                          <w:numId w:val="1"/>
                        </w:numPr>
                        <w:tabs>
                          <w:tab w:val="left" w:pos="1026"/>
                        </w:tabs>
                        <w:spacing w:before="1" w:line="207" w:lineRule="exact"/>
                        <w:ind w:left="1026" w:hanging="112"/>
                        <w:rPr>
                          <w:color w:val="000000"/>
                        </w:rPr>
                      </w:pPr>
                      <w:r>
                        <w:rPr>
                          <w:color w:val="000000"/>
                        </w:rPr>
                        <w:t>Demonstrate</w:t>
                      </w:r>
                      <w:r>
                        <w:rPr>
                          <w:color w:val="000000"/>
                          <w:spacing w:val="-6"/>
                        </w:rPr>
                        <w:t xml:space="preserve"> </w:t>
                      </w:r>
                      <w:r>
                        <w:rPr>
                          <w:color w:val="000000"/>
                        </w:rPr>
                        <w:t>decision-making</w:t>
                      </w:r>
                      <w:r>
                        <w:rPr>
                          <w:color w:val="000000"/>
                          <w:spacing w:val="-3"/>
                        </w:rPr>
                        <w:t xml:space="preserve"> </w:t>
                      </w:r>
                      <w:r>
                        <w:rPr>
                          <w:color w:val="000000"/>
                        </w:rPr>
                        <w:t>skills</w:t>
                      </w:r>
                      <w:r>
                        <w:rPr>
                          <w:color w:val="000000"/>
                          <w:spacing w:val="-2"/>
                        </w:rPr>
                        <w:t xml:space="preserve"> </w:t>
                      </w:r>
                      <w:r>
                        <w:rPr>
                          <w:color w:val="000000"/>
                        </w:rPr>
                        <w:t>by</w:t>
                      </w:r>
                      <w:r>
                        <w:rPr>
                          <w:color w:val="000000"/>
                          <w:spacing w:val="-4"/>
                        </w:rPr>
                        <w:t xml:space="preserve"> </w:t>
                      </w:r>
                      <w:r>
                        <w:rPr>
                          <w:color w:val="000000"/>
                        </w:rPr>
                        <w:t>comparing</w:t>
                      </w:r>
                      <w:r>
                        <w:rPr>
                          <w:color w:val="000000"/>
                          <w:spacing w:val="-3"/>
                        </w:rPr>
                        <w:t xml:space="preserve"> </w:t>
                      </w:r>
                      <w:r>
                        <w:rPr>
                          <w:color w:val="000000"/>
                        </w:rPr>
                        <w:t>possible</w:t>
                      </w:r>
                      <w:r>
                        <w:rPr>
                          <w:color w:val="000000"/>
                          <w:spacing w:val="-5"/>
                        </w:rPr>
                        <w:t xml:space="preserve"> </w:t>
                      </w:r>
                      <w:r>
                        <w:rPr>
                          <w:color w:val="000000"/>
                        </w:rPr>
                        <w:t>solutions</w:t>
                      </w:r>
                      <w:r>
                        <w:rPr>
                          <w:color w:val="000000"/>
                          <w:spacing w:val="-2"/>
                        </w:rPr>
                        <w:t xml:space="preserve"> </w:t>
                      </w:r>
                      <w:r>
                        <w:rPr>
                          <w:color w:val="000000"/>
                        </w:rPr>
                        <w:t>and</w:t>
                      </w:r>
                      <w:r>
                        <w:rPr>
                          <w:color w:val="000000"/>
                          <w:spacing w:val="-5"/>
                        </w:rPr>
                        <w:t xml:space="preserve"> </w:t>
                      </w:r>
                      <w:r>
                        <w:rPr>
                          <w:color w:val="000000"/>
                        </w:rPr>
                        <w:t>selecting</w:t>
                      </w:r>
                      <w:r>
                        <w:rPr>
                          <w:color w:val="000000"/>
                          <w:spacing w:val="-3"/>
                        </w:rPr>
                        <w:t xml:space="preserve"> </w:t>
                      </w:r>
                      <w:r>
                        <w:rPr>
                          <w:color w:val="000000"/>
                        </w:rPr>
                        <w:t>the</w:t>
                      </w:r>
                      <w:r>
                        <w:rPr>
                          <w:color w:val="000000"/>
                          <w:spacing w:val="-5"/>
                        </w:rPr>
                        <w:t xml:space="preserve"> </w:t>
                      </w:r>
                      <w:r>
                        <w:rPr>
                          <w:color w:val="000000"/>
                        </w:rPr>
                        <w:t>most</w:t>
                      </w:r>
                      <w:r>
                        <w:rPr>
                          <w:color w:val="000000"/>
                          <w:spacing w:val="-3"/>
                        </w:rPr>
                        <w:t xml:space="preserve"> </w:t>
                      </w:r>
                      <w:r>
                        <w:rPr>
                          <w:color w:val="000000"/>
                        </w:rPr>
                        <w:t>suitable</w:t>
                      </w:r>
                      <w:r>
                        <w:rPr>
                          <w:color w:val="000000"/>
                          <w:spacing w:val="-5"/>
                        </w:rPr>
                        <w:t xml:space="preserve"> </w:t>
                      </w:r>
                      <w:r>
                        <w:rPr>
                          <w:color w:val="000000"/>
                          <w:spacing w:val="-2"/>
                        </w:rPr>
                        <w:t>approach.</w:t>
                      </w:r>
                    </w:p>
                    <w:p w14:paraId="7EFA72E6" w14:textId="77777777" w:rsidR="00750E4E" w:rsidRDefault="00000000">
                      <w:pPr>
                        <w:pStyle w:val="BodyText"/>
                        <w:numPr>
                          <w:ilvl w:val="0"/>
                          <w:numId w:val="1"/>
                        </w:numPr>
                        <w:tabs>
                          <w:tab w:val="left" w:pos="1026"/>
                        </w:tabs>
                        <w:spacing w:line="206" w:lineRule="exact"/>
                        <w:ind w:left="1026" w:hanging="112"/>
                        <w:rPr>
                          <w:color w:val="000000"/>
                        </w:rPr>
                      </w:pPr>
                      <w:r>
                        <w:rPr>
                          <w:color w:val="000000"/>
                        </w:rPr>
                        <w:t>Use</w:t>
                      </w:r>
                      <w:r>
                        <w:rPr>
                          <w:color w:val="000000"/>
                          <w:spacing w:val="-7"/>
                        </w:rPr>
                        <w:t xml:space="preserve"> </w:t>
                      </w:r>
                      <w:r>
                        <w:rPr>
                          <w:color w:val="000000"/>
                        </w:rPr>
                        <w:t>diagrams,</w:t>
                      </w:r>
                      <w:r>
                        <w:rPr>
                          <w:color w:val="000000"/>
                          <w:spacing w:val="-7"/>
                        </w:rPr>
                        <w:t xml:space="preserve"> </w:t>
                      </w:r>
                      <w:r>
                        <w:rPr>
                          <w:color w:val="000000"/>
                        </w:rPr>
                        <w:t>stepwise</w:t>
                      </w:r>
                      <w:r>
                        <w:rPr>
                          <w:color w:val="000000"/>
                          <w:spacing w:val="-4"/>
                        </w:rPr>
                        <w:t xml:space="preserve"> </w:t>
                      </w:r>
                      <w:r>
                        <w:rPr>
                          <w:color w:val="000000"/>
                        </w:rPr>
                        <w:t>illustrations,</w:t>
                      </w:r>
                      <w:r>
                        <w:rPr>
                          <w:color w:val="000000"/>
                          <w:spacing w:val="-5"/>
                        </w:rPr>
                        <w:t xml:space="preserve"> </w:t>
                      </w:r>
                      <w:r>
                        <w:rPr>
                          <w:color w:val="000000"/>
                        </w:rPr>
                        <w:t>or</w:t>
                      </w:r>
                      <w:r>
                        <w:rPr>
                          <w:color w:val="000000"/>
                          <w:spacing w:val="-4"/>
                        </w:rPr>
                        <w:t xml:space="preserve"> </w:t>
                      </w:r>
                      <w:r>
                        <w:rPr>
                          <w:color w:val="000000"/>
                        </w:rPr>
                        <w:t>algorithmic</w:t>
                      </w:r>
                      <w:r>
                        <w:rPr>
                          <w:color w:val="000000"/>
                          <w:spacing w:val="-4"/>
                        </w:rPr>
                        <w:t xml:space="preserve"> </w:t>
                      </w:r>
                      <w:r>
                        <w:rPr>
                          <w:color w:val="000000"/>
                        </w:rPr>
                        <w:t>representations</w:t>
                      </w:r>
                      <w:r>
                        <w:rPr>
                          <w:color w:val="000000"/>
                          <w:spacing w:val="-4"/>
                        </w:rPr>
                        <w:t xml:space="preserve"> </w:t>
                      </w:r>
                      <w:r>
                        <w:rPr>
                          <w:color w:val="000000"/>
                        </w:rPr>
                        <w:t>wherever</w:t>
                      </w:r>
                      <w:r>
                        <w:rPr>
                          <w:color w:val="000000"/>
                          <w:spacing w:val="-4"/>
                        </w:rPr>
                        <w:t xml:space="preserve"> </w:t>
                      </w:r>
                      <w:r>
                        <w:rPr>
                          <w:color w:val="000000"/>
                          <w:spacing w:val="-2"/>
                        </w:rPr>
                        <w:t>necessary.</w:t>
                      </w:r>
                    </w:p>
                    <w:p w14:paraId="6916CE93" w14:textId="77777777" w:rsidR="00750E4E"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8"/>
                        </w:rPr>
                        <w:t xml:space="preserve"> </w:t>
                      </w:r>
                      <w:r>
                        <w:rPr>
                          <w:color w:val="000000"/>
                        </w:rPr>
                        <w:t>clarity,</w:t>
                      </w:r>
                      <w:r>
                        <w:rPr>
                          <w:color w:val="000000"/>
                          <w:spacing w:val="-3"/>
                        </w:rPr>
                        <w:t xml:space="preserve"> </w:t>
                      </w:r>
                      <w:r>
                        <w:rPr>
                          <w:color w:val="000000"/>
                        </w:rPr>
                        <w:t>logical</w:t>
                      </w:r>
                      <w:r>
                        <w:rPr>
                          <w:color w:val="000000"/>
                          <w:spacing w:val="-6"/>
                        </w:rPr>
                        <w:t xml:space="preserve"> </w:t>
                      </w:r>
                      <w:r>
                        <w:rPr>
                          <w:color w:val="000000"/>
                        </w:rPr>
                        <w:t>organization,</w:t>
                      </w:r>
                      <w:r>
                        <w:rPr>
                          <w:color w:val="000000"/>
                          <w:spacing w:val="-5"/>
                        </w:rPr>
                        <w:t xml:space="preserve"> </w:t>
                      </w:r>
                      <w:r>
                        <w:rPr>
                          <w:color w:val="000000"/>
                        </w:rPr>
                        <w:t>and</w:t>
                      </w:r>
                      <w:r>
                        <w:rPr>
                          <w:color w:val="000000"/>
                          <w:spacing w:val="-5"/>
                        </w:rPr>
                        <w:t xml:space="preserve"> </w:t>
                      </w:r>
                      <w:r>
                        <w:rPr>
                          <w:color w:val="000000"/>
                        </w:rPr>
                        <w:t>proper</w:t>
                      </w:r>
                      <w:r>
                        <w:rPr>
                          <w:color w:val="000000"/>
                          <w:spacing w:val="-4"/>
                        </w:rPr>
                        <w:t xml:space="preserve"> </w:t>
                      </w:r>
                      <w:r>
                        <w:rPr>
                          <w:color w:val="000000"/>
                        </w:rPr>
                        <w:t>technical</w:t>
                      </w:r>
                      <w:r>
                        <w:rPr>
                          <w:color w:val="000000"/>
                          <w:spacing w:val="-3"/>
                        </w:rPr>
                        <w:t xml:space="preserve"> </w:t>
                      </w:r>
                      <w:r>
                        <w:rPr>
                          <w:color w:val="000000"/>
                        </w:rPr>
                        <w:t>presentation</w:t>
                      </w:r>
                      <w:r>
                        <w:rPr>
                          <w:color w:val="000000"/>
                          <w:spacing w:val="-4"/>
                        </w:rPr>
                        <w:t xml:space="preserve"> </w:t>
                      </w:r>
                      <w:r>
                        <w:rPr>
                          <w:color w:val="000000"/>
                        </w:rPr>
                        <w:t>throughout</w:t>
                      </w:r>
                      <w:r>
                        <w:rPr>
                          <w:color w:val="000000"/>
                          <w:spacing w:val="-5"/>
                        </w:rPr>
                        <w:t xml:space="preserve"> </w:t>
                      </w:r>
                      <w:r>
                        <w:rPr>
                          <w:color w:val="000000"/>
                        </w:rPr>
                        <w:t>the</w:t>
                      </w:r>
                      <w:r>
                        <w:rPr>
                          <w:color w:val="000000"/>
                          <w:spacing w:val="-5"/>
                        </w:rPr>
                        <w:t xml:space="preserve"> </w:t>
                      </w:r>
                      <w:r>
                        <w:rPr>
                          <w:color w:val="000000"/>
                          <w:spacing w:val="-2"/>
                        </w:rPr>
                        <w:t>answers.</w:t>
                      </w:r>
                    </w:p>
                  </w:txbxContent>
                </v:textbox>
                <w10:wrap type="topAndBottom" anchorx="page"/>
              </v:shape>
            </w:pict>
          </mc:Fallback>
        </mc:AlternateContent>
      </w:r>
    </w:p>
    <w:p w14:paraId="170B4C6E" w14:textId="77777777" w:rsidR="00750E4E" w:rsidRDefault="00750E4E">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750E4E" w14:paraId="6A45A4B7" w14:textId="77777777">
        <w:trPr>
          <w:trHeight w:val="393"/>
        </w:trPr>
        <w:tc>
          <w:tcPr>
            <w:tcW w:w="2547" w:type="dxa"/>
            <w:tcBorders>
              <w:top w:val="nil"/>
              <w:bottom w:val="nil"/>
            </w:tcBorders>
            <w:shd w:val="clear" w:color="auto" w:fill="1F4E79"/>
          </w:tcPr>
          <w:p w14:paraId="277FDD1F" w14:textId="77777777" w:rsidR="00750E4E"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6F52BAD6" w14:textId="77777777" w:rsidR="00750E4E"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53D69602" w14:textId="77777777" w:rsidR="00750E4E" w:rsidRDefault="00000000">
            <w:pPr>
              <w:pStyle w:val="TableParagraph"/>
              <w:spacing w:before="90"/>
              <w:ind w:left="7" w:right="3"/>
              <w:jc w:val="center"/>
              <w:rPr>
                <w:rFonts w:ascii="Arial"/>
                <w:b/>
                <w:sz w:val="19"/>
              </w:rPr>
            </w:pPr>
            <w:r>
              <w:rPr>
                <w:rFonts w:ascii="Arial"/>
                <w:b/>
                <w:color w:val="FFFFFF"/>
                <w:spacing w:val="-2"/>
                <w:sz w:val="19"/>
              </w:rPr>
              <w:t>Questions</w:t>
            </w:r>
          </w:p>
        </w:tc>
      </w:tr>
      <w:tr w:rsidR="00750E4E" w14:paraId="210A510F" w14:textId="77777777">
        <w:trPr>
          <w:trHeight w:val="964"/>
        </w:trPr>
        <w:tc>
          <w:tcPr>
            <w:tcW w:w="2547" w:type="dxa"/>
            <w:tcBorders>
              <w:left w:val="single" w:sz="4" w:space="0" w:color="9DC3E6"/>
              <w:bottom w:val="single" w:sz="4" w:space="0" w:color="9DC3E6"/>
              <w:right w:val="single" w:sz="4" w:space="0" w:color="9DC3E6"/>
            </w:tcBorders>
            <w:shd w:val="clear" w:color="auto" w:fill="EBF3FA"/>
          </w:tcPr>
          <w:p w14:paraId="0CCCE018" w14:textId="77777777" w:rsidR="00750E4E" w:rsidRDefault="00000000">
            <w:pPr>
              <w:pStyle w:val="TableParagraph"/>
              <w:spacing w:before="204"/>
              <w:ind w:left="119"/>
              <w:rPr>
                <w:rFonts w:ascii="Arial"/>
                <w:b/>
                <w:sz w:val="24"/>
              </w:rPr>
            </w:pPr>
            <w:r>
              <w:rPr>
                <w:rFonts w:ascii="Arial"/>
                <w:b/>
                <w:color w:val="1F4E79"/>
                <w:sz w:val="24"/>
              </w:rPr>
              <w:t>Scenario</w:t>
            </w:r>
            <w:r>
              <w:rPr>
                <w:rFonts w:ascii="Arial"/>
                <w:b/>
                <w:color w:val="1F4E79"/>
                <w:spacing w:val="-17"/>
                <w:sz w:val="24"/>
              </w:rPr>
              <w:t xml:space="preserve"> </w:t>
            </w:r>
            <w:r>
              <w:rPr>
                <w:rFonts w:ascii="Arial"/>
                <w:b/>
                <w:color w:val="1F4E79"/>
                <w:sz w:val="24"/>
              </w:rPr>
              <w:t xml:space="preserve">Based </w:t>
            </w:r>
            <w:r>
              <w:rPr>
                <w:rFonts w:ascii="Arial"/>
                <w:b/>
                <w:color w:val="1F4E79"/>
                <w:spacing w:val="-2"/>
                <w:sz w:val="24"/>
              </w:rPr>
              <w:t>Assessment</w:t>
            </w:r>
          </w:p>
        </w:tc>
        <w:tc>
          <w:tcPr>
            <w:tcW w:w="6239" w:type="dxa"/>
            <w:tcBorders>
              <w:left w:val="single" w:sz="4" w:space="0" w:color="9DC3E6"/>
              <w:bottom w:val="single" w:sz="4" w:space="0" w:color="9DC3E6"/>
              <w:right w:val="single" w:sz="4" w:space="0" w:color="9DC3E6"/>
            </w:tcBorders>
          </w:tcPr>
          <w:p w14:paraId="2ABDA381" w14:textId="77777777" w:rsidR="00750E4E" w:rsidRDefault="00000000">
            <w:pPr>
              <w:pStyle w:val="TableParagraph"/>
              <w:spacing w:before="65"/>
              <w:ind w:left="119" w:right="611"/>
              <w:jc w:val="both"/>
              <w:rPr>
                <w:sz w:val="24"/>
              </w:rPr>
            </w:pPr>
            <w:r>
              <w:rPr>
                <w:sz w:val="24"/>
              </w:rPr>
              <w:t>Analyze</w:t>
            </w:r>
            <w:r>
              <w:rPr>
                <w:spacing w:val="-6"/>
                <w:sz w:val="24"/>
              </w:rPr>
              <w:t xml:space="preserve"> </w:t>
            </w:r>
            <w:r>
              <w:rPr>
                <w:sz w:val="24"/>
              </w:rPr>
              <w:t>real-world</w:t>
            </w:r>
            <w:r>
              <w:rPr>
                <w:spacing w:val="-6"/>
                <w:sz w:val="24"/>
              </w:rPr>
              <w:t xml:space="preserve"> </w:t>
            </w:r>
            <w:r>
              <w:rPr>
                <w:sz w:val="24"/>
              </w:rPr>
              <w:t>scenarios</w:t>
            </w:r>
            <w:r>
              <w:rPr>
                <w:spacing w:val="-6"/>
                <w:sz w:val="24"/>
              </w:rPr>
              <w:t xml:space="preserve"> </w:t>
            </w:r>
            <w:r>
              <w:rPr>
                <w:sz w:val="24"/>
              </w:rPr>
              <w:t>and</w:t>
            </w:r>
            <w:r>
              <w:rPr>
                <w:spacing w:val="-8"/>
                <w:sz w:val="24"/>
              </w:rPr>
              <w:t xml:space="preserve"> </w:t>
            </w:r>
            <w:r>
              <w:rPr>
                <w:sz w:val="24"/>
              </w:rPr>
              <w:t>apply</w:t>
            </w:r>
            <w:r>
              <w:rPr>
                <w:spacing w:val="-9"/>
                <w:sz w:val="24"/>
              </w:rPr>
              <w:t xml:space="preserve"> </w:t>
            </w:r>
            <w:r>
              <w:rPr>
                <w:sz w:val="24"/>
              </w:rPr>
              <w:t>Brute</w:t>
            </w:r>
            <w:r>
              <w:rPr>
                <w:spacing w:val="-7"/>
                <w:sz w:val="24"/>
              </w:rPr>
              <w:t xml:space="preserve"> </w:t>
            </w:r>
            <w:r>
              <w:rPr>
                <w:sz w:val="24"/>
              </w:rPr>
              <w:t>Force techniques for sorting, searching, Closest-Pair, and Convex-Hull problems</w:t>
            </w:r>
          </w:p>
        </w:tc>
        <w:tc>
          <w:tcPr>
            <w:tcW w:w="1277" w:type="dxa"/>
            <w:tcBorders>
              <w:left w:val="single" w:sz="4" w:space="0" w:color="9DC3E6"/>
              <w:bottom w:val="single" w:sz="4" w:space="0" w:color="9DC3E6"/>
              <w:right w:val="single" w:sz="4" w:space="0" w:color="9DC3E6"/>
            </w:tcBorders>
          </w:tcPr>
          <w:p w14:paraId="48365AD6" w14:textId="77777777" w:rsidR="00750E4E" w:rsidRDefault="00750E4E">
            <w:pPr>
              <w:pStyle w:val="TableParagraph"/>
              <w:spacing w:before="134"/>
              <w:rPr>
                <w:rFonts w:ascii="Arial"/>
                <w:b/>
                <w:sz w:val="20"/>
              </w:rPr>
            </w:pPr>
          </w:p>
          <w:p w14:paraId="6847AED0" w14:textId="77777777" w:rsidR="00750E4E" w:rsidRDefault="00000000">
            <w:pPr>
              <w:pStyle w:val="TableParagraph"/>
              <w:ind w:left="7"/>
              <w:jc w:val="center"/>
              <w:rPr>
                <w:sz w:val="20"/>
              </w:rPr>
            </w:pPr>
            <w:r>
              <w:rPr>
                <w:spacing w:val="-5"/>
                <w:sz w:val="20"/>
              </w:rPr>
              <w:t>Q1</w:t>
            </w:r>
          </w:p>
        </w:tc>
      </w:tr>
    </w:tbl>
    <w:p w14:paraId="23D46AB7" w14:textId="77777777" w:rsidR="00750E4E" w:rsidRDefault="00750E4E">
      <w:pPr>
        <w:pStyle w:val="BodyText"/>
        <w:rPr>
          <w:rFonts w:ascii="Arial"/>
          <w:b/>
          <w:sz w:val="24"/>
        </w:rPr>
      </w:pPr>
    </w:p>
    <w:p w14:paraId="270EC626" w14:textId="77777777" w:rsidR="00750E4E" w:rsidRDefault="00750E4E">
      <w:pPr>
        <w:pStyle w:val="BodyText"/>
        <w:spacing w:before="56"/>
        <w:rPr>
          <w:rFonts w:ascii="Arial"/>
          <w:b/>
          <w:sz w:val="24"/>
        </w:rPr>
      </w:pPr>
    </w:p>
    <w:p w14:paraId="7CD46735" w14:textId="77777777" w:rsidR="00750E4E" w:rsidRDefault="00000000">
      <w:pPr>
        <w:pStyle w:val="Heading3"/>
      </w:pPr>
      <w:r>
        <w:rPr>
          <w:color w:val="1F4E79"/>
        </w:rPr>
        <w:t>SECTION</w:t>
      </w:r>
      <w:r>
        <w:rPr>
          <w:color w:val="1F4E79"/>
          <w:spacing w:val="-7"/>
        </w:rPr>
        <w:t xml:space="preserve"> </w:t>
      </w:r>
      <w:r>
        <w:rPr>
          <w:color w:val="1F4E79"/>
        </w:rPr>
        <w:t>A</w:t>
      </w:r>
      <w:r>
        <w:rPr>
          <w:color w:val="1F4E79"/>
          <w:spacing w:val="-1"/>
        </w:rPr>
        <w:t xml:space="preserve"> </w:t>
      </w:r>
      <w:r>
        <w:rPr>
          <w:color w:val="1F4E79"/>
        </w:rPr>
        <w:t>–</w:t>
      </w:r>
      <w:r>
        <w:rPr>
          <w:color w:val="1F4E79"/>
          <w:spacing w:val="-6"/>
        </w:rPr>
        <w:t xml:space="preserve"> </w:t>
      </w:r>
      <w:r>
        <w:rPr>
          <w:color w:val="1F4E79"/>
        </w:rPr>
        <w:t>SCENARIO</w:t>
      </w:r>
      <w:r>
        <w:rPr>
          <w:color w:val="1F4E79"/>
          <w:spacing w:val="-2"/>
        </w:rPr>
        <w:t xml:space="preserve"> </w:t>
      </w:r>
      <w:r>
        <w:rPr>
          <w:color w:val="1F4E79"/>
        </w:rPr>
        <w:t>BASED</w:t>
      </w:r>
      <w:r>
        <w:rPr>
          <w:color w:val="1F4E79"/>
          <w:spacing w:val="-6"/>
        </w:rPr>
        <w:t xml:space="preserve"> </w:t>
      </w:r>
      <w:r>
        <w:rPr>
          <w:color w:val="1F4E79"/>
          <w:spacing w:val="-2"/>
        </w:rPr>
        <w:t>ASSESSMENT</w:t>
      </w:r>
    </w:p>
    <w:p w14:paraId="7B88606D" w14:textId="77777777" w:rsidR="00750E4E" w:rsidRDefault="00750E4E">
      <w:pPr>
        <w:pStyle w:val="BodyText"/>
        <w:rPr>
          <w:rFonts w:ascii="Arial"/>
          <w:b/>
          <w:sz w:val="20"/>
        </w:rPr>
      </w:pPr>
    </w:p>
    <w:p w14:paraId="39E81F52" w14:textId="77777777" w:rsidR="00750E4E" w:rsidRDefault="00750E4E">
      <w:pPr>
        <w:pStyle w:val="BodyText"/>
        <w:rPr>
          <w:rFonts w:ascii="Arial"/>
          <w:b/>
          <w:sz w:val="20"/>
        </w:rPr>
      </w:pPr>
    </w:p>
    <w:p w14:paraId="19067205" w14:textId="77777777" w:rsidR="00750E4E" w:rsidRDefault="00750E4E">
      <w:pPr>
        <w:pStyle w:val="BodyText"/>
        <w:rPr>
          <w:rFonts w:ascii="Arial"/>
          <w:b/>
          <w:sz w:val="20"/>
        </w:rPr>
      </w:pPr>
    </w:p>
    <w:p w14:paraId="2750EC81" w14:textId="77777777" w:rsidR="00750E4E" w:rsidRDefault="00750E4E">
      <w:pPr>
        <w:pStyle w:val="BodyText"/>
        <w:rPr>
          <w:rFonts w:ascii="Arial"/>
          <w:b/>
          <w:sz w:val="20"/>
        </w:rPr>
      </w:pPr>
    </w:p>
    <w:p w14:paraId="668DDDAA" w14:textId="77777777" w:rsidR="00750E4E" w:rsidRDefault="00750E4E">
      <w:pPr>
        <w:pStyle w:val="BodyText"/>
        <w:rPr>
          <w:rFonts w:ascii="Arial"/>
          <w:b/>
          <w:sz w:val="20"/>
        </w:rPr>
      </w:pPr>
    </w:p>
    <w:p w14:paraId="6B7DA390" w14:textId="77777777" w:rsidR="00750E4E" w:rsidRDefault="00750E4E">
      <w:pPr>
        <w:pStyle w:val="BodyText"/>
        <w:rPr>
          <w:rFonts w:ascii="Arial"/>
          <w:b/>
          <w:sz w:val="20"/>
        </w:rPr>
      </w:pPr>
    </w:p>
    <w:p w14:paraId="4DF8BF3A" w14:textId="77777777" w:rsidR="00750E4E" w:rsidRDefault="00750E4E">
      <w:pPr>
        <w:pStyle w:val="BodyText"/>
        <w:rPr>
          <w:rFonts w:ascii="Arial"/>
          <w:b/>
          <w:sz w:val="20"/>
        </w:rPr>
      </w:pPr>
    </w:p>
    <w:p w14:paraId="5ACCEDE8" w14:textId="77777777" w:rsidR="00750E4E" w:rsidRDefault="00750E4E">
      <w:pPr>
        <w:pStyle w:val="BodyText"/>
        <w:rPr>
          <w:rFonts w:ascii="Arial"/>
          <w:b/>
          <w:sz w:val="20"/>
        </w:rPr>
      </w:pPr>
    </w:p>
    <w:p w14:paraId="02CFD552" w14:textId="77777777" w:rsidR="00750E4E" w:rsidRDefault="00750E4E">
      <w:pPr>
        <w:pStyle w:val="BodyText"/>
        <w:rPr>
          <w:rFonts w:ascii="Arial"/>
          <w:b/>
          <w:sz w:val="20"/>
        </w:rPr>
      </w:pPr>
    </w:p>
    <w:p w14:paraId="7A375DD0" w14:textId="77777777" w:rsidR="00750E4E" w:rsidRDefault="00750E4E">
      <w:pPr>
        <w:pStyle w:val="BodyText"/>
        <w:rPr>
          <w:rFonts w:ascii="Arial"/>
          <w:b/>
          <w:sz w:val="20"/>
        </w:rPr>
      </w:pPr>
    </w:p>
    <w:p w14:paraId="3916E927" w14:textId="77777777" w:rsidR="00750E4E" w:rsidRDefault="00750E4E">
      <w:pPr>
        <w:pStyle w:val="BodyText"/>
        <w:rPr>
          <w:rFonts w:ascii="Arial"/>
          <w:b/>
          <w:sz w:val="20"/>
        </w:rPr>
      </w:pPr>
    </w:p>
    <w:p w14:paraId="3EFB6000" w14:textId="77777777" w:rsidR="00750E4E" w:rsidRDefault="00750E4E">
      <w:pPr>
        <w:pStyle w:val="BodyText"/>
        <w:rPr>
          <w:rFonts w:ascii="Arial"/>
          <w:b/>
          <w:sz w:val="20"/>
        </w:rPr>
      </w:pPr>
    </w:p>
    <w:p w14:paraId="4C9EA9E1" w14:textId="77777777" w:rsidR="00750E4E" w:rsidRDefault="00750E4E">
      <w:pPr>
        <w:pStyle w:val="BodyText"/>
        <w:rPr>
          <w:rFonts w:ascii="Arial"/>
          <w:b/>
          <w:sz w:val="20"/>
        </w:rPr>
      </w:pPr>
    </w:p>
    <w:p w14:paraId="7DE7FA52" w14:textId="77777777" w:rsidR="00750E4E" w:rsidRDefault="00750E4E">
      <w:pPr>
        <w:pStyle w:val="BodyText"/>
        <w:rPr>
          <w:rFonts w:ascii="Arial"/>
          <w:b/>
          <w:sz w:val="20"/>
        </w:rPr>
      </w:pPr>
    </w:p>
    <w:p w14:paraId="477B16F9" w14:textId="77777777" w:rsidR="00750E4E" w:rsidRDefault="00000000">
      <w:pPr>
        <w:pStyle w:val="BodyText"/>
        <w:spacing w:before="25"/>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4A88AEDD" wp14:editId="78A9438D">
                <wp:simplePos x="0" y="0"/>
                <wp:positionH relativeFrom="page">
                  <wp:posOffset>688848</wp:posOffset>
                </wp:positionH>
                <wp:positionV relativeFrom="paragraph">
                  <wp:posOffset>180430</wp:posOffset>
                </wp:positionV>
                <wp:extent cx="6402070" cy="896619"/>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96619"/>
                        </a:xfrm>
                        <a:prstGeom prst="rect">
                          <a:avLst/>
                        </a:prstGeom>
                        <a:solidFill>
                          <a:srgbClr val="FFF8E6"/>
                        </a:solidFill>
                        <a:ln w="6095">
                          <a:solidFill>
                            <a:srgbClr val="1F4E79"/>
                          </a:solidFill>
                          <a:prstDash val="solid"/>
                        </a:ln>
                      </wps:spPr>
                      <wps:txbx>
                        <w:txbxContent>
                          <w:p w14:paraId="30CF040E" w14:textId="77777777" w:rsidR="00750E4E" w:rsidRDefault="00000000">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10DB6A60" w14:textId="5B957F04" w:rsidR="00750E4E" w:rsidRDefault="00000000">
                            <w:pPr>
                              <w:tabs>
                                <w:tab w:val="left" w:pos="2940"/>
                              </w:tabs>
                              <w:ind w:left="194" w:right="557"/>
                              <w:rPr>
                                <w:rFonts w:ascii="Arial"/>
                                <w:i/>
                                <w:color w:val="000000"/>
                                <w:sz w:val="18"/>
                              </w:rPr>
                            </w:pPr>
                            <w:r>
                              <w:rPr>
                                <w:rFonts w:ascii="Arial"/>
                                <w:i/>
                                <w:color w:val="000000"/>
                                <w:sz w:val="18"/>
                              </w:rPr>
                              <w:t xml:space="preserve">I </w:t>
                            </w:r>
                            <w:r w:rsidR="00516B2C">
                              <w:rPr>
                                <w:rFonts w:ascii="Arial"/>
                                <w:i/>
                                <w:color w:val="000000"/>
                                <w:sz w:val="18"/>
                                <w:u w:val="single"/>
                              </w:rPr>
                              <w:t xml:space="preserve">LOKESH S (192572151)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C8C9DD2" w14:textId="07831561" w:rsidR="00750E4E" w:rsidRDefault="00000000">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sidR="00516B2C">
                              <w:rPr>
                                <w:color w:val="000000"/>
                              </w:rPr>
                              <w:t xml:space="preserve">  </w:t>
                            </w:r>
                            <w:r>
                              <w:rPr>
                                <w:color w:val="000000"/>
                                <w:spacing w:val="-2"/>
                              </w:rPr>
                              <w:t xml:space="preserve"> </w:t>
                            </w:r>
                            <w:proofErr w:type="gramStart"/>
                            <w:r w:rsidR="00516B2C">
                              <w:rPr>
                                <w:color w:val="000000"/>
                                <w:spacing w:val="-2"/>
                              </w:rPr>
                              <w:t>s.lokesh</w:t>
                            </w:r>
                            <w:proofErr w:type="gramEnd"/>
                          </w:p>
                        </w:txbxContent>
                      </wps:txbx>
                      <wps:bodyPr wrap="square" lIns="0" tIns="0" rIns="0" bIns="0" rtlCol="0">
                        <a:noAutofit/>
                      </wps:bodyPr>
                    </wps:wsp>
                  </a:graphicData>
                </a:graphic>
              </wp:anchor>
            </w:drawing>
          </mc:Choice>
          <mc:Fallback>
            <w:pict>
              <v:shape w14:anchorId="4A88AEDD" id="Textbox 2" o:spid="_x0000_s1027" type="#_x0000_t202" style="position:absolute;margin-left:54.25pt;margin-top:14.2pt;width:504.1pt;height:70.6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" fillcolor="#fff8e6" strokecolor="#1f4e79" strokeweight=".16931mm">
                <v:path arrowok="t"/>
                <v:textbox inset="0,0,0,0">
                  <w:txbxContent>
                    <w:p w14:paraId="30CF040E" w14:textId="77777777" w:rsidR="00750E4E" w:rsidRDefault="00000000">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10DB6A60" w14:textId="5B957F04" w:rsidR="00750E4E" w:rsidRDefault="00000000">
                      <w:pPr>
                        <w:tabs>
                          <w:tab w:val="left" w:pos="2940"/>
                        </w:tabs>
                        <w:ind w:left="194" w:right="557"/>
                        <w:rPr>
                          <w:rFonts w:ascii="Arial"/>
                          <w:i/>
                          <w:color w:val="000000"/>
                          <w:sz w:val="18"/>
                        </w:rPr>
                      </w:pPr>
                      <w:r>
                        <w:rPr>
                          <w:rFonts w:ascii="Arial"/>
                          <w:i/>
                          <w:color w:val="000000"/>
                          <w:sz w:val="18"/>
                        </w:rPr>
                        <w:t xml:space="preserve">I </w:t>
                      </w:r>
                      <w:r w:rsidR="00516B2C">
                        <w:rPr>
                          <w:rFonts w:ascii="Arial"/>
                          <w:i/>
                          <w:color w:val="000000"/>
                          <w:sz w:val="18"/>
                          <w:u w:val="single"/>
                        </w:rPr>
                        <w:t xml:space="preserve">LOKESH S (192572151)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4C8C9DD2" w14:textId="07831561" w:rsidR="00750E4E" w:rsidRDefault="00000000">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sidR="00516B2C">
                        <w:rPr>
                          <w:color w:val="000000"/>
                        </w:rPr>
                        <w:t xml:space="preserve">  </w:t>
                      </w:r>
                      <w:r>
                        <w:rPr>
                          <w:color w:val="000000"/>
                          <w:spacing w:val="-2"/>
                        </w:rPr>
                        <w:t xml:space="preserve"> </w:t>
                      </w:r>
                      <w:proofErr w:type="gramStart"/>
                      <w:r w:rsidR="00516B2C">
                        <w:rPr>
                          <w:color w:val="000000"/>
                          <w:spacing w:val="-2"/>
                        </w:rPr>
                        <w:t>s.lokesh</w:t>
                      </w:r>
                      <w:proofErr w:type="gramEnd"/>
                    </w:p>
                  </w:txbxContent>
                </v:textbox>
                <w10:wrap type="topAndBottom" anchorx="page"/>
              </v:shape>
            </w:pict>
          </mc:Fallback>
        </mc:AlternateContent>
      </w:r>
    </w:p>
    <w:p w14:paraId="582D199C" w14:textId="77777777" w:rsidR="00750E4E" w:rsidRDefault="00750E4E">
      <w:pPr>
        <w:pStyle w:val="BodyText"/>
        <w:rPr>
          <w:rFonts w:ascii="Arial"/>
          <w:b/>
          <w:sz w:val="20"/>
        </w:rPr>
        <w:sectPr w:rsidR="00750E4E">
          <w:type w:val="continuous"/>
          <w:pgSz w:w="12240" w:h="15840"/>
          <w:pgMar w:top="640" w:right="360" w:bottom="280" w:left="720" w:header="720" w:footer="720" w:gutter="0"/>
          <w:cols w:space="720"/>
        </w:sectPr>
      </w:pPr>
    </w:p>
    <w:p w14:paraId="553C56A1" w14:textId="77777777" w:rsidR="00750E4E" w:rsidRDefault="00000000">
      <w:pPr>
        <w:pStyle w:val="Heading3"/>
        <w:spacing w:before="68"/>
      </w:pPr>
      <w:r>
        <w:rPr>
          <w:noProof/>
        </w:rPr>
        <w:lastRenderedPageBreak/>
        <mc:AlternateContent>
          <mc:Choice Requires="wps">
            <w:drawing>
              <wp:anchor distT="0" distB="0" distL="0" distR="0" simplePos="0" relativeHeight="487588864" behindDoc="1" locked="0" layoutInCell="1" allowOverlap="1" wp14:anchorId="10916E50" wp14:editId="3641B0BB">
                <wp:simplePos x="0" y="0"/>
                <wp:positionH relativeFrom="page">
                  <wp:posOffset>667512</wp:posOffset>
                </wp:positionH>
                <wp:positionV relativeFrom="paragraph">
                  <wp:posOffset>215391</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64562FAE" id="Graphic 3"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6D439FB" w14:textId="77777777" w:rsidR="00750E4E" w:rsidRDefault="00750E4E">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719"/>
        <w:gridCol w:w="1862"/>
      </w:tblGrid>
      <w:tr w:rsidR="00750E4E" w14:paraId="7813949A" w14:textId="77777777">
        <w:trPr>
          <w:trHeight w:val="617"/>
        </w:trPr>
        <w:tc>
          <w:tcPr>
            <w:tcW w:w="1697" w:type="dxa"/>
            <w:tcBorders>
              <w:top w:val="nil"/>
              <w:bottom w:val="nil"/>
            </w:tcBorders>
            <w:shd w:val="clear" w:color="auto" w:fill="1F4E79"/>
          </w:tcPr>
          <w:p w14:paraId="16C0FD58" w14:textId="77777777" w:rsidR="00750E4E"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04C3E46D" w14:textId="77777777" w:rsidR="00750E4E" w:rsidRDefault="00000000">
            <w:pPr>
              <w:pStyle w:val="TableParagraph"/>
              <w:spacing w:before="198"/>
              <w:ind w:left="7"/>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6A1ED9B3" w14:textId="77777777" w:rsidR="00750E4E"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3C929965" w14:textId="77777777" w:rsidR="00750E4E"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719" w:type="dxa"/>
            <w:tcBorders>
              <w:top w:val="nil"/>
              <w:bottom w:val="nil"/>
            </w:tcBorders>
            <w:shd w:val="clear" w:color="auto" w:fill="1F4E79"/>
          </w:tcPr>
          <w:p w14:paraId="5F138AB6" w14:textId="77777777" w:rsidR="00750E4E" w:rsidRDefault="00000000">
            <w:pPr>
              <w:pStyle w:val="TableParagraph"/>
              <w:spacing w:before="90"/>
              <w:ind w:left="346" w:right="33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862" w:type="dxa"/>
            <w:tcBorders>
              <w:top w:val="nil"/>
              <w:bottom w:val="nil"/>
            </w:tcBorders>
            <w:shd w:val="clear" w:color="auto" w:fill="1F4E79"/>
          </w:tcPr>
          <w:p w14:paraId="0BBD4BDA" w14:textId="77777777" w:rsidR="00750E4E" w:rsidRDefault="00000000">
            <w:pPr>
              <w:pStyle w:val="TableParagraph"/>
              <w:spacing w:before="90"/>
              <w:ind w:left="468" w:right="454"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750E4E" w14:paraId="7017E7AD" w14:textId="77777777">
        <w:trPr>
          <w:trHeight w:val="1290"/>
        </w:trPr>
        <w:tc>
          <w:tcPr>
            <w:tcW w:w="1697" w:type="dxa"/>
            <w:tcBorders>
              <w:top w:val="nil"/>
              <w:left w:val="single" w:sz="4" w:space="0" w:color="9DC3E6"/>
              <w:bottom w:val="single" w:sz="4" w:space="0" w:color="9DC3E6"/>
              <w:right w:val="single" w:sz="4" w:space="0" w:color="9DC3E6"/>
            </w:tcBorders>
            <w:shd w:val="clear" w:color="auto" w:fill="D5E3EF"/>
          </w:tcPr>
          <w:p w14:paraId="2238D0CF" w14:textId="77777777" w:rsidR="00750E4E" w:rsidRDefault="00750E4E">
            <w:pPr>
              <w:pStyle w:val="TableParagraph"/>
              <w:spacing w:before="69"/>
              <w:rPr>
                <w:rFonts w:ascii="Arial"/>
                <w:b/>
                <w:sz w:val="20"/>
              </w:rPr>
            </w:pPr>
          </w:p>
          <w:p w14:paraId="78AF4839" w14:textId="77777777" w:rsidR="00750E4E" w:rsidRDefault="00000000">
            <w:pPr>
              <w:pStyle w:val="TableParagraph"/>
              <w:ind w:left="119" w:right="179"/>
              <w:rPr>
                <w:sz w:val="20"/>
              </w:rPr>
            </w:pPr>
            <w:r>
              <w:rPr>
                <w:spacing w:val="-2"/>
                <w:sz w:val="20"/>
              </w:rPr>
              <w:t xml:space="preserve">Problem Understanding </w:t>
            </w:r>
            <w:r>
              <w:rPr>
                <w:sz w:val="20"/>
              </w:rPr>
              <w:t xml:space="preserve">&amp; Context </w:t>
            </w:r>
            <w:r>
              <w:rPr>
                <w:spacing w:val="-2"/>
                <w:sz w:val="20"/>
              </w:rPr>
              <w:t>Analysis</w:t>
            </w:r>
          </w:p>
        </w:tc>
        <w:tc>
          <w:tcPr>
            <w:tcW w:w="708" w:type="dxa"/>
            <w:tcBorders>
              <w:top w:val="nil"/>
              <w:left w:val="single" w:sz="4" w:space="0" w:color="9DC3E6"/>
              <w:bottom w:val="single" w:sz="4" w:space="0" w:color="9DC3E6"/>
              <w:right w:val="single" w:sz="4" w:space="0" w:color="9DC3E6"/>
            </w:tcBorders>
            <w:shd w:val="clear" w:color="auto" w:fill="EBF3FA"/>
          </w:tcPr>
          <w:p w14:paraId="7772A74B" w14:textId="77777777" w:rsidR="00750E4E" w:rsidRDefault="00750E4E">
            <w:pPr>
              <w:pStyle w:val="TableParagraph"/>
              <w:rPr>
                <w:rFonts w:ascii="Arial"/>
                <w:b/>
                <w:sz w:val="20"/>
              </w:rPr>
            </w:pPr>
          </w:p>
          <w:p w14:paraId="0488DA5E" w14:textId="77777777" w:rsidR="00750E4E" w:rsidRDefault="00750E4E">
            <w:pPr>
              <w:pStyle w:val="TableParagraph"/>
              <w:spacing w:before="70"/>
              <w:rPr>
                <w:rFonts w:ascii="Arial"/>
                <w:b/>
                <w:sz w:val="20"/>
              </w:rPr>
            </w:pPr>
          </w:p>
          <w:p w14:paraId="112DEDD7" w14:textId="77777777" w:rsidR="00750E4E" w:rsidRDefault="00000000">
            <w:pPr>
              <w:pStyle w:val="TableParagraph"/>
              <w:ind w:left="7" w:right="1"/>
              <w:jc w:val="center"/>
              <w:rPr>
                <w:sz w:val="20"/>
              </w:rPr>
            </w:pPr>
            <w:r>
              <w:rPr>
                <w:spacing w:val="-5"/>
                <w:sz w:val="20"/>
              </w:rPr>
              <w:t>25%</w:t>
            </w:r>
          </w:p>
        </w:tc>
        <w:tc>
          <w:tcPr>
            <w:tcW w:w="2295" w:type="dxa"/>
            <w:tcBorders>
              <w:top w:val="nil"/>
              <w:left w:val="single" w:sz="4" w:space="0" w:color="9DC3E6"/>
              <w:bottom w:val="single" w:sz="4" w:space="0" w:color="9DC3E6"/>
              <w:right w:val="single" w:sz="4" w:space="0" w:color="9DC3E6"/>
            </w:tcBorders>
            <w:shd w:val="clear" w:color="auto" w:fill="EFFFF4"/>
          </w:tcPr>
          <w:p w14:paraId="2A0A1298" w14:textId="77777777" w:rsidR="00750E4E" w:rsidRDefault="00000000">
            <w:pPr>
              <w:pStyle w:val="TableParagraph"/>
              <w:spacing w:before="69"/>
              <w:ind w:left="120" w:right="103"/>
              <w:rPr>
                <w:sz w:val="20"/>
              </w:rPr>
            </w:pPr>
            <w:r>
              <w:rPr>
                <w:spacing w:val="-2"/>
                <w:sz w:val="20"/>
              </w:rPr>
              <w:t xml:space="preserve">Thoroughly </w:t>
            </w:r>
            <w:r>
              <w:rPr>
                <w:sz w:val="20"/>
              </w:rPr>
              <w:t>understands the scenario</w:t>
            </w:r>
            <w:r>
              <w:rPr>
                <w:spacing w:val="-14"/>
                <w:sz w:val="20"/>
              </w:rPr>
              <w:t xml:space="preserve"> </w:t>
            </w:r>
            <w:r>
              <w:rPr>
                <w:sz w:val="20"/>
              </w:rPr>
              <w:t>with</w:t>
            </w:r>
            <w:r>
              <w:rPr>
                <w:spacing w:val="-14"/>
                <w:sz w:val="20"/>
              </w:rPr>
              <w:t xml:space="preserve"> </w:t>
            </w:r>
            <w:r>
              <w:rPr>
                <w:sz w:val="20"/>
              </w:rPr>
              <w:t xml:space="preserve">accurate interpretation of all </w:t>
            </w:r>
            <w:r>
              <w:rPr>
                <w:spacing w:val="-2"/>
                <w:sz w:val="20"/>
              </w:rPr>
              <w:t>requirements</w:t>
            </w:r>
          </w:p>
        </w:tc>
        <w:tc>
          <w:tcPr>
            <w:tcW w:w="1800" w:type="dxa"/>
            <w:tcBorders>
              <w:top w:val="nil"/>
              <w:left w:val="single" w:sz="4" w:space="0" w:color="9DC3E6"/>
              <w:bottom w:val="single" w:sz="4" w:space="0" w:color="9DC3E6"/>
              <w:right w:val="single" w:sz="4" w:space="0" w:color="9DC3E6"/>
            </w:tcBorders>
            <w:shd w:val="clear" w:color="auto" w:fill="FFFAEB"/>
          </w:tcPr>
          <w:p w14:paraId="5F78219D" w14:textId="77777777" w:rsidR="00750E4E" w:rsidRDefault="00750E4E">
            <w:pPr>
              <w:pStyle w:val="TableParagraph"/>
              <w:spacing w:before="69"/>
              <w:rPr>
                <w:rFonts w:ascii="Arial"/>
                <w:b/>
                <w:sz w:val="20"/>
              </w:rPr>
            </w:pPr>
          </w:p>
          <w:p w14:paraId="1EAE806B" w14:textId="77777777" w:rsidR="00750E4E" w:rsidRDefault="00000000">
            <w:pPr>
              <w:pStyle w:val="TableParagraph"/>
              <w:ind w:left="120" w:right="229"/>
              <w:rPr>
                <w:sz w:val="20"/>
              </w:rPr>
            </w:pPr>
            <w:r>
              <w:rPr>
                <w:spacing w:val="-2"/>
                <w:sz w:val="20"/>
              </w:rPr>
              <w:t xml:space="preserve">Clearly </w:t>
            </w:r>
            <w:r>
              <w:rPr>
                <w:sz w:val="20"/>
              </w:rPr>
              <w:t>understands</w:t>
            </w:r>
            <w:r>
              <w:rPr>
                <w:spacing w:val="-14"/>
                <w:sz w:val="20"/>
              </w:rPr>
              <w:t xml:space="preserve"> </w:t>
            </w:r>
            <w:r>
              <w:rPr>
                <w:sz w:val="20"/>
              </w:rPr>
              <w:t>the scenario with minor gaps</w:t>
            </w:r>
          </w:p>
        </w:tc>
        <w:tc>
          <w:tcPr>
            <w:tcW w:w="1719" w:type="dxa"/>
            <w:tcBorders>
              <w:top w:val="nil"/>
              <w:left w:val="single" w:sz="4" w:space="0" w:color="9DC3E6"/>
              <w:bottom w:val="single" w:sz="4" w:space="0" w:color="9DC3E6"/>
              <w:right w:val="single" w:sz="4" w:space="0" w:color="9DC3E6"/>
            </w:tcBorders>
            <w:shd w:val="clear" w:color="auto" w:fill="FFF3DF"/>
          </w:tcPr>
          <w:p w14:paraId="2781506E" w14:textId="77777777" w:rsidR="00750E4E" w:rsidRDefault="00000000">
            <w:pPr>
              <w:pStyle w:val="TableParagraph"/>
              <w:spacing w:before="69"/>
              <w:ind w:left="120"/>
              <w:rPr>
                <w:sz w:val="20"/>
              </w:rPr>
            </w:pPr>
            <w:r>
              <w:rPr>
                <w:spacing w:val="-2"/>
                <w:sz w:val="20"/>
              </w:rPr>
              <w:t xml:space="preserve">Basic understanding; </w:t>
            </w:r>
            <w:r>
              <w:rPr>
                <w:sz w:val="20"/>
              </w:rPr>
              <w:t>some</w:t>
            </w:r>
            <w:r>
              <w:rPr>
                <w:spacing w:val="-14"/>
                <w:sz w:val="20"/>
              </w:rPr>
              <w:t xml:space="preserve"> </w:t>
            </w:r>
            <w:r>
              <w:rPr>
                <w:sz w:val="20"/>
              </w:rPr>
              <w:t>aspects</w:t>
            </w:r>
            <w:r>
              <w:rPr>
                <w:spacing w:val="-14"/>
                <w:sz w:val="20"/>
              </w:rPr>
              <w:t xml:space="preserve"> </w:t>
            </w:r>
            <w:r>
              <w:rPr>
                <w:sz w:val="20"/>
              </w:rPr>
              <w:t xml:space="preserve">of the scenario </w:t>
            </w:r>
            <w:r>
              <w:rPr>
                <w:spacing w:val="-2"/>
                <w:sz w:val="20"/>
              </w:rPr>
              <w:t>unclear</w:t>
            </w:r>
          </w:p>
        </w:tc>
        <w:tc>
          <w:tcPr>
            <w:tcW w:w="1862" w:type="dxa"/>
            <w:tcBorders>
              <w:top w:val="nil"/>
              <w:left w:val="single" w:sz="4" w:space="0" w:color="9DC3E6"/>
              <w:bottom w:val="single" w:sz="4" w:space="0" w:color="9DC3E6"/>
              <w:right w:val="single" w:sz="4" w:space="0" w:color="9DC3E6"/>
            </w:tcBorders>
            <w:shd w:val="clear" w:color="auto" w:fill="FFEFEF"/>
          </w:tcPr>
          <w:p w14:paraId="26F75159" w14:textId="77777777" w:rsidR="00750E4E" w:rsidRDefault="00750E4E">
            <w:pPr>
              <w:pStyle w:val="TableParagraph"/>
              <w:spacing w:before="69"/>
              <w:rPr>
                <w:rFonts w:ascii="Arial"/>
                <w:b/>
                <w:sz w:val="20"/>
              </w:rPr>
            </w:pPr>
          </w:p>
          <w:p w14:paraId="78F87E73" w14:textId="77777777" w:rsidR="00750E4E" w:rsidRDefault="00000000">
            <w:pPr>
              <w:pStyle w:val="TableParagraph"/>
              <w:ind w:left="120" w:right="224"/>
              <w:rPr>
                <w:sz w:val="20"/>
              </w:rPr>
            </w:pPr>
            <w:r>
              <w:rPr>
                <w:spacing w:val="-4"/>
                <w:sz w:val="20"/>
              </w:rPr>
              <w:t xml:space="preserve">Poor </w:t>
            </w:r>
            <w:r>
              <w:rPr>
                <w:sz w:val="20"/>
              </w:rPr>
              <w:t>understanding</w:t>
            </w:r>
            <w:r>
              <w:rPr>
                <w:spacing w:val="-14"/>
                <w:sz w:val="20"/>
              </w:rPr>
              <w:t xml:space="preserve"> </w:t>
            </w:r>
            <w:r>
              <w:rPr>
                <w:sz w:val="20"/>
              </w:rPr>
              <w:t xml:space="preserve">or </w:t>
            </w:r>
            <w:r>
              <w:rPr>
                <w:spacing w:val="-2"/>
                <w:sz w:val="20"/>
              </w:rPr>
              <w:t xml:space="preserve">misinterpretation </w:t>
            </w:r>
            <w:r>
              <w:rPr>
                <w:sz w:val="20"/>
              </w:rPr>
              <w:t>of the scenario</w:t>
            </w:r>
          </w:p>
        </w:tc>
      </w:tr>
      <w:tr w:rsidR="00750E4E" w14:paraId="379BB472" w14:textId="77777777">
        <w:trPr>
          <w:trHeight w:val="10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601FD93F" w14:textId="77777777" w:rsidR="00750E4E" w:rsidRDefault="00750E4E">
            <w:pPr>
              <w:pStyle w:val="TableParagraph"/>
              <w:rPr>
                <w:rFonts w:ascii="Arial"/>
                <w:b/>
                <w:sz w:val="20"/>
              </w:rPr>
            </w:pPr>
          </w:p>
          <w:p w14:paraId="40DE3A67" w14:textId="77777777" w:rsidR="00750E4E" w:rsidRDefault="00750E4E">
            <w:pPr>
              <w:pStyle w:val="TableParagraph"/>
              <w:spacing w:before="69"/>
              <w:rPr>
                <w:rFonts w:ascii="Arial"/>
                <w:b/>
                <w:sz w:val="20"/>
              </w:rPr>
            </w:pPr>
          </w:p>
          <w:p w14:paraId="28734634" w14:textId="77777777" w:rsidR="00750E4E" w:rsidRDefault="00000000">
            <w:pPr>
              <w:pStyle w:val="TableParagraph"/>
              <w:spacing w:before="1"/>
              <w:ind w:left="119" w:right="361"/>
              <w:rPr>
                <w:sz w:val="20"/>
              </w:rPr>
            </w:pPr>
            <w:r>
              <w:rPr>
                <w:sz w:val="20"/>
              </w:rPr>
              <w:t>Application</w:t>
            </w:r>
            <w:r>
              <w:rPr>
                <w:spacing w:val="-14"/>
                <w:sz w:val="20"/>
              </w:rPr>
              <w:t xml:space="preserve"> </w:t>
            </w:r>
            <w:r>
              <w:rPr>
                <w:sz w:val="20"/>
              </w:rPr>
              <w:t xml:space="preserve">of </w:t>
            </w:r>
            <w:r>
              <w:rPr>
                <w:spacing w:val="-2"/>
                <w:sz w:val="20"/>
              </w:rPr>
              <w:t>Concepts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695908FD" w14:textId="77777777" w:rsidR="00750E4E" w:rsidRDefault="00750E4E">
            <w:pPr>
              <w:pStyle w:val="TableParagraph"/>
              <w:spacing w:before="184"/>
              <w:rPr>
                <w:rFonts w:ascii="Arial"/>
                <w:b/>
                <w:sz w:val="20"/>
              </w:rPr>
            </w:pPr>
          </w:p>
          <w:p w14:paraId="17BAB26C" w14:textId="77777777" w:rsidR="00750E4E" w:rsidRDefault="00000000">
            <w:pPr>
              <w:pStyle w:val="TableParagraph"/>
              <w:ind w:left="7" w:right="1"/>
              <w:jc w:val="center"/>
              <w:rPr>
                <w:sz w:val="20"/>
              </w:rPr>
            </w:pPr>
            <w:r>
              <w:rPr>
                <w:spacing w:val="-5"/>
                <w:sz w:val="20"/>
              </w:rPr>
              <w:t>30%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05B8AE9" w14:textId="77777777" w:rsidR="00750E4E" w:rsidRDefault="00000000">
            <w:pPr>
              <w:pStyle w:val="TableParagraph"/>
              <w:spacing w:before="69"/>
              <w:ind w:left="120" w:right="198"/>
              <w:rPr>
                <w:sz w:val="20"/>
              </w:rPr>
            </w:pPr>
            <w:r>
              <w:rPr>
                <w:sz w:val="20"/>
              </w:rPr>
              <w:t>Applies appropriate concepts</w:t>
            </w:r>
            <w:r>
              <w:rPr>
                <w:spacing w:val="-14"/>
                <w:sz w:val="20"/>
              </w:rPr>
              <w:t xml:space="preserve"> </w:t>
            </w:r>
            <w:r>
              <w:rPr>
                <w:sz w:val="20"/>
              </w:rPr>
              <w:t>effectively</w:t>
            </w:r>
            <w:r>
              <w:rPr>
                <w:spacing w:val="-14"/>
                <w:sz w:val="20"/>
              </w:rPr>
              <w:t xml:space="preserve"> </w:t>
            </w:r>
            <w:r>
              <w:rPr>
                <w:sz w:val="20"/>
              </w:rPr>
              <w:t>to solve complex real-world problems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2ECF6E6" w14:textId="77777777" w:rsidR="00750E4E" w:rsidRDefault="00000000">
            <w:pPr>
              <w:pStyle w:val="TableParagraph"/>
              <w:spacing w:before="69"/>
              <w:ind w:left="120" w:right="240"/>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57C8788C" w14:textId="77777777" w:rsidR="00750E4E" w:rsidRDefault="00000000">
            <w:pPr>
              <w:pStyle w:val="TableParagraph"/>
              <w:spacing w:before="69"/>
              <w:ind w:left="120" w:right="404"/>
              <w:rPr>
                <w:sz w:val="20"/>
              </w:rPr>
            </w:pPr>
            <w:r>
              <w:rPr>
                <w:sz w:val="20"/>
              </w:rPr>
              <w:t>Applies</w:t>
            </w:r>
            <w:r>
              <w:rPr>
                <w:spacing w:val="-14"/>
                <w:sz w:val="20"/>
              </w:rPr>
              <w:t xml:space="preserve"> </w:t>
            </w:r>
            <w:r>
              <w:rPr>
                <w:sz w:val="20"/>
              </w:rPr>
              <w:t xml:space="preserve">basic concepts but with limited </w:t>
            </w:r>
            <w:r>
              <w:rPr>
                <w:spacing w:val="-2"/>
                <w:sz w:val="20"/>
              </w:rPr>
              <w:t>accuracy</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40C56608" w14:textId="77777777" w:rsidR="00750E4E" w:rsidRDefault="00750E4E">
            <w:pPr>
              <w:pStyle w:val="TableParagraph"/>
              <w:spacing w:before="69"/>
              <w:rPr>
                <w:rFonts w:ascii="Arial"/>
                <w:b/>
                <w:sz w:val="20"/>
              </w:rPr>
            </w:pPr>
          </w:p>
          <w:p w14:paraId="6FE82336" w14:textId="77777777" w:rsidR="00750E4E" w:rsidRDefault="00000000">
            <w:pPr>
              <w:pStyle w:val="TableParagraph"/>
              <w:ind w:left="120" w:right="454"/>
              <w:rPr>
                <w:sz w:val="20"/>
              </w:rPr>
            </w:pPr>
            <w:r>
              <w:rPr>
                <w:sz w:val="20"/>
              </w:rPr>
              <w:t>Fails</w:t>
            </w:r>
            <w:r>
              <w:rPr>
                <w:spacing w:val="-14"/>
                <w:sz w:val="20"/>
              </w:rPr>
              <w:t xml:space="preserve"> </w:t>
            </w:r>
            <w:r>
              <w:rPr>
                <w:sz w:val="20"/>
              </w:rPr>
              <w:t>to</w:t>
            </w:r>
            <w:r>
              <w:rPr>
                <w:spacing w:val="-14"/>
                <w:sz w:val="20"/>
              </w:rPr>
              <w:t xml:space="preserve"> </w:t>
            </w:r>
            <w:r>
              <w:rPr>
                <w:sz w:val="20"/>
              </w:rPr>
              <w:t xml:space="preserve">apply </w:t>
            </w:r>
            <w:r>
              <w:rPr>
                <w:spacing w:val="-2"/>
                <w:sz w:val="20"/>
              </w:rPr>
              <w:t>appropriate concepts</w:t>
            </w:r>
          </w:p>
        </w:tc>
      </w:tr>
      <w:tr w:rsidR="00750E4E" w14:paraId="7DB5829F" w14:textId="77777777">
        <w:trPr>
          <w:trHeight w:val="1058"/>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6B664D8E" w14:textId="77777777" w:rsidR="00750E4E" w:rsidRDefault="00750E4E">
            <w:pPr>
              <w:pStyle w:val="TableParagraph"/>
              <w:spacing w:before="69"/>
              <w:rPr>
                <w:rFonts w:ascii="Arial"/>
                <w:b/>
                <w:sz w:val="20"/>
              </w:rPr>
            </w:pPr>
          </w:p>
          <w:p w14:paraId="4EBA401D" w14:textId="77777777" w:rsidR="00750E4E" w:rsidRDefault="00000000">
            <w:pPr>
              <w:pStyle w:val="TableParagraph"/>
              <w:ind w:left="119" w:right="400"/>
              <w:rPr>
                <w:sz w:val="20"/>
              </w:rPr>
            </w:pPr>
            <w:r>
              <w:rPr>
                <w:sz w:val="20"/>
              </w:rPr>
              <w:t>Analytical &amp; Decision-Making</w:t>
            </w:r>
            <w:r>
              <w:rPr>
                <w:spacing w:val="-14"/>
                <w:sz w:val="20"/>
              </w:rPr>
              <w:t xml:space="preserve"> </w:t>
            </w:r>
            <w:r>
              <w:rPr>
                <w:sz w:val="20"/>
              </w:rPr>
              <w:t>Skills</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5A3A785E" w14:textId="77777777" w:rsidR="00750E4E" w:rsidRDefault="00750E4E">
            <w:pPr>
              <w:pStyle w:val="TableParagraph"/>
              <w:spacing w:before="184"/>
              <w:rPr>
                <w:rFonts w:ascii="Arial"/>
                <w:b/>
                <w:sz w:val="20"/>
              </w:rPr>
            </w:pPr>
          </w:p>
          <w:p w14:paraId="10289434" w14:textId="77777777" w:rsidR="00750E4E" w:rsidRDefault="00000000">
            <w:pPr>
              <w:pStyle w:val="TableParagraph"/>
              <w:ind w:left="7" w:right="1"/>
              <w:jc w:val="center"/>
              <w:rPr>
                <w:sz w:val="20"/>
              </w:rPr>
            </w:pPr>
            <w:r>
              <w:rPr>
                <w:spacing w:val="-5"/>
                <w:sz w:val="20"/>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FCA5180" w14:textId="77777777" w:rsidR="00750E4E" w:rsidRDefault="00000000">
            <w:pPr>
              <w:pStyle w:val="TableParagraph"/>
              <w:spacing w:before="69"/>
              <w:ind w:left="120"/>
              <w:rPr>
                <w:sz w:val="20"/>
              </w:rPr>
            </w:pPr>
            <w:r>
              <w:rPr>
                <w:sz w:val="20"/>
              </w:rPr>
              <w:t>Demonstrates strong analysis and selects optimal</w:t>
            </w:r>
            <w:r>
              <w:rPr>
                <w:spacing w:val="-14"/>
                <w:sz w:val="20"/>
              </w:rPr>
              <w:t xml:space="preserve"> </w:t>
            </w:r>
            <w:r>
              <w:rPr>
                <w:sz w:val="20"/>
              </w:rPr>
              <w:t>solutions</w:t>
            </w:r>
            <w:r>
              <w:rPr>
                <w:spacing w:val="-14"/>
                <w:sz w:val="20"/>
              </w:rPr>
              <w:t xml:space="preserve"> </w:t>
            </w:r>
            <w:r>
              <w:rPr>
                <w:sz w:val="20"/>
              </w:rPr>
              <w:t xml:space="preserve">with </w:t>
            </w:r>
            <w:r>
              <w:rPr>
                <w:spacing w:val="-2"/>
                <w:sz w:val="20"/>
              </w:rPr>
              <w:t>justification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FA587B3" w14:textId="77777777" w:rsidR="00750E4E" w:rsidRDefault="00750E4E">
            <w:pPr>
              <w:pStyle w:val="TableParagraph"/>
              <w:spacing w:before="69"/>
              <w:rPr>
                <w:rFonts w:ascii="Arial"/>
                <w:b/>
                <w:sz w:val="20"/>
              </w:rPr>
            </w:pPr>
          </w:p>
          <w:p w14:paraId="5C539C97" w14:textId="77777777" w:rsidR="00750E4E" w:rsidRDefault="00000000">
            <w:pPr>
              <w:pStyle w:val="TableParagraph"/>
              <w:ind w:left="120" w:right="263"/>
              <w:rPr>
                <w:sz w:val="20"/>
              </w:rPr>
            </w:pPr>
            <w:r>
              <w:rPr>
                <w:sz w:val="20"/>
              </w:rPr>
              <w:t>Good analysis with</w:t>
            </w:r>
            <w:r>
              <w:rPr>
                <w:spacing w:val="-14"/>
                <w:sz w:val="20"/>
              </w:rPr>
              <w:t xml:space="preserve"> </w:t>
            </w:r>
            <w:r>
              <w:rPr>
                <w:sz w:val="20"/>
              </w:rPr>
              <w:t xml:space="preserve">reasonable </w:t>
            </w:r>
            <w:r>
              <w:rPr>
                <w:spacing w:val="-2"/>
                <w:sz w:val="20"/>
              </w:rPr>
              <w:t>solutions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0EAB4066" w14:textId="77777777" w:rsidR="00750E4E" w:rsidRDefault="00000000">
            <w:pPr>
              <w:pStyle w:val="TableParagraph"/>
              <w:spacing w:before="69"/>
              <w:ind w:left="120" w:right="382"/>
              <w:rPr>
                <w:sz w:val="20"/>
              </w:rPr>
            </w:pPr>
            <w:r>
              <w:rPr>
                <w:spacing w:val="-2"/>
                <w:sz w:val="20"/>
              </w:rPr>
              <w:t xml:space="preserve">Limited analysis; </w:t>
            </w:r>
            <w:r>
              <w:rPr>
                <w:sz w:val="20"/>
              </w:rPr>
              <w:t>solutions</w:t>
            </w:r>
            <w:r>
              <w:rPr>
                <w:spacing w:val="-14"/>
                <w:sz w:val="20"/>
              </w:rPr>
              <w:t xml:space="preserve"> </w:t>
            </w:r>
            <w:r>
              <w:rPr>
                <w:sz w:val="20"/>
              </w:rPr>
              <w:t xml:space="preserve">lack </w:t>
            </w:r>
            <w:r>
              <w:rPr>
                <w:spacing w:val="-2"/>
                <w:sz w:val="20"/>
              </w:rPr>
              <w:t>justification</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5AD23FFA" w14:textId="77777777" w:rsidR="00750E4E" w:rsidRDefault="00750E4E">
            <w:pPr>
              <w:pStyle w:val="TableParagraph"/>
              <w:spacing w:before="69"/>
              <w:rPr>
                <w:rFonts w:ascii="Arial"/>
                <w:b/>
                <w:sz w:val="20"/>
              </w:rPr>
            </w:pPr>
          </w:p>
          <w:p w14:paraId="4EED3921" w14:textId="77777777" w:rsidR="00750E4E" w:rsidRDefault="00000000">
            <w:pPr>
              <w:pStyle w:val="TableParagraph"/>
              <w:ind w:left="120" w:right="125"/>
              <w:rPr>
                <w:sz w:val="20"/>
              </w:rPr>
            </w:pPr>
            <w:r>
              <w:rPr>
                <w:sz w:val="20"/>
              </w:rPr>
              <w:t>Poor or no analysis;</w:t>
            </w:r>
            <w:r>
              <w:rPr>
                <w:spacing w:val="-14"/>
                <w:sz w:val="20"/>
              </w:rPr>
              <w:t xml:space="preserve"> </w:t>
            </w:r>
            <w:r>
              <w:rPr>
                <w:sz w:val="20"/>
              </w:rPr>
              <w:t xml:space="preserve">incorrect </w:t>
            </w:r>
            <w:r>
              <w:rPr>
                <w:spacing w:val="-2"/>
                <w:sz w:val="20"/>
              </w:rPr>
              <w:t>decisions</w:t>
            </w:r>
          </w:p>
        </w:tc>
      </w:tr>
      <w:tr w:rsidR="00750E4E" w14:paraId="531E268E" w14:textId="77777777">
        <w:trPr>
          <w:trHeight w:val="1060"/>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37611396" w14:textId="77777777" w:rsidR="00750E4E" w:rsidRDefault="00750E4E">
            <w:pPr>
              <w:pStyle w:val="TableParagraph"/>
              <w:rPr>
                <w:rFonts w:ascii="Arial"/>
                <w:b/>
                <w:sz w:val="20"/>
              </w:rPr>
            </w:pPr>
          </w:p>
          <w:p w14:paraId="223924DB" w14:textId="77777777" w:rsidR="00750E4E" w:rsidRDefault="00750E4E">
            <w:pPr>
              <w:pStyle w:val="TableParagraph"/>
              <w:spacing w:before="69"/>
              <w:rPr>
                <w:rFonts w:ascii="Arial"/>
                <w:b/>
                <w:sz w:val="20"/>
              </w:rPr>
            </w:pPr>
          </w:p>
          <w:p w14:paraId="0547A45A" w14:textId="77777777" w:rsidR="00750E4E" w:rsidRDefault="00000000">
            <w:pPr>
              <w:pStyle w:val="TableParagraph"/>
              <w:spacing w:before="1"/>
              <w:ind w:left="119" w:right="161"/>
              <w:rPr>
                <w:sz w:val="20"/>
              </w:rPr>
            </w:pPr>
            <w:r>
              <w:rPr>
                <w:sz w:val="20"/>
              </w:rPr>
              <w:t>Solution</w:t>
            </w:r>
            <w:r>
              <w:rPr>
                <w:spacing w:val="-14"/>
                <w:sz w:val="20"/>
              </w:rPr>
              <w:t xml:space="preserve"> </w:t>
            </w:r>
            <w:r>
              <w:rPr>
                <w:sz w:val="20"/>
              </w:rPr>
              <w:t>Design &amp; Approach</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2878CC6A" w14:textId="77777777" w:rsidR="00750E4E" w:rsidRDefault="00750E4E">
            <w:pPr>
              <w:pStyle w:val="TableParagraph"/>
              <w:spacing w:before="184"/>
              <w:rPr>
                <w:rFonts w:ascii="Arial"/>
                <w:b/>
                <w:sz w:val="20"/>
              </w:rPr>
            </w:pPr>
          </w:p>
          <w:p w14:paraId="3D46CF6E" w14:textId="77777777" w:rsidR="00750E4E" w:rsidRDefault="00000000">
            <w:pPr>
              <w:pStyle w:val="TableParagraph"/>
              <w:ind w:left="7" w:right="1"/>
              <w:jc w:val="center"/>
              <w:rPr>
                <w:sz w:val="20"/>
              </w:rPr>
            </w:pPr>
            <w:r>
              <w:rPr>
                <w:spacing w:val="-5"/>
                <w:sz w:val="20"/>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60908F64" w14:textId="77777777" w:rsidR="00750E4E" w:rsidRDefault="00000000">
            <w:pPr>
              <w:pStyle w:val="TableParagraph"/>
              <w:spacing w:before="71"/>
              <w:ind w:left="120" w:right="731"/>
              <w:jc w:val="both"/>
              <w:rPr>
                <w:sz w:val="20"/>
              </w:rPr>
            </w:pPr>
            <w:r>
              <w:rPr>
                <w:spacing w:val="-2"/>
                <w:sz w:val="20"/>
              </w:rPr>
              <w:t xml:space="preserve">Well-structured, </w:t>
            </w:r>
            <w:r>
              <w:rPr>
                <w:sz w:val="20"/>
              </w:rPr>
              <w:t>innovative, and feasible</w:t>
            </w:r>
            <w:r>
              <w:rPr>
                <w:spacing w:val="-14"/>
                <w:sz w:val="20"/>
              </w:rPr>
              <w:t xml:space="preserve"> </w:t>
            </w:r>
            <w:r>
              <w:rPr>
                <w:sz w:val="20"/>
              </w:rPr>
              <w:t xml:space="preserve">solution </w:t>
            </w:r>
            <w:r>
              <w:rPr>
                <w:spacing w:val="-2"/>
                <w:sz w:val="20"/>
              </w:rPr>
              <w:t>approach</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24D9E6C4" w14:textId="77777777" w:rsidR="00750E4E" w:rsidRDefault="00000000">
            <w:pPr>
              <w:pStyle w:val="TableParagraph"/>
              <w:spacing w:before="71"/>
              <w:ind w:left="120" w:right="563"/>
              <w:rPr>
                <w:sz w:val="20"/>
              </w:rPr>
            </w:pPr>
            <w:r>
              <w:rPr>
                <w:sz w:val="20"/>
              </w:rPr>
              <w:t xml:space="preserve">Logical and </w:t>
            </w:r>
            <w:r>
              <w:rPr>
                <w:spacing w:val="-2"/>
                <w:sz w:val="20"/>
              </w:rPr>
              <w:t xml:space="preserve">structured </w:t>
            </w:r>
            <w:r>
              <w:rPr>
                <w:sz w:val="20"/>
              </w:rPr>
              <w:t>solution</w:t>
            </w:r>
            <w:r>
              <w:rPr>
                <w:spacing w:val="-14"/>
                <w:sz w:val="20"/>
              </w:rPr>
              <w:t xml:space="preserve"> </w:t>
            </w:r>
            <w:r>
              <w:rPr>
                <w:sz w:val="20"/>
              </w:rPr>
              <w:t>with minor gaps</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5676B535" w14:textId="77777777" w:rsidR="00750E4E" w:rsidRDefault="00000000">
            <w:pPr>
              <w:pStyle w:val="TableParagraph"/>
              <w:spacing w:before="71"/>
              <w:ind w:left="120" w:right="349"/>
              <w:rPr>
                <w:sz w:val="20"/>
              </w:rPr>
            </w:pPr>
            <w:r>
              <w:rPr>
                <w:sz w:val="20"/>
              </w:rPr>
              <w:t>Basic</w:t>
            </w:r>
            <w:r>
              <w:rPr>
                <w:spacing w:val="-14"/>
                <w:sz w:val="20"/>
              </w:rPr>
              <w:t xml:space="preserve"> </w:t>
            </w:r>
            <w:r>
              <w:rPr>
                <w:sz w:val="20"/>
              </w:rPr>
              <w:t xml:space="preserve">solution with limited structure or </w:t>
            </w:r>
            <w:r>
              <w:rPr>
                <w:spacing w:val="-2"/>
                <w:sz w:val="20"/>
              </w:rPr>
              <w:t>feasibility</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2312A173" w14:textId="77777777" w:rsidR="00750E4E" w:rsidRDefault="00750E4E">
            <w:pPr>
              <w:pStyle w:val="TableParagraph"/>
              <w:spacing w:before="69"/>
              <w:rPr>
                <w:rFonts w:ascii="Arial"/>
                <w:b/>
                <w:sz w:val="20"/>
              </w:rPr>
            </w:pPr>
          </w:p>
          <w:p w14:paraId="1CC88189" w14:textId="77777777" w:rsidR="00750E4E" w:rsidRDefault="00000000">
            <w:pPr>
              <w:pStyle w:val="TableParagraph"/>
              <w:ind w:left="120" w:right="214"/>
              <w:rPr>
                <w:sz w:val="20"/>
              </w:rPr>
            </w:pPr>
            <w:r>
              <w:rPr>
                <w:sz w:val="20"/>
              </w:rPr>
              <w:t>Unclear or incorrect</w:t>
            </w:r>
            <w:r>
              <w:rPr>
                <w:spacing w:val="-14"/>
                <w:sz w:val="20"/>
              </w:rPr>
              <w:t xml:space="preserve"> </w:t>
            </w:r>
            <w:r>
              <w:rPr>
                <w:sz w:val="20"/>
              </w:rPr>
              <w:t xml:space="preserve">solution </w:t>
            </w:r>
            <w:r>
              <w:rPr>
                <w:spacing w:val="-2"/>
                <w:sz w:val="20"/>
              </w:rPr>
              <w:t>approach</w:t>
            </w:r>
          </w:p>
        </w:tc>
      </w:tr>
      <w:tr w:rsidR="00750E4E" w14:paraId="54A39F6E" w14:textId="77777777">
        <w:trPr>
          <w:trHeight w:val="830"/>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46BA01DB" w14:textId="77777777" w:rsidR="00750E4E" w:rsidRDefault="00000000">
            <w:pPr>
              <w:pStyle w:val="TableParagraph"/>
              <w:spacing w:before="69"/>
              <w:ind w:left="119" w:right="328"/>
              <w:rPr>
                <w:sz w:val="20"/>
              </w:rPr>
            </w:pPr>
            <w:r>
              <w:rPr>
                <w:spacing w:val="-2"/>
                <w:sz w:val="20"/>
              </w:rPr>
              <w:t xml:space="preserve">Clarity, </w:t>
            </w:r>
            <w:r>
              <w:rPr>
                <w:sz w:val="20"/>
              </w:rPr>
              <w:t>Justification</w:t>
            </w:r>
            <w:r>
              <w:rPr>
                <w:spacing w:val="-14"/>
                <w:sz w:val="20"/>
              </w:rPr>
              <w:t xml:space="preserve"> </w:t>
            </w:r>
            <w:r>
              <w:rPr>
                <w:sz w:val="20"/>
              </w:rPr>
              <w:t xml:space="preserve">&amp; </w:t>
            </w:r>
            <w:r>
              <w:rPr>
                <w:spacing w:val="-2"/>
                <w:sz w:val="20"/>
              </w:rPr>
              <w:t>Presentation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68E61A74" w14:textId="77777777" w:rsidR="00750E4E" w:rsidRDefault="00750E4E">
            <w:pPr>
              <w:pStyle w:val="TableParagraph"/>
              <w:spacing w:before="69"/>
              <w:rPr>
                <w:rFonts w:ascii="Arial"/>
                <w:b/>
                <w:sz w:val="20"/>
              </w:rPr>
            </w:pPr>
          </w:p>
          <w:p w14:paraId="5E91C38F" w14:textId="77777777" w:rsidR="00750E4E" w:rsidRDefault="00000000">
            <w:pPr>
              <w:pStyle w:val="TableParagraph"/>
              <w:ind w:left="7" w:right="1"/>
              <w:jc w:val="center"/>
              <w:rPr>
                <w:sz w:val="20"/>
              </w:rPr>
            </w:pPr>
            <w:r>
              <w:rPr>
                <w:spacing w:val="-5"/>
                <w:sz w:val="20"/>
              </w:rPr>
              <w:t>10%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908229D" w14:textId="77777777" w:rsidR="00750E4E" w:rsidRDefault="00000000">
            <w:pPr>
              <w:pStyle w:val="TableParagraph"/>
              <w:spacing w:before="69"/>
              <w:ind w:left="120"/>
              <w:rPr>
                <w:sz w:val="20"/>
              </w:rPr>
            </w:pPr>
            <w:r>
              <w:rPr>
                <w:sz w:val="20"/>
              </w:rPr>
              <w:t>Clear, well-justified explanation</w:t>
            </w:r>
            <w:r>
              <w:rPr>
                <w:spacing w:val="-14"/>
                <w:sz w:val="20"/>
              </w:rPr>
              <w:t xml:space="preserve"> </w:t>
            </w:r>
            <w:r>
              <w:rPr>
                <w:sz w:val="20"/>
              </w:rPr>
              <w:t>with</w:t>
            </w:r>
            <w:r>
              <w:rPr>
                <w:spacing w:val="-14"/>
                <w:sz w:val="20"/>
              </w:rPr>
              <w:t xml:space="preserve"> </w:t>
            </w:r>
            <w:r>
              <w:rPr>
                <w:sz w:val="20"/>
              </w:rPr>
              <w:t xml:space="preserve">strong </w:t>
            </w:r>
            <w:r>
              <w:rPr>
                <w:spacing w:val="-2"/>
                <w:sz w:val="20"/>
              </w:rPr>
              <w:t>reasoning</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68249675" w14:textId="77777777" w:rsidR="00750E4E" w:rsidRDefault="00000000">
            <w:pPr>
              <w:pStyle w:val="TableParagraph"/>
              <w:spacing w:before="69"/>
              <w:ind w:left="120" w:right="107"/>
              <w:rPr>
                <w:sz w:val="20"/>
              </w:rPr>
            </w:pPr>
            <w:r>
              <w:rPr>
                <w:sz w:val="20"/>
              </w:rPr>
              <w:t>Clear</w:t>
            </w:r>
            <w:r>
              <w:rPr>
                <w:spacing w:val="-14"/>
                <w:sz w:val="20"/>
              </w:rPr>
              <w:t xml:space="preserve"> </w:t>
            </w:r>
            <w:r>
              <w:rPr>
                <w:sz w:val="20"/>
              </w:rPr>
              <w:t xml:space="preserve">explanation with some </w:t>
            </w:r>
            <w:r>
              <w:rPr>
                <w:spacing w:val="-2"/>
                <w:sz w:val="20"/>
              </w:rPr>
              <w:t>justification</w:t>
            </w:r>
          </w:p>
        </w:tc>
        <w:tc>
          <w:tcPr>
            <w:tcW w:w="1719" w:type="dxa"/>
            <w:tcBorders>
              <w:top w:val="single" w:sz="4" w:space="0" w:color="9DC3E6"/>
              <w:left w:val="single" w:sz="4" w:space="0" w:color="9DC3E6"/>
              <w:bottom w:val="single" w:sz="4" w:space="0" w:color="9DC3E6"/>
              <w:right w:val="single" w:sz="4" w:space="0" w:color="9DC3E6"/>
            </w:tcBorders>
            <w:shd w:val="clear" w:color="auto" w:fill="FFF3DF"/>
          </w:tcPr>
          <w:p w14:paraId="5EACF3E6" w14:textId="77777777" w:rsidR="00750E4E" w:rsidRDefault="00000000">
            <w:pPr>
              <w:pStyle w:val="TableParagraph"/>
              <w:spacing w:before="69"/>
              <w:ind w:left="120" w:right="360"/>
              <w:rPr>
                <w:sz w:val="20"/>
              </w:rPr>
            </w:pPr>
            <w:r>
              <w:rPr>
                <w:sz w:val="20"/>
              </w:rPr>
              <w:t>Limited</w:t>
            </w:r>
            <w:r>
              <w:rPr>
                <w:spacing w:val="-14"/>
                <w:sz w:val="20"/>
              </w:rPr>
              <w:t xml:space="preserve"> </w:t>
            </w:r>
            <w:r>
              <w:rPr>
                <w:sz w:val="20"/>
              </w:rPr>
              <w:t xml:space="preserve">clarity and weak </w:t>
            </w:r>
            <w:r>
              <w:rPr>
                <w:spacing w:val="-2"/>
                <w:sz w:val="20"/>
              </w:rPr>
              <w:t>justification</w:t>
            </w:r>
          </w:p>
        </w:tc>
        <w:tc>
          <w:tcPr>
            <w:tcW w:w="1862" w:type="dxa"/>
            <w:tcBorders>
              <w:top w:val="single" w:sz="4" w:space="0" w:color="9DC3E6"/>
              <w:left w:val="single" w:sz="4" w:space="0" w:color="9DC3E6"/>
              <w:bottom w:val="single" w:sz="4" w:space="0" w:color="9DC3E6"/>
              <w:right w:val="single" w:sz="4" w:space="0" w:color="9DC3E6"/>
            </w:tcBorders>
            <w:shd w:val="clear" w:color="auto" w:fill="FFEFEF"/>
          </w:tcPr>
          <w:p w14:paraId="2C159FE3" w14:textId="77777777" w:rsidR="00750E4E" w:rsidRDefault="00000000">
            <w:pPr>
              <w:pStyle w:val="TableParagraph"/>
              <w:spacing w:before="69"/>
              <w:ind w:left="120" w:right="247"/>
              <w:rPr>
                <w:sz w:val="20"/>
              </w:rPr>
            </w:pPr>
            <w:r>
              <w:rPr>
                <w:sz w:val="20"/>
              </w:rPr>
              <w:t>Poorly</w:t>
            </w:r>
            <w:r>
              <w:rPr>
                <w:spacing w:val="-14"/>
                <w:sz w:val="20"/>
              </w:rPr>
              <w:t xml:space="preserve"> </w:t>
            </w:r>
            <w:r>
              <w:rPr>
                <w:sz w:val="20"/>
              </w:rPr>
              <w:t xml:space="preserve">explained with no </w:t>
            </w:r>
            <w:r>
              <w:rPr>
                <w:spacing w:val="-2"/>
                <w:sz w:val="20"/>
              </w:rPr>
              <w:t>justification</w:t>
            </w:r>
          </w:p>
        </w:tc>
      </w:tr>
    </w:tbl>
    <w:p w14:paraId="2428223E" w14:textId="77777777" w:rsidR="00750E4E" w:rsidRDefault="00750E4E">
      <w:pPr>
        <w:pStyle w:val="BodyText"/>
        <w:spacing w:before="30"/>
        <w:rPr>
          <w:rFonts w:ascii="Arial"/>
          <w:b/>
          <w:sz w:val="22"/>
        </w:rPr>
      </w:pPr>
    </w:p>
    <w:p w14:paraId="32B671DA" w14:textId="77777777" w:rsidR="00750E4E" w:rsidRDefault="00000000">
      <w:pPr>
        <w:pStyle w:val="Heading2"/>
        <w:spacing w:before="1"/>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546"/>
        <w:gridCol w:w="991"/>
        <w:gridCol w:w="1419"/>
        <w:gridCol w:w="1416"/>
        <w:gridCol w:w="1561"/>
        <w:gridCol w:w="1702"/>
      </w:tblGrid>
      <w:tr w:rsidR="00750E4E" w14:paraId="702D6FE0" w14:textId="77777777">
        <w:trPr>
          <w:trHeight w:val="616"/>
        </w:trPr>
        <w:tc>
          <w:tcPr>
            <w:tcW w:w="3546" w:type="dxa"/>
            <w:tcBorders>
              <w:top w:val="nil"/>
              <w:bottom w:val="nil"/>
            </w:tcBorders>
            <w:shd w:val="clear" w:color="auto" w:fill="1F4E79"/>
          </w:tcPr>
          <w:p w14:paraId="1C3A7D0F" w14:textId="77777777" w:rsidR="00750E4E" w:rsidRDefault="00000000">
            <w:pPr>
              <w:pStyle w:val="TableParagraph"/>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0ADC5928" w14:textId="77777777" w:rsidR="00750E4E" w:rsidRDefault="00000000">
            <w:pPr>
              <w:pStyle w:val="TableParagraph"/>
              <w:spacing w:before="193"/>
              <w:ind w:left="6"/>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4255098E" w14:textId="77777777" w:rsidR="00750E4E"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535C6500" w14:textId="77777777" w:rsidR="00750E4E"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1A9B97BB" w14:textId="77777777" w:rsidR="00750E4E"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5E189588" w14:textId="77777777" w:rsidR="00750E4E"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750E4E" w14:paraId="62611F13" w14:textId="77777777">
        <w:trPr>
          <w:trHeight w:val="600"/>
        </w:trPr>
        <w:tc>
          <w:tcPr>
            <w:tcW w:w="3546" w:type="dxa"/>
            <w:tcBorders>
              <w:top w:val="nil"/>
              <w:left w:val="single" w:sz="4" w:space="0" w:color="9DC3E6"/>
              <w:bottom w:val="single" w:sz="4" w:space="0" w:color="9DC3E6"/>
              <w:right w:val="single" w:sz="4" w:space="0" w:color="9DC3E6"/>
            </w:tcBorders>
            <w:shd w:val="clear" w:color="auto" w:fill="D5E3EF"/>
          </w:tcPr>
          <w:p w14:paraId="1A29CCAE" w14:textId="77777777" w:rsidR="00750E4E" w:rsidRDefault="00000000">
            <w:pPr>
              <w:pStyle w:val="TableParagraph"/>
              <w:spacing w:before="63"/>
              <w:ind w:left="119"/>
              <w:rPr>
                <w:sz w:val="20"/>
              </w:rPr>
            </w:pPr>
            <w:r>
              <w:rPr>
                <w:sz w:val="20"/>
              </w:rPr>
              <w:t>Problem</w:t>
            </w:r>
            <w:r>
              <w:rPr>
                <w:spacing w:val="-14"/>
                <w:sz w:val="20"/>
              </w:rPr>
              <w:t xml:space="preserve"> </w:t>
            </w:r>
            <w:r>
              <w:rPr>
                <w:sz w:val="20"/>
              </w:rPr>
              <w:t>Understanding</w:t>
            </w:r>
            <w:r>
              <w:rPr>
                <w:spacing w:val="-14"/>
                <w:sz w:val="20"/>
              </w:rPr>
              <w:t xml:space="preserve"> </w:t>
            </w:r>
            <w:r>
              <w:rPr>
                <w:sz w:val="20"/>
              </w:rPr>
              <w:t>&amp;</w:t>
            </w:r>
            <w:r>
              <w:rPr>
                <w:spacing w:val="-14"/>
                <w:sz w:val="20"/>
              </w:rPr>
              <w:t xml:space="preserve"> </w:t>
            </w:r>
            <w:r>
              <w:rPr>
                <w:sz w:val="20"/>
              </w:rPr>
              <w:t xml:space="preserve">Context </w:t>
            </w:r>
            <w:r>
              <w:rPr>
                <w:spacing w:val="-2"/>
                <w:sz w:val="20"/>
              </w:rPr>
              <w:t>Analysis</w:t>
            </w:r>
          </w:p>
        </w:tc>
        <w:tc>
          <w:tcPr>
            <w:tcW w:w="991" w:type="dxa"/>
            <w:tcBorders>
              <w:top w:val="nil"/>
              <w:left w:val="single" w:sz="4" w:space="0" w:color="9DC3E6"/>
              <w:bottom w:val="single" w:sz="4" w:space="0" w:color="9DC3E6"/>
              <w:right w:val="single" w:sz="4" w:space="0" w:color="9DC3E6"/>
            </w:tcBorders>
            <w:shd w:val="clear" w:color="auto" w:fill="EBF3FA"/>
          </w:tcPr>
          <w:p w14:paraId="509DDCB1" w14:textId="77777777" w:rsidR="00750E4E" w:rsidRDefault="00750E4E">
            <w:pPr>
              <w:pStyle w:val="TableParagraph"/>
              <w:spacing w:before="64"/>
              <w:rPr>
                <w:rFonts w:ascii="Arial"/>
                <w:b/>
                <w:sz w:val="20"/>
              </w:rPr>
            </w:pPr>
          </w:p>
          <w:p w14:paraId="532855F4" w14:textId="77777777" w:rsidR="00750E4E" w:rsidRDefault="00000000">
            <w:pPr>
              <w:pStyle w:val="TableParagraph"/>
              <w:ind w:left="6"/>
              <w:jc w:val="center"/>
              <w:rPr>
                <w:sz w:val="20"/>
              </w:rPr>
            </w:pPr>
            <w:r>
              <w:rPr>
                <w:spacing w:val="-5"/>
                <w:sz w:val="20"/>
              </w:rPr>
              <w:t>25%</w:t>
            </w:r>
          </w:p>
        </w:tc>
        <w:tc>
          <w:tcPr>
            <w:tcW w:w="1419" w:type="dxa"/>
            <w:tcBorders>
              <w:top w:val="nil"/>
              <w:left w:val="single" w:sz="4" w:space="0" w:color="9DC3E6"/>
              <w:bottom w:val="single" w:sz="4" w:space="0" w:color="9DC3E6"/>
              <w:right w:val="single" w:sz="4" w:space="0" w:color="9DC3E6"/>
            </w:tcBorders>
            <w:shd w:val="clear" w:color="auto" w:fill="EFFFF4"/>
          </w:tcPr>
          <w:p w14:paraId="4D7661CF" w14:textId="77777777" w:rsidR="00750E4E" w:rsidRDefault="00750E4E">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519318D1" w14:textId="77777777" w:rsidR="00750E4E" w:rsidRDefault="00750E4E">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132BE2DE" w14:textId="77777777" w:rsidR="00750E4E" w:rsidRDefault="00750E4E">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15AB296E" w14:textId="77777777" w:rsidR="00750E4E" w:rsidRDefault="00750E4E">
            <w:pPr>
              <w:pStyle w:val="TableParagraph"/>
              <w:rPr>
                <w:rFonts w:ascii="Times New Roman"/>
                <w:sz w:val="18"/>
              </w:rPr>
            </w:pPr>
          </w:p>
        </w:tc>
      </w:tr>
      <w:tr w:rsidR="00750E4E" w14:paraId="2BE755AD" w14:textId="77777777">
        <w:trPr>
          <w:trHeight w:val="422"/>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42F20BFF" w14:textId="77777777" w:rsidR="00750E4E" w:rsidRDefault="00000000">
            <w:pPr>
              <w:pStyle w:val="TableParagraph"/>
              <w:spacing w:before="116"/>
              <w:ind w:left="119"/>
              <w:rPr>
                <w:sz w:val="20"/>
              </w:rPr>
            </w:pPr>
            <w:r>
              <w:rPr>
                <w:sz w:val="20"/>
              </w:rPr>
              <w:t>Application</w:t>
            </w:r>
            <w:r>
              <w:rPr>
                <w:spacing w:val="-10"/>
                <w:sz w:val="20"/>
              </w:rPr>
              <w:t xml:space="preserve"> </w:t>
            </w:r>
            <w:r>
              <w:rPr>
                <w:sz w:val="20"/>
              </w:rPr>
              <w:t>of</w:t>
            </w:r>
            <w:r>
              <w:rPr>
                <w:spacing w:val="-7"/>
                <w:sz w:val="20"/>
              </w:rPr>
              <w:t xml:space="preserve"> </w:t>
            </w:r>
            <w:r>
              <w:rPr>
                <w:spacing w:val="-2"/>
                <w:sz w:val="20"/>
              </w:rPr>
              <w:t>Concepts</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5AC30549" w14:textId="77777777" w:rsidR="00750E4E" w:rsidRDefault="00000000">
            <w:pPr>
              <w:pStyle w:val="TableParagraph"/>
              <w:spacing w:before="116"/>
              <w:ind w:left="6"/>
              <w:jc w:val="center"/>
              <w:rPr>
                <w:sz w:val="20"/>
              </w:rPr>
            </w:pPr>
            <w:r>
              <w:rPr>
                <w:spacing w:val="-5"/>
                <w:sz w:val="20"/>
              </w:rPr>
              <w:t>30%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6AE9E96" w14:textId="77777777" w:rsidR="00750E4E" w:rsidRDefault="00750E4E">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74068488" w14:textId="77777777" w:rsidR="00750E4E" w:rsidRDefault="00750E4E">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39173D68" w14:textId="77777777" w:rsidR="00750E4E" w:rsidRDefault="00750E4E">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B9B9D1E" w14:textId="77777777" w:rsidR="00750E4E" w:rsidRDefault="00750E4E">
            <w:pPr>
              <w:pStyle w:val="TableParagraph"/>
              <w:rPr>
                <w:rFonts w:ascii="Times New Roman"/>
                <w:sz w:val="18"/>
              </w:rPr>
            </w:pPr>
          </w:p>
        </w:tc>
      </w:tr>
      <w:tr w:rsidR="00750E4E" w14:paraId="49B8C44A" w14:textId="77777777">
        <w:trPr>
          <w:trHeight w:val="371"/>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64CE9627" w14:textId="77777777" w:rsidR="00750E4E" w:rsidRDefault="00000000">
            <w:pPr>
              <w:pStyle w:val="TableParagraph"/>
              <w:spacing w:before="66"/>
              <w:ind w:left="119"/>
              <w:rPr>
                <w:sz w:val="20"/>
              </w:rPr>
            </w:pPr>
            <w:r>
              <w:rPr>
                <w:sz w:val="20"/>
              </w:rPr>
              <w:t>Analytical</w:t>
            </w:r>
            <w:r>
              <w:rPr>
                <w:spacing w:val="-11"/>
                <w:sz w:val="20"/>
              </w:rPr>
              <w:t xml:space="preserve"> </w:t>
            </w:r>
            <w:r>
              <w:rPr>
                <w:sz w:val="20"/>
              </w:rPr>
              <w:t>&amp;</w:t>
            </w:r>
            <w:r>
              <w:rPr>
                <w:spacing w:val="-8"/>
                <w:sz w:val="20"/>
              </w:rPr>
              <w:t xml:space="preserve"> </w:t>
            </w:r>
            <w:r>
              <w:rPr>
                <w:sz w:val="20"/>
              </w:rPr>
              <w:t>Decision-Making</w:t>
            </w:r>
            <w:r>
              <w:rPr>
                <w:spacing w:val="-11"/>
                <w:sz w:val="20"/>
              </w:rPr>
              <w:t xml:space="preserve"> </w:t>
            </w:r>
            <w:r>
              <w:rPr>
                <w:spacing w:val="-2"/>
                <w:sz w:val="20"/>
              </w:rPr>
              <w:t>Skills</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64633ADF" w14:textId="77777777" w:rsidR="00750E4E" w:rsidRDefault="00000000">
            <w:pPr>
              <w:pStyle w:val="TableParagraph"/>
              <w:spacing w:before="66"/>
              <w:ind w:left="6"/>
              <w:jc w:val="center"/>
              <w:rPr>
                <w:sz w:val="20"/>
              </w:rPr>
            </w:pPr>
            <w:r>
              <w:rPr>
                <w:spacing w:val="-5"/>
                <w:sz w:val="20"/>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DD65BA5" w14:textId="77777777" w:rsidR="00750E4E" w:rsidRDefault="00750E4E">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3386B297" w14:textId="77777777" w:rsidR="00750E4E" w:rsidRDefault="00750E4E">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17E290A" w14:textId="77777777" w:rsidR="00750E4E" w:rsidRDefault="00750E4E">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6FF94AD5" w14:textId="77777777" w:rsidR="00750E4E" w:rsidRDefault="00750E4E">
            <w:pPr>
              <w:pStyle w:val="TableParagraph"/>
              <w:rPr>
                <w:rFonts w:ascii="Times New Roman"/>
                <w:sz w:val="18"/>
              </w:rPr>
            </w:pPr>
          </w:p>
        </w:tc>
      </w:tr>
      <w:tr w:rsidR="00750E4E" w14:paraId="3489E331" w14:textId="77777777">
        <w:trPr>
          <w:trHeight w:val="419"/>
        </w:trPr>
        <w:tc>
          <w:tcPr>
            <w:tcW w:w="3546" w:type="dxa"/>
            <w:tcBorders>
              <w:top w:val="single" w:sz="4" w:space="0" w:color="9DC3E6"/>
              <w:left w:val="single" w:sz="4" w:space="0" w:color="9DC3E6"/>
              <w:bottom w:val="single" w:sz="4" w:space="0" w:color="9DC3E6"/>
              <w:right w:val="single" w:sz="4" w:space="0" w:color="9DC3E6"/>
            </w:tcBorders>
            <w:shd w:val="clear" w:color="auto" w:fill="EBF3FA"/>
          </w:tcPr>
          <w:p w14:paraId="504F2EE9" w14:textId="77777777" w:rsidR="00750E4E" w:rsidRDefault="00000000">
            <w:pPr>
              <w:pStyle w:val="TableParagraph"/>
              <w:spacing w:before="111"/>
              <w:ind w:left="119"/>
              <w:rPr>
                <w:sz w:val="20"/>
              </w:rPr>
            </w:pPr>
            <w:r>
              <w:rPr>
                <w:sz w:val="20"/>
              </w:rPr>
              <w:t>Solution</w:t>
            </w:r>
            <w:r>
              <w:rPr>
                <w:spacing w:val="-7"/>
                <w:sz w:val="20"/>
              </w:rPr>
              <w:t xml:space="preserve"> </w:t>
            </w:r>
            <w:r>
              <w:rPr>
                <w:sz w:val="20"/>
              </w:rPr>
              <w:t>Design</w:t>
            </w:r>
            <w:r>
              <w:rPr>
                <w:spacing w:val="-8"/>
                <w:sz w:val="20"/>
              </w:rPr>
              <w:t xml:space="preserve"> </w:t>
            </w:r>
            <w:r>
              <w:rPr>
                <w:sz w:val="20"/>
              </w:rPr>
              <w:t>&amp;</w:t>
            </w:r>
            <w:r>
              <w:rPr>
                <w:spacing w:val="-7"/>
                <w:sz w:val="20"/>
              </w:rPr>
              <w:t xml:space="preserve"> </w:t>
            </w:r>
            <w:r>
              <w:rPr>
                <w:spacing w:val="-2"/>
                <w:sz w:val="20"/>
              </w:rPr>
              <w:t>Approach</w:t>
            </w:r>
          </w:p>
        </w:tc>
        <w:tc>
          <w:tcPr>
            <w:tcW w:w="991" w:type="dxa"/>
            <w:tcBorders>
              <w:top w:val="single" w:sz="4" w:space="0" w:color="9DC3E6"/>
              <w:left w:val="single" w:sz="4" w:space="0" w:color="9DC3E6"/>
              <w:bottom w:val="single" w:sz="4" w:space="0" w:color="9DC3E6"/>
              <w:right w:val="single" w:sz="4" w:space="0" w:color="9DC3E6"/>
            </w:tcBorders>
            <w:shd w:val="clear" w:color="auto" w:fill="F7FAFF"/>
          </w:tcPr>
          <w:p w14:paraId="08C78D4B" w14:textId="77777777" w:rsidR="00750E4E" w:rsidRDefault="00000000">
            <w:pPr>
              <w:pStyle w:val="TableParagraph"/>
              <w:spacing w:before="111"/>
              <w:ind w:left="6"/>
              <w:jc w:val="center"/>
              <w:rPr>
                <w:sz w:val="20"/>
              </w:rPr>
            </w:pPr>
            <w:r>
              <w:rPr>
                <w:spacing w:val="-5"/>
                <w:sz w:val="20"/>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6A843841" w14:textId="77777777" w:rsidR="00750E4E" w:rsidRDefault="00750E4E">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D6F16CA" w14:textId="77777777" w:rsidR="00750E4E" w:rsidRDefault="00750E4E">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59CA22EA" w14:textId="77777777" w:rsidR="00750E4E" w:rsidRDefault="00750E4E">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AAA5BA0" w14:textId="77777777" w:rsidR="00750E4E" w:rsidRDefault="00750E4E">
            <w:pPr>
              <w:pStyle w:val="TableParagraph"/>
              <w:rPr>
                <w:rFonts w:ascii="Times New Roman"/>
                <w:sz w:val="18"/>
              </w:rPr>
            </w:pPr>
          </w:p>
        </w:tc>
      </w:tr>
      <w:tr w:rsidR="00750E4E" w14:paraId="21F90B70" w14:textId="77777777">
        <w:trPr>
          <w:trHeight w:val="369"/>
        </w:trPr>
        <w:tc>
          <w:tcPr>
            <w:tcW w:w="3546" w:type="dxa"/>
            <w:tcBorders>
              <w:top w:val="single" w:sz="4" w:space="0" w:color="9DC3E6"/>
              <w:left w:val="single" w:sz="4" w:space="0" w:color="9DC3E6"/>
              <w:bottom w:val="single" w:sz="4" w:space="0" w:color="9DC3E6"/>
              <w:right w:val="single" w:sz="4" w:space="0" w:color="9DC3E6"/>
            </w:tcBorders>
            <w:shd w:val="clear" w:color="auto" w:fill="D5E3EF"/>
          </w:tcPr>
          <w:p w14:paraId="28DD8F04" w14:textId="77777777" w:rsidR="00750E4E" w:rsidRDefault="00000000">
            <w:pPr>
              <w:pStyle w:val="TableParagraph"/>
              <w:spacing w:before="63"/>
              <w:ind w:left="119"/>
              <w:rPr>
                <w:sz w:val="20"/>
              </w:rPr>
            </w:pPr>
            <w:r>
              <w:rPr>
                <w:sz w:val="20"/>
              </w:rPr>
              <w:t>Clarity,</w:t>
            </w:r>
            <w:r>
              <w:rPr>
                <w:spacing w:val="-11"/>
                <w:sz w:val="20"/>
              </w:rPr>
              <w:t xml:space="preserve"> </w:t>
            </w:r>
            <w:r>
              <w:rPr>
                <w:sz w:val="20"/>
              </w:rPr>
              <w:t>Justification</w:t>
            </w:r>
            <w:r>
              <w:rPr>
                <w:spacing w:val="-8"/>
                <w:sz w:val="20"/>
              </w:rPr>
              <w:t xml:space="preserve"> </w:t>
            </w:r>
            <w:r>
              <w:rPr>
                <w:sz w:val="20"/>
              </w:rPr>
              <w:t>&amp;</w:t>
            </w:r>
            <w:r>
              <w:rPr>
                <w:spacing w:val="-8"/>
                <w:sz w:val="20"/>
              </w:rPr>
              <w:t xml:space="preserve"> </w:t>
            </w:r>
            <w:r>
              <w:rPr>
                <w:spacing w:val="-2"/>
                <w:sz w:val="20"/>
              </w:rPr>
              <w:t>Presentation</w:t>
            </w:r>
          </w:p>
        </w:tc>
        <w:tc>
          <w:tcPr>
            <w:tcW w:w="991" w:type="dxa"/>
            <w:tcBorders>
              <w:top w:val="single" w:sz="4" w:space="0" w:color="9DC3E6"/>
              <w:left w:val="single" w:sz="4" w:space="0" w:color="9DC3E6"/>
              <w:bottom w:val="single" w:sz="4" w:space="0" w:color="9DC3E6"/>
              <w:right w:val="single" w:sz="4" w:space="0" w:color="9DC3E6"/>
            </w:tcBorders>
            <w:shd w:val="clear" w:color="auto" w:fill="EBF3FA"/>
          </w:tcPr>
          <w:p w14:paraId="56C4597A" w14:textId="77777777" w:rsidR="00750E4E" w:rsidRDefault="00000000">
            <w:pPr>
              <w:pStyle w:val="TableParagraph"/>
              <w:spacing w:before="63"/>
              <w:ind w:left="6"/>
              <w:jc w:val="center"/>
              <w:rPr>
                <w:sz w:val="20"/>
              </w:rPr>
            </w:pPr>
            <w:r>
              <w:rPr>
                <w:spacing w:val="-5"/>
                <w:sz w:val="20"/>
              </w:rPr>
              <w:t>10%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45A99308" w14:textId="77777777" w:rsidR="00750E4E" w:rsidRDefault="00750E4E">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157A8176" w14:textId="77777777" w:rsidR="00750E4E" w:rsidRDefault="00750E4E">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17C54065" w14:textId="77777777" w:rsidR="00750E4E" w:rsidRDefault="00750E4E">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054422D5" w14:textId="77777777" w:rsidR="00750E4E" w:rsidRDefault="00750E4E">
            <w:pPr>
              <w:pStyle w:val="TableParagraph"/>
              <w:rPr>
                <w:rFonts w:ascii="Times New Roman"/>
                <w:sz w:val="18"/>
              </w:rPr>
            </w:pPr>
          </w:p>
        </w:tc>
      </w:tr>
      <w:tr w:rsidR="00750E4E" w14:paraId="05683A01" w14:textId="77777777">
        <w:trPr>
          <w:trHeight w:val="894"/>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6A389B28" w14:textId="77777777" w:rsidR="00750E4E" w:rsidRDefault="00750E4E">
            <w:pPr>
              <w:pStyle w:val="TableParagraph"/>
              <w:spacing w:before="28"/>
              <w:rPr>
                <w:rFonts w:ascii="Arial"/>
                <w:b/>
                <w:sz w:val="24"/>
              </w:rPr>
            </w:pPr>
          </w:p>
          <w:p w14:paraId="18A534B6" w14:textId="77777777" w:rsidR="00750E4E" w:rsidRDefault="00000000">
            <w:pPr>
              <w:pStyle w:val="TableParagraph"/>
              <w:ind w:left="119"/>
              <w:rPr>
                <w:rFonts w:ascii="Arial"/>
                <w:b/>
                <w:sz w:val="24"/>
              </w:rPr>
            </w:pPr>
            <w:r>
              <w:rPr>
                <w:rFonts w:ascii="Arial"/>
                <w:b/>
                <w:sz w:val="24"/>
              </w:rPr>
              <w:t>Total</w:t>
            </w:r>
            <w:r>
              <w:rPr>
                <w:rFonts w:ascii="Arial"/>
                <w:b/>
                <w:spacing w:val="-1"/>
                <w:sz w:val="24"/>
              </w:rPr>
              <w:t xml:space="preserve"> </w:t>
            </w:r>
            <w:r>
              <w:rPr>
                <w:rFonts w:ascii="Arial"/>
                <w:b/>
                <w:sz w:val="24"/>
              </w:rPr>
              <w:t xml:space="preserve">Marks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4E3E22B" w14:textId="77777777" w:rsidR="00750E4E" w:rsidRDefault="00750E4E">
            <w:pPr>
              <w:pStyle w:val="TableParagraph"/>
              <w:rPr>
                <w:rFonts w:ascii="Times New Roman"/>
                <w:sz w:val="18"/>
              </w:rPr>
            </w:pPr>
          </w:p>
        </w:tc>
      </w:tr>
    </w:tbl>
    <w:p w14:paraId="0A85FC8D" w14:textId="77777777" w:rsidR="00750E4E" w:rsidRDefault="00750E4E">
      <w:pPr>
        <w:pStyle w:val="BodyText"/>
        <w:spacing w:before="6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750E4E" w14:paraId="6E08F582" w14:textId="77777777">
        <w:trPr>
          <w:trHeight w:val="347"/>
        </w:trPr>
        <w:tc>
          <w:tcPr>
            <w:tcW w:w="3361" w:type="dxa"/>
            <w:shd w:val="clear" w:color="auto" w:fill="D5E3EF"/>
          </w:tcPr>
          <w:p w14:paraId="51366BF0" w14:textId="77777777" w:rsidR="00750E4E" w:rsidRDefault="00000000">
            <w:pPr>
              <w:pStyle w:val="TableParagraph"/>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2FD7B14D" w14:textId="77777777" w:rsidR="00750E4E" w:rsidRDefault="00000000">
            <w:pPr>
              <w:pStyle w:val="TableParagraph"/>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00B9AC05" w14:textId="77777777" w:rsidR="00750E4E" w:rsidRDefault="00000000">
            <w:pPr>
              <w:pStyle w:val="TableParagraph"/>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750E4E" w14:paraId="0F8EC89C" w14:textId="77777777">
        <w:trPr>
          <w:trHeight w:val="475"/>
        </w:trPr>
        <w:tc>
          <w:tcPr>
            <w:tcW w:w="3361" w:type="dxa"/>
          </w:tcPr>
          <w:p w14:paraId="68BF772F" w14:textId="77777777" w:rsidR="00750E4E" w:rsidRDefault="00000000">
            <w:pPr>
              <w:pStyle w:val="TableParagraph"/>
              <w:spacing w:before="122"/>
              <w:ind w:left="119"/>
              <w:rPr>
                <w:sz w:val="20"/>
              </w:rPr>
            </w:pPr>
            <w:r>
              <w:rPr>
                <w:spacing w:val="-2"/>
                <w:sz w:val="20"/>
              </w:rPr>
              <w:t>Name:</w:t>
            </w:r>
          </w:p>
        </w:tc>
        <w:tc>
          <w:tcPr>
            <w:tcW w:w="3360" w:type="dxa"/>
          </w:tcPr>
          <w:p w14:paraId="144C2E4D" w14:textId="77777777" w:rsidR="00750E4E" w:rsidRDefault="00000000">
            <w:pPr>
              <w:pStyle w:val="TableParagraph"/>
              <w:spacing w:before="122"/>
              <w:ind w:left="119"/>
              <w:rPr>
                <w:sz w:val="20"/>
              </w:rPr>
            </w:pPr>
            <w:r>
              <w:rPr>
                <w:spacing w:val="-2"/>
                <w:sz w:val="20"/>
              </w:rPr>
              <w:t>Name:</w:t>
            </w:r>
          </w:p>
        </w:tc>
        <w:tc>
          <w:tcPr>
            <w:tcW w:w="3360" w:type="dxa"/>
          </w:tcPr>
          <w:p w14:paraId="49990CD9" w14:textId="77777777" w:rsidR="00750E4E" w:rsidRDefault="00000000">
            <w:pPr>
              <w:pStyle w:val="TableParagraph"/>
              <w:spacing w:before="122"/>
              <w:ind w:left="120"/>
              <w:rPr>
                <w:sz w:val="20"/>
              </w:rPr>
            </w:pPr>
            <w:r>
              <w:rPr>
                <w:spacing w:val="-2"/>
                <w:sz w:val="20"/>
              </w:rPr>
              <w:t>Name:</w:t>
            </w:r>
          </w:p>
        </w:tc>
      </w:tr>
      <w:tr w:rsidR="00750E4E" w14:paraId="5D55439F" w14:textId="77777777">
        <w:trPr>
          <w:trHeight w:val="345"/>
        </w:trPr>
        <w:tc>
          <w:tcPr>
            <w:tcW w:w="3361" w:type="dxa"/>
          </w:tcPr>
          <w:p w14:paraId="73B2D219" w14:textId="77777777" w:rsidR="00750E4E"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2E330996" w14:textId="77777777" w:rsidR="00750E4E" w:rsidRDefault="00000000">
            <w:pPr>
              <w:pStyle w:val="TableParagraph"/>
              <w:tabs>
                <w:tab w:val="left" w:pos="2534"/>
              </w:tabs>
              <w:spacing w:before="68"/>
              <w:ind w:left="119"/>
              <w:rPr>
                <w:sz w:val="18"/>
              </w:rPr>
            </w:pPr>
            <w:r>
              <w:rPr>
                <w:sz w:val="18"/>
              </w:rPr>
              <w:t xml:space="preserve">Signature: </w:t>
            </w:r>
            <w:r>
              <w:rPr>
                <w:sz w:val="18"/>
                <w:u w:val="single"/>
              </w:rPr>
              <w:tab/>
            </w:r>
          </w:p>
        </w:tc>
        <w:tc>
          <w:tcPr>
            <w:tcW w:w="3360" w:type="dxa"/>
          </w:tcPr>
          <w:p w14:paraId="770386BF" w14:textId="77777777" w:rsidR="00750E4E" w:rsidRDefault="00000000">
            <w:pPr>
              <w:pStyle w:val="TableParagraph"/>
              <w:tabs>
                <w:tab w:val="left" w:pos="2534"/>
              </w:tabs>
              <w:spacing w:before="68"/>
              <w:ind w:left="120"/>
              <w:rPr>
                <w:sz w:val="18"/>
              </w:rPr>
            </w:pPr>
            <w:r>
              <w:rPr>
                <w:sz w:val="18"/>
              </w:rPr>
              <w:t xml:space="preserve">Signature: </w:t>
            </w:r>
            <w:r>
              <w:rPr>
                <w:sz w:val="18"/>
                <w:u w:val="single"/>
              </w:rPr>
              <w:tab/>
            </w:r>
          </w:p>
        </w:tc>
      </w:tr>
      <w:tr w:rsidR="00750E4E" w14:paraId="6099244D" w14:textId="77777777">
        <w:trPr>
          <w:trHeight w:val="347"/>
        </w:trPr>
        <w:tc>
          <w:tcPr>
            <w:tcW w:w="3361" w:type="dxa"/>
          </w:tcPr>
          <w:p w14:paraId="2B101CE1" w14:textId="77777777" w:rsidR="00750E4E" w:rsidRDefault="00000000">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2430AFB8" w14:textId="77777777" w:rsidR="00750E4E" w:rsidRDefault="00000000">
            <w:pPr>
              <w:pStyle w:val="TableParagraph"/>
              <w:tabs>
                <w:tab w:val="left" w:pos="2546"/>
              </w:tabs>
              <w:spacing w:before="71"/>
              <w:ind w:left="119"/>
              <w:rPr>
                <w:sz w:val="18"/>
              </w:rPr>
            </w:pPr>
            <w:r>
              <w:rPr>
                <w:sz w:val="18"/>
              </w:rPr>
              <w:t xml:space="preserve">Date: </w:t>
            </w:r>
            <w:r>
              <w:rPr>
                <w:sz w:val="18"/>
                <w:u w:val="single"/>
              </w:rPr>
              <w:tab/>
            </w:r>
          </w:p>
        </w:tc>
        <w:tc>
          <w:tcPr>
            <w:tcW w:w="3360" w:type="dxa"/>
          </w:tcPr>
          <w:p w14:paraId="7AD1E05C" w14:textId="77777777" w:rsidR="00750E4E" w:rsidRDefault="00000000">
            <w:pPr>
              <w:pStyle w:val="TableParagraph"/>
              <w:tabs>
                <w:tab w:val="left" w:pos="2547"/>
              </w:tabs>
              <w:spacing w:before="71"/>
              <w:ind w:left="120"/>
              <w:rPr>
                <w:sz w:val="18"/>
              </w:rPr>
            </w:pPr>
            <w:r>
              <w:rPr>
                <w:sz w:val="18"/>
              </w:rPr>
              <w:t xml:space="preserve">Date: </w:t>
            </w:r>
            <w:r>
              <w:rPr>
                <w:sz w:val="18"/>
                <w:u w:val="single"/>
              </w:rPr>
              <w:tab/>
            </w:r>
          </w:p>
        </w:tc>
      </w:tr>
    </w:tbl>
    <w:p w14:paraId="6E1299FA" w14:textId="77777777" w:rsidR="00000000" w:rsidRDefault="00000000"/>
    <w:p w14:paraId="61BB4C62" w14:textId="77777777" w:rsidR="00516B2C" w:rsidRDefault="00516B2C"/>
    <w:p w14:paraId="446811A6" w14:textId="77777777" w:rsidR="00516B2C" w:rsidRDefault="00516B2C"/>
    <w:p w14:paraId="4CA4F118" w14:textId="77777777" w:rsidR="00516B2C" w:rsidRDefault="00516B2C"/>
    <w:p w14:paraId="22B26B6B" w14:textId="77777777" w:rsidR="00516B2C" w:rsidRDefault="00516B2C"/>
    <w:p w14:paraId="063C635A" w14:textId="77777777" w:rsidR="00516B2C" w:rsidRDefault="00516B2C"/>
    <w:p w14:paraId="2C436B29" w14:textId="77777777" w:rsidR="00516B2C" w:rsidRDefault="00516B2C"/>
    <w:p w14:paraId="1CD9DC2E" w14:textId="77777777" w:rsidR="00516B2C" w:rsidRDefault="00516B2C"/>
    <w:p w14:paraId="7FB70F04" w14:textId="77777777" w:rsidR="00516B2C" w:rsidRDefault="00516B2C"/>
    <w:p w14:paraId="3624FCFD" w14:textId="23FA8C10" w:rsidR="00516B2C" w:rsidRPr="00516B2C" w:rsidRDefault="00516B2C" w:rsidP="00516B2C">
      <w:pPr>
        <w:spacing w:line="276" w:lineRule="auto"/>
        <w:rPr>
          <w:rFonts w:ascii="Times New Roman" w:hAnsi="Times New Roman" w:cs="Times New Roman"/>
          <w:sz w:val="32"/>
          <w:szCs w:val="32"/>
          <w:lang w:val="en-IN"/>
        </w:rPr>
      </w:pPr>
      <w:r>
        <w:lastRenderedPageBreak/>
        <w:t xml:space="preserve">  </w:t>
      </w:r>
      <w:r w:rsidRPr="00516B2C">
        <w:rPr>
          <w:rFonts w:ascii="Times New Roman" w:hAnsi="Times New Roman" w:cs="Times New Roman"/>
          <w:sz w:val="32"/>
          <w:szCs w:val="32"/>
          <w:lang w:val="en-IN"/>
        </w:rPr>
        <w:t>1. A data analytics platform processes sensor readings that arrive in random order and must be sorted periodically for trend visualization. </w:t>
      </w:r>
    </w:p>
    <w:p w14:paraId="3EF62944" w14:textId="77777777" w:rsidR="00516B2C" w:rsidRDefault="00516B2C" w:rsidP="00516B2C">
      <w:pPr>
        <w:spacing w:line="276" w:lineRule="auto"/>
        <w:rPr>
          <w:rFonts w:ascii="Times New Roman" w:hAnsi="Times New Roman" w:cs="Times New Roman"/>
          <w:sz w:val="32"/>
          <w:szCs w:val="32"/>
          <w:lang w:val="en-IN"/>
        </w:rPr>
      </w:pPr>
    </w:p>
    <w:p w14:paraId="5ACD7F7C" w14:textId="47C72C2A"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Selection Sort vs Bubble Sort</w:t>
      </w:r>
    </w:p>
    <w:p w14:paraId="18A09749" w14:textId="77777777" w:rsidR="00516B2C" w:rsidRPr="00516B2C" w:rsidRDefault="00516B2C" w:rsidP="00516B2C">
      <w:pPr>
        <w:numPr>
          <w:ilvl w:val="0"/>
          <w:numId w:val="2"/>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Selection Sort: Finds the smallest element and places it at the beginning in every pass. It performs fewer swaps but always scans the entire unsorted portion.</w:t>
      </w:r>
    </w:p>
    <w:p w14:paraId="63D879D3" w14:textId="77777777" w:rsidR="00516B2C" w:rsidRPr="00516B2C" w:rsidRDefault="00516B2C" w:rsidP="00516B2C">
      <w:pPr>
        <w:numPr>
          <w:ilvl w:val="0"/>
          <w:numId w:val="2"/>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Bubble Sort: Compares adjacent elements and swaps them if they are in the wrong order. Larger elements move to the end after each pass.</w:t>
      </w:r>
    </w:p>
    <w:p w14:paraId="02C6773C"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Comparison</w:t>
      </w:r>
    </w:p>
    <w:p w14:paraId="12D8FBA3" w14:textId="77777777" w:rsidR="00516B2C" w:rsidRPr="00516B2C" w:rsidRDefault="00516B2C" w:rsidP="00516B2C">
      <w:pPr>
        <w:numPr>
          <w:ilvl w:val="0"/>
          <w:numId w:val="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Selection Sort</w:t>
      </w:r>
    </w:p>
    <w:p w14:paraId="293A5098" w14:textId="77777777" w:rsidR="00516B2C" w:rsidRPr="00516B2C" w:rsidRDefault="00516B2C" w:rsidP="00516B2C">
      <w:pPr>
        <w:numPr>
          <w:ilvl w:val="1"/>
          <w:numId w:val="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Comparisons: n(n−1)/2 = O(n²)</w:t>
      </w:r>
    </w:p>
    <w:p w14:paraId="3D32A06D" w14:textId="77777777" w:rsidR="00516B2C" w:rsidRPr="00516B2C" w:rsidRDefault="00516B2C" w:rsidP="00516B2C">
      <w:pPr>
        <w:numPr>
          <w:ilvl w:val="1"/>
          <w:numId w:val="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Swaps: O(n) (maximum n−1 swaps)</w:t>
      </w:r>
    </w:p>
    <w:p w14:paraId="5A413AD5" w14:textId="77777777" w:rsidR="00516B2C" w:rsidRPr="00516B2C" w:rsidRDefault="00516B2C" w:rsidP="00516B2C">
      <w:pPr>
        <w:numPr>
          <w:ilvl w:val="0"/>
          <w:numId w:val="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Bubble Sort</w:t>
      </w:r>
    </w:p>
    <w:p w14:paraId="137AD0ED" w14:textId="77777777" w:rsidR="00516B2C" w:rsidRPr="00516B2C" w:rsidRDefault="00516B2C" w:rsidP="00516B2C">
      <w:pPr>
        <w:numPr>
          <w:ilvl w:val="1"/>
          <w:numId w:val="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Comparisons: O(n²)</w:t>
      </w:r>
    </w:p>
    <w:p w14:paraId="69ADDBE0" w14:textId="77777777" w:rsidR="00516B2C" w:rsidRPr="00516B2C" w:rsidRDefault="00516B2C" w:rsidP="00516B2C">
      <w:pPr>
        <w:numPr>
          <w:ilvl w:val="1"/>
          <w:numId w:val="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Swaps: O(n²) in the worst case</w:t>
      </w:r>
    </w:p>
    <w:p w14:paraId="4DD92107"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Recommendation</w:t>
      </w:r>
    </w:p>
    <w:p w14:paraId="0A6EE06D" w14:textId="35672EF0" w:rsid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Selection Sort is recommended because it performs fewer swaps, making it more efficient for periodically sorting randomly ordered sensor readings.</w:t>
      </w:r>
    </w:p>
    <w:p w14:paraId="1E261496" w14:textId="77777777" w:rsidR="00516B2C" w:rsidRPr="00516B2C" w:rsidRDefault="00516B2C" w:rsidP="00516B2C">
      <w:pPr>
        <w:spacing w:line="276" w:lineRule="auto"/>
        <w:rPr>
          <w:rFonts w:ascii="Times New Roman" w:hAnsi="Times New Roman" w:cs="Times New Roman"/>
          <w:sz w:val="32"/>
          <w:szCs w:val="32"/>
          <w:lang w:val="en-IN"/>
        </w:rPr>
      </w:pPr>
    </w:p>
    <w:p w14:paraId="5AA45FB5" w14:textId="68B21654" w:rsid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2. A ride-sharing application calculates distances between all driver and rider locations to assign the nearest driver using brute-force comparison. </w:t>
      </w:r>
    </w:p>
    <w:p w14:paraId="52936486" w14:textId="77777777" w:rsidR="00516B2C" w:rsidRPr="00516B2C" w:rsidRDefault="00516B2C" w:rsidP="00516B2C">
      <w:pPr>
        <w:spacing w:line="276" w:lineRule="auto"/>
        <w:rPr>
          <w:rFonts w:ascii="Times New Roman" w:hAnsi="Times New Roman" w:cs="Times New Roman"/>
          <w:sz w:val="32"/>
          <w:szCs w:val="32"/>
          <w:lang w:val="en-IN"/>
        </w:rPr>
      </w:pPr>
    </w:p>
    <w:p w14:paraId="4E495F75"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Brute-force Closest Pair</w:t>
      </w:r>
    </w:p>
    <w:p w14:paraId="6FDFF79F"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algorithm calculates the distance between every driver and every rider and selects the pair with the minimum distance.</w:t>
      </w:r>
    </w:p>
    <w:p w14:paraId="7E2B9315"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68B68470" w14:textId="77777777" w:rsidR="00516B2C" w:rsidRPr="00516B2C" w:rsidRDefault="00516B2C" w:rsidP="00516B2C">
      <w:pPr>
        <w:numPr>
          <w:ilvl w:val="0"/>
          <w:numId w:val="4"/>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Number of distance calculations ≈ n(n−1)/2</w:t>
      </w:r>
    </w:p>
    <w:p w14:paraId="3D03A79C" w14:textId="77777777" w:rsidR="00516B2C" w:rsidRPr="00516B2C" w:rsidRDefault="00516B2C" w:rsidP="00516B2C">
      <w:pPr>
        <w:numPr>
          <w:ilvl w:val="0"/>
          <w:numId w:val="4"/>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Time Complexity = O(n²)</w:t>
      </w:r>
    </w:p>
    <w:p w14:paraId="5041ED3A"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Scalability</w:t>
      </w:r>
    </w:p>
    <w:p w14:paraId="2A151278" w14:textId="37C7AC95" w:rsid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As the number of drivers and riders increases, the number of comparisons grows rapidly, causing slower response times. Hence, brute force is not suitable for large-scale ride-sharing systems.</w:t>
      </w:r>
    </w:p>
    <w:p w14:paraId="1B01851D" w14:textId="77777777" w:rsidR="00516B2C" w:rsidRDefault="00516B2C" w:rsidP="00516B2C">
      <w:pPr>
        <w:spacing w:line="276" w:lineRule="auto"/>
        <w:rPr>
          <w:rFonts w:ascii="Times New Roman" w:hAnsi="Times New Roman" w:cs="Times New Roman"/>
          <w:sz w:val="32"/>
          <w:szCs w:val="32"/>
          <w:lang w:val="en-IN"/>
        </w:rPr>
      </w:pPr>
    </w:p>
    <w:p w14:paraId="07B67EC3" w14:textId="77777777" w:rsidR="00516B2C" w:rsidRDefault="00516B2C" w:rsidP="00516B2C">
      <w:pPr>
        <w:spacing w:line="276" w:lineRule="auto"/>
        <w:rPr>
          <w:rFonts w:ascii="Times New Roman" w:hAnsi="Times New Roman" w:cs="Times New Roman"/>
          <w:sz w:val="32"/>
          <w:szCs w:val="32"/>
          <w:lang w:val="en-IN"/>
        </w:rPr>
      </w:pPr>
    </w:p>
    <w:p w14:paraId="00B2BC2F" w14:textId="77777777" w:rsidR="00516B2C" w:rsidRPr="00516B2C" w:rsidRDefault="00516B2C" w:rsidP="00516B2C">
      <w:pPr>
        <w:spacing w:line="276" w:lineRule="auto"/>
        <w:rPr>
          <w:rFonts w:ascii="Times New Roman" w:hAnsi="Times New Roman" w:cs="Times New Roman"/>
          <w:sz w:val="32"/>
          <w:szCs w:val="32"/>
          <w:lang w:val="en-IN"/>
        </w:rPr>
      </w:pPr>
    </w:p>
    <w:p w14:paraId="0572540C" w14:textId="248C95EF"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lastRenderedPageBreak/>
        <w:t>3. A library system stores book IDs in an unsorted list due to frequent additions and deletions. Users search for books using a basic search feature. </w:t>
      </w:r>
    </w:p>
    <w:p w14:paraId="5789E2F2" w14:textId="77777777" w:rsidR="00516B2C" w:rsidRDefault="00516B2C" w:rsidP="00516B2C">
      <w:pPr>
        <w:spacing w:line="276" w:lineRule="auto"/>
        <w:rPr>
          <w:rFonts w:ascii="Times New Roman" w:hAnsi="Times New Roman" w:cs="Times New Roman"/>
          <w:sz w:val="32"/>
          <w:szCs w:val="32"/>
          <w:lang w:val="en-IN"/>
        </w:rPr>
      </w:pPr>
    </w:p>
    <w:p w14:paraId="72188EA5" w14:textId="4060AAEB"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Linear Search</w:t>
      </w:r>
    </w:p>
    <w:p w14:paraId="332531F3"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Linear Search checks each book ID one by one until the required book is found or the list ends.</w:t>
      </w:r>
    </w:p>
    <w:p w14:paraId="34FA013C"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760E18FC" w14:textId="77777777" w:rsidR="00516B2C" w:rsidRPr="00516B2C" w:rsidRDefault="00516B2C" w:rsidP="00516B2C">
      <w:pPr>
        <w:numPr>
          <w:ilvl w:val="0"/>
          <w:numId w:val="5"/>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Best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1) (book found at first position)</w:t>
      </w:r>
    </w:p>
    <w:p w14:paraId="15E1729C" w14:textId="77777777" w:rsidR="00516B2C" w:rsidRPr="00516B2C" w:rsidRDefault="00516B2C" w:rsidP="00516B2C">
      <w:pPr>
        <w:numPr>
          <w:ilvl w:val="0"/>
          <w:numId w:val="5"/>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Average Case: O(n)</w:t>
      </w:r>
    </w:p>
    <w:p w14:paraId="04F69647" w14:textId="77777777" w:rsidR="00516B2C" w:rsidRPr="00516B2C" w:rsidRDefault="00516B2C" w:rsidP="00516B2C">
      <w:pPr>
        <w:numPr>
          <w:ilvl w:val="0"/>
          <w:numId w:val="5"/>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Worst Case: O(n) (book found at last position or not found)</w:t>
      </w:r>
    </w:p>
    <w:p w14:paraId="02EFDFD6"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Justification</w:t>
      </w:r>
    </w:p>
    <w:p w14:paraId="476AD781"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Sorting improves searching only when searches are frequent. Since books are continuously added and removed, maintaining sorted order is costly. Therefore, Linear Search is suitable for this scenario.</w:t>
      </w:r>
    </w:p>
    <w:p w14:paraId="68DA43A2" w14:textId="76CF4851" w:rsidR="00516B2C" w:rsidRPr="00516B2C" w:rsidRDefault="00516B2C" w:rsidP="00516B2C">
      <w:pPr>
        <w:spacing w:line="276" w:lineRule="auto"/>
        <w:rPr>
          <w:rFonts w:ascii="Times New Roman" w:hAnsi="Times New Roman" w:cs="Times New Roman"/>
          <w:sz w:val="32"/>
          <w:szCs w:val="32"/>
          <w:lang w:val="en-IN"/>
        </w:rPr>
      </w:pPr>
    </w:p>
    <w:p w14:paraId="1861918B" w14:textId="6B071D4F"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4. A geographic mapping system identifies the outer boundary of terrain points using a brute-force convex hull algorithm. </w:t>
      </w:r>
    </w:p>
    <w:p w14:paraId="7219465A"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CO2_AT2.docx</w:t>
      </w:r>
    </w:p>
    <w:p w14:paraId="4EACE820"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Brute-force Convex Hull</w:t>
      </w:r>
    </w:p>
    <w:p w14:paraId="5A51F029"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algorithm checks every pair of points. If all remaining points lie on one side of the line joining the pair, that edge belongs to the convex hull.</w:t>
      </w:r>
    </w:p>
    <w:p w14:paraId="14773B40"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3D28BE5F" w14:textId="77777777" w:rsidR="00516B2C" w:rsidRPr="00516B2C" w:rsidRDefault="00516B2C" w:rsidP="00516B2C">
      <w:pPr>
        <w:numPr>
          <w:ilvl w:val="0"/>
          <w:numId w:val="6"/>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Checking all pairs: O(n²)</w:t>
      </w:r>
    </w:p>
    <w:p w14:paraId="5F1C1E39" w14:textId="77777777" w:rsidR="00516B2C" w:rsidRPr="00516B2C" w:rsidRDefault="00516B2C" w:rsidP="00516B2C">
      <w:pPr>
        <w:numPr>
          <w:ilvl w:val="0"/>
          <w:numId w:val="6"/>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Testing remaining points for each pair: O(n)</w:t>
      </w:r>
    </w:p>
    <w:p w14:paraId="54C05722" w14:textId="77777777" w:rsidR="00516B2C" w:rsidRPr="00516B2C" w:rsidRDefault="00516B2C" w:rsidP="00516B2C">
      <w:pPr>
        <w:numPr>
          <w:ilvl w:val="0"/>
          <w:numId w:val="6"/>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Overall Time Complexity = O(n³)</w:t>
      </w:r>
    </w:p>
    <w:p w14:paraId="71DB98CD"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Inefficiency</w:t>
      </w:r>
    </w:p>
    <w:p w14:paraId="63A4B279" w14:textId="10506214" w:rsid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For large datasets, the number of point comparisons increases significantly, leading to high execution time and poor performance</w:t>
      </w:r>
    </w:p>
    <w:p w14:paraId="0D85236D" w14:textId="77777777" w:rsidR="00516B2C" w:rsidRDefault="00516B2C" w:rsidP="00516B2C">
      <w:pPr>
        <w:spacing w:line="276" w:lineRule="auto"/>
        <w:rPr>
          <w:rFonts w:ascii="Times New Roman" w:hAnsi="Times New Roman" w:cs="Times New Roman"/>
          <w:sz w:val="32"/>
          <w:szCs w:val="32"/>
          <w:lang w:val="en-IN"/>
        </w:rPr>
      </w:pPr>
    </w:p>
    <w:p w14:paraId="4A84FCBC" w14:textId="77777777" w:rsidR="00516B2C" w:rsidRDefault="00516B2C" w:rsidP="00516B2C">
      <w:pPr>
        <w:spacing w:line="276" w:lineRule="auto"/>
        <w:rPr>
          <w:rFonts w:ascii="Times New Roman" w:hAnsi="Times New Roman" w:cs="Times New Roman"/>
          <w:sz w:val="32"/>
          <w:szCs w:val="32"/>
          <w:lang w:val="en-IN"/>
        </w:rPr>
      </w:pPr>
    </w:p>
    <w:p w14:paraId="472A59AB" w14:textId="77777777" w:rsidR="00516B2C" w:rsidRDefault="00516B2C" w:rsidP="00516B2C">
      <w:pPr>
        <w:spacing w:line="276" w:lineRule="auto"/>
        <w:rPr>
          <w:rFonts w:ascii="Times New Roman" w:hAnsi="Times New Roman" w:cs="Times New Roman"/>
          <w:sz w:val="32"/>
          <w:szCs w:val="32"/>
          <w:lang w:val="en-IN"/>
        </w:rPr>
      </w:pPr>
    </w:p>
    <w:p w14:paraId="38029175" w14:textId="77777777" w:rsidR="00516B2C" w:rsidRDefault="00516B2C" w:rsidP="00516B2C">
      <w:pPr>
        <w:spacing w:line="276" w:lineRule="auto"/>
        <w:rPr>
          <w:rFonts w:ascii="Times New Roman" w:hAnsi="Times New Roman" w:cs="Times New Roman"/>
          <w:sz w:val="32"/>
          <w:szCs w:val="32"/>
          <w:lang w:val="en-IN"/>
        </w:rPr>
      </w:pPr>
    </w:p>
    <w:p w14:paraId="01BB62F2" w14:textId="77777777" w:rsidR="00516B2C" w:rsidRDefault="00516B2C" w:rsidP="00516B2C">
      <w:pPr>
        <w:spacing w:line="276" w:lineRule="auto"/>
        <w:rPr>
          <w:rFonts w:ascii="Times New Roman" w:hAnsi="Times New Roman" w:cs="Times New Roman"/>
          <w:sz w:val="32"/>
          <w:szCs w:val="32"/>
          <w:lang w:val="en-IN"/>
        </w:rPr>
      </w:pPr>
    </w:p>
    <w:p w14:paraId="0ED91FBC" w14:textId="77777777" w:rsidR="00516B2C" w:rsidRDefault="00516B2C" w:rsidP="00516B2C">
      <w:pPr>
        <w:spacing w:line="276" w:lineRule="auto"/>
        <w:rPr>
          <w:rFonts w:ascii="Times New Roman" w:hAnsi="Times New Roman" w:cs="Times New Roman"/>
          <w:sz w:val="32"/>
          <w:szCs w:val="32"/>
          <w:lang w:val="en-IN"/>
        </w:rPr>
      </w:pPr>
    </w:p>
    <w:p w14:paraId="2006554B" w14:textId="77777777" w:rsidR="00516B2C" w:rsidRPr="00516B2C" w:rsidRDefault="00516B2C" w:rsidP="00516B2C">
      <w:pPr>
        <w:spacing w:line="276" w:lineRule="auto"/>
        <w:rPr>
          <w:rFonts w:ascii="Times New Roman" w:hAnsi="Times New Roman" w:cs="Times New Roman"/>
          <w:sz w:val="32"/>
          <w:szCs w:val="32"/>
          <w:lang w:val="en-IN"/>
        </w:rPr>
      </w:pPr>
    </w:p>
    <w:p w14:paraId="405FB4DB" w14:textId="3EB2C6AE"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lastRenderedPageBreak/>
        <w:t>5. A cybersecurity system scans large log files to detect specific attack patterns using brute-force string matching. </w:t>
      </w:r>
    </w:p>
    <w:p w14:paraId="7ED49F8E" w14:textId="77777777" w:rsidR="00516B2C" w:rsidRDefault="00516B2C" w:rsidP="00516B2C">
      <w:pPr>
        <w:spacing w:line="276" w:lineRule="auto"/>
        <w:rPr>
          <w:rFonts w:ascii="Times New Roman" w:hAnsi="Times New Roman" w:cs="Times New Roman"/>
          <w:sz w:val="32"/>
          <w:szCs w:val="32"/>
          <w:lang w:val="en-IN"/>
        </w:rPr>
      </w:pPr>
    </w:p>
    <w:p w14:paraId="42D27A12" w14:textId="35AB11BF"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Brute-force String Matching</w:t>
      </w:r>
    </w:p>
    <w:p w14:paraId="1FA1D158"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algorithm aligns the pattern with the text and compares characters one by one. If a mismatch occurs, the pattern shifts by one position and comparison continues until the end of the text.</w:t>
      </w:r>
    </w:p>
    <w:p w14:paraId="1DE8D76A"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089CCB10" w14:textId="77777777" w:rsidR="00516B2C" w:rsidRPr="00516B2C" w:rsidRDefault="00516B2C" w:rsidP="00516B2C">
      <w:pPr>
        <w:numPr>
          <w:ilvl w:val="0"/>
          <w:numId w:val="7"/>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Best Case: O(n)</w:t>
      </w:r>
    </w:p>
    <w:p w14:paraId="0226D838" w14:textId="77777777" w:rsidR="00516B2C" w:rsidRPr="00516B2C" w:rsidRDefault="00516B2C" w:rsidP="00516B2C">
      <w:pPr>
        <w:numPr>
          <w:ilvl w:val="0"/>
          <w:numId w:val="7"/>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Worst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n × m)</w:t>
      </w:r>
    </w:p>
    <w:p w14:paraId="274180B0"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Where:</w:t>
      </w:r>
    </w:p>
    <w:p w14:paraId="16F29717" w14:textId="77777777" w:rsidR="00516B2C" w:rsidRPr="00516B2C" w:rsidRDefault="00516B2C" w:rsidP="00516B2C">
      <w:pPr>
        <w:numPr>
          <w:ilvl w:val="0"/>
          <w:numId w:val="8"/>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n = length of the text</w:t>
      </w:r>
    </w:p>
    <w:p w14:paraId="739B0BD8" w14:textId="77777777" w:rsidR="00516B2C" w:rsidRPr="00516B2C" w:rsidRDefault="00516B2C" w:rsidP="00516B2C">
      <w:pPr>
        <w:numPr>
          <w:ilvl w:val="0"/>
          <w:numId w:val="8"/>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m = length of the pattern</w:t>
      </w:r>
    </w:p>
    <w:p w14:paraId="1E224A0B"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Performance Issues</w:t>
      </w:r>
    </w:p>
    <w:p w14:paraId="247F431E"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Brute-force matching performs many unnecessary comparisons on large log files, resulting in slower execution. Algorithms such as KMP and Boyer–Moore are preferred because they reduce redundant comparisons and improve search efficiency.</w:t>
      </w:r>
    </w:p>
    <w:p w14:paraId="0FCE6F79" w14:textId="413E9570" w:rsidR="00516B2C" w:rsidRPr="00516B2C" w:rsidRDefault="00516B2C" w:rsidP="00516B2C">
      <w:pPr>
        <w:spacing w:line="276" w:lineRule="auto"/>
        <w:rPr>
          <w:rFonts w:ascii="Times New Roman" w:hAnsi="Times New Roman" w:cs="Times New Roman"/>
          <w:sz w:val="32"/>
          <w:szCs w:val="32"/>
        </w:rPr>
      </w:pPr>
    </w:p>
    <w:p w14:paraId="00E10219" w14:textId="2E34872F"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6. A retail chain maintains a product list that is frequently updated and unsorted. The system searches for products using Linear Search. </w:t>
      </w:r>
    </w:p>
    <w:p w14:paraId="29DD9BB4" w14:textId="77777777" w:rsidR="00516B2C" w:rsidRDefault="00516B2C" w:rsidP="00516B2C">
      <w:pPr>
        <w:spacing w:line="276" w:lineRule="auto"/>
        <w:rPr>
          <w:rFonts w:ascii="Times New Roman" w:hAnsi="Times New Roman" w:cs="Times New Roman"/>
          <w:sz w:val="32"/>
          <w:szCs w:val="32"/>
          <w:lang w:val="en-IN"/>
        </w:rPr>
      </w:pPr>
    </w:p>
    <w:p w14:paraId="2F7C8C7E" w14:textId="3032D9E3"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Linear Search</w:t>
      </w:r>
    </w:p>
    <w:p w14:paraId="58268CD2"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Linear Search checks each product ID one by one from the beginning until the required product is found or the list ends.</w:t>
      </w:r>
    </w:p>
    <w:p w14:paraId="59F54654"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Performance Analysis</w:t>
      </w:r>
    </w:p>
    <w:p w14:paraId="3197EFE4" w14:textId="77777777" w:rsidR="00516B2C" w:rsidRPr="00516B2C" w:rsidRDefault="00516B2C" w:rsidP="00516B2C">
      <w:pPr>
        <w:numPr>
          <w:ilvl w:val="0"/>
          <w:numId w:val="9"/>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Best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1) – Product found at the first position.</w:t>
      </w:r>
    </w:p>
    <w:p w14:paraId="2CDABC78" w14:textId="77777777" w:rsidR="00516B2C" w:rsidRPr="00516B2C" w:rsidRDefault="00516B2C" w:rsidP="00516B2C">
      <w:pPr>
        <w:numPr>
          <w:ilvl w:val="0"/>
          <w:numId w:val="9"/>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Average Case: O(n) – Product found in the middle.</w:t>
      </w:r>
    </w:p>
    <w:p w14:paraId="5E7D1BBD" w14:textId="77777777" w:rsidR="00516B2C" w:rsidRPr="00516B2C" w:rsidRDefault="00516B2C" w:rsidP="00516B2C">
      <w:pPr>
        <w:numPr>
          <w:ilvl w:val="0"/>
          <w:numId w:val="9"/>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Worst Case: O(n) – Product found at the last position or not found.</w:t>
      </w:r>
    </w:p>
    <w:p w14:paraId="009DFAD4"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As the dataset grows, search time increases because every element may need to be checked.</w:t>
      </w:r>
    </w:p>
    <w:p w14:paraId="47AC5056"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Suggestion</w:t>
      </w:r>
    </w:p>
    <w:p w14:paraId="3892CB5C"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If searches are frequent and updates are less frequent, sort the product list and use Binary Search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log n)). Otherwise, continue using Linear Search because maintaining sorted order after every update is costly.</w:t>
      </w:r>
    </w:p>
    <w:p w14:paraId="72905EBD" w14:textId="1C3F175C" w:rsidR="00516B2C" w:rsidRPr="00516B2C" w:rsidRDefault="00516B2C" w:rsidP="00516B2C">
      <w:pPr>
        <w:spacing w:line="276" w:lineRule="auto"/>
        <w:rPr>
          <w:rFonts w:ascii="Times New Roman" w:hAnsi="Times New Roman" w:cs="Times New Roman"/>
          <w:sz w:val="32"/>
          <w:szCs w:val="32"/>
          <w:lang w:val="en-IN"/>
        </w:rPr>
      </w:pPr>
    </w:p>
    <w:p w14:paraId="278F5C18" w14:textId="3A4F1238"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lastRenderedPageBreak/>
        <w:t>7. A satellite tracking system evaluates coordinates of objects in space to find the closest pair using brute-force comparison. </w:t>
      </w:r>
    </w:p>
    <w:p w14:paraId="2F6CE41A" w14:textId="77777777" w:rsidR="00516B2C" w:rsidRDefault="00516B2C" w:rsidP="00516B2C">
      <w:pPr>
        <w:spacing w:line="276" w:lineRule="auto"/>
        <w:rPr>
          <w:rFonts w:ascii="Times New Roman" w:hAnsi="Times New Roman" w:cs="Times New Roman"/>
          <w:sz w:val="32"/>
          <w:szCs w:val="32"/>
          <w:lang w:val="en-IN"/>
        </w:rPr>
      </w:pPr>
    </w:p>
    <w:p w14:paraId="65FCA53F" w14:textId="067AC890"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Brute-force Method</w:t>
      </w:r>
    </w:p>
    <w:p w14:paraId="285C5BF2"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algorithm calculates the distance between every possible pair of objects and identifies the pair with the minimum distance.</w:t>
      </w:r>
    </w:p>
    <w:p w14:paraId="7A4028A1"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0A63A0E7" w14:textId="77777777" w:rsidR="00516B2C" w:rsidRPr="00516B2C" w:rsidRDefault="00516B2C" w:rsidP="00516B2C">
      <w:pPr>
        <w:numPr>
          <w:ilvl w:val="0"/>
          <w:numId w:val="10"/>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Number of pairs = n(n−1)/2</w:t>
      </w:r>
    </w:p>
    <w:p w14:paraId="2B206D80" w14:textId="77777777" w:rsidR="00516B2C" w:rsidRPr="00516B2C" w:rsidRDefault="00516B2C" w:rsidP="00516B2C">
      <w:pPr>
        <w:numPr>
          <w:ilvl w:val="0"/>
          <w:numId w:val="10"/>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Time Complexity = O(n²)</w:t>
      </w:r>
    </w:p>
    <w:p w14:paraId="16158817"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Limitations</w:t>
      </w:r>
    </w:p>
    <w:p w14:paraId="5312A3DC"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As the number of objects increases, the number of distance calculations grows rapidly, increasing execution time. Therefore, the brute-force approach is inefficient for large datasets.</w:t>
      </w:r>
    </w:p>
    <w:p w14:paraId="0D251008" w14:textId="64FEC100" w:rsidR="00516B2C" w:rsidRPr="00516B2C" w:rsidRDefault="00516B2C" w:rsidP="00516B2C">
      <w:pPr>
        <w:spacing w:line="276" w:lineRule="auto"/>
        <w:rPr>
          <w:rFonts w:ascii="Times New Roman" w:hAnsi="Times New Roman" w:cs="Times New Roman"/>
          <w:sz w:val="32"/>
          <w:szCs w:val="32"/>
          <w:lang w:val="en-IN"/>
        </w:rPr>
      </w:pPr>
    </w:p>
    <w:p w14:paraId="61E4C5F7"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Q38. A document editor uses brute-force pattern matching to locate keywords in large research papers. </w:t>
      </w:r>
    </w:p>
    <w:p w14:paraId="26326D89" w14:textId="77777777" w:rsidR="00516B2C" w:rsidRDefault="00516B2C" w:rsidP="00516B2C">
      <w:pPr>
        <w:spacing w:line="276" w:lineRule="auto"/>
        <w:rPr>
          <w:rFonts w:ascii="Times New Roman" w:hAnsi="Times New Roman" w:cs="Times New Roman"/>
          <w:sz w:val="32"/>
          <w:szCs w:val="32"/>
          <w:lang w:val="en-IN"/>
        </w:rPr>
      </w:pPr>
    </w:p>
    <w:p w14:paraId="23622314" w14:textId="7F777E3A"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Pattern Matching Process</w:t>
      </w:r>
    </w:p>
    <w:p w14:paraId="06E885B2"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algorithm compares the keyword with the text character by character. On a mismatch, it shifts the pattern by one position and repeats the comparison until the keyword is found or the document ends.</w:t>
      </w:r>
    </w:p>
    <w:p w14:paraId="215D9F75"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1FBB2246" w14:textId="77777777" w:rsidR="00516B2C" w:rsidRPr="00516B2C" w:rsidRDefault="00516B2C" w:rsidP="00516B2C">
      <w:pPr>
        <w:numPr>
          <w:ilvl w:val="0"/>
          <w:numId w:val="11"/>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Best Case: O(n)</w:t>
      </w:r>
    </w:p>
    <w:p w14:paraId="691E97F1" w14:textId="77777777" w:rsidR="00516B2C" w:rsidRPr="00516B2C" w:rsidRDefault="00516B2C" w:rsidP="00516B2C">
      <w:pPr>
        <w:numPr>
          <w:ilvl w:val="0"/>
          <w:numId w:val="11"/>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Worst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n × m)</w:t>
      </w:r>
    </w:p>
    <w:p w14:paraId="55B7E173"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Where:</w:t>
      </w:r>
    </w:p>
    <w:p w14:paraId="0A50DE02" w14:textId="77777777" w:rsidR="00516B2C" w:rsidRPr="00516B2C" w:rsidRDefault="00516B2C" w:rsidP="00516B2C">
      <w:pPr>
        <w:numPr>
          <w:ilvl w:val="0"/>
          <w:numId w:val="12"/>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n = length of the text</w:t>
      </w:r>
    </w:p>
    <w:p w14:paraId="5B61B569" w14:textId="77777777" w:rsidR="00516B2C" w:rsidRPr="00516B2C" w:rsidRDefault="00516B2C" w:rsidP="00516B2C">
      <w:pPr>
        <w:numPr>
          <w:ilvl w:val="0"/>
          <w:numId w:val="12"/>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m = length of the pattern</w:t>
      </w:r>
    </w:p>
    <w:p w14:paraId="4E79704F"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Need for Efficient Algorithms</w:t>
      </w:r>
    </w:p>
    <w:p w14:paraId="23D66782"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Brute-force matching performs many unnecessary comparisons on large documents. Algorithms such as KMP and Boyer–Moore reduce comparisons and provide faster searching.</w:t>
      </w:r>
    </w:p>
    <w:p w14:paraId="734DB3C6" w14:textId="250FAA23" w:rsidR="00516B2C" w:rsidRPr="00516B2C" w:rsidRDefault="00516B2C" w:rsidP="00516B2C">
      <w:pPr>
        <w:spacing w:line="276" w:lineRule="auto"/>
        <w:rPr>
          <w:rFonts w:ascii="Times New Roman" w:hAnsi="Times New Roman" w:cs="Times New Roman"/>
          <w:sz w:val="32"/>
          <w:szCs w:val="32"/>
          <w:lang w:val="en-IN"/>
        </w:rPr>
      </w:pPr>
    </w:p>
    <w:p w14:paraId="70FDFAEB" w14:textId="77777777" w:rsidR="00516B2C" w:rsidRDefault="00516B2C" w:rsidP="00516B2C">
      <w:pPr>
        <w:spacing w:line="276" w:lineRule="auto"/>
        <w:rPr>
          <w:rFonts w:ascii="Times New Roman" w:hAnsi="Times New Roman" w:cs="Times New Roman"/>
          <w:sz w:val="32"/>
          <w:szCs w:val="32"/>
          <w:lang w:val="en-IN"/>
        </w:rPr>
      </w:pPr>
    </w:p>
    <w:p w14:paraId="5EE3CB27" w14:textId="77777777" w:rsidR="00516B2C" w:rsidRDefault="00516B2C" w:rsidP="00516B2C">
      <w:pPr>
        <w:spacing w:line="276" w:lineRule="auto"/>
        <w:rPr>
          <w:rFonts w:ascii="Times New Roman" w:hAnsi="Times New Roman" w:cs="Times New Roman"/>
          <w:sz w:val="32"/>
          <w:szCs w:val="32"/>
          <w:lang w:val="en-IN"/>
        </w:rPr>
      </w:pPr>
    </w:p>
    <w:p w14:paraId="5D2AA6CC" w14:textId="77777777" w:rsidR="00516B2C" w:rsidRDefault="00516B2C" w:rsidP="00516B2C">
      <w:pPr>
        <w:spacing w:line="276" w:lineRule="auto"/>
        <w:rPr>
          <w:rFonts w:ascii="Times New Roman" w:hAnsi="Times New Roman" w:cs="Times New Roman"/>
          <w:sz w:val="32"/>
          <w:szCs w:val="32"/>
          <w:lang w:val="en-IN"/>
        </w:rPr>
      </w:pPr>
    </w:p>
    <w:p w14:paraId="06F6B310" w14:textId="484DD080"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lastRenderedPageBreak/>
        <w:t>9. A financial system maintains sorted transaction data for quick lookup using Binary Search, but frequent updates disrupt the order. </w:t>
      </w:r>
    </w:p>
    <w:p w14:paraId="213B74C2" w14:textId="77777777" w:rsidR="00516B2C" w:rsidRDefault="00516B2C" w:rsidP="00516B2C">
      <w:pPr>
        <w:spacing w:line="276" w:lineRule="auto"/>
        <w:rPr>
          <w:rFonts w:ascii="Times New Roman" w:hAnsi="Times New Roman" w:cs="Times New Roman"/>
          <w:sz w:val="32"/>
          <w:szCs w:val="32"/>
          <w:lang w:val="en-IN"/>
        </w:rPr>
      </w:pPr>
    </w:p>
    <w:p w14:paraId="51E4A26B" w14:textId="6C44AA05"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Binary Search</w:t>
      </w:r>
    </w:p>
    <w:p w14:paraId="4B37CED8"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Binary Search works only on sorted data. It compares the target value with the middle element and repeatedly halves the search range until the element is found or the search space becomes empty.</w:t>
      </w:r>
    </w:p>
    <w:p w14:paraId="3707047E"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Performance Analysis</w:t>
      </w:r>
    </w:p>
    <w:p w14:paraId="23442F51" w14:textId="77777777" w:rsidR="00516B2C" w:rsidRPr="00516B2C" w:rsidRDefault="00516B2C" w:rsidP="00516B2C">
      <w:pPr>
        <w:numPr>
          <w:ilvl w:val="0"/>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When data is sorted:</w:t>
      </w:r>
    </w:p>
    <w:p w14:paraId="09D7EC3A" w14:textId="77777777" w:rsidR="00516B2C" w:rsidRPr="00516B2C" w:rsidRDefault="00516B2C" w:rsidP="00516B2C">
      <w:pPr>
        <w:numPr>
          <w:ilvl w:val="1"/>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Best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1)</w:t>
      </w:r>
    </w:p>
    <w:p w14:paraId="3B8E3095" w14:textId="77777777" w:rsidR="00516B2C" w:rsidRPr="00516B2C" w:rsidRDefault="00516B2C" w:rsidP="00516B2C">
      <w:pPr>
        <w:numPr>
          <w:ilvl w:val="1"/>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Average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log n)</w:t>
      </w:r>
    </w:p>
    <w:p w14:paraId="58EA90DB" w14:textId="77777777" w:rsidR="00516B2C" w:rsidRPr="00516B2C" w:rsidRDefault="00516B2C" w:rsidP="00516B2C">
      <w:pPr>
        <w:numPr>
          <w:ilvl w:val="1"/>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Worst Case: </w:t>
      </w:r>
      <w:proofErr w:type="gramStart"/>
      <w:r w:rsidRPr="00516B2C">
        <w:rPr>
          <w:rFonts w:ascii="Times New Roman" w:hAnsi="Times New Roman" w:cs="Times New Roman"/>
          <w:sz w:val="32"/>
          <w:szCs w:val="32"/>
          <w:lang w:val="en-IN"/>
        </w:rPr>
        <w:t>O(</w:t>
      </w:r>
      <w:proofErr w:type="gramEnd"/>
      <w:r w:rsidRPr="00516B2C">
        <w:rPr>
          <w:rFonts w:ascii="Times New Roman" w:hAnsi="Times New Roman" w:cs="Times New Roman"/>
          <w:sz w:val="32"/>
          <w:szCs w:val="32"/>
          <w:lang w:val="en-IN"/>
        </w:rPr>
        <w:t>log n)</w:t>
      </w:r>
    </w:p>
    <w:p w14:paraId="39C3FB66" w14:textId="77777777" w:rsidR="00516B2C" w:rsidRPr="00516B2C" w:rsidRDefault="00516B2C" w:rsidP="00516B2C">
      <w:pPr>
        <w:numPr>
          <w:ilvl w:val="0"/>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When data is unsorted:</w:t>
      </w:r>
    </w:p>
    <w:p w14:paraId="2E9049BA" w14:textId="77777777" w:rsidR="00516B2C" w:rsidRPr="00516B2C" w:rsidRDefault="00516B2C" w:rsidP="00516B2C">
      <w:pPr>
        <w:numPr>
          <w:ilvl w:val="1"/>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Binary Search cannot be applied correctly.</w:t>
      </w:r>
    </w:p>
    <w:p w14:paraId="70693DF5" w14:textId="77777777" w:rsidR="00516B2C" w:rsidRPr="00516B2C" w:rsidRDefault="00516B2C" w:rsidP="00516B2C">
      <w:pPr>
        <w:numPr>
          <w:ilvl w:val="1"/>
          <w:numId w:val="13"/>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system must first sort the data or use Linear Search.</w:t>
      </w:r>
    </w:p>
    <w:p w14:paraId="107AD498"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Importance of Sorted Data</w:t>
      </w:r>
    </w:p>
    <w:p w14:paraId="533A96F8"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Maintaining sorted order is essential because Binary Search depends on sorted elements. If updates disturb the order, search performance decreases and Binary Search becomes invalid.</w:t>
      </w:r>
    </w:p>
    <w:p w14:paraId="09BE9A70" w14:textId="5B4C9C29" w:rsidR="00516B2C" w:rsidRPr="00516B2C" w:rsidRDefault="00516B2C" w:rsidP="00516B2C">
      <w:pPr>
        <w:spacing w:line="276" w:lineRule="auto"/>
        <w:rPr>
          <w:rFonts w:ascii="Times New Roman" w:hAnsi="Times New Roman" w:cs="Times New Roman"/>
          <w:sz w:val="32"/>
          <w:szCs w:val="32"/>
          <w:lang w:val="en-IN"/>
        </w:rPr>
      </w:pPr>
    </w:p>
    <w:p w14:paraId="70377534" w14:textId="74D30D96" w:rsidR="00516B2C" w:rsidRPr="00516B2C" w:rsidRDefault="00516B2C" w:rsidP="00516B2C">
      <w:pPr>
        <w:spacing w:line="276" w:lineRule="auto"/>
        <w:rPr>
          <w:rFonts w:ascii="Times New Roman" w:hAnsi="Times New Roman" w:cs="Times New Roman"/>
          <w:sz w:val="32"/>
          <w:szCs w:val="32"/>
          <w:lang w:val="en-IN"/>
        </w:rPr>
      </w:pPr>
      <w:r>
        <w:rPr>
          <w:rFonts w:ascii="Times New Roman" w:hAnsi="Times New Roman" w:cs="Times New Roman"/>
          <w:sz w:val="32"/>
          <w:szCs w:val="32"/>
          <w:lang w:val="en-IN"/>
        </w:rPr>
        <w:t>1</w:t>
      </w:r>
      <w:r w:rsidRPr="00516B2C">
        <w:rPr>
          <w:rFonts w:ascii="Times New Roman" w:hAnsi="Times New Roman" w:cs="Times New Roman"/>
          <w:sz w:val="32"/>
          <w:szCs w:val="32"/>
          <w:lang w:val="en-IN"/>
        </w:rPr>
        <w:t>0. A robotics system processes obstacle points to determine the outer boundary using brute-force geometric analysis. </w:t>
      </w:r>
    </w:p>
    <w:p w14:paraId="799A3837" w14:textId="77777777" w:rsidR="00516B2C" w:rsidRDefault="00516B2C" w:rsidP="00516B2C">
      <w:pPr>
        <w:spacing w:line="276" w:lineRule="auto"/>
        <w:rPr>
          <w:rFonts w:ascii="Times New Roman" w:hAnsi="Times New Roman" w:cs="Times New Roman"/>
          <w:sz w:val="32"/>
          <w:szCs w:val="32"/>
          <w:lang w:val="en-IN"/>
        </w:rPr>
      </w:pPr>
    </w:p>
    <w:p w14:paraId="5EDFEF92" w14:textId="5FBD3B56"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a) Brute-force Convex Hull</w:t>
      </w:r>
    </w:p>
    <w:p w14:paraId="4FF6A57B"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algorithm checks every pair of points. If all other points lie on the same side of the line joining that pair, the edge is part of the convex hull (outer boundary).</w:t>
      </w:r>
    </w:p>
    <w:p w14:paraId="443739AC"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b) Time Complexity</w:t>
      </w:r>
    </w:p>
    <w:p w14:paraId="15AC5B19" w14:textId="77777777" w:rsidR="00516B2C" w:rsidRPr="00516B2C" w:rsidRDefault="00516B2C" w:rsidP="00516B2C">
      <w:pPr>
        <w:numPr>
          <w:ilvl w:val="0"/>
          <w:numId w:val="14"/>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Checking all point pairs: O(n²)</w:t>
      </w:r>
    </w:p>
    <w:p w14:paraId="102F78DF" w14:textId="77777777" w:rsidR="00516B2C" w:rsidRPr="00516B2C" w:rsidRDefault="00516B2C" w:rsidP="00516B2C">
      <w:pPr>
        <w:numPr>
          <w:ilvl w:val="0"/>
          <w:numId w:val="14"/>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Testing all remaining points: O(n)</w:t>
      </w:r>
    </w:p>
    <w:p w14:paraId="083CABA0" w14:textId="77777777" w:rsidR="00516B2C" w:rsidRPr="00516B2C" w:rsidRDefault="00516B2C" w:rsidP="00516B2C">
      <w:pPr>
        <w:numPr>
          <w:ilvl w:val="0"/>
          <w:numId w:val="14"/>
        </w:num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Overall Time Complexity = O(n³)</w:t>
      </w:r>
    </w:p>
    <w:p w14:paraId="1A90DDD6" w14:textId="77777777"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c) Scalability</w:t>
      </w:r>
    </w:p>
    <w:p w14:paraId="5B551E6E" w14:textId="2C6B9E5A" w:rsidR="00516B2C" w:rsidRPr="00516B2C" w:rsidRDefault="00516B2C" w:rsidP="00516B2C">
      <w:pPr>
        <w:spacing w:line="276" w:lineRule="auto"/>
        <w:rPr>
          <w:rFonts w:ascii="Times New Roman" w:hAnsi="Times New Roman" w:cs="Times New Roman"/>
          <w:sz w:val="32"/>
          <w:szCs w:val="32"/>
          <w:lang w:val="en-IN"/>
        </w:rPr>
      </w:pPr>
      <w:r w:rsidRPr="00516B2C">
        <w:rPr>
          <w:rFonts w:ascii="Times New Roman" w:hAnsi="Times New Roman" w:cs="Times New Roman"/>
          <w:sz w:val="32"/>
          <w:szCs w:val="32"/>
          <w:lang w:val="en-IN"/>
        </w:rPr>
        <w:t>The brute-force method performs a very large number of comparisons as the number of obstacle points increases, making it unsuitable for large datasets. More efficient algorithms like Graham Scan or Jarvis March are preferred because they reduce computation time.</w:t>
      </w:r>
    </w:p>
    <w:sectPr w:rsidR="00516B2C" w:rsidRPr="00516B2C">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945"/>
    <w:multiLevelType w:val="multilevel"/>
    <w:tmpl w:val="6250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65F50"/>
    <w:multiLevelType w:val="multilevel"/>
    <w:tmpl w:val="AEF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ED1CC1"/>
    <w:multiLevelType w:val="multilevel"/>
    <w:tmpl w:val="B2482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EC0372"/>
    <w:multiLevelType w:val="multilevel"/>
    <w:tmpl w:val="9C0A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312390"/>
    <w:multiLevelType w:val="multilevel"/>
    <w:tmpl w:val="1590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5273B7"/>
    <w:multiLevelType w:val="multilevel"/>
    <w:tmpl w:val="080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C623F83"/>
    <w:multiLevelType w:val="multilevel"/>
    <w:tmpl w:val="ABC8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9FE6B4B"/>
    <w:multiLevelType w:val="multilevel"/>
    <w:tmpl w:val="C430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B56261"/>
    <w:multiLevelType w:val="multilevel"/>
    <w:tmpl w:val="CB52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F1945AE"/>
    <w:multiLevelType w:val="hybridMultilevel"/>
    <w:tmpl w:val="94CCD582"/>
    <w:lvl w:ilvl="0" w:tplc="709A300E">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071AC842">
      <w:numFmt w:val="bullet"/>
      <w:lvlText w:val="•"/>
      <w:lvlJc w:val="left"/>
      <w:pPr>
        <w:ind w:left="1835" w:hanging="113"/>
      </w:pPr>
      <w:rPr>
        <w:rFonts w:hint="default"/>
        <w:lang w:val="en-US" w:eastAsia="en-US" w:bidi="ar-SA"/>
      </w:rPr>
    </w:lvl>
    <w:lvl w:ilvl="2" w:tplc="0A64ECB0">
      <w:numFmt w:val="bullet"/>
      <w:lvlText w:val="•"/>
      <w:lvlJc w:val="left"/>
      <w:pPr>
        <w:ind w:left="2750" w:hanging="113"/>
      </w:pPr>
      <w:rPr>
        <w:rFonts w:hint="default"/>
        <w:lang w:val="en-US" w:eastAsia="en-US" w:bidi="ar-SA"/>
      </w:rPr>
    </w:lvl>
    <w:lvl w:ilvl="3" w:tplc="E238F9CA">
      <w:numFmt w:val="bullet"/>
      <w:lvlText w:val="•"/>
      <w:lvlJc w:val="left"/>
      <w:pPr>
        <w:ind w:left="3665" w:hanging="113"/>
      </w:pPr>
      <w:rPr>
        <w:rFonts w:hint="default"/>
        <w:lang w:val="en-US" w:eastAsia="en-US" w:bidi="ar-SA"/>
      </w:rPr>
    </w:lvl>
    <w:lvl w:ilvl="4" w:tplc="4B56AF68">
      <w:numFmt w:val="bullet"/>
      <w:lvlText w:val="•"/>
      <w:lvlJc w:val="left"/>
      <w:pPr>
        <w:ind w:left="4580" w:hanging="113"/>
      </w:pPr>
      <w:rPr>
        <w:rFonts w:hint="default"/>
        <w:lang w:val="en-US" w:eastAsia="en-US" w:bidi="ar-SA"/>
      </w:rPr>
    </w:lvl>
    <w:lvl w:ilvl="5" w:tplc="AFD27EC8">
      <w:numFmt w:val="bullet"/>
      <w:lvlText w:val="•"/>
      <w:lvlJc w:val="left"/>
      <w:pPr>
        <w:ind w:left="5496" w:hanging="113"/>
      </w:pPr>
      <w:rPr>
        <w:rFonts w:hint="default"/>
        <w:lang w:val="en-US" w:eastAsia="en-US" w:bidi="ar-SA"/>
      </w:rPr>
    </w:lvl>
    <w:lvl w:ilvl="6" w:tplc="44F28922">
      <w:numFmt w:val="bullet"/>
      <w:lvlText w:val="•"/>
      <w:lvlJc w:val="left"/>
      <w:pPr>
        <w:ind w:left="6411" w:hanging="113"/>
      </w:pPr>
      <w:rPr>
        <w:rFonts w:hint="default"/>
        <w:lang w:val="en-US" w:eastAsia="en-US" w:bidi="ar-SA"/>
      </w:rPr>
    </w:lvl>
    <w:lvl w:ilvl="7" w:tplc="52865AA4">
      <w:numFmt w:val="bullet"/>
      <w:lvlText w:val="•"/>
      <w:lvlJc w:val="left"/>
      <w:pPr>
        <w:ind w:left="7326" w:hanging="113"/>
      </w:pPr>
      <w:rPr>
        <w:rFonts w:hint="default"/>
        <w:lang w:val="en-US" w:eastAsia="en-US" w:bidi="ar-SA"/>
      </w:rPr>
    </w:lvl>
    <w:lvl w:ilvl="8" w:tplc="B1D844DC">
      <w:numFmt w:val="bullet"/>
      <w:lvlText w:val="•"/>
      <w:lvlJc w:val="left"/>
      <w:pPr>
        <w:ind w:left="8241" w:hanging="113"/>
      </w:pPr>
      <w:rPr>
        <w:rFonts w:hint="default"/>
        <w:lang w:val="en-US" w:eastAsia="en-US" w:bidi="ar-SA"/>
      </w:rPr>
    </w:lvl>
  </w:abstractNum>
  <w:abstractNum w:abstractNumId="10" w15:restartNumberingAfterBreak="0">
    <w:nsid w:val="506E43B5"/>
    <w:multiLevelType w:val="multilevel"/>
    <w:tmpl w:val="897A9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E6F1A1D"/>
    <w:multiLevelType w:val="multilevel"/>
    <w:tmpl w:val="1620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E859FE"/>
    <w:multiLevelType w:val="multilevel"/>
    <w:tmpl w:val="3720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F46798"/>
    <w:multiLevelType w:val="multilevel"/>
    <w:tmpl w:val="F8B4D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9420500">
    <w:abstractNumId w:val="9"/>
  </w:num>
  <w:num w:numId="2" w16cid:durableId="421991393">
    <w:abstractNumId w:val="0"/>
  </w:num>
  <w:num w:numId="3" w16cid:durableId="1855193652">
    <w:abstractNumId w:val="10"/>
  </w:num>
  <w:num w:numId="4" w16cid:durableId="9260824">
    <w:abstractNumId w:val="4"/>
  </w:num>
  <w:num w:numId="5" w16cid:durableId="1319070568">
    <w:abstractNumId w:val="3"/>
  </w:num>
  <w:num w:numId="6" w16cid:durableId="61300655">
    <w:abstractNumId w:val="7"/>
  </w:num>
  <w:num w:numId="7" w16cid:durableId="2060476150">
    <w:abstractNumId w:val="2"/>
  </w:num>
  <w:num w:numId="8" w16cid:durableId="746071240">
    <w:abstractNumId w:val="6"/>
  </w:num>
  <w:num w:numId="9" w16cid:durableId="552228932">
    <w:abstractNumId w:val="8"/>
  </w:num>
  <w:num w:numId="10" w16cid:durableId="1861818088">
    <w:abstractNumId w:val="11"/>
  </w:num>
  <w:num w:numId="11" w16cid:durableId="25565846">
    <w:abstractNumId w:val="1"/>
  </w:num>
  <w:num w:numId="12" w16cid:durableId="697045165">
    <w:abstractNumId w:val="5"/>
  </w:num>
  <w:num w:numId="13" w16cid:durableId="777258873">
    <w:abstractNumId w:val="13"/>
  </w:num>
  <w:num w:numId="14" w16cid:durableId="1071927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E4E"/>
    <w:rsid w:val="00516B2C"/>
    <w:rsid w:val="00750E4E"/>
    <w:rsid w:val="00C35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6501D"/>
  <w15:docId w15:val="{5F17409C-5758-4299-93E9-5866B7B6C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2"/>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1422</Words>
  <Characters>8108</Characters>
  <Application>Microsoft Office Word</Application>
  <DocSecurity>0</DocSecurity>
  <Lines>67</Lines>
  <Paragraphs>19</Paragraphs>
  <ScaleCrop>false</ScaleCrop>
  <Company/>
  <LinksUpToDate>false</LinksUpToDate>
  <CharactersWithSpaces>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Rithika S</cp:lastModifiedBy>
  <cp:revision>2</cp:revision>
  <dcterms:created xsi:type="dcterms:W3CDTF">2026-07-28T03:10:00Z</dcterms:created>
  <dcterms:modified xsi:type="dcterms:W3CDTF">2026-07-28T03:10:00Z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2026-07-28T00:00:00Z</vt:filetime>
  </property>
  <property fmtid="{D5CDD505-2E9C-101B-9397-08002B2CF9AE}" pid="6" name="Producer">
    <vt:lpwstr>Microsoft® Word 2024</vt:lpwstr>
  </property>
</Properties>
</file>