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3FD2A" w14:textId="77777777" w:rsidR="000972D7" w:rsidRDefault="00916665">
      <w:pPr>
        <w:spacing w:before="1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3DA6B1D" wp14:editId="1D4C1BDE">
            <wp:extent cx="5334000" cy="7048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334000" cy="704850"/>
                    </a:xfrm>
                    <a:prstGeom prst="rect">
                      <a:avLst/>
                    </a:prstGeom>
                    <a:ln/>
                  </pic:spPr>
                </pic:pic>
              </a:graphicData>
            </a:graphic>
          </wp:inline>
        </w:drawing>
      </w:r>
    </w:p>
    <w:p w14:paraId="50D41B49" w14:textId="77777777" w:rsidR="000972D7" w:rsidRDefault="000972D7">
      <w:pPr>
        <w:spacing w:after="400" w:line="360" w:lineRule="auto"/>
        <w:rPr>
          <w:rFonts w:ascii="Times New Roman" w:eastAsia="Times New Roman" w:hAnsi="Times New Roman" w:cs="Times New Roman"/>
          <w:sz w:val="24"/>
          <w:szCs w:val="24"/>
        </w:rPr>
      </w:pPr>
    </w:p>
    <w:p w14:paraId="74278FFD" w14:textId="77777777" w:rsidR="000972D7" w:rsidRDefault="00916665">
      <w:pPr>
        <w:spacing w:before="60" w:after="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MODELING AND ANALYSIS OF PROCESSOR–MEMORY</w:t>
      </w:r>
    </w:p>
    <w:p w14:paraId="2CCBE043" w14:textId="77777777" w:rsidR="000972D7" w:rsidRDefault="00916665">
      <w:pPr>
        <w:spacing w:before="60" w:after="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INTERACTIONS FOR EFFICIENT COMPUTER SYSTEM</w:t>
      </w:r>
    </w:p>
    <w:p w14:paraId="24672DDA" w14:textId="77777777" w:rsidR="000972D7" w:rsidRDefault="00916665">
      <w:pPr>
        <w:spacing w:before="60" w:after="3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PERFORMANCE</w:t>
      </w:r>
    </w:p>
    <w:p w14:paraId="2556D0ED" w14:textId="77777777" w:rsidR="000972D7" w:rsidRDefault="00916665">
      <w:pPr>
        <w:spacing w:before="60" w:after="3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COURSE PROJECT REPORT</w:t>
      </w:r>
    </w:p>
    <w:p w14:paraId="0E99C794" w14:textId="77777777" w:rsidR="000972D7" w:rsidRDefault="00916665">
      <w:pPr>
        <w:spacing w:before="60" w:after="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Course Project Report submitted in partial fulfilment of the</w:t>
      </w:r>
    </w:p>
    <w:p w14:paraId="3C8A2413" w14:textId="77777777" w:rsidR="000972D7" w:rsidRDefault="00916665">
      <w:pPr>
        <w:spacing w:before="60" w:after="2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requirements for the Course of</w:t>
      </w:r>
    </w:p>
    <w:p w14:paraId="1A96C64B" w14:textId="756EBA57" w:rsidR="000972D7" w:rsidRDefault="00916665">
      <w:pPr>
        <w:spacing w:before="60" w:after="2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CSA1220 – COMPUTER ARCHITECTURE </w:t>
      </w:r>
    </w:p>
    <w:p w14:paraId="2541F979" w14:textId="77777777" w:rsidR="000972D7" w:rsidRDefault="00916665">
      <w:pPr>
        <w:spacing w:before="60"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to the award of the degree of</w:t>
      </w:r>
    </w:p>
    <w:p w14:paraId="54A11EE2" w14:textId="77777777" w:rsidR="002F1C53" w:rsidRDefault="00916665">
      <w:pPr>
        <w:spacing w:before="60" w:after="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BACHELOR OF ENGINEERING </w:t>
      </w:r>
    </w:p>
    <w:p w14:paraId="6F0C62B5" w14:textId="4363542D" w:rsidR="000972D7" w:rsidRDefault="00916665">
      <w:pPr>
        <w:spacing w:before="60" w:after="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w:t>
      </w:r>
    </w:p>
    <w:p w14:paraId="4933AC18" w14:textId="77777777" w:rsidR="000972D7" w:rsidRDefault="00916665">
      <w:pPr>
        <w:spacing w:before="60" w:after="3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COMPUTER SCIENCE AND ENGINEERING</w:t>
      </w:r>
    </w:p>
    <w:p w14:paraId="5E5DF5C0" w14:textId="77777777" w:rsidR="000972D7" w:rsidRDefault="00916665">
      <w:pPr>
        <w:spacing w:before="6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Submitted by</w:t>
      </w:r>
    </w:p>
    <w:p w14:paraId="55A9A934" w14:textId="4DA38FD6" w:rsidR="000972D7" w:rsidRDefault="00916665">
      <w:pPr>
        <w:spacing w:before="60" w:after="2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LOKESH </w:t>
      </w:r>
      <w:r w:rsidR="002F1C53">
        <w:rPr>
          <w:rFonts w:ascii="Times New Roman" w:eastAsia="Times New Roman" w:hAnsi="Times New Roman" w:cs="Times New Roman"/>
          <w:b/>
          <w:bCs/>
          <w:sz w:val="24"/>
          <w:szCs w:val="24"/>
        </w:rPr>
        <w:t>S (</w:t>
      </w:r>
      <w:r>
        <w:rPr>
          <w:rFonts w:ascii="Times New Roman" w:eastAsia="Times New Roman" w:hAnsi="Times New Roman" w:cs="Times New Roman"/>
          <w:b/>
          <w:bCs/>
          <w:sz w:val="24"/>
          <w:szCs w:val="24"/>
        </w:rPr>
        <w:t>192572151)</w:t>
      </w:r>
    </w:p>
    <w:p w14:paraId="68CD23A7" w14:textId="77777777" w:rsidR="000972D7" w:rsidRDefault="00916665">
      <w:pPr>
        <w:spacing w:before="6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Under the Supervision of</w:t>
      </w:r>
    </w:p>
    <w:p w14:paraId="20DDAFDC" w14:textId="77777777" w:rsidR="000972D7" w:rsidRDefault="00916665">
      <w:pPr>
        <w:spacing w:before="60" w:after="3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DR. S. RADHIKA</w:t>
      </w:r>
    </w:p>
    <w:p w14:paraId="73B05DDD" w14:textId="77777777" w:rsidR="000972D7" w:rsidRDefault="00916665">
      <w:pPr>
        <w:spacing w:before="60" w:after="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SIMATS ENGINEERING</w:t>
      </w:r>
    </w:p>
    <w:p w14:paraId="500DEA69" w14:textId="77777777" w:rsidR="000972D7" w:rsidRDefault="00916665">
      <w:pPr>
        <w:spacing w:before="60" w:after="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Saveetha Institute of Medical and Technical Sciences</w:t>
      </w:r>
    </w:p>
    <w:p w14:paraId="40E69330" w14:textId="77777777" w:rsidR="000972D7" w:rsidRDefault="00916665">
      <w:pPr>
        <w:spacing w:before="60"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Chennai–602105</w:t>
      </w:r>
    </w:p>
    <w:p w14:paraId="68A9787E" w14:textId="77777777" w:rsidR="000972D7" w:rsidRDefault="00916665">
      <w:pPr>
        <w:spacing w:before="6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SEPTEMBER 2026</w:t>
      </w:r>
    </w:p>
    <w:p w14:paraId="488074BB" w14:textId="77777777" w:rsidR="000972D7" w:rsidRDefault="00916665">
      <w:pPr>
        <w:spacing w:line="360" w:lineRule="auto"/>
        <w:rPr>
          <w:rFonts w:ascii="Times New Roman" w:eastAsia="Times New Roman" w:hAnsi="Times New Roman" w:cs="Times New Roman"/>
          <w:sz w:val="24"/>
          <w:szCs w:val="24"/>
        </w:rPr>
      </w:pPr>
      <w:r>
        <w:br w:type="page"/>
      </w:r>
    </w:p>
    <w:p w14:paraId="030B068D" w14:textId="77777777" w:rsidR="000972D7" w:rsidRDefault="00916665">
      <w:pPr>
        <w:spacing w:before="60" w:after="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SIMATS ENGINEERING</w:t>
      </w:r>
    </w:p>
    <w:p w14:paraId="5906EFD1" w14:textId="77777777" w:rsidR="000972D7" w:rsidRDefault="00916665">
      <w:pPr>
        <w:spacing w:before="60" w:after="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Saveetha Institute of Medical and Technical Sciences</w:t>
      </w:r>
    </w:p>
    <w:p w14:paraId="7A2AFF4A" w14:textId="77777777" w:rsidR="000972D7" w:rsidRDefault="00916665">
      <w:pPr>
        <w:spacing w:before="60" w:after="3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Chennai–602105</w:t>
      </w:r>
    </w:p>
    <w:p w14:paraId="5E90ACF9" w14:textId="77777777" w:rsidR="000972D7" w:rsidRDefault="00916665">
      <w:pPr>
        <w:spacing w:before="60" w:after="2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BONAFIDE CERTIFICATE</w:t>
      </w:r>
    </w:p>
    <w:p w14:paraId="6F48A64B" w14:textId="1A8BC9C1" w:rsidR="000972D7" w:rsidRDefault="00916665">
      <w:pPr>
        <w:spacing w:before="60" w:after="4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Course Project entitled "Modeling and Analysis of Processor–Memory Interactions for Efficient Computer System Performance" has been carried out by </w:t>
      </w:r>
      <w:r w:rsidR="002F1C53">
        <w:rPr>
          <w:rFonts w:ascii="Times New Roman" w:eastAsia="Times New Roman" w:hAnsi="Times New Roman" w:cs="Times New Roman"/>
          <w:sz w:val="24"/>
          <w:szCs w:val="24"/>
        </w:rPr>
        <w:t xml:space="preserve">LOKESH S (192572151) </w:t>
      </w:r>
      <w:r>
        <w:rPr>
          <w:rFonts w:ascii="Times New Roman" w:eastAsia="Times New Roman" w:hAnsi="Times New Roman" w:cs="Times New Roman"/>
          <w:sz w:val="24"/>
          <w:szCs w:val="24"/>
        </w:rPr>
        <w:t>under the supervision of [Guide Name] and is submitted in partial fulfilment of the requirements for CSA1220 – Computer Architecture (Module 3) at Saveetha Institute of Medical and Technical Sciences, Chennai.</w:t>
      </w:r>
    </w:p>
    <w:p w14:paraId="51208348" w14:textId="77777777" w:rsidR="000972D7" w:rsidRDefault="000972D7">
      <w:pPr>
        <w:spacing w:before="60" w:after="400" w:line="360" w:lineRule="auto"/>
        <w:jc w:val="both"/>
        <w:rPr>
          <w:rFonts w:ascii="Times New Roman" w:eastAsia="Times New Roman" w:hAnsi="Times New Roman" w:cs="Times New Roman"/>
          <w:sz w:val="24"/>
          <w:szCs w:val="24"/>
        </w:rPr>
      </w:pPr>
    </w:p>
    <w:p w14:paraId="67593AB2" w14:textId="77777777" w:rsidR="000972D7" w:rsidRDefault="000972D7">
      <w:pPr>
        <w:spacing w:before="60" w:after="400" w:line="360" w:lineRule="auto"/>
        <w:jc w:val="both"/>
        <w:rPr>
          <w:rFonts w:ascii="Times New Roman" w:eastAsia="Times New Roman" w:hAnsi="Times New Roman" w:cs="Times New Roman"/>
          <w:sz w:val="24"/>
          <w:szCs w:val="24"/>
        </w:rPr>
      </w:pPr>
    </w:p>
    <w:tbl>
      <w:tblPr>
        <w:tblStyle w:val="a"/>
        <w:tblW w:w="10080" w:type="dxa"/>
        <w:tblInd w:w="-585" w:type="dxa"/>
        <w:tblBorders>
          <w:top w:val="nil"/>
          <w:left w:val="nil"/>
          <w:bottom w:val="nil"/>
          <w:right w:val="nil"/>
          <w:insideH w:val="nil"/>
          <w:insideV w:val="nil"/>
        </w:tblBorders>
        <w:tblLayout w:type="fixed"/>
        <w:tblLook w:val="0000" w:firstRow="0" w:lastRow="0" w:firstColumn="0" w:lastColumn="0" w:noHBand="0" w:noVBand="0"/>
      </w:tblPr>
      <w:tblGrid>
        <w:gridCol w:w="3360"/>
        <w:gridCol w:w="6720"/>
      </w:tblGrid>
      <w:tr w:rsidR="000972D7" w14:paraId="26E911F0" w14:textId="77777777">
        <w:tc>
          <w:tcPr>
            <w:tcW w:w="3360" w:type="dxa"/>
          </w:tcPr>
          <w:p w14:paraId="652D9AD3" w14:textId="77777777" w:rsidR="000972D7" w:rsidRDefault="00916665">
            <w:pPr>
              <w:spacing w:before="60"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COORDINATOR</w:t>
            </w:r>
          </w:p>
          <w:p w14:paraId="30447D9B" w14:textId="5142B128" w:rsidR="004935C9" w:rsidRPr="004935C9" w:rsidRDefault="004935C9" w:rsidP="004935C9">
            <w:pPr>
              <w:spacing w:before="60" w:after="120" w:line="360" w:lineRule="auto"/>
              <w:rPr>
                <w:rFonts w:ascii="Times New Roman" w:eastAsia="Times New Roman" w:hAnsi="Times New Roman" w:cs="Times New Roman"/>
                <w:sz w:val="24"/>
                <w:szCs w:val="24"/>
              </w:rPr>
            </w:pPr>
            <w:r w:rsidRPr="004935C9">
              <w:rPr>
                <w:rFonts w:ascii="Times New Roman" w:eastAsia="Times New Roman" w:hAnsi="Times New Roman" w:cs="Times New Roman"/>
                <w:sz w:val="24"/>
                <w:szCs w:val="24"/>
              </w:rPr>
              <w:t>Dr.</w:t>
            </w:r>
            <w:r>
              <w:rPr>
                <w:rFonts w:ascii="Times New Roman" w:eastAsia="Times New Roman" w:hAnsi="Times New Roman" w:cs="Times New Roman"/>
                <w:sz w:val="24"/>
                <w:szCs w:val="24"/>
              </w:rPr>
              <w:t xml:space="preserve"> </w:t>
            </w:r>
            <w:r w:rsidRPr="004935C9">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w:t>
            </w:r>
            <w:r w:rsidRPr="004935C9">
              <w:rPr>
                <w:rFonts w:ascii="Times New Roman" w:eastAsia="Times New Roman" w:hAnsi="Times New Roman" w:cs="Times New Roman"/>
                <w:sz w:val="24"/>
                <w:szCs w:val="24"/>
              </w:rPr>
              <w:t>SARALA</w:t>
            </w:r>
          </w:p>
          <w:p w14:paraId="4E936133" w14:textId="77777777" w:rsidR="004935C9" w:rsidRPr="004935C9" w:rsidRDefault="004935C9" w:rsidP="004935C9">
            <w:pPr>
              <w:spacing w:before="60" w:after="120" w:line="360" w:lineRule="auto"/>
              <w:rPr>
                <w:rFonts w:ascii="Times New Roman" w:eastAsia="Times New Roman" w:hAnsi="Times New Roman" w:cs="Times New Roman"/>
                <w:sz w:val="24"/>
                <w:szCs w:val="24"/>
              </w:rPr>
            </w:pPr>
            <w:r w:rsidRPr="004935C9">
              <w:rPr>
                <w:rFonts w:ascii="Times New Roman" w:eastAsia="Times New Roman" w:hAnsi="Times New Roman" w:cs="Times New Roman"/>
                <w:sz w:val="24"/>
                <w:szCs w:val="24"/>
              </w:rPr>
              <w:t>Professor</w:t>
            </w:r>
          </w:p>
          <w:p w14:paraId="13C6B469" w14:textId="3D7DF816" w:rsidR="000972D7" w:rsidRDefault="00916665" w:rsidP="004935C9">
            <w:pPr>
              <w:spacing w:before="6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and Engineering</w:t>
            </w:r>
          </w:p>
          <w:p w14:paraId="4903CB74" w14:textId="77777777" w:rsidR="000972D7" w:rsidRDefault="00916665">
            <w:pPr>
              <w:spacing w:before="6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SIMATS Engineering, Chennai – 602105.</w:t>
            </w:r>
          </w:p>
        </w:tc>
        <w:tc>
          <w:tcPr>
            <w:tcW w:w="6720" w:type="dxa"/>
          </w:tcPr>
          <w:p w14:paraId="31A0FA88" w14:textId="77777777" w:rsidR="000972D7" w:rsidRDefault="00916665">
            <w:pPr>
              <w:spacing w:before="60" w:after="120" w:line="360" w:lineRule="auto"/>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FACULTY</w:t>
            </w:r>
          </w:p>
          <w:p w14:paraId="07B801A3" w14:textId="11B3A8CE" w:rsidR="000972D7" w:rsidRDefault="004935C9">
            <w:pPr>
              <w:spacing w:before="60" w:after="12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Dr. S. RADHIKA</w:t>
            </w:r>
          </w:p>
          <w:p w14:paraId="6B233BD4" w14:textId="77777777" w:rsidR="004935C9" w:rsidRPr="004935C9" w:rsidRDefault="004935C9" w:rsidP="004935C9">
            <w:pPr>
              <w:spacing w:before="60" w:after="120" w:line="360" w:lineRule="auto"/>
              <w:jc w:val="right"/>
              <w:rPr>
                <w:rFonts w:ascii="Times New Roman" w:eastAsia="Times New Roman" w:hAnsi="Times New Roman" w:cs="Times New Roman"/>
                <w:sz w:val="24"/>
                <w:szCs w:val="24"/>
              </w:rPr>
            </w:pPr>
            <w:r w:rsidRPr="004935C9">
              <w:rPr>
                <w:rFonts w:ascii="Times New Roman" w:eastAsia="Times New Roman" w:hAnsi="Times New Roman" w:cs="Times New Roman"/>
                <w:sz w:val="24"/>
                <w:szCs w:val="24"/>
              </w:rPr>
              <w:t>Professor</w:t>
            </w:r>
          </w:p>
          <w:p w14:paraId="1F7D594A" w14:textId="77777777" w:rsidR="000972D7" w:rsidRDefault="00916665">
            <w:pPr>
              <w:spacing w:before="60" w:after="12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and Engineering</w:t>
            </w:r>
          </w:p>
          <w:p w14:paraId="26D72667" w14:textId="77777777" w:rsidR="000972D7" w:rsidRDefault="00916665">
            <w:pPr>
              <w:spacing w:before="60" w:after="12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SIMATS Engineering, Chennai – 602105.</w:t>
            </w:r>
          </w:p>
        </w:tc>
      </w:tr>
    </w:tbl>
    <w:p w14:paraId="5661F9D4" w14:textId="77777777" w:rsidR="000972D7" w:rsidRDefault="00916665">
      <w:pPr>
        <w:spacing w:line="360" w:lineRule="auto"/>
        <w:rPr>
          <w:rFonts w:ascii="Times New Roman" w:eastAsia="Times New Roman" w:hAnsi="Times New Roman" w:cs="Times New Roman"/>
          <w:sz w:val="24"/>
          <w:szCs w:val="24"/>
        </w:rPr>
      </w:pPr>
      <w:r>
        <w:br w:type="page"/>
      </w:r>
    </w:p>
    <w:p w14:paraId="07BA2B76" w14:textId="77777777" w:rsidR="000972D7" w:rsidRDefault="00916665">
      <w:pPr>
        <w:spacing w:before="60" w:after="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SIMATS ENGINEERING</w:t>
      </w:r>
    </w:p>
    <w:p w14:paraId="0C22017F" w14:textId="77777777" w:rsidR="000972D7" w:rsidRDefault="00916665">
      <w:pPr>
        <w:spacing w:before="60" w:after="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Saveetha Institute of Medical and Technical Sciences</w:t>
      </w:r>
    </w:p>
    <w:p w14:paraId="0FA01E63" w14:textId="77777777" w:rsidR="000972D7" w:rsidRDefault="00916665">
      <w:pPr>
        <w:spacing w:before="60" w:after="3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Chennai–602105</w:t>
      </w:r>
    </w:p>
    <w:p w14:paraId="0CBA66C1" w14:textId="77777777" w:rsidR="000972D7" w:rsidRDefault="00916665">
      <w:pPr>
        <w:spacing w:before="60" w:after="2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DECLARATION</w:t>
      </w:r>
    </w:p>
    <w:p w14:paraId="6604A2B9" w14:textId="2A7D7575" w:rsidR="000972D7" w:rsidRDefault="00916665">
      <w:pPr>
        <w:spacing w:before="60" w:after="4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LOKESH S, of the Department of COMPUTER SCIENCE AND ENGINEERING, SIMATS Engineering, Saveetha Institute of Medical and Technical Sciences, Chennai, hereby declare that the Course Project Work entitled "Modeling and Analysis of Processor–Memory Interactions for Efficient Computer System Performance" is the result of my own </w:t>
      </w:r>
      <w:r w:rsidR="002F1C53">
        <w:rPr>
          <w:rFonts w:ascii="Times New Roman" w:eastAsia="Times New Roman" w:hAnsi="Times New Roman" w:cs="Times New Roman"/>
          <w:sz w:val="24"/>
          <w:szCs w:val="24"/>
        </w:rPr>
        <w:t>Bonafide</w:t>
      </w:r>
      <w:r>
        <w:rPr>
          <w:rFonts w:ascii="Times New Roman" w:eastAsia="Times New Roman" w:hAnsi="Times New Roman" w:cs="Times New Roman"/>
          <w:sz w:val="24"/>
          <w:szCs w:val="24"/>
        </w:rPr>
        <w:t xml:space="preserve"> efforts.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14:paraId="5AE37E47" w14:textId="77777777" w:rsidR="000972D7" w:rsidRDefault="00916665">
      <w:pPr>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Place: Chennai</w:t>
      </w:r>
    </w:p>
    <w:p w14:paraId="64705949" w14:textId="77777777" w:rsidR="000972D7" w:rsidRDefault="00916665">
      <w:pPr>
        <w:spacing w:before="60" w:after="4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451E2A26" w14:textId="77777777" w:rsidR="000972D7" w:rsidRDefault="00916665">
      <w:pPr>
        <w:spacing w:before="6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Signature: </w:t>
      </w:r>
    </w:p>
    <w:p w14:paraId="3143CB79" w14:textId="77777777" w:rsidR="000972D7" w:rsidRDefault="00916665">
      <w:pPr>
        <w:spacing w:line="360" w:lineRule="auto"/>
        <w:rPr>
          <w:rFonts w:ascii="Times New Roman" w:eastAsia="Times New Roman" w:hAnsi="Times New Roman" w:cs="Times New Roman"/>
          <w:sz w:val="24"/>
          <w:szCs w:val="24"/>
        </w:rPr>
      </w:pPr>
      <w:r>
        <w:br w:type="page"/>
      </w:r>
    </w:p>
    <w:p w14:paraId="10E1A85E" w14:textId="77777777" w:rsidR="000972D7" w:rsidRDefault="00916665">
      <w:pPr>
        <w:spacing w:before="60" w:after="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SIMATS ENGINEERING</w:t>
      </w:r>
    </w:p>
    <w:p w14:paraId="3C04D599" w14:textId="77777777" w:rsidR="000972D7" w:rsidRDefault="00916665">
      <w:pPr>
        <w:spacing w:before="60" w:after="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Saveetha Institute of Medical and Technical Sciences</w:t>
      </w:r>
    </w:p>
    <w:p w14:paraId="208311F2" w14:textId="77777777" w:rsidR="000972D7" w:rsidRDefault="00916665">
      <w:pPr>
        <w:spacing w:before="60" w:after="3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Chennai–602105</w:t>
      </w:r>
    </w:p>
    <w:p w14:paraId="5F542FB4" w14:textId="77777777" w:rsidR="000972D7" w:rsidRDefault="00916665">
      <w:pPr>
        <w:spacing w:before="60" w:after="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INDIVIDUAL CONTRIBUTION STATEMENT</w:t>
      </w:r>
    </w:p>
    <w:p w14:paraId="3BB6EE79" w14:textId="77777777" w:rsidR="000972D7" w:rsidRDefault="00916665">
      <w:pPr>
        <w:spacing w:before="60" w:after="2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(Individual Project)</w:t>
      </w:r>
    </w:p>
    <w:tbl>
      <w:tblPr>
        <w:tblStyle w:val="a0"/>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600"/>
        <w:gridCol w:w="2000"/>
        <w:gridCol w:w="2000"/>
        <w:gridCol w:w="1500"/>
      </w:tblGrid>
      <w:tr w:rsidR="000972D7" w14:paraId="229D5534" w14:textId="77777777">
        <w:trPr>
          <w:tblHeader/>
        </w:trPr>
        <w:tc>
          <w:tcPr>
            <w:tcW w:w="1600" w:type="dxa"/>
            <w:shd w:val="clear" w:color="auto" w:fill="1F3864"/>
            <w:tcMar>
              <w:top w:w="60" w:type="dxa"/>
              <w:left w:w="100" w:type="dxa"/>
              <w:bottom w:w="60" w:type="dxa"/>
              <w:right w:w="100" w:type="dxa"/>
            </w:tcMar>
            <w:vAlign w:val="center"/>
          </w:tcPr>
          <w:p w14:paraId="73E768E0"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w:t>
            </w:r>
          </w:p>
        </w:tc>
        <w:tc>
          <w:tcPr>
            <w:tcW w:w="2600" w:type="dxa"/>
            <w:shd w:val="clear" w:color="auto" w:fill="1F3864"/>
            <w:tcMar>
              <w:top w:w="60" w:type="dxa"/>
              <w:left w:w="100" w:type="dxa"/>
              <w:bottom w:w="60" w:type="dxa"/>
              <w:right w:w="100" w:type="dxa"/>
            </w:tcMar>
            <w:vAlign w:val="center"/>
          </w:tcPr>
          <w:p w14:paraId="0FAF602D"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Responsibilities</w:t>
            </w:r>
          </w:p>
        </w:tc>
        <w:tc>
          <w:tcPr>
            <w:tcW w:w="2000" w:type="dxa"/>
            <w:shd w:val="clear" w:color="auto" w:fill="1F3864"/>
            <w:tcMar>
              <w:top w:w="60" w:type="dxa"/>
              <w:left w:w="100" w:type="dxa"/>
              <w:bottom w:w="60" w:type="dxa"/>
              <w:right w:w="100" w:type="dxa"/>
            </w:tcMar>
            <w:vAlign w:val="center"/>
          </w:tcPr>
          <w:p w14:paraId="56094921"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Design &amp; Development</w:t>
            </w:r>
          </w:p>
        </w:tc>
        <w:tc>
          <w:tcPr>
            <w:tcW w:w="2000" w:type="dxa"/>
            <w:shd w:val="clear" w:color="auto" w:fill="1F3864"/>
            <w:tcMar>
              <w:top w:w="60" w:type="dxa"/>
              <w:left w:w="100" w:type="dxa"/>
              <w:bottom w:w="60" w:type="dxa"/>
              <w:right w:w="100" w:type="dxa"/>
            </w:tcMar>
            <w:vAlign w:val="center"/>
          </w:tcPr>
          <w:p w14:paraId="3D476C54"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Testing &amp; Analysis</w:t>
            </w:r>
          </w:p>
        </w:tc>
        <w:tc>
          <w:tcPr>
            <w:tcW w:w="1500" w:type="dxa"/>
            <w:shd w:val="clear" w:color="auto" w:fill="1F3864"/>
            <w:tcMar>
              <w:top w:w="60" w:type="dxa"/>
              <w:left w:w="100" w:type="dxa"/>
              <w:bottom w:w="60" w:type="dxa"/>
              <w:right w:w="100" w:type="dxa"/>
            </w:tcMar>
            <w:vAlign w:val="center"/>
          </w:tcPr>
          <w:p w14:paraId="78139739"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Contribution (%)</w:t>
            </w:r>
          </w:p>
        </w:tc>
      </w:tr>
      <w:tr w:rsidR="000972D7" w14:paraId="56F8E9A1" w14:textId="77777777">
        <w:tc>
          <w:tcPr>
            <w:tcW w:w="1600" w:type="dxa"/>
            <w:tcMar>
              <w:top w:w="60" w:type="dxa"/>
              <w:left w:w="100" w:type="dxa"/>
              <w:bottom w:w="60" w:type="dxa"/>
              <w:right w:w="100" w:type="dxa"/>
            </w:tcMar>
            <w:vAlign w:val="center"/>
          </w:tcPr>
          <w:p w14:paraId="08DA6A2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p>
        </w:tc>
        <w:tc>
          <w:tcPr>
            <w:tcW w:w="2600" w:type="dxa"/>
            <w:tcMar>
              <w:top w:w="60" w:type="dxa"/>
              <w:left w:w="100" w:type="dxa"/>
              <w:bottom w:w="60" w:type="dxa"/>
              <w:right w:w="100" w:type="dxa"/>
            </w:tcMar>
            <w:vAlign w:val="center"/>
          </w:tcPr>
          <w:p w14:paraId="3E27583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modeling, simulation development, report writing</w:t>
            </w:r>
          </w:p>
        </w:tc>
        <w:tc>
          <w:tcPr>
            <w:tcW w:w="2000" w:type="dxa"/>
            <w:tcMar>
              <w:top w:w="60" w:type="dxa"/>
              <w:left w:w="100" w:type="dxa"/>
              <w:bottom w:w="60" w:type="dxa"/>
              <w:right w:w="100" w:type="dxa"/>
            </w:tcMar>
            <w:vAlign w:val="center"/>
          </w:tcPr>
          <w:p w14:paraId="066F63F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Cache simulator, execution-time calculator, ML predictor</w:t>
            </w:r>
          </w:p>
        </w:tc>
        <w:tc>
          <w:tcPr>
            <w:tcW w:w="2000" w:type="dxa"/>
            <w:tcMar>
              <w:top w:w="60" w:type="dxa"/>
              <w:left w:w="100" w:type="dxa"/>
              <w:bottom w:w="60" w:type="dxa"/>
              <w:right w:w="100" w:type="dxa"/>
            </w:tcMar>
            <w:vAlign w:val="center"/>
          </w:tcPr>
          <w:p w14:paraId="7A59A5A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Test-plan design, validation, results analysis</w:t>
            </w:r>
          </w:p>
        </w:tc>
        <w:tc>
          <w:tcPr>
            <w:tcW w:w="1500" w:type="dxa"/>
            <w:tcMar>
              <w:top w:w="60" w:type="dxa"/>
              <w:left w:w="100" w:type="dxa"/>
              <w:bottom w:w="60" w:type="dxa"/>
              <w:right w:w="100" w:type="dxa"/>
            </w:tcMar>
            <w:vAlign w:val="center"/>
          </w:tcPr>
          <w:p w14:paraId="5C34219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14:paraId="2627AE8A" w14:textId="77777777" w:rsidR="000972D7" w:rsidRDefault="00916665">
      <w:pPr>
        <w:spacing w:line="360" w:lineRule="auto"/>
        <w:rPr>
          <w:rFonts w:ascii="Times New Roman" w:eastAsia="Times New Roman" w:hAnsi="Times New Roman" w:cs="Times New Roman"/>
          <w:sz w:val="24"/>
          <w:szCs w:val="24"/>
        </w:rPr>
      </w:pPr>
      <w:r>
        <w:br w:type="page"/>
      </w:r>
    </w:p>
    <w:p w14:paraId="5B5FB0EF" w14:textId="77777777" w:rsidR="000972D7" w:rsidRDefault="00916665">
      <w:pPr>
        <w:spacing w:before="60" w:after="2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ABSTRACT</w:t>
      </w:r>
    </w:p>
    <w:p w14:paraId="0113A1A3"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 performance is increasingly limited not by computational throughput but by the latency and bandwidth of the memory subsystem — a phenomenon widely known as the “memory wall.” As clock frequencies and instruction-level parallelism have scaled faster than DRAM access times, the interaction between the processor and the memory hierarchy has become the dominant factor governing effective system performance. This project addresses the engineering problem of quantitatively modeling processor–memory interactions so that architects can predict, rather than merely measure after fabrication, the performance impact of cache and memory design choices.</w:t>
      </w:r>
    </w:p>
    <w:p w14:paraId="692C9166"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work develops three complementary engineering artefacts. First, a JavaScript execution-time calculator implements the classical Average Memory Access Time (AMAT) and CPU-time equations to relate hit time, miss rate and miss penalty to overall execution time. Second, a Python set-associative cache simulator with LRU replacement generates empirical miss-rate data across a sweep of cache sizes (4 KB–512 KB) and associativities using synthetic address traces with tunable locality. Third, a Machine Learning execution-time predictor built with scikit-learn's Linear Regression fits a model relating cache size, miss rate and clock frequency to measured execution time, enabling rapid design-space exploration without full simulation.</w:t>
      </w:r>
    </w:p>
    <w:p w14:paraId="6DD2F62E"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methodology combines analytical modeling, discrete-event-style simulation, and statistical learning, validated against one another for consistency. Results show the expected inverse relationship between cache size and miss rate, a near-linear relationship between AMAT and miss rate, and confirm that a linear regression model can predict execution time with a coefficient of determination of R² = 0.9997 on held-out data, indicating that, within the studied design space, execution time is well approximated by a linear combination of cache size, miss rate and clock frequency.</w:t>
      </w:r>
    </w:p>
    <w:p w14:paraId="513B3F3E"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principal conclusion is that lightweight analytical and machine-learning models, calibrated against a small number of simulated data points, can substitute for expensive full-system simulation during early-stage design-space exploration, allowing engineers to narrow the cache-configuration search space before committing to detailed micro-architectural simulation or fabrication.</w:t>
      </w:r>
    </w:p>
    <w:p w14:paraId="126BD405" w14:textId="2A0FDC27" w:rsidR="000972D7" w:rsidRDefault="00916665" w:rsidP="002F1C53">
      <w:pPr>
        <w:spacing w:before="6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Keywords: Computer Architecture; Processor–Memory Interaction; Cache Simulation; Average Memory Access Time (AMAT); Machine Learning; Linear Regression; Performance Modeling.</w:t>
      </w:r>
      <w:r>
        <w:br w:type="page"/>
      </w:r>
    </w:p>
    <w:p w14:paraId="2D179FF6" w14:textId="13664F78" w:rsidR="000972D7" w:rsidRDefault="00916665" w:rsidP="002F1C53">
      <w:pPr>
        <w:spacing w:before="60" w:after="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TABLE OF CONTENTS</w:t>
      </w:r>
    </w:p>
    <w:p w14:paraId="36748E1E" w14:textId="77777777" w:rsidR="002F1C53" w:rsidRDefault="002F1C53" w:rsidP="002F1C53">
      <w:pPr>
        <w:spacing w:before="60" w:after="40" w:line="360" w:lineRule="auto"/>
        <w:jc w:val="center"/>
        <w:rPr>
          <w:rFonts w:ascii="Times New Roman" w:eastAsia="Times New Roman" w:hAnsi="Times New Roman" w:cs="Times New Roman"/>
          <w:sz w:val="24"/>
          <w:szCs w:val="24"/>
        </w:rPr>
      </w:pPr>
    </w:p>
    <w:tbl>
      <w:tblPr>
        <w:tblStyle w:val="a1"/>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900"/>
        <w:gridCol w:w="1400"/>
      </w:tblGrid>
      <w:tr w:rsidR="000972D7" w14:paraId="0501791C" w14:textId="77777777">
        <w:trPr>
          <w:tblHeader/>
        </w:trPr>
        <w:tc>
          <w:tcPr>
            <w:tcW w:w="900" w:type="dxa"/>
            <w:shd w:val="clear" w:color="auto" w:fill="1F3864"/>
            <w:tcMar>
              <w:top w:w="60" w:type="dxa"/>
              <w:left w:w="100" w:type="dxa"/>
              <w:bottom w:w="60" w:type="dxa"/>
              <w:right w:w="100" w:type="dxa"/>
            </w:tcMar>
            <w:vAlign w:val="center"/>
          </w:tcPr>
          <w:p w14:paraId="7E606F57"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Sl. No</w:t>
            </w:r>
          </w:p>
        </w:tc>
        <w:tc>
          <w:tcPr>
            <w:tcW w:w="6900" w:type="dxa"/>
            <w:shd w:val="clear" w:color="auto" w:fill="1F3864"/>
            <w:tcMar>
              <w:top w:w="60" w:type="dxa"/>
              <w:left w:w="100" w:type="dxa"/>
              <w:bottom w:w="60" w:type="dxa"/>
              <w:right w:w="100" w:type="dxa"/>
            </w:tcMar>
            <w:vAlign w:val="center"/>
          </w:tcPr>
          <w:p w14:paraId="549C47AD"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Title</w:t>
            </w:r>
          </w:p>
        </w:tc>
        <w:tc>
          <w:tcPr>
            <w:tcW w:w="1400" w:type="dxa"/>
            <w:shd w:val="clear" w:color="auto" w:fill="1F3864"/>
            <w:tcMar>
              <w:top w:w="60" w:type="dxa"/>
              <w:left w:w="100" w:type="dxa"/>
              <w:bottom w:w="60" w:type="dxa"/>
              <w:right w:w="100" w:type="dxa"/>
            </w:tcMar>
            <w:vAlign w:val="center"/>
          </w:tcPr>
          <w:p w14:paraId="0A76A76B"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Page No</w:t>
            </w:r>
          </w:p>
        </w:tc>
      </w:tr>
      <w:tr w:rsidR="000972D7" w14:paraId="5995DFCF" w14:textId="77777777">
        <w:tc>
          <w:tcPr>
            <w:tcW w:w="900" w:type="dxa"/>
            <w:tcMar>
              <w:top w:w="60" w:type="dxa"/>
              <w:left w:w="100" w:type="dxa"/>
              <w:bottom w:w="60" w:type="dxa"/>
              <w:right w:w="100" w:type="dxa"/>
            </w:tcMar>
            <w:vAlign w:val="center"/>
          </w:tcPr>
          <w:p w14:paraId="248FD45B" w14:textId="77777777" w:rsidR="000972D7" w:rsidRDefault="00916665">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p>
        </w:tc>
        <w:tc>
          <w:tcPr>
            <w:tcW w:w="6900" w:type="dxa"/>
            <w:tcMar>
              <w:top w:w="60" w:type="dxa"/>
              <w:left w:w="100" w:type="dxa"/>
              <w:bottom w:w="60" w:type="dxa"/>
              <w:right w:w="100" w:type="dxa"/>
            </w:tcMar>
            <w:vAlign w:val="center"/>
          </w:tcPr>
          <w:p w14:paraId="3CD26ED7"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 FROM THE SUPERVISOR</w:t>
            </w:r>
          </w:p>
        </w:tc>
        <w:tc>
          <w:tcPr>
            <w:tcW w:w="1400" w:type="dxa"/>
            <w:tcMar>
              <w:top w:w="60" w:type="dxa"/>
              <w:left w:w="100" w:type="dxa"/>
              <w:bottom w:w="60" w:type="dxa"/>
              <w:right w:w="100" w:type="dxa"/>
            </w:tcMar>
            <w:vAlign w:val="center"/>
          </w:tcPr>
          <w:p w14:paraId="6FF3086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0972D7" w14:paraId="0611997C" w14:textId="77777777">
        <w:tc>
          <w:tcPr>
            <w:tcW w:w="900" w:type="dxa"/>
            <w:tcMar>
              <w:top w:w="60" w:type="dxa"/>
              <w:left w:w="100" w:type="dxa"/>
              <w:bottom w:w="60" w:type="dxa"/>
              <w:right w:w="100" w:type="dxa"/>
            </w:tcMar>
            <w:vAlign w:val="center"/>
          </w:tcPr>
          <w:p w14:paraId="65B7EF3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c>
          <w:tcPr>
            <w:tcW w:w="6900" w:type="dxa"/>
            <w:tcMar>
              <w:top w:w="60" w:type="dxa"/>
              <w:left w:w="100" w:type="dxa"/>
              <w:bottom w:w="60" w:type="dxa"/>
              <w:right w:w="100" w:type="dxa"/>
            </w:tcMar>
            <w:vAlign w:val="center"/>
          </w:tcPr>
          <w:p w14:paraId="5C61548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DECLARATION BY THE CANDIDATE</w:t>
            </w:r>
          </w:p>
        </w:tc>
        <w:tc>
          <w:tcPr>
            <w:tcW w:w="1400" w:type="dxa"/>
            <w:tcMar>
              <w:top w:w="60" w:type="dxa"/>
              <w:left w:w="100" w:type="dxa"/>
              <w:bottom w:w="60" w:type="dxa"/>
              <w:right w:w="100" w:type="dxa"/>
            </w:tcMar>
            <w:vAlign w:val="center"/>
          </w:tcPr>
          <w:p w14:paraId="1CF5357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0972D7" w14:paraId="2A93706F" w14:textId="77777777">
        <w:tc>
          <w:tcPr>
            <w:tcW w:w="900" w:type="dxa"/>
            <w:tcMar>
              <w:top w:w="60" w:type="dxa"/>
              <w:left w:w="100" w:type="dxa"/>
              <w:bottom w:w="60" w:type="dxa"/>
              <w:right w:w="100" w:type="dxa"/>
            </w:tcMar>
            <w:vAlign w:val="center"/>
          </w:tcPr>
          <w:p w14:paraId="6C39EFC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tc>
        <w:tc>
          <w:tcPr>
            <w:tcW w:w="6900" w:type="dxa"/>
            <w:tcMar>
              <w:top w:w="60" w:type="dxa"/>
              <w:left w:w="100" w:type="dxa"/>
              <w:bottom w:w="60" w:type="dxa"/>
              <w:right w:w="100" w:type="dxa"/>
            </w:tcMar>
            <w:vAlign w:val="center"/>
          </w:tcPr>
          <w:p w14:paraId="05B18FC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INDIVIDUAL CONTRIBUTION STATEMENT</w:t>
            </w:r>
          </w:p>
        </w:tc>
        <w:tc>
          <w:tcPr>
            <w:tcW w:w="1400" w:type="dxa"/>
            <w:tcMar>
              <w:top w:w="60" w:type="dxa"/>
              <w:left w:w="100" w:type="dxa"/>
              <w:bottom w:w="60" w:type="dxa"/>
              <w:right w:w="100" w:type="dxa"/>
            </w:tcMar>
            <w:vAlign w:val="center"/>
          </w:tcPr>
          <w:p w14:paraId="07E6568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0972D7" w14:paraId="6AC90A72" w14:textId="77777777">
        <w:tc>
          <w:tcPr>
            <w:tcW w:w="900" w:type="dxa"/>
            <w:tcMar>
              <w:top w:w="60" w:type="dxa"/>
              <w:left w:w="100" w:type="dxa"/>
              <w:bottom w:w="60" w:type="dxa"/>
              <w:right w:w="100" w:type="dxa"/>
            </w:tcMar>
            <w:vAlign w:val="center"/>
          </w:tcPr>
          <w:p w14:paraId="754D2CE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c>
          <w:tcPr>
            <w:tcW w:w="6900" w:type="dxa"/>
            <w:tcMar>
              <w:top w:w="60" w:type="dxa"/>
              <w:left w:w="100" w:type="dxa"/>
              <w:bottom w:w="60" w:type="dxa"/>
              <w:right w:w="100" w:type="dxa"/>
            </w:tcMar>
            <w:vAlign w:val="center"/>
          </w:tcPr>
          <w:p w14:paraId="2CC0D7A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1400" w:type="dxa"/>
            <w:tcMar>
              <w:top w:w="60" w:type="dxa"/>
              <w:left w:w="100" w:type="dxa"/>
              <w:bottom w:w="60" w:type="dxa"/>
              <w:right w:w="100" w:type="dxa"/>
            </w:tcMar>
            <w:vAlign w:val="center"/>
          </w:tcPr>
          <w:p w14:paraId="7D1D5EC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972D7" w14:paraId="7C618E60" w14:textId="77777777">
        <w:tc>
          <w:tcPr>
            <w:tcW w:w="900" w:type="dxa"/>
            <w:tcMar>
              <w:top w:w="60" w:type="dxa"/>
              <w:left w:w="100" w:type="dxa"/>
              <w:bottom w:w="60" w:type="dxa"/>
              <w:right w:w="100" w:type="dxa"/>
            </w:tcMar>
            <w:vAlign w:val="center"/>
          </w:tcPr>
          <w:p w14:paraId="3DA2ACD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c>
          <w:tcPr>
            <w:tcW w:w="6900" w:type="dxa"/>
            <w:tcMar>
              <w:top w:w="60" w:type="dxa"/>
              <w:left w:w="100" w:type="dxa"/>
              <w:bottom w:w="60" w:type="dxa"/>
              <w:right w:w="100" w:type="dxa"/>
            </w:tcMar>
            <w:vAlign w:val="center"/>
          </w:tcPr>
          <w:p w14:paraId="24CD0CC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w:t>
            </w:r>
          </w:p>
        </w:tc>
        <w:tc>
          <w:tcPr>
            <w:tcW w:w="1400" w:type="dxa"/>
            <w:tcMar>
              <w:top w:w="60" w:type="dxa"/>
              <w:left w:w="100" w:type="dxa"/>
              <w:bottom w:w="60" w:type="dxa"/>
              <w:right w:w="100" w:type="dxa"/>
            </w:tcMar>
            <w:vAlign w:val="center"/>
          </w:tcPr>
          <w:p w14:paraId="696FAD8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0972D7" w14:paraId="7E367A97" w14:textId="77777777">
        <w:tc>
          <w:tcPr>
            <w:tcW w:w="900" w:type="dxa"/>
            <w:tcMar>
              <w:top w:w="60" w:type="dxa"/>
              <w:left w:w="100" w:type="dxa"/>
              <w:bottom w:w="60" w:type="dxa"/>
              <w:right w:w="100" w:type="dxa"/>
            </w:tcMar>
            <w:vAlign w:val="center"/>
          </w:tcPr>
          <w:p w14:paraId="459FF3C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w:t>
            </w:r>
          </w:p>
        </w:tc>
        <w:tc>
          <w:tcPr>
            <w:tcW w:w="6900" w:type="dxa"/>
            <w:tcMar>
              <w:top w:w="60" w:type="dxa"/>
              <w:left w:w="100" w:type="dxa"/>
              <w:bottom w:w="60" w:type="dxa"/>
              <w:right w:w="100" w:type="dxa"/>
            </w:tcMar>
            <w:vAlign w:val="center"/>
          </w:tcPr>
          <w:p w14:paraId="24572F1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TABLES</w:t>
            </w:r>
          </w:p>
        </w:tc>
        <w:tc>
          <w:tcPr>
            <w:tcW w:w="1400" w:type="dxa"/>
            <w:tcMar>
              <w:top w:w="60" w:type="dxa"/>
              <w:left w:w="100" w:type="dxa"/>
              <w:bottom w:w="60" w:type="dxa"/>
              <w:right w:w="100" w:type="dxa"/>
            </w:tcMar>
            <w:vAlign w:val="center"/>
          </w:tcPr>
          <w:p w14:paraId="3FB78357"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0972D7" w14:paraId="5A93D281" w14:textId="77777777">
        <w:tc>
          <w:tcPr>
            <w:tcW w:w="900" w:type="dxa"/>
            <w:tcMar>
              <w:top w:w="60" w:type="dxa"/>
              <w:left w:w="100" w:type="dxa"/>
              <w:bottom w:w="60" w:type="dxa"/>
              <w:right w:w="100" w:type="dxa"/>
            </w:tcMar>
            <w:vAlign w:val="center"/>
          </w:tcPr>
          <w:p w14:paraId="0B09F8D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vii</w:t>
            </w:r>
          </w:p>
        </w:tc>
        <w:tc>
          <w:tcPr>
            <w:tcW w:w="6900" w:type="dxa"/>
            <w:tcMar>
              <w:top w:w="60" w:type="dxa"/>
              <w:left w:w="100" w:type="dxa"/>
              <w:bottom w:w="60" w:type="dxa"/>
              <w:right w:w="100" w:type="dxa"/>
            </w:tcMar>
            <w:vAlign w:val="center"/>
          </w:tcPr>
          <w:p w14:paraId="189BAE2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ABBREVIATIONS</w:t>
            </w:r>
          </w:p>
        </w:tc>
        <w:tc>
          <w:tcPr>
            <w:tcW w:w="1400" w:type="dxa"/>
            <w:tcMar>
              <w:top w:w="60" w:type="dxa"/>
              <w:left w:w="100" w:type="dxa"/>
              <w:bottom w:w="60" w:type="dxa"/>
              <w:right w:w="100" w:type="dxa"/>
            </w:tcMar>
            <w:vAlign w:val="center"/>
          </w:tcPr>
          <w:p w14:paraId="2775503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0972D7" w14:paraId="55FCA196" w14:textId="77777777">
        <w:tc>
          <w:tcPr>
            <w:tcW w:w="900" w:type="dxa"/>
            <w:tcMar>
              <w:top w:w="60" w:type="dxa"/>
              <w:left w:w="100" w:type="dxa"/>
              <w:bottom w:w="60" w:type="dxa"/>
              <w:right w:w="100" w:type="dxa"/>
            </w:tcMar>
            <w:vAlign w:val="center"/>
          </w:tcPr>
          <w:p w14:paraId="73FF8E5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900" w:type="dxa"/>
            <w:tcMar>
              <w:top w:w="60" w:type="dxa"/>
              <w:left w:w="100" w:type="dxa"/>
              <w:bottom w:w="60" w:type="dxa"/>
              <w:right w:w="100" w:type="dxa"/>
            </w:tcMar>
            <w:vAlign w:val="center"/>
          </w:tcPr>
          <w:p w14:paraId="2E051DB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CHAPTER 1: Introduction and Engineering Problem</w:t>
            </w:r>
          </w:p>
        </w:tc>
        <w:tc>
          <w:tcPr>
            <w:tcW w:w="1400" w:type="dxa"/>
            <w:tcMar>
              <w:top w:w="60" w:type="dxa"/>
              <w:left w:w="100" w:type="dxa"/>
              <w:bottom w:w="60" w:type="dxa"/>
              <w:right w:w="100" w:type="dxa"/>
            </w:tcMar>
            <w:vAlign w:val="center"/>
          </w:tcPr>
          <w:p w14:paraId="1550C0A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0972D7" w14:paraId="673D19DA" w14:textId="77777777">
        <w:tc>
          <w:tcPr>
            <w:tcW w:w="900" w:type="dxa"/>
            <w:tcMar>
              <w:top w:w="60" w:type="dxa"/>
              <w:left w:w="100" w:type="dxa"/>
              <w:bottom w:w="60" w:type="dxa"/>
              <w:right w:w="100" w:type="dxa"/>
            </w:tcMar>
            <w:vAlign w:val="center"/>
          </w:tcPr>
          <w:p w14:paraId="57CFD12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900" w:type="dxa"/>
            <w:tcMar>
              <w:top w:w="60" w:type="dxa"/>
              <w:left w:w="100" w:type="dxa"/>
              <w:bottom w:w="60" w:type="dxa"/>
              <w:right w:w="100" w:type="dxa"/>
            </w:tcMar>
            <w:vAlign w:val="center"/>
          </w:tcPr>
          <w:p w14:paraId="5A98BBC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 Literature Review and Existing Solutions</w:t>
            </w:r>
          </w:p>
        </w:tc>
        <w:tc>
          <w:tcPr>
            <w:tcW w:w="1400" w:type="dxa"/>
            <w:tcMar>
              <w:top w:w="60" w:type="dxa"/>
              <w:left w:w="100" w:type="dxa"/>
              <w:bottom w:w="60" w:type="dxa"/>
              <w:right w:w="100" w:type="dxa"/>
            </w:tcMar>
            <w:vAlign w:val="center"/>
          </w:tcPr>
          <w:p w14:paraId="3069D5D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0972D7" w14:paraId="60F63A88" w14:textId="77777777">
        <w:tc>
          <w:tcPr>
            <w:tcW w:w="900" w:type="dxa"/>
            <w:tcMar>
              <w:top w:w="60" w:type="dxa"/>
              <w:left w:w="100" w:type="dxa"/>
              <w:bottom w:w="60" w:type="dxa"/>
              <w:right w:w="100" w:type="dxa"/>
            </w:tcMar>
            <w:vAlign w:val="center"/>
          </w:tcPr>
          <w:p w14:paraId="2E15B95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900" w:type="dxa"/>
            <w:tcMar>
              <w:top w:w="60" w:type="dxa"/>
              <w:left w:w="100" w:type="dxa"/>
              <w:bottom w:w="60" w:type="dxa"/>
              <w:right w:w="100" w:type="dxa"/>
            </w:tcMar>
            <w:vAlign w:val="center"/>
          </w:tcPr>
          <w:p w14:paraId="1274A6E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 Engineering Design &amp; Trade-offs, Sustainability, Ethics, Safety, Risk &amp; Security</w:t>
            </w:r>
          </w:p>
        </w:tc>
        <w:tc>
          <w:tcPr>
            <w:tcW w:w="1400" w:type="dxa"/>
            <w:tcMar>
              <w:top w:w="60" w:type="dxa"/>
              <w:left w:w="100" w:type="dxa"/>
              <w:bottom w:w="60" w:type="dxa"/>
              <w:right w:w="100" w:type="dxa"/>
            </w:tcMar>
            <w:vAlign w:val="center"/>
          </w:tcPr>
          <w:p w14:paraId="2033093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0972D7" w14:paraId="5156F100" w14:textId="77777777">
        <w:tc>
          <w:tcPr>
            <w:tcW w:w="900" w:type="dxa"/>
            <w:tcMar>
              <w:top w:w="60" w:type="dxa"/>
              <w:left w:w="100" w:type="dxa"/>
              <w:bottom w:w="60" w:type="dxa"/>
              <w:right w:w="100" w:type="dxa"/>
            </w:tcMar>
            <w:vAlign w:val="center"/>
          </w:tcPr>
          <w:p w14:paraId="6130574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900" w:type="dxa"/>
            <w:tcMar>
              <w:top w:w="60" w:type="dxa"/>
              <w:left w:w="100" w:type="dxa"/>
              <w:bottom w:w="60" w:type="dxa"/>
              <w:right w:w="100" w:type="dxa"/>
            </w:tcMar>
            <w:vAlign w:val="center"/>
          </w:tcPr>
          <w:p w14:paraId="16916A3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 Implementation, Testing &amp; Results, Project Management</w:t>
            </w:r>
          </w:p>
        </w:tc>
        <w:tc>
          <w:tcPr>
            <w:tcW w:w="1400" w:type="dxa"/>
            <w:tcMar>
              <w:top w:w="60" w:type="dxa"/>
              <w:left w:w="100" w:type="dxa"/>
              <w:bottom w:w="60" w:type="dxa"/>
              <w:right w:w="100" w:type="dxa"/>
            </w:tcMar>
            <w:vAlign w:val="center"/>
          </w:tcPr>
          <w:p w14:paraId="63A523B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0972D7" w14:paraId="3B717845" w14:textId="77777777">
        <w:tc>
          <w:tcPr>
            <w:tcW w:w="900" w:type="dxa"/>
            <w:tcMar>
              <w:top w:w="60" w:type="dxa"/>
              <w:left w:w="100" w:type="dxa"/>
              <w:bottom w:w="60" w:type="dxa"/>
              <w:right w:w="100" w:type="dxa"/>
            </w:tcMar>
            <w:vAlign w:val="center"/>
          </w:tcPr>
          <w:p w14:paraId="0F68739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900" w:type="dxa"/>
            <w:tcMar>
              <w:top w:w="60" w:type="dxa"/>
              <w:left w:w="100" w:type="dxa"/>
              <w:bottom w:w="60" w:type="dxa"/>
              <w:right w:w="100" w:type="dxa"/>
            </w:tcMar>
            <w:vAlign w:val="center"/>
          </w:tcPr>
          <w:p w14:paraId="3526C1C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 Conclusion &amp; Reflection</w:t>
            </w:r>
          </w:p>
        </w:tc>
        <w:tc>
          <w:tcPr>
            <w:tcW w:w="1400" w:type="dxa"/>
            <w:tcMar>
              <w:top w:w="60" w:type="dxa"/>
              <w:left w:w="100" w:type="dxa"/>
              <w:bottom w:w="60" w:type="dxa"/>
              <w:right w:w="100" w:type="dxa"/>
            </w:tcMar>
            <w:vAlign w:val="center"/>
          </w:tcPr>
          <w:p w14:paraId="2AE5581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0972D7" w14:paraId="0825CAF9" w14:textId="77777777">
        <w:tc>
          <w:tcPr>
            <w:tcW w:w="900" w:type="dxa"/>
            <w:tcMar>
              <w:top w:w="60" w:type="dxa"/>
              <w:left w:w="100" w:type="dxa"/>
              <w:bottom w:w="60" w:type="dxa"/>
              <w:right w:w="100" w:type="dxa"/>
            </w:tcMar>
            <w:vAlign w:val="center"/>
          </w:tcPr>
          <w:p w14:paraId="0B1FC9F5" w14:textId="77777777" w:rsidR="000972D7" w:rsidRDefault="000972D7">
            <w:pPr>
              <w:spacing w:line="360" w:lineRule="auto"/>
              <w:rPr>
                <w:rFonts w:ascii="Times New Roman" w:eastAsia="Times New Roman" w:hAnsi="Times New Roman" w:cs="Times New Roman"/>
                <w:sz w:val="24"/>
                <w:szCs w:val="24"/>
              </w:rPr>
            </w:pPr>
          </w:p>
        </w:tc>
        <w:tc>
          <w:tcPr>
            <w:tcW w:w="6900" w:type="dxa"/>
            <w:tcMar>
              <w:top w:w="60" w:type="dxa"/>
              <w:left w:w="100" w:type="dxa"/>
              <w:bottom w:w="60" w:type="dxa"/>
              <w:right w:w="100" w:type="dxa"/>
            </w:tcMar>
            <w:vAlign w:val="center"/>
          </w:tcPr>
          <w:p w14:paraId="5D937C2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400" w:type="dxa"/>
            <w:tcMar>
              <w:top w:w="60" w:type="dxa"/>
              <w:left w:w="100" w:type="dxa"/>
              <w:bottom w:w="60" w:type="dxa"/>
              <w:right w:w="100" w:type="dxa"/>
            </w:tcMar>
            <w:vAlign w:val="center"/>
          </w:tcPr>
          <w:p w14:paraId="7E0E5D7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0972D7" w14:paraId="4FFF55D7" w14:textId="77777777">
        <w:tc>
          <w:tcPr>
            <w:tcW w:w="900" w:type="dxa"/>
            <w:tcMar>
              <w:top w:w="60" w:type="dxa"/>
              <w:left w:w="100" w:type="dxa"/>
              <w:bottom w:w="60" w:type="dxa"/>
              <w:right w:w="100" w:type="dxa"/>
            </w:tcMar>
            <w:vAlign w:val="center"/>
          </w:tcPr>
          <w:p w14:paraId="2CE8736C" w14:textId="77777777" w:rsidR="000972D7" w:rsidRDefault="000972D7">
            <w:pPr>
              <w:spacing w:line="360" w:lineRule="auto"/>
              <w:rPr>
                <w:rFonts w:ascii="Times New Roman" w:eastAsia="Times New Roman" w:hAnsi="Times New Roman" w:cs="Times New Roman"/>
                <w:sz w:val="24"/>
                <w:szCs w:val="24"/>
              </w:rPr>
            </w:pPr>
          </w:p>
        </w:tc>
        <w:tc>
          <w:tcPr>
            <w:tcW w:w="6900" w:type="dxa"/>
            <w:tcMar>
              <w:top w:w="60" w:type="dxa"/>
              <w:left w:w="100" w:type="dxa"/>
              <w:bottom w:w="60" w:type="dxa"/>
              <w:right w:w="100" w:type="dxa"/>
            </w:tcMar>
            <w:vAlign w:val="center"/>
          </w:tcPr>
          <w:p w14:paraId="6CA0BC37"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Appendices</w:t>
            </w:r>
          </w:p>
        </w:tc>
        <w:tc>
          <w:tcPr>
            <w:tcW w:w="1400" w:type="dxa"/>
            <w:tcMar>
              <w:top w:w="60" w:type="dxa"/>
              <w:left w:w="100" w:type="dxa"/>
              <w:bottom w:w="60" w:type="dxa"/>
              <w:right w:w="100" w:type="dxa"/>
            </w:tcMar>
            <w:vAlign w:val="center"/>
          </w:tcPr>
          <w:p w14:paraId="6D617CD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0972D7" w14:paraId="4FE808BE" w14:textId="77777777">
        <w:tc>
          <w:tcPr>
            <w:tcW w:w="900" w:type="dxa"/>
            <w:tcMar>
              <w:top w:w="60" w:type="dxa"/>
              <w:left w:w="100" w:type="dxa"/>
              <w:bottom w:w="60" w:type="dxa"/>
              <w:right w:w="100" w:type="dxa"/>
            </w:tcMar>
            <w:vAlign w:val="center"/>
          </w:tcPr>
          <w:p w14:paraId="118CFE30" w14:textId="77777777" w:rsidR="000972D7" w:rsidRDefault="000972D7">
            <w:pPr>
              <w:spacing w:line="360" w:lineRule="auto"/>
              <w:rPr>
                <w:rFonts w:ascii="Times New Roman" w:eastAsia="Times New Roman" w:hAnsi="Times New Roman" w:cs="Times New Roman"/>
                <w:sz w:val="24"/>
                <w:szCs w:val="24"/>
              </w:rPr>
            </w:pPr>
          </w:p>
        </w:tc>
        <w:tc>
          <w:tcPr>
            <w:tcW w:w="6900" w:type="dxa"/>
            <w:tcMar>
              <w:top w:w="60" w:type="dxa"/>
              <w:left w:w="100" w:type="dxa"/>
              <w:bottom w:w="60" w:type="dxa"/>
              <w:right w:w="100" w:type="dxa"/>
            </w:tcMar>
            <w:vAlign w:val="center"/>
          </w:tcPr>
          <w:p w14:paraId="69002C2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Outcome Mapping Sheet</w:t>
            </w:r>
          </w:p>
        </w:tc>
        <w:tc>
          <w:tcPr>
            <w:tcW w:w="1400" w:type="dxa"/>
            <w:tcMar>
              <w:top w:w="60" w:type="dxa"/>
              <w:left w:w="100" w:type="dxa"/>
              <w:bottom w:w="60" w:type="dxa"/>
              <w:right w:w="100" w:type="dxa"/>
            </w:tcMar>
            <w:vAlign w:val="center"/>
          </w:tcPr>
          <w:p w14:paraId="46AC027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bl>
    <w:p w14:paraId="13A4359F" w14:textId="77777777" w:rsidR="000972D7" w:rsidRDefault="00916665">
      <w:pPr>
        <w:spacing w:line="360" w:lineRule="auto"/>
        <w:rPr>
          <w:rFonts w:ascii="Times New Roman" w:eastAsia="Times New Roman" w:hAnsi="Times New Roman" w:cs="Times New Roman"/>
          <w:sz w:val="24"/>
          <w:szCs w:val="24"/>
        </w:rPr>
      </w:pPr>
      <w:r>
        <w:br w:type="page"/>
      </w:r>
    </w:p>
    <w:p w14:paraId="1DA9CB03" w14:textId="77777777" w:rsidR="000972D7" w:rsidRDefault="00916665">
      <w:pPr>
        <w:spacing w:before="60" w:after="2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LIST OF FIGURES</w:t>
      </w:r>
    </w:p>
    <w:tbl>
      <w:tblPr>
        <w:tblStyle w:val="a2"/>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6400"/>
        <w:gridCol w:w="1400"/>
      </w:tblGrid>
      <w:tr w:rsidR="000972D7" w14:paraId="7AE07439" w14:textId="77777777">
        <w:trPr>
          <w:tblHeader/>
        </w:trPr>
        <w:tc>
          <w:tcPr>
            <w:tcW w:w="1400" w:type="dxa"/>
            <w:shd w:val="clear" w:color="auto" w:fill="1F3864"/>
            <w:tcMar>
              <w:top w:w="60" w:type="dxa"/>
              <w:left w:w="100" w:type="dxa"/>
              <w:bottom w:w="60" w:type="dxa"/>
              <w:right w:w="100" w:type="dxa"/>
            </w:tcMar>
            <w:vAlign w:val="center"/>
          </w:tcPr>
          <w:p w14:paraId="15DDF90D"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No.</w:t>
            </w:r>
          </w:p>
        </w:tc>
        <w:tc>
          <w:tcPr>
            <w:tcW w:w="6400" w:type="dxa"/>
            <w:shd w:val="clear" w:color="auto" w:fill="1F3864"/>
            <w:tcMar>
              <w:top w:w="60" w:type="dxa"/>
              <w:left w:w="100" w:type="dxa"/>
              <w:bottom w:w="60" w:type="dxa"/>
              <w:right w:w="100" w:type="dxa"/>
            </w:tcMar>
            <w:vAlign w:val="center"/>
          </w:tcPr>
          <w:p w14:paraId="7FA81BB8"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Name</w:t>
            </w:r>
          </w:p>
        </w:tc>
        <w:tc>
          <w:tcPr>
            <w:tcW w:w="1400" w:type="dxa"/>
            <w:shd w:val="clear" w:color="auto" w:fill="1F3864"/>
            <w:tcMar>
              <w:top w:w="60" w:type="dxa"/>
              <w:left w:w="100" w:type="dxa"/>
              <w:bottom w:w="60" w:type="dxa"/>
              <w:right w:w="100" w:type="dxa"/>
            </w:tcMar>
            <w:vAlign w:val="center"/>
          </w:tcPr>
          <w:p w14:paraId="6F3C644B"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Page No.</w:t>
            </w:r>
          </w:p>
        </w:tc>
      </w:tr>
      <w:tr w:rsidR="000972D7" w14:paraId="549AF2C5" w14:textId="77777777">
        <w:tc>
          <w:tcPr>
            <w:tcW w:w="1400" w:type="dxa"/>
            <w:tcMar>
              <w:top w:w="60" w:type="dxa"/>
              <w:left w:w="100" w:type="dxa"/>
              <w:bottom w:w="60" w:type="dxa"/>
              <w:right w:w="100" w:type="dxa"/>
            </w:tcMar>
            <w:vAlign w:val="center"/>
          </w:tcPr>
          <w:p w14:paraId="0FD7ACF7"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6400" w:type="dxa"/>
            <w:tcMar>
              <w:top w:w="60" w:type="dxa"/>
              <w:left w:w="100" w:type="dxa"/>
              <w:bottom w:w="60" w:type="dxa"/>
              <w:right w:w="100" w:type="dxa"/>
            </w:tcMar>
            <w:vAlign w:val="center"/>
          </w:tcPr>
          <w:p w14:paraId="601335C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Selected System Architecture – Data Flow</w:t>
            </w:r>
          </w:p>
        </w:tc>
        <w:tc>
          <w:tcPr>
            <w:tcW w:w="1400" w:type="dxa"/>
            <w:tcMar>
              <w:top w:w="60" w:type="dxa"/>
              <w:left w:w="100" w:type="dxa"/>
              <w:bottom w:w="60" w:type="dxa"/>
              <w:right w:w="100" w:type="dxa"/>
            </w:tcMar>
            <w:vAlign w:val="center"/>
          </w:tcPr>
          <w:p w14:paraId="5C020587"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0972D7" w14:paraId="56989DAC" w14:textId="77777777">
        <w:tc>
          <w:tcPr>
            <w:tcW w:w="1400" w:type="dxa"/>
            <w:tcMar>
              <w:top w:w="60" w:type="dxa"/>
              <w:left w:w="100" w:type="dxa"/>
              <w:bottom w:w="60" w:type="dxa"/>
              <w:right w:w="100" w:type="dxa"/>
            </w:tcMar>
            <w:vAlign w:val="center"/>
          </w:tcPr>
          <w:p w14:paraId="57604A87"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6400" w:type="dxa"/>
            <w:tcMar>
              <w:top w:w="60" w:type="dxa"/>
              <w:left w:w="100" w:type="dxa"/>
              <w:bottom w:w="60" w:type="dxa"/>
              <w:right w:w="100" w:type="dxa"/>
            </w:tcMar>
            <w:vAlign w:val="center"/>
          </w:tcPr>
          <w:p w14:paraId="24180A8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AMAT vs. Cache Miss Rate</w:t>
            </w:r>
          </w:p>
        </w:tc>
        <w:tc>
          <w:tcPr>
            <w:tcW w:w="1400" w:type="dxa"/>
            <w:tcMar>
              <w:top w:w="60" w:type="dxa"/>
              <w:left w:w="100" w:type="dxa"/>
              <w:bottom w:w="60" w:type="dxa"/>
              <w:right w:w="100" w:type="dxa"/>
            </w:tcMar>
            <w:vAlign w:val="center"/>
          </w:tcPr>
          <w:p w14:paraId="49582BE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0972D7" w14:paraId="7D686CC8" w14:textId="77777777">
        <w:tc>
          <w:tcPr>
            <w:tcW w:w="1400" w:type="dxa"/>
            <w:tcMar>
              <w:top w:w="60" w:type="dxa"/>
              <w:left w:w="100" w:type="dxa"/>
              <w:bottom w:w="60" w:type="dxa"/>
              <w:right w:w="100" w:type="dxa"/>
            </w:tcMar>
            <w:vAlign w:val="center"/>
          </w:tcPr>
          <w:p w14:paraId="37E5B32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6400" w:type="dxa"/>
            <w:tcMar>
              <w:top w:w="60" w:type="dxa"/>
              <w:left w:w="100" w:type="dxa"/>
              <w:bottom w:w="60" w:type="dxa"/>
              <w:right w:w="100" w:type="dxa"/>
            </w:tcMar>
            <w:vAlign w:val="center"/>
          </w:tcPr>
          <w:p w14:paraId="021635E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CPI vs. Cache Size</w:t>
            </w:r>
          </w:p>
        </w:tc>
        <w:tc>
          <w:tcPr>
            <w:tcW w:w="1400" w:type="dxa"/>
            <w:tcMar>
              <w:top w:w="60" w:type="dxa"/>
              <w:left w:w="100" w:type="dxa"/>
              <w:bottom w:w="60" w:type="dxa"/>
              <w:right w:w="100" w:type="dxa"/>
            </w:tcMar>
            <w:vAlign w:val="center"/>
          </w:tcPr>
          <w:p w14:paraId="291DF5B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0972D7" w14:paraId="0F57C349" w14:textId="77777777">
        <w:tc>
          <w:tcPr>
            <w:tcW w:w="1400" w:type="dxa"/>
            <w:tcMar>
              <w:top w:w="60" w:type="dxa"/>
              <w:left w:w="100" w:type="dxa"/>
              <w:bottom w:w="60" w:type="dxa"/>
              <w:right w:w="100" w:type="dxa"/>
            </w:tcMar>
            <w:vAlign w:val="center"/>
          </w:tcPr>
          <w:p w14:paraId="2A223CC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6400" w:type="dxa"/>
            <w:tcMar>
              <w:top w:w="60" w:type="dxa"/>
              <w:left w:w="100" w:type="dxa"/>
              <w:bottom w:w="60" w:type="dxa"/>
              <w:right w:w="100" w:type="dxa"/>
            </w:tcMar>
            <w:vAlign w:val="center"/>
          </w:tcPr>
          <w:p w14:paraId="7E835FF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Actual vs. Predicted Execution Time (Linear Regression)</w:t>
            </w:r>
          </w:p>
        </w:tc>
        <w:tc>
          <w:tcPr>
            <w:tcW w:w="1400" w:type="dxa"/>
            <w:tcMar>
              <w:top w:w="60" w:type="dxa"/>
              <w:left w:w="100" w:type="dxa"/>
              <w:bottom w:w="60" w:type="dxa"/>
              <w:right w:w="100" w:type="dxa"/>
            </w:tcMar>
            <w:vAlign w:val="center"/>
          </w:tcPr>
          <w:p w14:paraId="110531E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0972D7" w14:paraId="16A0C175" w14:textId="77777777">
        <w:tc>
          <w:tcPr>
            <w:tcW w:w="1400" w:type="dxa"/>
            <w:tcMar>
              <w:top w:w="60" w:type="dxa"/>
              <w:left w:w="100" w:type="dxa"/>
              <w:bottom w:w="60" w:type="dxa"/>
              <w:right w:w="100" w:type="dxa"/>
            </w:tcMar>
            <w:vAlign w:val="center"/>
          </w:tcPr>
          <w:p w14:paraId="34EB77A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6400" w:type="dxa"/>
            <w:tcMar>
              <w:top w:w="60" w:type="dxa"/>
              <w:left w:w="100" w:type="dxa"/>
              <w:bottom w:w="60" w:type="dxa"/>
              <w:right w:w="100" w:type="dxa"/>
            </w:tcMar>
            <w:vAlign w:val="center"/>
          </w:tcPr>
          <w:p w14:paraId="4859002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Timeline (Gantt Chart)</w:t>
            </w:r>
          </w:p>
        </w:tc>
        <w:tc>
          <w:tcPr>
            <w:tcW w:w="1400" w:type="dxa"/>
            <w:tcMar>
              <w:top w:w="60" w:type="dxa"/>
              <w:left w:w="100" w:type="dxa"/>
              <w:bottom w:w="60" w:type="dxa"/>
              <w:right w:w="100" w:type="dxa"/>
            </w:tcMar>
            <w:vAlign w:val="center"/>
          </w:tcPr>
          <w:p w14:paraId="1966C50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bl>
    <w:p w14:paraId="302A7647" w14:textId="77777777" w:rsidR="000972D7" w:rsidRDefault="00916665">
      <w:pPr>
        <w:spacing w:line="360" w:lineRule="auto"/>
        <w:rPr>
          <w:rFonts w:ascii="Times New Roman" w:eastAsia="Times New Roman" w:hAnsi="Times New Roman" w:cs="Times New Roman"/>
          <w:sz w:val="24"/>
          <w:szCs w:val="24"/>
        </w:rPr>
      </w:pPr>
      <w:r>
        <w:br w:type="page"/>
      </w:r>
    </w:p>
    <w:p w14:paraId="68085449" w14:textId="77777777" w:rsidR="000972D7" w:rsidRDefault="00916665">
      <w:pPr>
        <w:spacing w:before="60" w:after="2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LIST OF TABLES</w:t>
      </w:r>
    </w:p>
    <w:tbl>
      <w:tblPr>
        <w:tblStyle w:val="a3"/>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6400"/>
        <w:gridCol w:w="1400"/>
      </w:tblGrid>
      <w:tr w:rsidR="000972D7" w14:paraId="57B2D9CB" w14:textId="77777777">
        <w:trPr>
          <w:tblHeader/>
        </w:trPr>
        <w:tc>
          <w:tcPr>
            <w:tcW w:w="1400" w:type="dxa"/>
            <w:shd w:val="clear" w:color="auto" w:fill="1F3864"/>
            <w:tcMar>
              <w:top w:w="60" w:type="dxa"/>
              <w:left w:w="100" w:type="dxa"/>
              <w:bottom w:w="60" w:type="dxa"/>
              <w:right w:w="100" w:type="dxa"/>
            </w:tcMar>
            <w:vAlign w:val="center"/>
          </w:tcPr>
          <w:p w14:paraId="22967433"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No.</w:t>
            </w:r>
          </w:p>
        </w:tc>
        <w:tc>
          <w:tcPr>
            <w:tcW w:w="6400" w:type="dxa"/>
            <w:shd w:val="clear" w:color="auto" w:fill="1F3864"/>
            <w:tcMar>
              <w:top w:w="60" w:type="dxa"/>
              <w:left w:w="100" w:type="dxa"/>
              <w:bottom w:w="60" w:type="dxa"/>
              <w:right w:w="100" w:type="dxa"/>
            </w:tcMar>
            <w:vAlign w:val="center"/>
          </w:tcPr>
          <w:p w14:paraId="00F48FCA"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Name</w:t>
            </w:r>
          </w:p>
        </w:tc>
        <w:tc>
          <w:tcPr>
            <w:tcW w:w="1400" w:type="dxa"/>
            <w:shd w:val="clear" w:color="auto" w:fill="1F3864"/>
            <w:tcMar>
              <w:top w:w="60" w:type="dxa"/>
              <w:left w:w="100" w:type="dxa"/>
              <w:bottom w:w="60" w:type="dxa"/>
              <w:right w:w="100" w:type="dxa"/>
            </w:tcMar>
            <w:vAlign w:val="center"/>
          </w:tcPr>
          <w:p w14:paraId="413CE1E5"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Page No.</w:t>
            </w:r>
          </w:p>
        </w:tc>
      </w:tr>
      <w:tr w:rsidR="000972D7" w14:paraId="06FB0C26" w14:textId="77777777">
        <w:tc>
          <w:tcPr>
            <w:tcW w:w="1400" w:type="dxa"/>
            <w:tcMar>
              <w:top w:w="60" w:type="dxa"/>
              <w:left w:w="100" w:type="dxa"/>
              <w:bottom w:w="60" w:type="dxa"/>
              <w:right w:w="100" w:type="dxa"/>
            </w:tcMar>
            <w:vAlign w:val="center"/>
          </w:tcPr>
          <w:p w14:paraId="035A309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6400" w:type="dxa"/>
            <w:tcMar>
              <w:top w:w="60" w:type="dxa"/>
              <w:left w:w="100" w:type="dxa"/>
              <w:bottom w:w="60" w:type="dxa"/>
              <w:right w:w="100" w:type="dxa"/>
            </w:tcMar>
            <w:vAlign w:val="center"/>
          </w:tcPr>
          <w:p w14:paraId="3607D82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Analysis of Existing Approaches</w:t>
            </w:r>
          </w:p>
        </w:tc>
        <w:tc>
          <w:tcPr>
            <w:tcW w:w="1400" w:type="dxa"/>
            <w:tcMar>
              <w:top w:w="60" w:type="dxa"/>
              <w:left w:w="100" w:type="dxa"/>
              <w:bottom w:w="60" w:type="dxa"/>
              <w:right w:w="100" w:type="dxa"/>
            </w:tcMar>
            <w:vAlign w:val="center"/>
          </w:tcPr>
          <w:p w14:paraId="65FBC68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0972D7" w14:paraId="73893D2D" w14:textId="77777777">
        <w:tc>
          <w:tcPr>
            <w:tcW w:w="1400" w:type="dxa"/>
            <w:tcMar>
              <w:top w:w="60" w:type="dxa"/>
              <w:left w:w="100" w:type="dxa"/>
              <w:bottom w:w="60" w:type="dxa"/>
              <w:right w:w="100" w:type="dxa"/>
            </w:tcMar>
            <w:vAlign w:val="center"/>
          </w:tcPr>
          <w:p w14:paraId="680DB3A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6400" w:type="dxa"/>
            <w:tcMar>
              <w:top w:w="60" w:type="dxa"/>
              <w:left w:w="100" w:type="dxa"/>
              <w:bottom w:w="60" w:type="dxa"/>
              <w:right w:w="100" w:type="dxa"/>
            </w:tcMar>
            <w:vAlign w:val="center"/>
          </w:tcPr>
          <w:p w14:paraId="70B1905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 / User Requirements</w:t>
            </w:r>
          </w:p>
        </w:tc>
        <w:tc>
          <w:tcPr>
            <w:tcW w:w="1400" w:type="dxa"/>
            <w:tcMar>
              <w:top w:w="60" w:type="dxa"/>
              <w:left w:w="100" w:type="dxa"/>
              <w:bottom w:w="60" w:type="dxa"/>
              <w:right w:w="100" w:type="dxa"/>
            </w:tcMar>
            <w:vAlign w:val="center"/>
          </w:tcPr>
          <w:p w14:paraId="66FC2E4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0972D7" w14:paraId="53C1DB54" w14:textId="77777777">
        <w:tc>
          <w:tcPr>
            <w:tcW w:w="1400" w:type="dxa"/>
            <w:tcMar>
              <w:top w:w="60" w:type="dxa"/>
              <w:left w:w="100" w:type="dxa"/>
              <w:bottom w:w="60" w:type="dxa"/>
              <w:right w:w="100" w:type="dxa"/>
            </w:tcMar>
            <w:vAlign w:val="center"/>
          </w:tcPr>
          <w:p w14:paraId="72FCD53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6400" w:type="dxa"/>
            <w:tcMar>
              <w:top w:w="60" w:type="dxa"/>
              <w:left w:w="100" w:type="dxa"/>
              <w:bottom w:w="60" w:type="dxa"/>
              <w:right w:w="100" w:type="dxa"/>
            </w:tcMar>
            <w:vAlign w:val="center"/>
          </w:tcPr>
          <w:p w14:paraId="688B9DB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&amp; Non-Functional Requirements</w:t>
            </w:r>
          </w:p>
        </w:tc>
        <w:tc>
          <w:tcPr>
            <w:tcW w:w="1400" w:type="dxa"/>
            <w:tcMar>
              <w:top w:w="60" w:type="dxa"/>
              <w:left w:w="100" w:type="dxa"/>
              <w:bottom w:w="60" w:type="dxa"/>
              <w:right w:w="100" w:type="dxa"/>
            </w:tcMar>
            <w:vAlign w:val="center"/>
          </w:tcPr>
          <w:p w14:paraId="4F2EDC2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0972D7" w14:paraId="1832F408" w14:textId="77777777">
        <w:tc>
          <w:tcPr>
            <w:tcW w:w="1400" w:type="dxa"/>
            <w:tcMar>
              <w:top w:w="60" w:type="dxa"/>
              <w:left w:w="100" w:type="dxa"/>
              <w:bottom w:w="60" w:type="dxa"/>
              <w:right w:w="100" w:type="dxa"/>
            </w:tcMar>
            <w:vAlign w:val="center"/>
          </w:tcPr>
          <w:p w14:paraId="4F0800B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6400" w:type="dxa"/>
            <w:tcMar>
              <w:top w:w="60" w:type="dxa"/>
              <w:left w:w="100" w:type="dxa"/>
              <w:bottom w:w="60" w:type="dxa"/>
              <w:right w:w="100" w:type="dxa"/>
            </w:tcMar>
            <w:vAlign w:val="center"/>
          </w:tcPr>
          <w:p w14:paraId="010FD56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Constraints &amp; Applicable Standards</w:t>
            </w:r>
          </w:p>
        </w:tc>
        <w:tc>
          <w:tcPr>
            <w:tcW w:w="1400" w:type="dxa"/>
            <w:tcMar>
              <w:top w:w="60" w:type="dxa"/>
              <w:left w:w="100" w:type="dxa"/>
              <w:bottom w:w="60" w:type="dxa"/>
              <w:right w:w="100" w:type="dxa"/>
            </w:tcMar>
            <w:vAlign w:val="center"/>
          </w:tcPr>
          <w:p w14:paraId="577AAC5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0972D7" w14:paraId="4D9E2C61" w14:textId="77777777">
        <w:tc>
          <w:tcPr>
            <w:tcW w:w="1400" w:type="dxa"/>
            <w:tcMar>
              <w:top w:w="60" w:type="dxa"/>
              <w:left w:w="100" w:type="dxa"/>
              <w:bottom w:w="60" w:type="dxa"/>
              <w:right w:w="100" w:type="dxa"/>
            </w:tcMar>
            <w:vAlign w:val="center"/>
          </w:tcPr>
          <w:p w14:paraId="75C8951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6400" w:type="dxa"/>
            <w:tcMar>
              <w:top w:w="60" w:type="dxa"/>
              <w:left w:w="100" w:type="dxa"/>
              <w:bottom w:w="60" w:type="dxa"/>
              <w:right w:w="100" w:type="dxa"/>
            </w:tcMar>
            <w:vAlign w:val="center"/>
          </w:tcPr>
          <w:p w14:paraId="2B0CB0C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 Design Parameters / Risk Register</w:t>
            </w:r>
          </w:p>
        </w:tc>
        <w:tc>
          <w:tcPr>
            <w:tcW w:w="1400" w:type="dxa"/>
            <w:tcMar>
              <w:top w:w="60" w:type="dxa"/>
              <w:left w:w="100" w:type="dxa"/>
              <w:bottom w:w="60" w:type="dxa"/>
              <w:right w:w="100" w:type="dxa"/>
            </w:tcMar>
            <w:vAlign w:val="center"/>
          </w:tcPr>
          <w:p w14:paraId="20E6B44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16, 18</w:t>
            </w:r>
          </w:p>
        </w:tc>
      </w:tr>
      <w:tr w:rsidR="000972D7" w14:paraId="7F3FA05A" w14:textId="77777777">
        <w:tc>
          <w:tcPr>
            <w:tcW w:w="1400" w:type="dxa"/>
            <w:tcMar>
              <w:top w:w="60" w:type="dxa"/>
              <w:left w:w="100" w:type="dxa"/>
              <w:bottom w:w="60" w:type="dxa"/>
              <w:right w:w="100" w:type="dxa"/>
            </w:tcMar>
            <w:vAlign w:val="center"/>
          </w:tcPr>
          <w:p w14:paraId="48196E5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6400" w:type="dxa"/>
            <w:tcMar>
              <w:top w:w="60" w:type="dxa"/>
              <w:left w:w="100" w:type="dxa"/>
              <w:bottom w:w="60" w:type="dxa"/>
              <w:right w:w="100" w:type="dxa"/>
            </w:tcMar>
            <w:vAlign w:val="center"/>
          </w:tcPr>
          <w:p w14:paraId="12ABB98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Solutions Evaluation Matrix</w:t>
            </w:r>
          </w:p>
        </w:tc>
        <w:tc>
          <w:tcPr>
            <w:tcW w:w="1400" w:type="dxa"/>
            <w:tcMar>
              <w:top w:w="60" w:type="dxa"/>
              <w:left w:w="100" w:type="dxa"/>
              <w:bottom w:w="60" w:type="dxa"/>
              <w:right w:w="100" w:type="dxa"/>
            </w:tcMar>
            <w:vAlign w:val="center"/>
          </w:tcPr>
          <w:p w14:paraId="60FA594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0972D7" w14:paraId="15205C41" w14:textId="77777777">
        <w:tc>
          <w:tcPr>
            <w:tcW w:w="1400" w:type="dxa"/>
            <w:tcMar>
              <w:top w:w="60" w:type="dxa"/>
              <w:left w:w="100" w:type="dxa"/>
              <w:bottom w:w="60" w:type="dxa"/>
              <w:right w:w="100" w:type="dxa"/>
            </w:tcMar>
            <w:vAlign w:val="center"/>
          </w:tcPr>
          <w:p w14:paraId="46F7994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6400" w:type="dxa"/>
            <w:tcMar>
              <w:top w:w="60" w:type="dxa"/>
              <w:left w:w="100" w:type="dxa"/>
              <w:bottom w:w="60" w:type="dxa"/>
              <w:right w:w="100" w:type="dxa"/>
            </w:tcMar>
            <w:vAlign w:val="center"/>
          </w:tcPr>
          <w:p w14:paraId="23C0FB8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Trade-off Analysis</w:t>
            </w:r>
          </w:p>
        </w:tc>
        <w:tc>
          <w:tcPr>
            <w:tcW w:w="1400" w:type="dxa"/>
            <w:tcMar>
              <w:top w:w="60" w:type="dxa"/>
              <w:left w:w="100" w:type="dxa"/>
              <w:bottom w:w="60" w:type="dxa"/>
              <w:right w:w="100" w:type="dxa"/>
            </w:tcMar>
            <w:vAlign w:val="center"/>
          </w:tcPr>
          <w:p w14:paraId="3D7D909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0972D7" w14:paraId="46CF5A1E" w14:textId="77777777">
        <w:tc>
          <w:tcPr>
            <w:tcW w:w="1400" w:type="dxa"/>
            <w:tcMar>
              <w:top w:w="60" w:type="dxa"/>
              <w:left w:w="100" w:type="dxa"/>
              <w:bottom w:w="60" w:type="dxa"/>
              <w:right w:w="100" w:type="dxa"/>
            </w:tcMar>
            <w:vAlign w:val="center"/>
          </w:tcPr>
          <w:p w14:paraId="157FDEF7"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6400" w:type="dxa"/>
            <w:tcMar>
              <w:top w:w="60" w:type="dxa"/>
              <w:left w:w="100" w:type="dxa"/>
              <w:bottom w:w="60" w:type="dxa"/>
              <w:right w:w="100" w:type="dxa"/>
            </w:tcMar>
            <w:vAlign w:val="center"/>
          </w:tcPr>
          <w:p w14:paraId="659969C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 Ethics, Safety, Risk &amp; Security</w:t>
            </w:r>
          </w:p>
        </w:tc>
        <w:tc>
          <w:tcPr>
            <w:tcW w:w="1400" w:type="dxa"/>
            <w:tcMar>
              <w:top w:w="60" w:type="dxa"/>
              <w:left w:w="100" w:type="dxa"/>
              <w:bottom w:w="60" w:type="dxa"/>
              <w:right w:w="100" w:type="dxa"/>
            </w:tcMar>
            <w:vAlign w:val="center"/>
          </w:tcPr>
          <w:p w14:paraId="497C763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0972D7" w14:paraId="21AF4C5F" w14:textId="77777777">
        <w:tc>
          <w:tcPr>
            <w:tcW w:w="1400" w:type="dxa"/>
            <w:tcMar>
              <w:top w:w="60" w:type="dxa"/>
              <w:left w:w="100" w:type="dxa"/>
              <w:bottom w:w="60" w:type="dxa"/>
              <w:right w:w="100" w:type="dxa"/>
            </w:tcMar>
            <w:vAlign w:val="center"/>
          </w:tcPr>
          <w:p w14:paraId="1BC117B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6400" w:type="dxa"/>
            <w:tcMar>
              <w:top w:w="60" w:type="dxa"/>
              <w:left w:w="100" w:type="dxa"/>
              <w:bottom w:w="60" w:type="dxa"/>
              <w:right w:w="100" w:type="dxa"/>
            </w:tcMar>
            <w:vAlign w:val="center"/>
          </w:tcPr>
          <w:p w14:paraId="59B70FF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Tools and Software Used</w:t>
            </w:r>
          </w:p>
        </w:tc>
        <w:tc>
          <w:tcPr>
            <w:tcW w:w="1400" w:type="dxa"/>
            <w:tcMar>
              <w:top w:w="60" w:type="dxa"/>
              <w:left w:w="100" w:type="dxa"/>
              <w:bottom w:w="60" w:type="dxa"/>
              <w:right w:w="100" w:type="dxa"/>
            </w:tcMar>
            <w:vAlign w:val="center"/>
          </w:tcPr>
          <w:p w14:paraId="5EEC135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0972D7" w14:paraId="102E3D9C" w14:textId="77777777">
        <w:tc>
          <w:tcPr>
            <w:tcW w:w="1400" w:type="dxa"/>
            <w:tcMar>
              <w:top w:w="60" w:type="dxa"/>
              <w:left w:w="100" w:type="dxa"/>
              <w:bottom w:w="60" w:type="dxa"/>
              <w:right w:w="100" w:type="dxa"/>
            </w:tcMar>
            <w:vAlign w:val="center"/>
          </w:tcPr>
          <w:p w14:paraId="5D11A8D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6400" w:type="dxa"/>
            <w:tcMar>
              <w:top w:w="60" w:type="dxa"/>
              <w:left w:w="100" w:type="dxa"/>
              <w:bottom w:w="60" w:type="dxa"/>
              <w:right w:w="100" w:type="dxa"/>
            </w:tcMar>
            <w:vAlign w:val="center"/>
          </w:tcPr>
          <w:p w14:paraId="0986E8C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Plan and Verification Results</w:t>
            </w:r>
          </w:p>
        </w:tc>
        <w:tc>
          <w:tcPr>
            <w:tcW w:w="1400" w:type="dxa"/>
            <w:tcMar>
              <w:top w:w="60" w:type="dxa"/>
              <w:left w:w="100" w:type="dxa"/>
              <w:bottom w:w="60" w:type="dxa"/>
              <w:right w:w="100" w:type="dxa"/>
            </w:tcMar>
            <w:vAlign w:val="center"/>
          </w:tcPr>
          <w:p w14:paraId="179D7F6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0972D7" w14:paraId="4CA6CB8E" w14:textId="77777777">
        <w:tc>
          <w:tcPr>
            <w:tcW w:w="1400" w:type="dxa"/>
            <w:tcMar>
              <w:top w:w="60" w:type="dxa"/>
              <w:left w:w="100" w:type="dxa"/>
              <w:bottom w:w="60" w:type="dxa"/>
              <w:right w:w="100" w:type="dxa"/>
            </w:tcMar>
            <w:vAlign w:val="center"/>
          </w:tcPr>
          <w:p w14:paraId="58FE485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6400" w:type="dxa"/>
            <w:tcMar>
              <w:top w:w="60" w:type="dxa"/>
              <w:left w:w="100" w:type="dxa"/>
              <w:bottom w:w="60" w:type="dxa"/>
              <w:right w:w="100" w:type="dxa"/>
            </w:tcMar>
            <w:vAlign w:val="center"/>
          </w:tcPr>
          <w:p w14:paraId="2E28F93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Miss Rate vs. Cache Size (Simulated)</w:t>
            </w:r>
          </w:p>
        </w:tc>
        <w:tc>
          <w:tcPr>
            <w:tcW w:w="1400" w:type="dxa"/>
            <w:tcMar>
              <w:top w:w="60" w:type="dxa"/>
              <w:left w:w="100" w:type="dxa"/>
              <w:bottom w:w="60" w:type="dxa"/>
              <w:right w:w="100" w:type="dxa"/>
            </w:tcMar>
            <w:vAlign w:val="center"/>
          </w:tcPr>
          <w:p w14:paraId="74ED3F6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0972D7" w14:paraId="7815E144" w14:textId="77777777">
        <w:tc>
          <w:tcPr>
            <w:tcW w:w="1400" w:type="dxa"/>
            <w:tcMar>
              <w:top w:w="60" w:type="dxa"/>
              <w:left w:w="100" w:type="dxa"/>
              <w:bottom w:w="60" w:type="dxa"/>
              <w:right w:w="100" w:type="dxa"/>
            </w:tcMar>
            <w:vAlign w:val="center"/>
          </w:tcPr>
          <w:p w14:paraId="35DBDEC7"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6400" w:type="dxa"/>
            <w:tcMar>
              <w:top w:w="60" w:type="dxa"/>
              <w:left w:w="100" w:type="dxa"/>
              <w:bottom w:w="60" w:type="dxa"/>
              <w:right w:w="100" w:type="dxa"/>
            </w:tcMar>
            <w:vAlign w:val="center"/>
          </w:tcPr>
          <w:p w14:paraId="4EFE4A1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 Model Performance Metrics</w:t>
            </w:r>
          </w:p>
        </w:tc>
        <w:tc>
          <w:tcPr>
            <w:tcW w:w="1400" w:type="dxa"/>
            <w:tcMar>
              <w:top w:w="60" w:type="dxa"/>
              <w:left w:w="100" w:type="dxa"/>
              <w:bottom w:w="60" w:type="dxa"/>
              <w:right w:w="100" w:type="dxa"/>
            </w:tcMar>
            <w:vAlign w:val="center"/>
          </w:tcPr>
          <w:p w14:paraId="0C6E21D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0972D7" w14:paraId="45ABA6CD" w14:textId="77777777">
        <w:tc>
          <w:tcPr>
            <w:tcW w:w="1400" w:type="dxa"/>
            <w:tcMar>
              <w:top w:w="60" w:type="dxa"/>
              <w:left w:w="100" w:type="dxa"/>
              <w:bottom w:w="60" w:type="dxa"/>
              <w:right w:w="100" w:type="dxa"/>
            </w:tcMar>
            <w:vAlign w:val="center"/>
          </w:tcPr>
          <w:p w14:paraId="7A6FE09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c>
          <w:tcPr>
            <w:tcW w:w="6400" w:type="dxa"/>
            <w:tcMar>
              <w:top w:w="60" w:type="dxa"/>
              <w:left w:w="100" w:type="dxa"/>
              <w:bottom w:w="60" w:type="dxa"/>
              <w:right w:w="100" w:type="dxa"/>
            </w:tcMar>
            <w:vAlign w:val="center"/>
          </w:tcPr>
          <w:p w14:paraId="3107060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Achievement of Objectives</w:t>
            </w:r>
          </w:p>
        </w:tc>
        <w:tc>
          <w:tcPr>
            <w:tcW w:w="1400" w:type="dxa"/>
            <w:tcMar>
              <w:top w:w="60" w:type="dxa"/>
              <w:left w:w="100" w:type="dxa"/>
              <w:bottom w:w="60" w:type="dxa"/>
              <w:right w:w="100" w:type="dxa"/>
            </w:tcMar>
            <w:vAlign w:val="center"/>
          </w:tcPr>
          <w:p w14:paraId="757FDF6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bl>
    <w:p w14:paraId="652ADB84" w14:textId="77777777" w:rsidR="000972D7" w:rsidRDefault="00916665">
      <w:pPr>
        <w:spacing w:line="360" w:lineRule="auto"/>
        <w:rPr>
          <w:rFonts w:ascii="Times New Roman" w:eastAsia="Times New Roman" w:hAnsi="Times New Roman" w:cs="Times New Roman"/>
          <w:sz w:val="24"/>
          <w:szCs w:val="24"/>
        </w:rPr>
      </w:pPr>
      <w:r>
        <w:br w:type="page"/>
      </w:r>
    </w:p>
    <w:p w14:paraId="38343703" w14:textId="77777777" w:rsidR="000972D7" w:rsidRDefault="00916665">
      <w:pPr>
        <w:spacing w:before="60" w:after="2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LIST OF ABBREVIATIONS / SYMBOLS</w:t>
      </w:r>
    </w:p>
    <w:tbl>
      <w:tblPr>
        <w:tblStyle w:val="a4"/>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5400"/>
        <w:gridCol w:w="1600"/>
      </w:tblGrid>
      <w:tr w:rsidR="000972D7" w14:paraId="2F97A50E" w14:textId="77777777">
        <w:trPr>
          <w:tblHeader/>
        </w:trPr>
        <w:tc>
          <w:tcPr>
            <w:tcW w:w="2200" w:type="dxa"/>
            <w:shd w:val="clear" w:color="auto" w:fill="1F3864"/>
            <w:tcMar>
              <w:top w:w="60" w:type="dxa"/>
              <w:left w:w="100" w:type="dxa"/>
              <w:bottom w:w="60" w:type="dxa"/>
              <w:right w:w="100" w:type="dxa"/>
            </w:tcMar>
            <w:vAlign w:val="center"/>
          </w:tcPr>
          <w:p w14:paraId="462F42AF"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Symbol</w:t>
            </w:r>
          </w:p>
        </w:tc>
        <w:tc>
          <w:tcPr>
            <w:tcW w:w="5400" w:type="dxa"/>
            <w:shd w:val="clear" w:color="auto" w:fill="1F3864"/>
            <w:tcMar>
              <w:top w:w="60" w:type="dxa"/>
              <w:left w:w="100" w:type="dxa"/>
              <w:bottom w:w="60" w:type="dxa"/>
              <w:right w:w="100" w:type="dxa"/>
            </w:tcMar>
            <w:vAlign w:val="center"/>
          </w:tcPr>
          <w:p w14:paraId="1E1E1030"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600" w:type="dxa"/>
            <w:shd w:val="clear" w:color="auto" w:fill="1F3864"/>
            <w:tcMar>
              <w:top w:w="60" w:type="dxa"/>
              <w:left w:w="100" w:type="dxa"/>
              <w:bottom w:w="60" w:type="dxa"/>
              <w:right w:w="100" w:type="dxa"/>
            </w:tcMar>
            <w:vAlign w:val="center"/>
          </w:tcPr>
          <w:p w14:paraId="025FC866"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w:t>
            </w:r>
          </w:p>
        </w:tc>
      </w:tr>
      <w:tr w:rsidR="000972D7" w14:paraId="002B39C0" w14:textId="77777777">
        <w:tc>
          <w:tcPr>
            <w:tcW w:w="2200" w:type="dxa"/>
            <w:tcMar>
              <w:top w:w="60" w:type="dxa"/>
              <w:left w:w="100" w:type="dxa"/>
              <w:bottom w:w="60" w:type="dxa"/>
              <w:right w:w="100" w:type="dxa"/>
            </w:tcMar>
            <w:vAlign w:val="center"/>
          </w:tcPr>
          <w:p w14:paraId="67A3E62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AMAT</w:t>
            </w:r>
          </w:p>
        </w:tc>
        <w:tc>
          <w:tcPr>
            <w:tcW w:w="5400" w:type="dxa"/>
            <w:tcMar>
              <w:top w:w="60" w:type="dxa"/>
              <w:left w:w="100" w:type="dxa"/>
              <w:bottom w:w="60" w:type="dxa"/>
              <w:right w:w="100" w:type="dxa"/>
            </w:tcMar>
            <w:vAlign w:val="center"/>
          </w:tcPr>
          <w:p w14:paraId="15C21FE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Average Memory Access Time</w:t>
            </w:r>
          </w:p>
        </w:tc>
        <w:tc>
          <w:tcPr>
            <w:tcW w:w="1600" w:type="dxa"/>
            <w:tcMar>
              <w:top w:w="60" w:type="dxa"/>
              <w:left w:w="100" w:type="dxa"/>
              <w:bottom w:w="60" w:type="dxa"/>
              <w:right w:w="100" w:type="dxa"/>
            </w:tcMar>
            <w:vAlign w:val="center"/>
          </w:tcPr>
          <w:p w14:paraId="534E5BF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cycles</w:t>
            </w:r>
          </w:p>
        </w:tc>
      </w:tr>
      <w:tr w:rsidR="000972D7" w14:paraId="4117E52E" w14:textId="77777777">
        <w:tc>
          <w:tcPr>
            <w:tcW w:w="2200" w:type="dxa"/>
            <w:tcMar>
              <w:top w:w="60" w:type="dxa"/>
              <w:left w:w="100" w:type="dxa"/>
              <w:bottom w:w="60" w:type="dxa"/>
              <w:right w:w="100" w:type="dxa"/>
            </w:tcMar>
            <w:vAlign w:val="center"/>
          </w:tcPr>
          <w:p w14:paraId="1553298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CPI</w:t>
            </w:r>
          </w:p>
        </w:tc>
        <w:tc>
          <w:tcPr>
            <w:tcW w:w="5400" w:type="dxa"/>
            <w:tcMar>
              <w:top w:w="60" w:type="dxa"/>
              <w:left w:w="100" w:type="dxa"/>
              <w:bottom w:w="60" w:type="dxa"/>
              <w:right w:w="100" w:type="dxa"/>
            </w:tcMar>
            <w:vAlign w:val="center"/>
          </w:tcPr>
          <w:p w14:paraId="326C20E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Cycles Per Instruction</w:t>
            </w:r>
          </w:p>
        </w:tc>
        <w:tc>
          <w:tcPr>
            <w:tcW w:w="1600" w:type="dxa"/>
            <w:tcMar>
              <w:top w:w="60" w:type="dxa"/>
              <w:left w:w="100" w:type="dxa"/>
              <w:bottom w:w="60" w:type="dxa"/>
              <w:right w:w="100" w:type="dxa"/>
            </w:tcMar>
            <w:vAlign w:val="center"/>
          </w:tcPr>
          <w:p w14:paraId="7936A9A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cycles/instr.</w:t>
            </w:r>
          </w:p>
        </w:tc>
      </w:tr>
      <w:tr w:rsidR="000972D7" w14:paraId="7604C3A3" w14:textId="77777777">
        <w:tc>
          <w:tcPr>
            <w:tcW w:w="2200" w:type="dxa"/>
            <w:tcMar>
              <w:top w:w="60" w:type="dxa"/>
              <w:left w:w="100" w:type="dxa"/>
              <w:bottom w:w="60" w:type="dxa"/>
              <w:right w:w="100" w:type="dxa"/>
            </w:tcMar>
            <w:vAlign w:val="center"/>
          </w:tcPr>
          <w:p w14:paraId="4CBFEA7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CPU</w:t>
            </w:r>
          </w:p>
        </w:tc>
        <w:tc>
          <w:tcPr>
            <w:tcW w:w="5400" w:type="dxa"/>
            <w:tcMar>
              <w:top w:w="60" w:type="dxa"/>
              <w:left w:w="100" w:type="dxa"/>
              <w:bottom w:w="60" w:type="dxa"/>
              <w:right w:w="100" w:type="dxa"/>
            </w:tcMar>
            <w:vAlign w:val="center"/>
          </w:tcPr>
          <w:p w14:paraId="79924EA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Central Processing Unit</w:t>
            </w:r>
          </w:p>
        </w:tc>
        <w:tc>
          <w:tcPr>
            <w:tcW w:w="1600" w:type="dxa"/>
            <w:tcMar>
              <w:top w:w="60" w:type="dxa"/>
              <w:left w:w="100" w:type="dxa"/>
              <w:bottom w:w="60" w:type="dxa"/>
              <w:right w:w="100" w:type="dxa"/>
            </w:tcMar>
            <w:vAlign w:val="center"/>
          </w:tcPr>
          <w:p w14:paraId="7CE19B0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0972D7" w14:paraId="4424F9AA" w14:textId="77777777">
        <w:tc>
          <w:tcPr>
            <w:tcW w:w="2200" w:type="dxa"/>
            <w:tcMar>
              <w:top w:w="60" w:type="dxa"/>
              <w:left w:w="100" w:type="dxa"/>
              <w:bottom w:w="60" w:type="dxa"/>
              <w:right w:w="100" w:type="dxa"/>
            </w:tcMar>
            <w:vAlign w:val="center"/>
          </w:tcPr>
          <w:p w14:paraId="2FD246A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L1 / L2 / L3</w:t>
            </w:r>
          </w:p>
        </w:tc>
        <w:tc>
          <w:tcPr>
            <w:tcW w:w="5400" w:type="dxa"/>
            <w:tcMar>
              <w:top w:w="60" w:type="dxa"/>
              <w:left w:w="100" w:type="dxa"/>
              <w:bottom w:w="60" w:type="dxa"/>
              <w:right w:w="100" w:type="dxa"/>
            </w:tcMar>
            <w:vAlign w:val="center"/>
          </w:tcPr>
          <w:p w14:paraId="30EDCAB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1 / 2 / 3 Cache</w:t>
            </w:r>
          </w:p>
        </w:tc>
        <w:tc>
          <w:tcPr>
            <w:tcW w:w="1600" w:type="dxa"/>
            <w:tcMar>
              <w:top w:w="60" w:type="dxa"/>
              <w:left w:w="100" w:type="dxa"/>
              <w:bottom w:w="60" w:type="dxa"/>
              <w:right w:w="100" w:type="dxa"/>
            </w:tcMar>
            <w:vAlign w:val="center"/>
          </w:tcPr>
          <w:p w14:paraId="2D878C7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0972D7" w14:paraId="48B7D308" w14:textId="77777777">
        <w:tc>
          <w:tcPr>
            <w:tcW w:w="2200" w:type="dxa"/>
            <w:tcMar>
              <w:top w:w="60" w:type="dxa"/>
              <w:left w:w="100" w:type="dxa"/>
              <w:bottom w:w="60" w:type="dxa"/>
              <w:right w:w="100" w:type="dxa"/>
            </w:tcMar>
            <w:vAlign w:val="center"/>
          </w:tcPr>
          <w:p w14:paraId="598AC45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DRAM</w:t>
            </w:r>
          </w:p>
        </w:tc>
        <w:tc>
          <w:tcPr>
            <w:tcW w:w="5400" w:type="dxa"/>
            <w:tcMar>
              <w:top w:w="60" w:type="dxa"/>
              <w:left w:w="100" w:type="dxa"/>
              <w:bottom w:w="60" w:type="dxa"/>
              <w:right w:w="100" w:type="dxa"/>
            </w:tcMar>
            <w:vAlign w:val="center"/>
          </w:tcPr>
          <w:p w14:paraId="3B9A8EA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Dynamic Random-Access Memory</w:t>
            </w:r>
          </w:p>
        </w:tc>
        <w:tc>
          <w:tcPr>
            <w:tcW w:w="1600" w:type="dxa"/>
            <w:tcMar>
              <w:top w:w="60" w:type="dxa"/>
              <w:left w:w="100" w:type="dxa"/>
              <w:bottom w:w="60" w:type="dxa"/>
              <w:right w:w="100" w:type="dxa"/>
            </w:tcMar>
            <w:vAlign w:val="center"/>
          </w:tcPr>
          <w:p w14:paraId="335E6E3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0972D7" w14:paraId="1D3C5858" w14:textId="77777777">
        <w:tc>
          <w:tcPr>
            <w:tcW w:w="2200" w:type="dxa"/>
            <w:tcMar>
              <w:top w:w="60" w:type="dxa"/>
              <w:left w:w="100" w:type="dxa"/>
              <w:bottom w:w="60" w:type="dxa"/>
              <w:right w:w="100" w:type="dxa"/>
            </w:tcMar>
            <w:vAlign w:val="center"/>
          </w:tcPr>
          <w:p w14:paraId="4F27AE9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SRAM</w:t>
            </w:r>
          </w:p>
        </w:tc>
        <w:tc>
          <w:tcPr>
            <w:tcW w:w="5400" w:type="dxa"/>
            <w:tcMar>
              <w:top w:w="60" w:type="dxa"/>
              <w:left w:w="100" w:type="dxa"/>
              <w:bottom w:w="60" w:type="dxa"/>
              <w:right w:w="100" w:type="dxa"/>
            </w:tcMar>
            <w:vAlign w:val="center"/>
          </w:tcPr>
          <w:p w14:paraId="406120F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Static Random-Access Memory</w:t>
            </w:r>
          </w:p>
        </w:tc>
        <w:tc>
          <w:tcPr>
            <w:tcW w:w="1600" w:type="dxa"/>
            <w:tcMar>
              <w:top w:w="60" w:type="dxa"/>
              <w:left w:w="100" w:type="dxa"/>
              <w:bottom w:w="60" w:type="dxa"/>
              <w:right w:w="100" w:type="dxa"/>
            </w:tcMar>
            <w:vAlign w:val="center"/>
          </w:tcPr>
          <w:p w14:paraId="693B266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0972D7" w14:paraId="53F04161" w14:textId="77777777">
        <w:tc>
          <w:tcPr>
            <w:tcW w:w="2200" w:type="dxa"/>
            <w:tcMar>
              <w:top w:w="60" w:type="dxa"/>
              <w:left w:w="100" w:type="dxa"/>
              <w:bottom w:w="60" w:type="dxa"/>
              <w:right w:w="100" w:type="dxa"/>
            </w:tcMar>
            <w:vAlign w:val="center"/>
          </w:tcPr>
          <w:p w14:paraId="2F15DA2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LRU</w:t>
            </w:r>
          </w:p>
        </w:tc>
        <w:tc>
          <w:tcPr>
            <w:tcW w:w="5400" w:type="dxa"/>
            <w:tcMar>
              <w:top w:w="60" w:type="dxa"/>
              <w:left w:w="100" w:type="dxa"/>
              <w:bottom w:w="60" w:type="dxa"/>
              <w:right w:w="100" w:type="dxa"/>
            </w:tcMar>
            <w:vAlign w:val="center"/>
          </w:tcPr>
          <w:p w14:paraId="745F984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Least Recently Used (replacement policy)</w:t>
            </w:r>
          </w:p>
        </w:tc>
        <w:tc>
          <w:tcPr>
            <w:tcW w:w="1600" w:type="dxa"/>
            <w:tcMar>
              <w:top w:w="60" w:type="dxa"/>
              <w:left w:w="100" w:type="dxa"/>
              <w:bottom w:w="60" w:type="dxa"/>
              <w:right w:w="100" w:type="dxa"/>
            </w:tcMar>
            <w:vAlign w:val="center"/>
          </w:tcPr>
          <w:p w14:paraId="1261FB3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0972D7" w14:paraId="7468E010" w14:textId="77777777">
        <w:tc>
          <w:tcPr>
            <w:tcW w:w="2200" w:type="dxa"/>
            <w:tcMar>
              <w:top w:w="60" w:type="dxa"/>
              <w:left w:w="100" w:type="dxa"/>
              <w:bottom w:w="60" w:type="dxa"/>
              <w:right w:w="100" w:type="dxa"/>
            </w:tcMar>
            <w:vAlign w:val="center"/>
          </w:tcPr>
          <w:p w14:paraId="4309077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ML</w:t>
            </w:r>
          </w:p>
        </w:tc>
        <w:tc>
          <w:tcPr>
            <w:tcW w:w="5400" w:type="dxa"/>
            <w:tcMar>
              <w:top w:w="60" w:type="dxa"/>
              <w:left w:w="100" w:type="dxa"/>
              <w:bottom w:w="60" w:type="dxa"/>
              <w:right w:w="100" w:type="dxa"/>
            </w:tcMar>
            <w:vAlign w:val="center"/>
          </w:tcPr>
          <w:p w14:paraId="4C71642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w:t>
            </w:r>
          </w:p>
        </w:tc>
        <w:tc>
          <w:tcPr>
            <w:tcW w:w="1600" w:type="dxa"/>
            <w:tcMar>
              <w:top w:w="60" w:type="dxa"/>
              <w:left w:w="100" w:type="dxa"/>
              <w:bottom w:w="60" w:type="dxa"/>
              <w:right w:w="100" w:type="dxa"/>
            </w:tcMar>
            <w:vAlign w:val="center"/>
          </w:tcPr>
          <w:p w14:paraId="351B53C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0972D7" w14:paraId="4252EE16" w14:textId="77777777">
        <w:tc>
          <w:tcPr>
            <w:tcW w:w="2200" w:type="dxa"/>
            <w:tcMar>
              <w:top w:w="60" w:type="dxa"/>
              <w:left w:w="100" w:type="dxa"/>
              <w:bottom w:w="60" w:type="dxa"/>
              <w:right w:w="100" w:type="dxa"/>
            </w:tcMar>
            <w:vAlign w:val="center"/>
          </w:tcPr>
          <w:p w14:paraId="7668B48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R²</w:t>
            </w:r>
          </w:p>
        </w:tc>
        <w:tc>
          <w:tcPr>
            <w:tcW w:w="5400" w:type="dxa"/>
            <w:tcMar>
              <w:top w:w="60" w:type="dxa"/>
              <w:left w:w="100" w:type="dxa"/>
              <w:bottom w:w="60" w:type="dxa"/>
              <w:right w:w="100" w:type="dxa"/>
            </w:tcMar>
            <w:vAlign w:val="center"/>
          </w:tcPr>
          <w:p w14:paraId="29E3976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Coefficient of Determination</w:t>
            </w:r>
          </w:p>
        </w:tc>
        <w:tc>
          <w:tcPr>
            <w:tcW w:w="1600" w:type="dxa"/>
            <w:tcMar>
              <w:top w:w="60" w:type="dxa"/>
              <w:left w:w="100" w:type="dxa"/>
              <w:bottom w:w="60" w:type="dxa"/>
              <w:right w:w="100" w:type="dxa"/>
            </w:tcMar>
            <w:vAlign w:val="center"/>
          </w:tcPr>
          <w:p w14:paraId="1B34594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0972D7" w14:paraId="78EF1EDE" w14:textId="77777777">
        <w:tc>
          <w:tcPr>
            <w:tcW w:w="2200" w:type="dxa"/>
            <w:tcMar>
              <w:top w:w="60" w:type="dxa"/>
              <w:left w:w="100" w:type="dxa"/>
              <w:bottom w:w="60" w:type="dxa"/>
              <w:right w:w="100" w:type="dxa"/>
            </w:tcMar>
            <w:vAlign w:val="center"/>
          </w:tcPr>
          <w:p w14:paraId="0284994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MAE</w:t>
            </w:r>
          </w:p>
        </w:tc>
        <w:tc>
          <w:tcPr>
            <w:tcW w:w="5400" w:type="dxa"/>
            <w:tcMar>
              <w:top w:w="60" w:type="dxa"/>
              <w:left w:w="100" w:type="dxa"/>
              <w:bottom w:w="60" w:type="dxa"/>
              <w:right w:w="100" w:type="dxa"/>
            </w:tcMar>
            <w:vAlign w:val="center"/>
          </w:tcPr>
          <w:p w14:paraId="33F9507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Mean Absolute Error</w:t>
            </w:r>
          </w:p>
        </w:tc>
        <w:tc>
          <w:tcPr>
            <w:tcW w:w="1600" w:type="dxa"/>
            <w:tcMar>
              <w:top w:w="60" w:type="dxa"/>
              <w:left w:w="100" w:type="dxa"/>
              <w:bottom w:w="60" w:type="dxa"/>
              <w:right w:w="100" w:type="dxa"/>
            </w:tcMar>
            <w:vAlign w:val="center"/>
          </w:tcPr>
          <w:p w14:paraId="7E9017D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w:t>
            </w:r>
          </w:p>
        </w:tc>
      </w:tr>
      <w:tr w:rsidR="000972D7" w14:paraId="6EC7B9DE" w14:textId="77777777">
        <w:tc>
          <w:tcPr>
            <w:tcW w:w="2200" w:type="dxa"/>
            <w:tcMar>
              <w:top w:w="60" w:type="dxa"/>
              <w:left w:w="100" w:type="dxa"/>
              <w:bottom w:w="60" w:type="dxa"/>
              <w:right w:w="100" w:type="dxa"/>
            </w:tcMar>
            <w:vAlign w:val="center"/>
          </w:tcPr>
          <w:p w14:paraId="0880186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RMSE</w:t>
            </w:r>
          </w:p>
        </w:tc>
        <w:tc>
          <w:tcPr>
            <w:tcW w:w="5400" w:type="dxa"/>
            <w:tcMar>
              <w:top w:w="60" w:type="dxa"/>
              <w:left w:w="100" w:type="dxa"/>
              <w:bottom w:w="60" w:type="dxa"/>
              <w:right w:w="100" w:type="dxa"/>
            </w:tcMar>
            <w:vAlign w:val="center"/>
          </w:tcPr>
          <w:p w14:paraId="35359EC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Root Mean Squared Error</w:t>
            </w:r>
          </w:p>
        </w:tc>
        <w:tc>
          <w:tcPr>
            <w:tcW w:w="1600" w:type="dxa"/>
            <w:tcMar>
              <w:top w:w="60" w:type="dxa"/>
              <w:left w:w="100" w:type="dxa"/>
              <w:bottom w:w="60" w:type="dxa"/>
              <w:right w:w="100" w:type="dxa"/>
            </w:tcMar>
            <w:vAlign w:val="center"/>
          </w:tcPr>
          <w:p w14:paraId="651842C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w:t>
            </w:r>
          </w:p>
        </w:tc>
      </w:tr>
      <w:tr w:rsidR="000972D7" w14:paraId="27414003" w14:textId="77777777">
        <w:tc>
          <w:tcPr>
            <w:tcW w:w="2200" w:type="dxa"/>
            <w:tcMar>
              <w:top w:w="60" w:type="dxa"/>
              <w:left w:w="100" w:type="dxa"/>
              <w:bottom w:w="60" w:type="dxa"/>
              <w:right w:w="100" w:type="dxa"/>
            </w:tcMar>
            <w:vAlign w:val="center"/>
          </w:tcPr>
          <w:p w14:paraId="7F325C1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ISA</w:t>
            </w:r>
          </w:p>
        </w:tc>
        <w:tc>
          <w:tcPr>
            <w:tcW w:w="5400" w:type="dxa"/>
            <w:tcMar>
              <w:top w:w="60" w:type="dxa"/>
              <w:left w:w="100" w:type="dxa"/>
              <w:bottom w:w="60" w:type="dxa"/>
              <w:right w:w="100" w:type="dxa"/>
            </w:tcMar>
            <w:vAlign w:val="center"/>
          </w:tcPr>
          <w:p w14:paraId="4A04455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 Set Architecture</w:t>
            </w:r>
          </w:p>
        </w:tc>
        <w:tc>
          <w:tcPr>
            <w:tcW w:w="1600" w:type="dxa"/>
            <w:tcMar>
              <w:top w:w="60" w:type="dxa"/>
              <w:left w:w="100" w:type="dxa"/>
              <w:bottom w:w="60" w:type="dxa"/>
              <w:right w:w="100" w:type="dxa"/>
            </w:tcMar>
            <w:vAlign w:val="center"/>
          </w:tcPr>
          <w:p w14:paraId="20E5B44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0972D7" w14:paraId="0AEF0B09" w14:textId="77777777">
        <w:tc>
          <w:tcPr>
            <w:tcW w:w="2200" w:type="dxa"/>
            <w:tcMar>
              <w:top w:w="60" w:type="dxa"/>
              <w:left w:w="100" w:type="dxa"/>
              <w:bottom w:w="60" w:type="dxa"/>
              <w:right w:w="100" w:type="dxa"/>
            </w:tcMar>
            <w:vAlign w:val="center"/>
          </w:tcPr>
          <w:p w14:paraId="0D418C7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GHz</w:t>
            </w:r>
          </w:p>
        </w:tc>
        <w:tc>
          <w:tcPr>
            <w:tcW w:w="5400" w:type="dxa"/>
            <w:tcMar>
              <w:top w:w="60" w:type="dxa"/>
              <w:left w:w="100" w:type="dxa"/>
              <w:bottom w:w="60" w:type="dxa"/>
              <w:right w:w="100" w:type="dxa"/>
            </w:tcMar>
            <w:vAlign w:val="center"/>
          </w:tcPr>
          <w:p w14:paraId="26B718E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Gigahertz (clock frequency)</w:t>
            </w:r>
          </w:p>
        </w:tc>
        <w:tc>
          <w:tcPr>
            <w:tcW w:w="1600" w:type="dxa"/>
            <w:tcMar>
              <w:top w:w="60" w:type="dxa"/>
              <w:left w:w="100" w:type="dxa"/>
              <w:bottom w:w="60" w:type="dxa"/>
              <w:right w:w="100" w:type="dxa"/>
            </w:tcMar>
            <w:vAlign w:val="center"/>
          </w:tcPr>
          <w:p w14:paraId="59436E6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GHz</w:t>
            </w:r>
          </w:p>
        </w:tc>
      </w:tr>
    </w:tbl>
    <w:p w14:paraId="0F8712CB" w14:textId="77777777" w:rsidR="000972D7" w:rsidRDefault="00916665">
      <w:pPr>
        <w:spacing w:line="360" w:lineRule="auto"/>
        <w:rPr>
          <w:rFonts w:ascii="Times New Roman" w:eastAsia="Times New Roman" w:hAnsi="Times New Roman" w:cs="Times New Roman"/>
          <w:sz w:val="24"/>
          <w:szCs w:val="24"/>
        </w:rPr>
      </w:pPr>
      <w:r>
        <w:br w:type="page"/>
      </w:r>
    </w:p>
    <w:p w14:paraId="4BE8A3E7" w14:textId="77777777" w:rsidR="000972D7" w:rsidRPr="002F1C53" w:rsidRDefault="00916665" w:rsidP="002F1C53">
      <w:pPr>
        <w:pStyle w:val="Heading1"/>
        <w:spacing w:before="360" w:after="200" w:line="360" w:lineRule="auto"/>
        <w:jc w:val="center"/>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lastRenderedPageBreak/>
        <w:t>CHAPTER 1</w:t>
      </w:r>
    </w:p>
    <w:p w14:paraId="36E4AA90" w14:textId="77777777" w:rsidR="000972D7" w:rsidRPr="002F1C53" w:rsidRDefault="00916665">
      <w:pPr>
        <w:spacing w:before="60" w:after="260" w:line="360" w:lineRule="auto"/>
        <w:jc w:val="center"/>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INTRODUCTION AND ENGINEERING PROBLEM</w:t>
      </w:r>
    </w:p>
    <w:p w14:paraId="7D702163"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1.1 Background</w:t>
      </w:r>
    </w:p>
    <w:p w14:paraId="51BDD351"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Modern processors execute billions of instructions per second, yet the effective performance a user experiences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rarely limited by the arithmetic logic unit or the instruction pipeline alone. Since the mid-1990s, processor clock frequencies and instruction-level parallelism have improved at a far faster rate than DRAM access latency — a divergence commonly referred to as the “memory wall.” To bridge this gap, the memory hierarchy (registers, L1/L2/L3 caches, main memory and secondary storage) is engineered so that frequently accessed data is kept as close to the processor as possible, exploiting the principles of temporal and spatial locality.</w:t>
      </w:r>
    </w:p>
    <w:p w14:paraId="7A60AA1B"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technical context of this project is the quantitative relationship between processor parameters (clock frequency, base CPI), cache design parameters (size, associativity, block size, replacement policy) and the resulting Average Memory Access Time (AMAT) and overall program execution time. Understanding and modeling this relationship is fundamental to computer architecture, since almost every architectural decision — from cache sizing to prefetcher design — is ultimately justified by its effect on the processor–memory interaction.</w:t>
      </w:r>
    </w:p>
    <w:p w14:paraId="696ACC49" w14:textId="77777777" w:rsidR="000972D7" w:rsidRPr="002F1C53" w:rsidRDefault="00916665">
      <w:pPr>
        <w:pStyle w:val="Heading2"/>
        <w:spacing w:before="260" w:after="140" w:line="360" w:lineRule="auto"/>
        <w:rPr>
          <w:rFonts w:ascii="Times New Roman" w:eastAsia="Times New Roman" w:hAnsi="Times New Roman" w:cs="Times New Roman"/>
          <w:color w:val="000000"/>
        </w:rPr>
      </w:pPr>
      <w:r w:rsidRPr="002F1C53">
        <w:rPr>
          <w:rFonts w:ascii="Times New Roman" w:eastAsia="Times New Roman" w:hAnsi="Times New Roman" w:cs="Times New Roman"/>
          <w:b/>
          <w:bCs/>
          <w:color w:val="000000"/>
        </w:rPr>
        <w:t>1.2 Need for the Project</w:t>
      </w:r>
    </w:p>
    <w:p w14:paraId="412BFDBD"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quantitative model of processor–memory interaction is needed for the following reasons:</w:t>
      </w:r>
    </w:p>
    <w:p w14:paraId="4FB200BE"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Cache and memory subsystem design decisions are made early in the design cycle, long before fabrication, when only analytical or simulated data is available.</w:t>
      </w:r>
    </w:p>
    <w:p w14:paraId="7AD364FE"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Full micro-architectural simulators (e.g., gem5, </w:t>
      </w:r>
      <w:proofErr w:type="spellStart"/>
      <w:r>
        <w:rPr>
          <w:rFonts w:ascii="Times New Roman" w:eastAsia="Times New Roman" w:hAnsi="Times New Roman" w:cs="Times New Roman"/>
          <w:sz w:val="24"/>
          <w:szCs w:val="24"/>
        </w:rPr>
        <w:t>ChampSim</w:t>
      </w:r>
      <w:proofErr w:type="spellEnd"/>
      <w:r>
        <w:rPr>
          <w:rFonts w:ascii="Times New Roman" w:eastAsia="Times New Roman" w:hAnsi="Times New Roman" w:cs="Times New Roman"/>
          <w:sz w:val="24"/>
          <w:szCs w:val="24"/>
        </w:rPr>
        <w:t>) are accurate but computationally expensive, making them impractical for rapid, exploratory design-space searches across dozens of configurations.</w:t>
      </w:r>
    </w:p>
    <w:p w14:paraId="1AD65AAA"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embedded-systems engineers and system integrators who select or configure a processor for a target workload often lack access to expensive simulation infrastructure, yet still need a defensible estimate of achievable performance.</w:t>
      </w:r>
    </w:p>
    <w:p w14:paraId="2C60DEEF"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spreadsheet-based estimation is error-prone and does not scale to multi-parameter, non-linear design spaces.</w:t>
      </w:r>
    </w:p>
    <w:p w14:paraId="1D1C0568" w14:textId="77777777" w:rsidR="002F1C53" w:rsidRDefault="002F1C53">
      <w:pPr>
        <w:pStyle w:val="Heading2"/>
        <w:spacing w:before="260" w:after="140" w:line="360" w:lineRule="auto"/>
        <w:rPr>
          <w:rFonts w:ascii="Times New Roman" w:eastAsia="Times New Roman" w:hAnsi="Times New Roman" w:cs="Times New Roman"/>
          <w:b/>
          <w:bCs/>
          <w:color w:val="000000"/>
        </w:rPr>
      </w:pPr>
    </w:p>
    <w:p w14:paraId="335D776C" w14:textId="57CAE0B9" w:rsidR="000972D7" w:rsidRPr="002F1C53" w:rsidRDefault="00916665">
      <w:pPr>
        <w:pStyle w:val="Heading2"/>
        <w:spacing w:before="260" w:after="140" w:line="360" w:lineRule="auto"/>
        <w:rPr>
          <w:rFonts w:ascii="Times New Roman" w:eastAsia="Times New Roman" w:hAnsi="Times New Roman" w:cs="Times New Roman"/>
          <w:color w:val="000000"/>
        </w:rPr>
      </w:pPr>
      <w:r w:rsidRPr="002F1C53">
        <w:rPr>
          <w:rFonts w:ascii="Times New Roman" w:eastAsia="Times New Roman" w:hAnsi="Times New Roman" w:cs="Times New Roman"/>
          <w:b/>
          <w:bCs/>
          <w:color w:val="000000"/>
        </w:rPr>
        <w:lastRenderedPageBreak/>
        <w:t>1.3 Problem Statement</w:t>
      </w:r>
    </w:p>
    <w:p w14:paraId="23BB36F7"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implement and validate a lightweight modeling framework that predicts processor execution time as a function of cache size, cache miss rate and clock frequency, by combining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an analytical AMAT/CPI model, (ii) an empirical set-associative cache simulator, and (iii) a machine-learning regression model, such that the framework's predictions are consistent with one another and can be used for rapid architectural design-space exploration without resorting to full-system simulation. The problem involves multiple interacting factors (cache size, associativity, block size, workload locality, clock frequency), technical complexity (non-linear miss-rate behaviour combined with a near-linear execution-time surface), and realistic engineering constraints (bounded chip area/cost limiting cache size, and the need for results to remain interpretable to a human designer).</w:t>
      </w:r>
    </w:p>
    <w:p w14:paraId="60385534" w14:textId="77777777" w:rsidR="000972D7" w:rsidRPr="002F1C53" w:rsidRDefault="00916665">
      <w:pPr>
        <w:pStyle w:val="Heading2"/>
        <w:spacing w:before="260" w:after="140" w:line="360" w:lineRule="auto"/>
        <w:rPr>
          <w:rFonts w:ascii="Times New Roman" w:eastAsia="Times New Roman" w:hAnsi="Times New Roman" w:cs="Times New Roman"/>
          <w:color w:val="000000"/>
        </w:rPr>
      </w:pPr>
      <w:r w:rsidRPr="002F1C53">
        <w:rPr>
          <w:rFonts w:ascii="Times New Roman" w:eastAsia="Times New Roman" w:hAnsi="Times New Roman" w:cs="Times New Roman"/>
          <w:b/>
          <w:bCs/>
          <w:color w:val="000000"/>
        </w:rPr>
        <w:t>1.4 Project Aim</w:t>
      </w:r>
    </w:p>
    <w:p w14:paraId="6C29A3EC"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model, simulate and statistically analyse the interaction between processor and memory-hierarchy parameters in order to predict computer system execution time efficiently and accurately, supporting rapid architectural decision-making.</w:t>
      </w:r>
    </w:p>
    <w:p w14:paraId="1482947D" w14:textId="77777777" w:rsidR="000972D7" w:rsidRPr="002F1C53" w:rsidRDefault="00916665">
      <w:pPr>
        <w:pStyle w:val="Heading2"/>
        <w:spacing w:before="260" w:after="140" w:line="360" w:lineRule="auto"/>
        <w:rPr>
          <w:rFonts w:ascii="Times New Roman" w:eastAsia="Times New Roman" w:hAnsi="Times New Roman" w:cs="Times New Roman"/>
          <w:color w:val="000000"/>
        </w:rPr>
      </w:pPr>
      <w:r w:rsidRPr="002F1C53">
        <w:rPr>
          <w:rFonts w:ascii="Times New Roman" w:eastAsia="Times New Roman" w:hAnsi="Times New Roman" w:cs="Times New Roman"/>
          <w:b/>
          <w:bCs/>
          <w:color w:val="000000"/>
        </w:rPr>
        <w:t>1.5 Project Objectives</w:t>
      </w:r>
    </w:p>
    <w:p w14:paraId="70874DB5" w14:textId="77777777" w:rsidR="000972D7" w:rsidRDefault="00916665">
      <w:p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an analytical execution-time calculator implementing the AMAT and CPU-time equations in JavaScript.</w:t>
      </w:r>
    </w:p>
    <w:p w14:paraId="11BD11D7" w14:textId="77777777" w:rsidR="000972D7" w:rsidRDefault="00916665">
      <w:p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configurable set-associative cache simulator with LRU replacement in Python to generate empirical miss-rate data.</w:t>
      </w:r>
    </w:p>
    <w:p w14:paraId="1D622CF7" w14:textId="77777777" w:rsidR="000972D7" w:rsidRDefault="00916665">
      <w:p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model the relationship between cache size, miss rate, clock frequency and execution time using Linear Regression.</w:t>
      </w:r>
    </w:p>
    <w:p w14:paraId="5A63BA9F" w14:textId="77777777" w:rsidR="000972D7" w:rsidRDefault="00916665">
      <w:p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and integrate the three components into a reproducible experimental workflow.</w:t>
      </w:r>
    </w:p>
    <w:p w14:paraId="3EFB5D1F" w14:textId="77777777" w:rsidR="000972D7" w:rsidRDefault="00916665">
      <w:p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test the framework across a representative sweep of cache sizes (4 KB–512 KB) and workload locality settings.</w:t>
      </w:r>
    </w:p>
    <w:p w14:paraId="6E8D9481" w14:textId="77777777" w:rsidR="002F1C53" w:rsidRDefault="002F1C53">
      <w:pPr>
        <w:pStyle w:val="Heading2"/>
        <w:spacing w:before="260" w:after="140" w:line="360" w:lineRule="auto"/>
        <w:rPr>
          <w:rFonts w:ascii="Times New Roman" w:eastAsia="Times New Roman" w:hAnsi="Times New Roman" w:cs="Times New Roman"/>
          <w:b/>
          <w:bCs/>
          <w:color w:val="000000"/>
        </w:rPr>
      </w:pPr>
    </w:p>
    <w:p w14:paraId="025DACFA" w14:textId="77777777" w:rsidR="002F1C53" w:rsidRDefault="002F1C53">
      <w:pPr>
        <w:pStyle w:val="Heading2"/>
        <w:spacing w:before="260" w:after="140" w:line="360" w:lineRule="auto"/>
        <w:rPr>
          <w:rFonts w:ascii="Times New Roman" w:eastAsia="Times New Roman" w:hAnsi="Times New Roman" w:cs="Times New Roman"/>
          <w:b/>
          <w:bCs/>
          <w:color w:val="000000"/>
        </w:rPr>
      </w:pPr>
    </w:p>
    <w:p w14:paraId="4765D427" w14:textId="77777777" w:rsidR="002F1C53" w:rsidRDefault="002F1C53">
      <w:pPr>
        <w:pStyle w:val="Heading2"/>
        <w:spacing w:before="260" w:after="140" w:line="360" w:lineRule="auto"/>
        <w:rPr>
          <w:rFonts w:ascii="Times New Roman" w:eastAsia="Times New Roman" w:hAnsi="Times New Roman" w:cs="Times New Roman"/>
          <w:b/>
          <w:bCs/>
          <w:color w:val="000000"/>
        </w:rPr>
      </w:pPr>
    </w:p>
    <w:p w14:paraId="755327B5" w14:textId="5EC1AF10" w:rsidR="000972D7" w:rsidRPr="002F1C53" w:rsidRDefault="00916665">
      <w:pPr>
        <w:pStyle w:val="Heading2"/>
        <w:spacing w:before="260" w:after="140" w:line="360" w:lineRule="auto"/>
        <w:rPr>
          <w:rFonts w:ascii="Times New Roman" w:eastAsia="Times New Roman" w:hAnsi="Times New Roman" w:cs="Times New Roman"/>
          <w:color w:val="000000"/>
        </w:rPr>
      </w:pPr>
      <w:r w:rsidRPr="002F1C53">
        <w:rPr>
          <w:rFonts w:ascii="Times New Roman" w:eastAsia="Times New Roman" w:hAnsi="Times New Roman" w:cs="Times New Roman"/>
          <w:b/>
          <w:bCs/>
          <w:color w:val="000000"/>
        </w:rPr>
        <w:lastRenderedPageBreak/>
        <w:t>1.6 Scope</w:t>
      </w:r>
    </w:p>
    <w:p w14:paraId="12273980"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Included: analytical AMAT/CPI modeling; single-level and simple two-level cache miss-rate simulation using synthetic address traces; linear-regression-based execution-time prediction; sensitivity analysis across cache size, miss rate and clock frequency.</w:t>
      </w:r>
    </w:p>
    <w:p w14:paraId="05D5A8F6"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Excluded: physical circuit-level design, fabrication, power/thermal modeling, multi-core cache-coherence protocols, and real hardware performance-counter validation (deferred to future work, Section 5.2).</w:t>
      </w:r>
    </w:p>
    <w:p w14:paraId="70BFA774"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Assumptions: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address traces exhibit tunable but stationary locality; (ii) a single-level or simple two-level cache hierarchy is sufficient to illustrate the modeling approach; (iii) linear regression is an adequate first-order model within the studied design-space boundaries.</w:t>
      </w:r>
    </w:p>
    <w:p w14:paraId="0387EEED"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Boundary conditions: cache sizes are swept between 4 KB and 512 KB; clock frequency between 1.0 GHz and 4.0 GHz; miss rate between 1% and 20%, consistent with typical L1 data-cache operating ranges.</w:t>
      </w:r>
    </w:p>
    <w:p w14:paraId="10E5AF3A" w14:textId="77777777" w:rsidR="000972D7" w:rsidRPr="002F1C53" w:rsidRDefault="00916665">
      <w:pPr>
        <w:pStyle w:val="Heading2"/>
        <w:spacing w:before="260" w:after="140" w:line="360" w:lineRule="auto"/>
        <w:rPr>
          <w:rFonts w:ascii="Times New Roman" w:eastAsia="Times New Roman" w:hAnsi="Times New Roman" w:cs="Times New Roman"/>
          <w:color w:val="000000"/>
        </w:rPr>
      </w:pPr>
      <w:r w:rsidRPr="002F1C53">
        <w:rPr>
          <w:rFonts w:ascii="Times New Roman" w:eastAsia="Times New Roman" w:hAnsi="Times New Roman" w:cs="Times New Roman"/>
          <w:b/>
          <w:bCs/>
          <w:color w:val="000000"/>
        </w:rPr>
        <w:t>1.7 Expected Engineering Outcome</w:t>
      </w:r>
    </w:p>
    <w:p w14:paraId="567FEF3A"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expected outcome is a validated software model — comprising an execution-time calculator, a cache simulator and a machine-learning predictor — capable of estimating processor execution time from architectural parameters with a demonstrated coefficient of determination of R² &gt; 0.99 on synthetic validation data, together with a set of reusable Python and JavaScript modules, empirical performance graphs, and a documented methodology suitable for extension to real trace-driven or hardware-counter-based validation.</w:t>
      </w:r>
    </w:p>
    <w:p w14:paraId="050975E4" w14:textId="77777777" w:rsidR="000972D7" w:rsidRDefault="00916665">
      <w:pPr>
        <w:spacing w:line="360" w:lineRule="auto"/>
        <w:rPr>
          <w:rFonts w:ascii="Times New Roman" w:eastAsia="Times New Roman" w:hAnsi="Times New Roman" w:cs="Times New Roman"/>
          <w:sz w:val="24"/>
          <w:szCs w:val="24"/>
        </w:rPr>
      </w:pPr>
      <w:r>
        <w:br w:type="page"/>
      </w:r>
    </w:p>
    <w:p w14:paraId="56FC5BEE" w14:textId="77777777" w:rsidR="000972D7" w:rsidRPr="002F1C53" w:rsidRDefault="00916665" w:rsidP="002F1C53">
      <w:pPr>
        <w:pStyle w:val="Heading1"/>
        <w:spacing w:before="360" w:after="200" w:line="360" w:lineRule="auto"/>
        <w:jc w:val="center"/>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lastRenderedPageBreak/>
        <w:t>CHAPTER 2</w:t>
      </w:r>
    </w:p>
    <w:p w14:paraId="2A5FAAD4" w14:textId="77777777" w:rsidR="000972D7" w:rsidRPr="002F1C53" w:rsidRDefault="00916665">
      <w:pPr>
        <w:spacing w:before="60" w:after="260" w:line="360" w:lineRule="auto"/>
        <w:jc w:val="center"/>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LITERATURE REVIEW AND EXISTING SOLUTIONS</w:t>
      </w:r>
    </w:p>
    <w:p w14:paraId="33295A0A"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2.1 Review Method</w:t>
      </w:r>
    </w:p>
    <w:p w14:paraId="546FEF00"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Relevant literature was identified from foundational computer architecture textbooks, peer-reviewed conference and journal papers on cache design and performance modeling, and the official documentation of the open-source tools used in this project (Python, Node.js, scikit-learn, NumPy and Matplotlib). Sources were selected for their relevance to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analytical memory-hierarchy performance modeling, (ii) cache simulation methodology, and (iii) the use of statistical/machine-learning methods for architectural performance prediction.</w:t>
      </w:r>
    </w:p>
    <w:p w14:paraId="6530A3C5"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2.2 Review of Existing Work</w:t>
      </w:r>
    </w:p>
    <w:p w14:paraId="1607B56E"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AMAT and CPU-time equations used in this project derive from the classical treatment of memory-hierarchy performance in Hennessy and Patterson's Computer Architecture: A Quantitative Approach, which formalises execution time as the product of instruction count, cycles per instruction and clock period, and decomposes CPI into base CPI and memory-stall cycles contributed by cache misses [1].</w:t>
      </w:r>
    </w:p>
    <w:p w14:paraId="40C7EFEA"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Cache simulation methodology builds on the early survey of cache organisation and replacement policy trade-offs by Smith, which catalogued the effect of cache size, associativity and block size on miss rate across a range of workloads and remains a standard reference for the qualitative miss-rate-vs-size trend reproduced in Chapter 4 [2].</w:t>
      </w:r>
    </w:p>
    <w:p w14:paraId="514BAB44"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Jouppi's work on stream buffers and victim caches demonstrated that direct-mapped and set-associative cache miss rates can be further reduced through auxiliary structures, providing context for why this project's simulator implements LRU set-associative caching as a representative — rather than the only possible — replacement strategy [3].</w:t>
      </w:r>
    </w:p>
    <w:p w14:paraId="5EF61F93"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 recent work has explored the use of statistical and machine-learning techniques to predict micro-architectural performance metrics without exhaustive simulation; Ipek et al. demonstrated that neural-network-based models can predict processor performance across a large design space with substantially less simulation time than exhaustive sweeps, motivating this project's use of a lightweight regression model as a first-order analogue [4].</w:t>
      </w:r>
    </w:p>
    <w:p w14:paraId="1FD7FB1C" w14:textId="77777777" w:rsidR="002F1C53" w:rsidRDefault="002F1C53">
      <w:pPr>
        <w:pStyle w:val="Heading2"/>
        <w:spacing w:before="260" w:after="140" w:line="360" w:lineRule="auto"/>
        <w:rPr>
          <w:rFonts w:ascii="Times New Roman" w:eastAsia="Times New Roman" w:hAnsi="Times New Roman" w:cs="Times New Roman"/>
          <w:b/>
          <w:bCs/>
          <w:color w:val="000000"/>
          <w:sz w:val="28"/>
          <w:szCs w:val="28"/>
        </w:rPr>
      </w:pPr>
    </w:p>
    <w:p w14:paraId="0CE6C68E" w14:textId="2888B6C2"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lastRenderedPageBreak/>
        <w:t>2.3 Comparative Analysis</w:t>
      </w:r>
    </w:p>
    <w:p w14:paraId="0C5BF85A" w14:textId="77777777" w:rsidR="000972D7" w:rsidRPr="002F1C53" w:rsidRDefault="00916665">
      <w:pPr>
        <w:spacing w:before="160" w:after="100" w:line="360" w:lineRule="auto"/>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Table 2.1: Comparative Analysis of Existing Approaches</w:t>
      </w:r>
    </w:p>
    <w:tbl>
      <w:tblPr>
        <w:tblStyle w:val="a5"/>
        <w:tblW w:w="8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2100"/>
        <w:gridCol w:w="2100"/>
        <w:gridCol w:w="2600"/>
      </w:tblGrid>
      <w:tr w:rsidR="000972D7" w14:paraId="77F7C9BA" w14:textId="77777777">
        <w:trPr>
          <w:tblHeader/>
        </w:trPr>
        <w:tc>
          <w:tcPr>
            <w:tcW w:w="2100" w:type="dxa"/>
            <w:shd w:val="clear" w:color="auto" w:fill="1F3864"/>
            <w:tcMar>
              <w:top w:w="60" w:type="dxa"/>
              <w:left w:w="100" w:type="dxa"/>
              <w:bottom w:w="60" w:type="dxa"/>
              <w:right w:w="100" w:type="dxa"/>
            </w:tcMar>
            <w:vAlign w:val="center"/>
          </w:tcPr>
          <w:p w14:paraId="3F53421A"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Existing Approach</w:t>
            </w:r>
          </w:p>
        </w:tc>
        <w:tc>
          <w:tcPr>
            <w:tcW w:w="2100" w:type="dxa"/>
            <w:shd w:val="clear" w:color="auto" w:fill="1F3864"/>
            <w:tcMar>
              <w:top w:w="60" w:type="dxa"/>
              <w:left w:w="100" w:type="dxa"/>
              <w:bottom w:w="60" w:type="dxa"/>
              <w:right w:w="100" w:type="dxa"/>
            </w:tcMar>
            <w:vAlign w:val="center"/>
          </w:tcPr>
          <w:p w14:paraId="781BBC21"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Advantages</w:t>
            </w:r>
          </w:p>
        </w:tc>
        <w:tc>
          <w:tcPr>
            <w:tcW w:w="2100" w:type="dxa"/>
            <w:shd w:val="clear" w:color="auto" w:fill="1F3864"/>
            <w:tcMar>
              <w:top w:w="60" w:type="dxa"/>
              <w:left w:w="100" w:type="dxa"/>
              <w:bottom w:w="60" w:type="dxa"/>
              <w:right w:w="100" w:type="dxa"/>
            </w:tcMar>
            <w:vAlign w:val="center"/>
          </w:tcPr>
          <w:p w14:paraId="5B0D3247"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Limitations</w:t>
            </w:r>
          </w:p>
        </w:tc>
        <w:tc>
          <w:tcPr>
            <w:tcW w:w="2600" w:type="dxa"/>
            <w:shd w:val="clear" w:color="auto" w:fill="1F3864"/>
            <w:tcMar>
              <w:top w:w="60" w:type="dxa"/>
              <w:left w:w="100" w:type="dxa"/>
              <w:bottom w:w="60" w:type="dxa"/>
              <w:right w:w="100" w:type="dxa"/>
            </w:tcMar>
            <w:vAlign w:val="center"/>
          </w:tcPr>
          <w:p w14:paraId="244EA40A"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Relevance to Proposed Work</w:t>
            </w:r>
          </w:p>
        </w:tc>
      </w:tr>
      <w:tr w:rsidR="000972D7" w14:paraId="2C8DB9BF" w14:textId="77777777">
        <w:tc>
          <w:tcPr>
            <w:tcW w:w="2100" w:type="dxa"/>
            <w:tcMar>
              <w:top w:w="60" w:type="dxa"/>
              <w:left w:w="100" w:type="dxa"/>
              <w:bottom w:w="60" w:type="dxa"/>
              <w:right w:w="100" w:type="dxa"/>
            </w:tcMar>
            <w:vAlign w:val="center"/>
          </w:tcPr>
          <w:p w14:paraId="7802EA5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Analytical AMAT/CPI modeling (textbook equations)</w:t>
            </w:r>
          </w:p>
        </w:tc>
        <w:tc>
          <w:tcPr>
            <w:tcW w:w="2100" w:type="dxa"/>
            <w:tcMar>
              <w:top w:w="60" w:type="dxa"/>
              <w:left w:w="100" w:type="dxa"/>
              <w:bottom w:w="60" w:type="dxa"/>
              <w:right w:w="100" w:type="dxa"/>
            </w:tcMar>
            <w:vAlign w:val="center"/>
          </w:tcPr>
          <w:p w14:paraId="22E4081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 closed-form, easy to interpret</w:t>
            </w:r>
          </w:p>
        </w:tc>
        <w:tc>
          <w:tcPr>
            <w:tcW w:w="2100" w:type="dxa"/>
            <w:tcMar>
              <w:top w:w="60" w:type="dxa"/>
              <w:left w:w="100" w:type="dxa"/>
              <w:bottom w:w="60" w:type="dxa"/>
              <w:right w:w="100" w:type="dxa"/>
            </w:tcMar>
            <w:vAlign w:val="center"/>
          </w:tcPr>
          <w:p w14:paraId="2117D63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miss rate as an external input; cannot predict miss rate itself</w:t>
            </w:r>
          </w:p>
        </w:tc>
        <w:tc>
          <w:tcPr>
            <w:tcW w:w="2600" w:type="dxa"/>
            <w:tcMar>
              <w:top w:w="60" w:type="dxa"/>
              <w:left w:w="100" w:type="dxa"/>
              <w:bottom w:w="60" w:type="dxa"/>
              <w:right w:w="100" w:type="dxa"/>
            </w:tcMar>
            <w:vAlign w:val="center"/>
          </w:tcPr>
          <w:p w14:paraId="2A80DC3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as the core execution-time equation; combined with simulation for miss-rate input</w:t>
            </w:r>
          </w:p>
        </w:tc>
      </w:tr>
      <w:tr w:rsidR="000972D7" w14:paraId="3F554742" w14:textId="77777777">
        <w:tc>
          <w:tcPr>
            <w:tcW w:w="2100" w:type="dxa"/>
            <w:tcMar>
              <w:top w:w="60" w:type="dxa"/>
              <w:left w:w="100" w:type="dxa"/>
              <w:bottom w:w="60" w:type="dxa"/>
              <w:right w:w="100" w:type="dxa"/>
            </w:tcMar>
            <w:vAlign w:val="center"/>
          </w:tcPr>
          <w:p w14:paraId="541BA6F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Cycle-accurate simulation (e.g., gem5)</w:t>
            </w:r>
          </w:p>
        </w:tc>
        <w:tc>
          <w:tcPr>
            <w:tcW w:w="2100" w:type="dxa"/>
            <w:tcMar>
              <w:top w:w="60" w:type="dxa"/>
              <w:left w:w="100" w:type="dxa"/>
              <w:bottom w:w="60" w:type="dxa"/>
              <w:right w:w="100" w:type="dxa"/>
            </w:tcMar>
            <w:vAlign w:val="center"/>
          </w:tcPr>
          <w:p w14:paraId="43E0E54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fidelity, models full micro-architecture</w:t>
            </w:r>
          </w:p>
        </w:tc>
        <w:tc>
          <w:tcPr>
            <w:tcW w:w="2100" w:type="dxa"/>
            <w:tcMar>
              <w:top w:w="60" w:type="dxa"/>
              <w:left w:w="100" w:type="dxa"/>
              <w:bottom w:w="60" w:type="dxa"/>
              <w:right w:w="100" w:type="dxa"/>
            </w:tcMar>
            <w:vAlign w:val="center"/>
          </w:tcPr>
          <w:p w14:paraId="25C90B0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Computationally expensive; steep learning curve; slow design-space sweeps</w:t>
            </w:r>
          </w:p>
        </w:tc>
        <w:tc>
          <w:tcPr>
            <w:tcW w:w="2600" w:type="dxa"/>
            <w:tcMar>
              <w:top w:w="60" w:type="dxa"/>
              <w:left w:w="100" w:type="dxa"/>
              <w:bottom w:w="60" w:type="dxa"/>
              <w:right w:w="100" w:type="dxa"/>
            </w:tcMar>
            <w:vAlign w:val="center"/>
          </w:tcPr>
          <w:p w14:paraId="2CB88F1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conceptually as the accuracy benchmark this lightweight model approximates</w:t>
            </w:r>
          </w:p>
        </w:tc>
      </w:tr>
      <w:tr w:rsidR="000972D7" w14:paraId="2ACD3CC1" w14:textId="77777777">
        <w:tc>
          <w:tcPr>
            <w:tcW w:w="2100" w:type="dxa"/>
            <w:tcMar>
              <w:top w:w="60" w:type="dxa"/>
              <w:left w:w="100" w:type="dxa"/>
              <w:bottom w:w="60" w:type="dxa"/>
              <w:right w:w="100" w:type="dxa"/>
            </w:tcMar>
            <w:vAlign w:val="center"/>
          </w:tcPr>
          <w:p w14:paraId="459B7EC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Trace-driven cache simulators (e.g., </w:t>
            </w:r>
            <w:proofErr w:type="spellStart"/>
            <w:r>
              <w:rPr>
                <w:rFonts w:ascii="Times New Roman" w:eastAsia="Times New Roman" w:hAnsi="Times New Roman" w:cs="Times New Roman"/>
                <w:sz w:val="24"/>
                <w:szCs w:val="24"/>
              </w:rPr>
              <w:t>ChampSim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DineroIV</w:t>
            </w:r>
            <w:proofErr w:type="spellEnd"/>
            <w:r>
              <w:rPr>
                <w:rFonts w:ascii="Times New Roman" w:eastAsia="Times New Roman" w:hAnsi="Times New Roman" w:cs="Times New Roman"/>
                <w:sz w:val="24"/>
                <w:szCs w:val="24"/>
              </w:rPr>
              <w:t>)</w:t>
            </w:r>
          </w:p>
        </w:tc>
        <w:tc>
          <w:tcPr>
            <w:tcW w:w="2100" w:type="dxa"/>
            <w:tcMar>
              <w:top w:w="60" w:type="dxa"/>
              <w:left w:w="100" w:type="dxa"/>
              <w:bottom w:w="60" w:type="dxa"/>
              <w:right w:w="100" w:type="dxa"/>
            </w:tcMar>
            <w:vAlign w:val="center"/>
          </w:tcPr>
          <w:p w14:paraId="795B5CE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Faster than full-system simulation; widely validated</w:t>
            </w:r>
          </w:p>
        </w:tc>
        <w:tc>
          <w:tcPr>
            <w:tcW w:w="2100" w:type="dxa"/>
            <w:tcMar>
              <w:top w:w="60" w:type="dxa"/>
              <w:left w:w="100" w:type="dxa"/>
              <w:bottom w:w="60" w:type="dxa"/>
              <w:right w:w="100" w:type="dxa"/>
            </w:tcMar>
            <w:vAlign w:val="center"/>
          </w:tcPr>
          <w:p w14:paraId="4108D89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Still requires representative real traces; setup overhead</w:t>
            </w:r>
          </w:p>
        </w:tc>
        <w:tc>
          <w:tcPr>
            <w:tcW w:w="2600" w:type="dxa"/>
            <w:tcMar>
              <w:top w:w="60" w:type="dxa"/>
              <w:left w:w="100" w:type="dxa"/>
              <w:bottom w:w="60" w:type="dxa"/>
              <w:right w:w="100" w:type="dxa"/>
            </w:tcMar>
            <w:vAlign w:val="center"/>
          </w:tcPr>
          <w:p w14:paraId="0B6B3497"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pattern reused (set-associative, LRU) in a simplified custom simulator</w:t>
            </w:r>
          </w:p>
        </w:tc>
      </w:tr>
      <w:tr w:rsidR="000972D7" w14:paraId="410EF32D" w14:textId="77777777">
        <w:tc>
          <w:tcPr>
            <w:tcW w:w="2100" w:type="dxa"/>
            <w:tcMar>
              <w:top w:w="60" w:type="dxa"/>
              <w:left w:w="100" w:type="dxa"/>
              <w:bottom w:w="60" w:type="dxa"/>
              <w:right w:w="100" w:type="dxa"/>
            </w:tcMar>
            <w:vAlign w:val="center"/>
          </w:tcPr>
          <w:p w14:paraId="1EA07EE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ML-based performance prediction (e.g., neural surrogate models)</w:t>
            </w:r>
          </w:p>
        </w:tc>
        <w:tc>
          <w:tcPr>
            <w:tcW w:w="2100" w:type="dxa"/>
            <w:tcMar>
              <w:top w:w="60" w:type="dxa"/>
              <w:left w:w="100" w:type="dxa"/>
              <w:bottom w:w="60" w:type="dxa"/>
              <w:right w:w="100" w:type="dxa"/>
            </w:tcMar>
            <w:vAlign w:val="center"/>
          </w:tcPr>
          <w:p w14:paraId="0E31F02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Very fast inference once trained; captures non-linearities</w:t>
            </w:r>
          </w:p>
        </w:tc>
        <w:tc>
          <w:tcPr>
            <w:tcW w:w="2100" w:type="dxa"/>
            <w:tcMar>
              <w:top w:w="60" w:type="dxa"/>
              <w:left w:w="100" w:type="dxa"/>
              <w:bottom w:w="60" w:type="dxa"/>
              <w:right w:w="100" w:type="dxa"/>
            </w:tcMar>
            <w:vAlign w:val="center"/>
          </w:tcPr>
          <w:p w14:paraId="2CD7393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training data; risk of poor extrapolation outside training range</w:t>
            </w:r>
          </w:p>
        </w:tc>
        <w:tc>
          <w:tcPr>
            <w:tcW w:w="2600" w:type="dxa"/>
            <w:tcMar>
              <w:top w:w="60" w:type="dxa"/>
              <w:left w:w="100" w:type="dxa"/>
              <w:bottom w:w="60" w:type="dxa"/>
              <w:right w:w="100" w:type="dxa"/>
            </w:tcMar>
            <w:vAlign w:val="center"/>
          </w:tcPr>
          <w:p w14:paraId="57BB21D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Adopted in simplified linear form for interpretability and small-data suitability</w:t>
            </w:r>
          </w:p>
        </w:tc>
      </w:tr>
    </w:tbl>
    <w:p w14:paraId="7593E1A8"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2.4 Research / Engineering Gap</w:t>
      </w:r>
    </w:p>
    <w:p w14:paraId="4544E1D7" w14:textId="2BAB7BAB"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analytical models, cycle-accurate simulators and machine-learning surrogate models each exist independently in the literature, there is limited accessible tooling that combines all three within a single, small-scale, reproducible educational workflow — particularly one implemented in commonly available, cross-platform languages (JavaScript and Python) without dependence on specialised simulator infrastructure. </w:t>
      </w:r>
    </w:p>
    <w:p w14:paraId="63DC021A" w14:textId="77777777" w:rsidR="000972D7" w:rsidRDefault="00916665">
      <w:pPr>
        <w:spacing w:line="360" w:lineRule="auto"/>
        <w:rPr>
          <w:rFonts w:ascii="Times New Roman" w:eastAsia="Times New Roman" w:hAnsi="Times New Roman" w:cs="Times New Roman"/>
          <w:sz w:val="24"/>
          <w:szCs w:val="24"/>
        </w:rPr>
      </w:pPr>
      <w:r>
        <w:br w:type="page"/>
      </w:r>
    </w:p>
    <w:p w14:paraId="0A49844D" w14:textId="77777777" w:rsidR="000972D7" w:rsidRPr="002F1C53" w:rsidRDefault="00916665" w:rsidP="002F1C53">
      <w:pPr>
        <w:pStyle w:val="Heading1"/>
        <w:spacing w:before="360" w:after="200" w:line="360" w:lineRule="auto"/>
        <w:jc w:val="center"/>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lastRenderedPageBreak/>
        <w:t>CHAPTER 3</w:t>
      </w:r>
    </w:p>
    <w:p w14:paraId="4165442E" w14:textId="77777777" w:rsidR="000972D7" w:rsidRPr="002F1C53" w:rsidRDefault="00916665">
      <w:pPr>
        <w:spacing w:before="60" w:after="260" w:line="360" w:lineRule="auto"/>
        <w:jc w:val="center"/>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ENGINEERING DESIGN &amp; TRADE-OFFS, SUSTAINABILITY, ETHICS, SAFETY, RISK &amp; SECURITY</w:t>
      </w:r>
    </w:p>
    <w:p w14:paraId="64F57A1E"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3.1 Requirements</w:t>
      </w:r>
    </w:p>
    <w:p w14:paraId="385AAFD5" w14:textId="77777777" w:rsidR="000972D7" w:rsidRPr="002F1C53" w:rsidRDefault="00916665">
      <w:pPr>
        <w:pStyle w:val="Heading3"/>
        <w:spacing w:before="200" w:after="12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3.1.1 Stakeholder / User Requirements</w:t>
      </w:r>
    </w:p>
    <w:p w14:paraId="0A185D8B" w14:textId="77777777" w:rsidR="000972D7" w:rsidRPr="002F1C53" w:rsidRDefault="00916665">
      <w:pPr>
        <w:spacing w:before="160" w:after="100" w:line="360" w:lineRule="auto"/>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Table 3.1: Stakeholder / User Requirements</w:t>
      </w:r>
    </w:p>
    <w:tbl>
      <w:tblPr>
        <w:tblStyle w:val="a6"/>
        <w:tblW w:w="9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00"/>
      </w:tblGrid>
      <w:tr w:rsidR="000972D7" w14:paraId="4DE4F317" w14:textId="77777777">
        <w:trPr>
          <w:tblHeader/>
        </w:trPr>
        <w:tc>
          <w:tcPr>
            <w:tcW w:w="2400" w:type="dxa"/>
            <w:shd w:val="clear" w:color="auto" w:fill="1F3864"/>
            <w:tcMar>
              <w:top w:w="60" w:type="dxa"/>
              <w:left w:w="100" w:type="dxa"/>
              <w:bottom w:w="60" w:type="dxa"/>
              <w:right w:w="100" w:type="dxa"/>
            </w:tcMar>
            <w:vAlign w:val="center"/>
          </w:tcPr>
          <w:p w14:paraId="63C944D5"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w:t>
            </w:r>
          </w:p>
        </w:tc>
        <w:tc>
          <w:tcPr>
            <w:tcW w:w="6900" w:type="dxa"/>
            <w:shd w:val="clear" w:color="auto" w:fill="1F3864"/>
            <w:tcMar>
              <w:top w:w="60" w:type="dxa"/>
              <w:left w:w="100" w:type="dxa"/>
              <w:bottom w:w="60" w:type="dxa"/>
              <w:right w:w="100" w:type="dxa"/>
            </w:tcMar>
            <w:vAlign w:val="center"/>
          </w:tcPr>
          <w:p w14:paraId="3B628715"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Requirement</w:t>
            </w:r>
          </w:p>
        </w:tc>
      </w:tr>
      <w:tr w:rsidR="000972D7" w14:paraId="07BA70AF" w14:textId="77777777">
        <w:tc>
          <w:tcPr>
            <w:tcW w:w="2400" w:type="dxa"/>
            <w:tcMar>
              <w:top w:w="60" w:type="dxa"/>
              <w:left w:w="100" w:type="dxa"/>
              <w:bottom w:w="60" w:type="dxa"/>
              <w:right w:w="100" w:type="dxa"/>
            </w:tcMar>
            <w:vAlign w:val="center"/>
          </w:tcPr>
          <w:p w14:paraId="634E979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Course instructor / evaluator</w:t>
            </w:r>
          </w:p>
        </w:tc>
        <w:tc>
          <w:tcPr>
            <w:tcW w:w="6900" w:type="dxa"/>
            <w:tcMar>
              <w:top w:w="60" w:type="dxa"/>
              <w:left w:w="100" w:type="dxa"/>
              <w:bottom w:w="60" w:type="dxa"/>
              <w:right w:w="100" w:type="dxa"/>
            </w:tcMar>
            <w:vAlign w:val="center"/>
          </w:tcPr>
          <w:p w14:paraId="591B4F3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correct, well-documented, reproducible model that demonstrates understanding of AMAT, CPI and cache design trade-offs.</w:t>
            </w:r>
          </w:p>
        </w:tc>
      </w:tr>
      <w:tr w:rsidR="000972D7" w14:paraId="6EC05DC5" w14:textId="77777777">
        <w:tc>
          <w:tcPr>
            <w:tcW w:w="2400" w:type="dxa"/>
            <w:tcMar>
              <w:top w:w="60" w:type="dxa"/>
              <w:left w:w="100" w:type="dxa"/>
              <w:bottom w:w="60" w:type="dxa"/>
              <w:right w:w="100" w:type="dxa"/>
            </w:tcMar>
            <w:vAlign w:val="center"/>
          </w:tcPr>
          <w:p w14:paraId="1681A78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architecture student</w:t>
            </w:r>
          </w:p>
        </w:tc>
        <w:tc>
          <w:tcPr>
            <w:tcW w:w="6900" w:type="dxa"/>
            <w:tcMar>
              <w:top w:w="60" w:type="dxa"/>
              <w:left w:w="100" w:type="dxa"/>
              <w:bottom w:w="60" w:type="dxa"/>
              <w:right w:w="100" w:type="dxa"/>
            </w:tcMar>
            <w:vAlign w:val="center"/>
          </w:tcPr>
          <w:p w14:paraId="07053B4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interpretable tool to explore how cache size and miss rate affect execution time without needing a full simulator.</w:t>
            </w:r>
          </w:p>
        </w:tc>
      </w:tr>
      <w:tr w:rsidR="000972D7" w14:paraId="06727CF2" w14:textId="77777777">
        <w:tc>
          <w:tcPr>
            <w:tcW w:w="2400" w:type="dxa"/>
            <w:tcMar>
              <w:top w:w="60" w:type="dxa"/>
              <w:left w:w="100" w:type="dxa"/>
              <w:bottom w:w="60" w:type="dxa"/>
              <w:right w:w="100" w:type="dxa"/>
            </w:tcMar>
            <w:vAlign w:val="center"/>
          </w:tcPr>
          <w:p w14:paraId="64DA513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Embedded systems engineer (representative end user)</w:t>
            </w:r>
          </w:p>
        </w:tc>
        <w:tc>
          <w:tcPr>
            <w:tcW w:w="6900" w:type="dxa"/>
            <w:tcMar>
              <w:top w:w="60" w:type="dxa"/>
              <w:left w:w="100" w:type="dxa"/>
              <w:bottom w:w="60" w:type="dxa"/>
              <w:right w:w="100" w:type="dxa"/>
            </w:tcMar>
            <w:vAlign w:val="center"/>
          </w:tcPr>
          <w:p w14:paraId="266B88F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 approximate execution-time estimates to narrow a cache-configuration search before committing to detailed simulation.</w:t>
            </w:r>
          </w:p>
        </w:tc>
      </w:tr>
    </w:tbl>
    <w:p w14:paraId="71300423" w14:textId="77777777" w:rsidR="000972D7" w:rsidRPr="002F1C53" w:rsidRDefault="00916665">
      <w:pPr>
        <w:pStyle w:val="Heading3"/>
        <w:spacing w:before="200" w:after="12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3.1.2 Functional &amp; Non-Functional Requirements</w:t>
      </w:r>
    </w:p>
    <w:p w14:paraId="5A1BA3B5" w14:textId="77777777" w:rsidR="000972D7" w:rsidRPr="002F1C53" w:rsidRDefault="00916665">
      <w:pPr>
        <w:spacing w:before="160" w:after="100" w:line="360" w:lineRule="auto"/>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Table 3.2: Functional &amp; Non-Functional Requirements</w:t>
      </w:r>
    </w:p>
    <w:tbl>
      <w:tblPr>
        <w:tblStyle w:val="a7"/>
        <w:tblW w:w="9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0"/>
        <w:gridCol w:w="2600"/>
        <w:gridCol w:w="3400"/>
      </w:tblGrid>
      <w:tr w:rsidR="000972D7" w14:paraId="6F48E563" w14:textId="77777777">
        <w:trPr>
          <w:tblHeader/>
        </w:trPr>
        <w:tc>
          <w:tcPr>
            <w:tcW w:w="3300" w:type="dxa"/>
            <w:shd w:val="clear" w:color="auto" w:fill="1F3864"/>
            <w:tcMar>
              <w:top w:w="60" w:type="dxa"/>
              <w:left w:w="100" w:type="dxa"/>
              <w:bottom w:w="60" w:type="dxa"/>
              <w:right w:w="100" w:type="dxa"/>
            </w:tcMar>
            <w:vAlign w:val="center"/>
          </w:tcPr>
          <w:p w14:paraId="71642D4B"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Requirement</w:t>
            </w:r>
          </w:p>
        </w:tc>
        <w:tc>
          <w:tcPr>
            <w:tcW w:w="2600" w:type="dxa"/>
            <w:shd w:val="clear" w:color="auto" w:fill="1F3864"/>
            <w:tcMar>
              <w:top w:w="60" w:type="dxa"/>
              <w:left w:w="100" w:type="dxa"/>
              <w:bottom w:w="60" w:type="dxa"/>
              <w:right w:w="100" w:type="dxa"/>
            </w:tcMar>
            <w:vAlign w:val="center"/>
          </w:tcPr>
          <w:p w14:paraId="2B2A8E95"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Type</w:t>
            </w:r>
          </w:p>
        </w:tc>
        <w:tc>
          <w:tcPr>
            <w:tcW w:w="3400" w:type="dxa"/>
            <w:shd w:val="clear" w:color="auto" w:fill="1F3864"/>
            <w:tcMar>
              <w:top w:w="60" w:type="dxa"/>
              <w:left w:w="100" w:type="dxa"/>
              <w:bottom w:w="60" w:type="dxa"/>
              <w:right w:w="100" w:type="dxa"/>
            </w:tcMar>
            <w:vAlign w:val="center"/>
          </w:tcPr>
          <w:p w14:paraId="1AACB92E"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Measurable Target</w:t>
            </w:r>
          </w:p>
        </w:tc>
      </w:tr>
      <w:tr w:rsidR="000972D7" w14:paraId="4E8848F6" w14:textId="77777777">
        <w:tc>
          <w:tcPr>
            <w:tcW w:w="3300" w:type="dxa"/>
            <w:tcMar>
              <w:top w:w="60" w:type="dxa"/>
              <w:left w:w="100" w:type="dxa"/>
              <w:bottom w:w="60" w:type="dxa"/>
              <w:right w:w="100" w:type="dxa"/>
            </w:tcMar>
            <w:vAlign w:val="center"/>
          </w:tcPr>
          <w:p w14:paraId="5A94F25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Compute AMAT from hit time, miss rate and miss penalty</w:t>
            </w:r>
          </w:p>
        </w:tc>
        <w:tc>
          <w:tcPr>
            <w:tcW w:w="2600" w:type="dxa"/>
            <w:tcMar>
              <w:top w:w="60" w:type="dxa"/>
              <w:left w:w="100" w:type="dxa"/>
              <w:bottom w:w="60" w:type="dxa"/>
              <w:right w:w="100" w:type="dxa"/>
            </w:tcMar>
            <w:vAlign w:val="center"/>
          </w:tcPr>
          <w:p w14:paraId="1F21B25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w:t>
            </w:r>
          </w:p>
        </w:tc>
        <w:tc>
          <w:tcPr>
            <w:tcW w:w="3400" w:type="dxa"/>
            <w:tcMar>
              <w:top w:w="60" w:type="dxa"/>
              <w:left w:w="100" w:type="dxa"/>
              <w:bottom w:w="60" w:type="dxa"/>
              <w:right w:w="100" w:type="dxa"/>
            </w:tcMar>
            <w:vAlign w:val="center"/>
          </w:tcPr>
          <w:p w14:paraId="6AC2CEE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Matches hand-calculated value to within 0.001 cycles</w:t>
            </w:r>
          </w:p>
        </w:tc>
      </w:tr>
      <w:tr w:rsidR="000972D7" w14:paraId="35EF0077" w14:textId="77777777">
        <w:tc>
          <w:tcPr>
            <w:tcW w:w="3300" w:type="dxa"/>
            <w:tcMar>
              <w:top w:w="60" w:type="dxa"/>
              <w:left w:w="100" w:type="dxa"/>
              <w:bottom w:w="60" w:type="dxa"/>
              <w:right w:w="100" w:type="dxa"/>
            </w:tcMar>
            <w:vAlign w:val="center"/>
          </w:tcPr>
          <w:p w14:paraId="5D63E56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Simulate cache miss rate for a configurable size/associativity</w:t>
            </w:r>
          </w:p>
        </w:tc>
        <w:tc>
          <w:tcPr>
            <w:tcW w:w="2600" w:type="dxa"/>
            <w:tcMar>
              <w:top w:w="60" w:type="dxa"/>
              <w:left w:w="100" w:type="dxa"/>
              <w:bottom w:w="60" w:type="dxa"/>
              <w:right w:w="100" w:type="dxa"/>
            </w:tcMar>
            <w:vAlign w:val="center"/>
          </w:tcPr>
          <w:p w14:paraId="5C655B3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w:t>
            </w:r>
          </w:p>
        </w:tc>
        <w:tc>
          <w:tcPr>
            <w:tcW w:w="3400" w:type="dxa"/>
            <w:tcMar>
              <w:top w:w="60" w:type="dxa"/>
              <w:left w:w="100" w:type="dxa"/>
              <w:bottom w:w="60" w:type="dxa"/>
              <w:right w:w="100" w:type="dxa"/>
            </w:tcMar>
            <w:vAlign w:val="center"/>
          </w:tcPr>
          <w:p w14:paraId="3768436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Runs a 200,000-access trace in under 5 seconds</w:t>
            </w:r>
          </w:p>
        </w:tc>
      </w:tr>
      <w:tr w:rsidR="000972D7" w14:paraId="4297E85F" w14:textId="77777777">
        <w:tc>
          <w:tcPr>
            <w:tcW w:w="3300" w:type="dxa"/>
            <w:tcMar>
              <w:top w:w="60" w:type="dxa"/>
              <w:left w:w="100" w:type="dxa"/>
              <w:bottom w:w="60" w:type="dxa"/>
              <w:right w:w="100" w:type="dxa"/>
            </w:tcMar>
            <w:vAlign w:val="center"/>
          </w:tcPr>
          <w:p w14:paraId="2CF1AF9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 execution time from architectural parameters</w:t>
            </w:r>
          </w:p>
        </w:tc>
        <w:tc>
          <w:tcPr>
            <w:tcW w:w="2600" w:type="dxa"/>
            <w:tcMar>
              <w:top w:w="60" w:type="dxa"/>
              <w:left w:w="100" w:type="dxa"/>
              <w:bottom w:w="60" w:type="dxa"/>
              <w:right w:w="100" w:type="dxa"/>
            </w:tcMar>
            <w:vAlign w:val="center"/>
          </w:tcPr>
          <w:p w14:paraId="4EEA364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w:t>
            </w:r>
          </w:p>
        </w:tc>
        <w:tc>
          <w:tcPr>
            <w:tcW w:w="3400" w:type="dxa"/>
            <w:tcMar>
              <w:top w:w="60" w:type="dxa"/>
              <w:left w:w="100" w:type="dxa"/>
              <w:bottom w:w="60" w:type="dxa"/>
              <w:right w:w="100" w:type="dxa"/>
            </w:tcMar>
            <w:vAlign w:val="center"/>
          </w:tcPr>
          <w:p w14:paraId="0A32313F" w14:textId="77777777" w:rsidR="000972D7" w:rsidRDefault="00916665">
            <w:pPr>
              <w:spacing w:line="360" w:lineRule="auto"/>
              <w:rPr>
                <w:rFonts w:ascii="Times New Roman" w:eastAsia="Times New Roman" w:hAnsi="Times New Roman" w:cs="Times New Roman"/>
                <w:sz w:val="24"/>
                <w:szCs w:val="24"/>
              </w:rPr>
            </w:pPr>
            <w:r>
              <w:rPr>
                <w:rFonts w:ascii="Gungsuh" w:eastAsia="Gungsuh" w:hAnsi="Gungsuh" w:cs="Gungsuh"/>
                <w:sz w:val="24"/>
                <w:szCs w:val="24"/>
              </w:rPr>
              <w:t>R² ≥ 0.95 on held-out test data</w:t>
            </w:r>
          </w:p>
        </w:tc>
      </w:tr>
      <w:tr w:rsidR="000972D7" w14:paraId="1737D259" w14:textId="77777777">
        <w:tc>
          <w:tcPr>
            <w:tcW w:w="3300" w:type="dxa"/>
            <w:tcMar>
              <w:top w:w="60" w:type="dxa"/>
              <w:left w:w="100" w:type="dxa"/>
              <w:bottom w:w="60" w:type="dxa"/>
              <w:right w:w="100" w:type="dxa"/>
            </w:tcMar>
            <w:vAlign w:val="center"/>
          </w:tcPr>
          <w:p w14:paraId="58BA5DF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Portability across common platforms</w:t>
            </w:r>
          </w:p>
        </w:tc>
        <w:tc>
          <w:tcPr>
            <w:tcW w:w="2600" w:type="dxa"/>
            <w:tcMar>
              <w:top w:w="60" w:type="dxa"/>
              <w:left w:w="100" w:type="dxa"/>
              <w:bottom w:w="60" w:type="dxa"/>
              <w:right w:w="100" w:type="dxa"/>
            </w:tcMar>
            <w:vAlign w:val="center"/>
          </w:tcPr>
          <w:p w14:paraId="00B4150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Non-Functional</w:t>
            </w:r>
          </w:p>
        </w:tc>
        <w:tc>
          <w:tcPr>
            <w:tcW w:w="3400" w:type="dxa"/>
            <w:tcMar>
              <w:top w:w="60" w:type="dxa"/>
              <w:left w:w="100" w:type="dxa"/>
              <w:bottom w:w="60" w:type="dxa"/>
              <w:right w:w="100" w:type="dxa"/>
            </w:tcMar>
            <w:vAlign w:val="center"/>
          </w:tcPr>
          <w:p w14:paraId="17970216" w14:textId="77777777" w:rsidR="000972D7" w:rsidRDefault="00916665">
            <w:pPr>
              <w:spacing w:line="360" w:lineRule="auto"/>
              <w:rPr>
                <w:rFonts w:ascii="Times New Roman" w:eastAsia="Times New Roman" w:hAnsi="Times New Roman" w:cs="Times New Roman"/>
                <w:sz w:val="24"/>
                <w:szCs w:val="24"/>
              </w:rPr>
            </w:pPr>
            <w:r>
              <w:rPr>
                <w:rFonts w:ascii="Gungsuh" w:eastAsia="Gungsuh" w:hAnsi="Gungsuh" w:cs="Gungsuh"/>
                <w:sz w:val="24"/>
                <w:szCs w:val="24"/>
              </w:rPr>
              <w:t>Runs unmodified on Node.js ≥ 18 and Python ≥ 3.10</w:t>
            </w:r>
          </w:p>
        </w:tc>
      </w:tr>
      <w:tr w:rsidR="000972D7" w14:paraId="7E4CD761" w14:textId="77777777">
        <w:tc>
          <w:tcPr>
            <w:tcW w:w="3300" w:type="dxa"/>
            <w:tcMar>
              <w:top w:w="60" w:type="dxa"/>
              <w:left w:w="100" w:type="dxa"/>
              <w:bottom w:w="60" w:type="dxa"/>
              <w:right w:w="100" w:type="dxa"/>
            </w:tcMar>
            <w:vAlign w:val="center"/>
          </w:tcPr>
          <w:p w14:paraId="538D62D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Interpretability of results</w:t>
            </w:r>
          </w:p>
        </w:tc>
        <w:tc>
          <w:tcPr>
            <w:tcW w:w="2600" w:type="dxa"/>
            <w:tcMar>
              <w:top w:w="60" w:type="dxa"/>
              <w:left w:w="100" w:type="dxa"/>
              <w:bottom w:w="60" w:type="dxa"/>
              <w:right w:w="100" w:type="dxa"/>
            </w:tcMar>
            <w:vAlign w:val="center"/>
          </w:tcPr>
          <w:p w14:paraId="721553F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Non-Functional</w:t>
            </w:r>
          </w:p>
        </w:tc>
        <w:tc>
          <w:tcPr>
            <w:tcW w:w="3400" w:type="dxa"/>
            <w:tcMar>
              <w:top w:w="60" w:type="dxa"/>
              <w:left w:w="100" w:type="dxa"/>
              <w:bottom w:w="60" w:type="dxa"/>
              <w:right w:w="100" w:type="dxa"/>
            </w:tcMar>
            <w:vAlign w:val="center"/>
          </w:tcPr>
          <w:p w14:paraId="37421C8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model coefficients and intermediate values exposed, not hidden inside a black box</w:t>
            </w:r>
          </w:p>
        </w:tc>
      </w:tr>
      <w:tr w:rsidR="000972D7" w14:paraId="77AD8170" w14:textId="77777777">
        <w:tc>
          <w:tcPr>
            <w:tcW w:w="3300" w:type="dxa"/>
            <w:tcMar>
              <w:top w:w="60" w:type="dxa"/>
              <w:left w:w="100" w:type="dxa"/>
              <w:bottom w:w="60" w:type="dxa"/>
              <w:right w:w="100" w:type="dxa"/>
            </w:tcMar>
            <w:vAlign w:val="center"/>
          </w:tcPr>
          <w:p w14:paraId="64EFA5D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Reproducibility</w:t>
            </w:r>
          </w:p>
        </w:tc>
        <w:tc>
          <w:tcPr>
            <w:tcW w:w="2600" w:type="dxa"/>
            <w:tcMar>
              <w:top w:w="60" w:type="dxa"/>
              <w:left w:w="100" w:type="dxa"/>
              <w:bottom w:w="60" w:type="dxa"/>
              <w:right w:w="100" w:type="dxa"/>
            </w:tcMar>
            <w:vAlign w:val="center"/>
          </w:tcPr>
          <w:p w14:paraId="58BAF26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Non-Functional</w:t>
            </w:r>
          </w:p>
        </w:tc>
        <w:tc>
          <w:tcPr>
            <w:tcW w:w="3400" w:type="dxa"/>
            <w:tcMar>
              <w:top w:w="60" w:type="dxa"/>
              <w:left w:w="100" w:type="dxa"/>
              <w:bottom w:w="60" w:type="dxa"/>
              <w:right w:w="100" w:type="dxa"/>
            </w:tcMar>
            <w:vAlign w:val="center"/>
          </w:tcPr>
          <w:p w14:paraId="16F2B24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Fixed random seeds; identical output across repeated runs</w:t>
            </w:r>
          </w:p>
        </w:tc>
      </w:tr>
    </w:tbl>
    <w:p w14:paraId="564BA25E"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3.2 Constraints &amp; Applicable Standards</w:t>
      </w:r>
    </w:p>
    <w:p w14:paraId="2EA0D394" w14:textId="77777777" w:rsidR="000972D7" w:rsidRPr="002F1C53" w:rsidRDefault="00916665">
      <w:pPr>
        <w:spacing w:before="160" w:after="100" w:line="360" w:lineRule="auto"/>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Table 3.3: Constraints &amp; Applicable Standards</w:t>
      </w:r>
    </w:p>
    <w:tbl>
      <w:tblPr>
        <w:tblStyle w:val="a8"/>
        <w:tblW w:w="9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300"/>
        <w:gridCol w:w="3400"/>
      </w:tblGrid>
      <w:tr w:rsidR="000972D7" w14:paraId="296C906D" w14:textId="77777777">
        <w:trPr>
          <w:tblHeader/>
        </w:trPr>
        <w:tc>
          <w:tcPr>
            <w:tcW w:w="2600" w:type="dxa"/>
            <w:shd w:val="clear" w:color="auto" w:fill="1F3864"/>
            <w:tcMar>
              <w:top w:w="60" w:type="dxa"/>
              <w:left w:w="100" w:type="dxa"/>
              <w:bottom w:w="60" w:type="dxa"/>
              <w:right w:w="100" w:type="dxa"/>
            </w:tcMar>
            <w:vAlign w:val="center"/>
          </w:tcPr>
          <w:p w14:paraId="6AE1B007"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Standard / Code</w:t>
            </w:r>
          </w:p>
        </w:tc>
        <w:tc>
          <w:tcPr>
            <w:tcW w:w="3300" w:type="dxa"/>
            <w:shd w:val="clear" w:color="auto" w:fill="1F3864"/>
            <w:tcMar>
              <w:top w:w="60" w:type="dxa"/>
              <w:left w:w="100" w:type="dxa"/>
              <w:bottom w:w="60" w:type="dxa"/>
              <w:right w:w="100" w:type="dxa"/>
            </w:tcMar>
            <w:vAlign w:val="center"/>
          </w:tcPr>
          <w:p w14:paraId="6F2ADF85"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Requirement</w:t>
            </w:r>
          </w:p>
        </w:tc>
        <w:tc>
          <w:tcPr>
            <w:tcW w:w="3400" w:type="dxa"/>
            <w:shd w:val="clear" w:color="auto" w:fill="1F3864"/>
            <w:tcMar>
              <w:top w:w="60" w:type="dxa"/>
              <w:left w:w="100" w:type="dxa"/>
              <w:bottom w:w="60" w:type="dxa"/>
              <w:right w:w="100" w:type="dxa"/>
            </w:tcMar>
            <w:vAlign w:val="center"/>
          </w:tcPr>
          <w:p w14:paraId="5ACDEF92"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How Applied in This Project</w:t>
            </w:r>
          </w:p>
        </w:tc>
      </w:tr>
      <w:tr w:rsidR="000972D7" w14:paraId="450644EF" w14:textId="77777777">
        <w:tc>
          <w:tcPr>
            <w:tcW w:w="2600" w:type="dxa"/>
            <w:tcMar>
              <w:top w:w="60" w:type="dxa"/>
              <w:left w:w="100" w:type="dxa"/>
              <w:bottom w:w="60" w:type="dxa"/>
              <w:right w:w="100" w:type="dxa"/>
            </w:tcMar>
            <w:vAlign w:val="center"/>
          </w:tcPr>
          <w:p w14:paraId="44ED7E0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IEEE 754 (floating-point arithmetic)</w:t>
            </w:r>
          </w:p>
        </w:tc>
        <w:tc>
          <w:tcPr>
            <w:tcW w:w="3300" w:type="dxa"/>
            <w:tcMar>
              <w:top w:w="60" w:type="dxa"/>
              <w:left w:w="100" w:type="dxa"/>
              <w:bottom w:w="60" w:type="dxa"/>
              <w:right w:w="100" w:type="dxa"/>
            </w:tcMar>
            <w:vAlign w:val="center"/>
          </w:tcPr>
          <w:p w14:paraId="66081FD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Consistent, portable numerical representation</w:t>
            </w:r>
          </w:p>
        </w:tc>
        <w:tc>
          <w:tcPr>
            <w:tcW w:w="3400" w:type="dxa"/>
            <w:tcMar>
              <w:top w:w="60" w:type="dxa"/>
              <w:left w:w="100" w:type="dxa"/>
              <w:bottom w:w="60" w:type="dxa"/>
              <w:right w:w="100" w:type="dxa"/>
            </w:tcMar>
            <w:vAlign w:val="center"/>
          </w:tcPr>
          <w:p w14:paraId="60B96FE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timing and probability calculations use standard double-precision floats in both JavaScript and Python</w:t>
            </w:r>
          </w:p>
        </w:tc>
      </w:tr>
      <w:tr w:rsidR="000972D7" w14:paraId="61955C0D" w14:textId="77777777">
        <w:tc>
          <w:tcPr>
            <w:tcW w:w="2600" w:type="dxa"/>
            <w:tcMar>
              <w:top w:w="60" w:type="dxa"/>
              <w:left w:w="100" w:type="dxa"/>
              <w:bottom w:w="60" w:type="dxa"/>
              <w:right w:w="100" w:type="dxa"/>
            </w:tcMar>
            <w:vAlign w:val="center"/>
          </w:tcPr>
          <w:p w14:paraId="1C8F6D2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IEEE citation style</w:t>
            </w:r>
          </w:p>
        </w:tc>
        <w:tc>
          <w:tcPr>
            <w:tcW w:w="3300" w:type="dxa"/>
            <w:tcMar>
              <w:top w:w="60" w:type="dxa"/>
              <w:left w:w="100" w:type="dxa"/>
              <w:bottom w:w="60" w:type="dxa"/>
              <w:right w:w="100" w:type="dxa"/>
            </w:tcMar>
            <w:vAlign w:val="center"/>
          </w:tcPr>
          <w:p w14:paraId="455A387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Consistent academic referencing</w:t>
            </w:r>
          </w:p>
        </w:tc>
        <w:tc>
          <w:tcPr>
            <w:tcW w:w="3400" w:type="dxa"/>
            <w:tcMar>
              <w:top w:w="60" w:type="dxa"/>
              <w:left w:w="100" w:type="dxa"/>
              <w:bottom w:w="60" w:type="dxa"/>
              <w:right w:w="100" w:type="dxa"/>
            </w:tcMar>
            <w:vAlign w:val="center"/>
          </w:tcPr>
          <w:p w14:paraId="3135374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Applied throughout the References section of this report</w:t>
            </w:r>
          </w:p>
        </w:tc>
      </w:tr>
      <w:tr w:rsidR="000972D7" w14:paraId="15BAC583" w14:textId="77777777">
        <w:tc>
          <w:tcPr>
            <w:tcW w:w="2600" w:type="dxa"/>
            <w:tcMar>
              <w:top w:w="60" w:type="dxa"/>
              <w:left w:w="100" w:type="dxa"/>
              <w:bottom w:w="60" w:type="dxa"/>
              <w:right w:w="100" w:type="dxa"/>
            </w:tcMar>
            <w:vAlign w:val="center"/>
          </w:tcPr>
          <w:p w14:paraId="39F95BB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Open-source software licensing (MIT / BSD / PSF)</w:t>
            </w:r>
          </w:p>
        </w:tc>
        <w:tc>
          <w:tcPr>
            <w:tcW w:w="3300" w:type="dxa"/>
            <w:tcMar>
              <w:top w:w="60" w:type="dxa"/>
              <w:left w:w="100" w:type="dxa"/>
              <w:bottom w:w="60" w:type="dxa"/>
              <w:right w:w="100" w:type="dxa"/>
            </w:tcMar>
            <w:vAlign w:val="center"/>
          </w:tcPr>
          <w:p w14:paraId="2E3FE15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Legal reuse of third-party libraries</w:t>
            </w:r>
          </w:p>
        </w:tc>
        <w:tc>
          <w:tcPr>
            <w:tcW w:w="3400" w:type="dxa"/>
            <w:tcMar>
              <w:top w:w="60" w:type="dxa"/>
              <w:left w:w="100" w:type="dxa"/>
              <w:bottom w:w="60" w:type="dxa"/>
              <w:right w:w="100" w:type="dxa"/>
            </w:tcMar>
            <w:vAlign w:val="center"/>
          </w:tcPr>
          <w:p w14:paraId="63B444A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permissively licensed libraries (docx, NumPy, scikit-learn, Matplotlib) are used</w:t>
            </w:r>
          </w:p>
        </w:tc>
      </w:tr>
    </w:tbl>
    <w:p w14:paraId="54F089EB" w14:textId="77777777" w:rsidR="002F1C53" w:rsidRDefault="002F1C53">
      <w:pPr>
        <w:pStyle w:val="Heading2"/>
        <w:spacing w:before="260" w:after="140" w:line="360" w:lineRule="auto"/>
        <w:rPr>
          <w:rFonts w:ascii="Times New Roman" w:eastAsia="Times New Roman" w:hAnsi="Times New Roman" w:cs="Times New Roman"/>
          <w:b/>
          <w:bCs/>
          <w:color w:val="000000"/>
          <w:sz w:val="28"/>
          <w:szCs w:val="28"/>
        </w:rPr>
      </w:pPr>
    </w:p>
    <w:p w14:paraId="1EEE7ACE" w14:textId="77777777" w:rsidR="002F1C53" w:rsidRDefault="002F1C53">
      <w:pPr>
        <w:pStyle w:val="Heading2"/>
        <w:spacing w:before="260" w:after="140" w:line="360" w:lineRule="auto"/>
        <w:rPr>
          <w:rFonts w:ascii="Times New Roman" w:eastAsia="Times New Roman" w:hAnsi="Times New Roman" w:cs="Times New Roman"/>
          <w:b/>
          <w:bCs/>
          <w:color w:val="000000"/>
          <w:sz w:val="28"/>
          <w:szCs w:val="28"/>
        </w:rPr>
      </w:pPr>
    </w:p>
    <w:p w14:paraId="511C6068" w14:textId="77777777" w:rsidR="002F1C53" w:rsidRDefault="002F1C53">
      <w:pPr>
        <w:pStyle w:val="Heading2"/>
        <w:spacing w:before="260" w:after="140" w:line="360" w:lineRule="auto"/>
        <w:rPr>
          <w:rFonts w:ascii="Times New Roman" w:eastAsia="Times New Roman" w:hAnsi="Times New Roman" w:cs="Times New Roman"/>
          <w:b/>
          <w:bCs/>
          <w:color w:val="000000"/>
          <w:sz w:val="28"/>
          <w:szCs w:val="28"/>
        </w:rPr>
      </w:pPr>
    </w:p>
    <w:p w14:paraId="6F6AD4CF" w14:textId="77777777" w:rsidR="002F1C53" w:rsidRDefault="002F1C53">
      <w:pPr>
        <w:pStyle w:val="Heading2"/>
        <w:spacing w:before="260" w:after="140" w:line="360" w:lineRule="auto"/>
        <w:rPr>
          <w:rFonts w:ascii="Times New Roman" w:eastAsia="Times New Roman" w:hAnsi="Times New Roman" w:cs="Times New Roman"/>
          <w:b/>
          <w:bCs/>
          <w:color w:val="000000"/>
          <w:sz w:val="28"/>
          <w:szCs w:val="28"/>
        </w:rPr>
      </w:pPr>
    </w:p>
    <w:p w14:paraId="3937FC52" w14:textId="48AB51B8"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lastRenderedPageBreak/>
        <w:t>3.3 Design Specifications</w:t>
      </w:r>
    </w:p>
    <w:p w14:paraId="33D7A570" w14:textId="77777777" w:rsidR="000972D7" w:rsidRPr="002F1C53" w:rsidRDefault="00916665">
      <w:pPr>
        <w:spacing w:before="160" w:after="100" w:line="360" w:lineRule="auto"/>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Table 3.4: Key Design Parameters</w:t>
      </w:r>
    </w:p>
    <w:tbl>
      <w:tblPr>
        <w:tblStyle w:val="a9"/>
        <w:tblW w:w="9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600"/>
        <w:gridCol w:w="1700"/>
        <w:gridCol w:w="2400"/>
      </w:tblGrid>
      <w:tr w:rsidR="000972D7" w14:paraId="7964A7AB" w14:textId="77777777">
        <w:trPr>
          <w:tblHeader/>
        </w:trPr>
        <w:tc>
          <w:tcPr>
            <w:tcW w:w="2600" w:type="dxa"/>
            <w:shd w:val="clear" w:color="auto" w:fill="1F3864"/>
            <w:tcMar>
              <w:top w:w="60" w:type="dxa"/>
              <w:left w:w="100" w:type="dxa"/>
              <w:bottom w:w="60" w:type="dxa"/>
              <w:right w:w="100" w:type="dxa"/>
            </w:tcMar>
            <w:vAlign w:val="center"/>
          </w:tcPr>
          <w:p w14:paraId="72F296BF"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w:t>
            </w:r>
          </w:p>
        </w:tc>
        <w:tc>
          <w:tcPr>
            <w:tcW w:w="2600" w:type="dxa"/>
            <w:shd w:val="clear" w:color="auto" w:fill="1F3864"/>
            <w:tcMar>
              <w:top w:w="60" w:type="dxa"/>
              <w:left w:w="100" w:type="dxa"/>
              <w:bottom w:w="60" w:type="dxa"/>
              <w:right w:w="100" w:type="dxa"/>
            </w:tcMar>
            <w:vAlign w:val="center"/>
          </w:tcPr>
          <w:p w14:paraId="5F8E0E27"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Target / Requirement</w:t>
            </w:r>
          </w:p>
        </w:tc>
        <w:tc>
          <w:tcPr>
            <w:tcW w:w="1700" w:type="dxa"/>
            <w:shd w:val="clear" w:color="auto" w:fill="1F3864"/>
            <w:tcMar>
              <w:top w:w="60" w:type="dxa"/>
              <w:left w:w="100" w:type="dxa"/>
              <w:bottom w:w="60" w:type="dxa"/>
              <w:right w:w="100" w:type="dxa"/>
            </w:tcMar>
            <w:vAlign w:val="center"/>
          </w:tcPr>
          <w:p w14:paraId="67C1D63E"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w:t>
            </w:r>
          </w:p>
        </w:tc>
        <w:tc>
          <w:tcPr>
            <w:tcW w:w="2400" w:type="dxa"/>
            <w:shd w:val="clear" w:color="auto" w:fill="1F3864"/>
            <w:tcMar>
              <w:top w:w="60" w:type="dxa"/>
              <w:left w:w="100" w:type="dxa"/>
              <w:bottom w:w="60" w:type="dxa"/>
              <w:right w:w="100" w:type="dxa"/>
            </w:tcMar>
            <w:vAlign w:val="center"/>
          </w:tcPr>
          <w:p w14:paraId="1244EDD4"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Priority</w:t>
            </w:r>
          </w:p>
        </w:tc>
      </w:tr>
      <w:tr w:rsidR="000972D7" w14:paraId="38C92B5E" w14:textId="77777777">
        <w:tc>
          <w:tcPr>
            <w:tcW w:w="2600" w:type="dxa"/>
            <w:tcMar>
              <w:top w:w="60" w:type="dxa"/>
              <w:left w:w="100" w:type="dxa"/>
              <w:bottom w:w="60" w:type="dxa"/>
              <w:right w:w="100" w:type="dxa"/>
            </w:tcMar>
            <w:vAlign w:val="center"/>
          </w:tcPr>
          <w:p w14:paraId="25813A2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L1 cache size sweep range</w:t>
            </w:r>
          </w:p>
        </w:tc>
        <w:tc>
          <w:tcPr>
            <w:tcW w:w="2600" w:type="dxa"/>
            <w:tcMar>
              <w:top w:w="60" w:type="dxa"/>
              <w:left w:w="100" w:type="dxa"/>
              <w:bottom w:w="60" w:type="dxa"/>
              <w:right w:w="100" w:type="dxa"/>
            </w:tcMar>
            <w:vAlign w:val="center"/>
          </w:tcPr>
          <w:p w14:paraId="69A13E9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 512</w:t>
            </w:r>
          </w:p>
        </w:tc>
        <w:tc>
          <w:tcPr>
            <w:tcW w:w="1700" w:type="dxa"/>
            <w:tcMar>
              <w:top w:w="60" w:type="dxa"/>
              <w:left w:w="100" w:type="dxa"/>
              <w:bottom w:w="60" w:type="dxa"/>
              <w:right w:w="100" w:type="dxa"/>
            </w:tcMar>
            <w:vAlign w:val="center"/>
          </w:tcPr>
          <w:p w14:paraId="69EAFED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KB</w:t>
            </w:r>
          </w:p>
        </w:tc>
        <w:tc>
          <w:tcPr>
            <w:tcW w:w="2400" w:type="dxa"/>
            <w:tcMar>
              <w:top w:w="60" w:type="dxa"/>
              <w:left w:w="100" w:type="dxa"/>
              <w:bottom w:w="60" w:type="dxa"/>
              <w:right w:w="100" w:type="dxa"/>
            </w:tcMar>
            <w:vAlign w:val="center"/>
          </w:tcPr>
          <w:p w14:paraId="773EA19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0972D7" w14:paraId="15E646EF" w14:textId="77777777">
        <w:tc>
          <w:tcPr>
            <w:tcW w:w="2600" w:type="dxa"/>
            <w:tcMar>
              <w:top w:w="60" w:type="dxa"/>
              <w:left w:w="100" w:type="dxa"/>
              <w:bottom w:w="60" w:type="dxa"/>
              <w:right w:w="100" w:type="dxa"/>
            </w:tcMar>
            <w:vAlign w:val="center"/>
          </w:tcPr>
          <w:p w14:paraId="18917A0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Cache block size</w:t>
            </w:r>
          </w:p>
        </w:tc>
        <w:tc>
          <w:tcPr>
            <w:tcW w:w="2600" w:type="dxa"/>
            <w:tcMar>
              <w:top w:w="60" w:type="dxa"/>
              <w:left w:w="100" w:type="dxa"/>
              <w:bottom w:w="60" w:type="dxa"/>
              <w:right w:w="100" w:type="dxa"/>
            </w:tcMar>
            <w:vAlign w:val="center"/>
          </w:tcPr>
          <w:p w14:paraId="200275C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700" w:type="dxa"/>
            <w:tcMar>
              <w:top w:w="60" w:type="dxa"/>
              <w:left w:w="100" w:type="dxa"/>
              <w:bottom w:w="60" w:type="dxa"/>
              <w:right w:w="100" w:type="dxa"/>
            </w:tcMar>
            <w:vAlign w:val="center"/>
          </w:tcPr>
          <w:p w14:paraId="196DC92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bytes</w:t>
            </w:r>
          </w:p>
        </w:tc>
        <w:tc>
          <w:tcPr>
            <w:tcW w:w="2400" w:type="dxa"/>
            <w:tcMar>
              <w:top w:w="60" w:type="dxa"/>
              <w:left w:w="100" w:type="dxa"/>
              <w:bottom w:w="60" w:type="dxa"/>
              <w:right w:w="100" w:type="dxa"/>
            </w:tcMar>
            <w:vAlign w:val="center"/>
          </w:tcPr>
          <w:p w14:paraId="23C9F5C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0972D7" w14:paraId="194EB919" w14:textId="77777777">
        <w:tc>
          <w:tcPr>
            <w:tcW w:w="2600" w:type="dxa"/>
            <w:tcMar>
              <w:top w:w="60" w:type="dxa"/>
              <w:left w:w="100" w:type="dxa"/>
              <w:bottom w:w="60" w:type="dxa"/>
              <w:right w:w="100" w:type="dxa"/>
            </w:tcMar>
            <w:vAlign w:val="center"/>
          </w:tcPr>
          <w:p w14:paraId="3E3BF36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Associativity</w:t>
            </w:r>
          </w:p>
        </w:tc>
        <w:tc>
          <w:tcPr>
            <w:tcW w:w="2600" w:type="dxa"/>
            <w:tcMar>
              <w:top w:w="60" w:type="dxa"/>
              <w:left w:w="100" w:type="dxa"/>
              <w:bottom w:w="60" w:type="dxa"/>
              <w:right w:w="100" w:type="dxa"/>
            </w:tcMar>
            <w:vAlign w:val="center"/>
          </w:tcPr>
          <w:p w14:paraId="1CF663B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4-way set-associative</w:t>
            </w:r>
          </w:p>
        </w:tc>
        <w:tc>
          <w:tcPr>
            <w:tcW w:w="1700" w:type="dxa"/>
            <w:tcMar>
              <w:top w:w="60" w:type="dxa"/>
              <w:left w:w="100" w:type="dxa"/>
              <w:bottom w:w="60" w:type="dxa"/>
              <w:right w:w="100" w:type="dxa"/>
            </w:tcMar>
            <w:vAlign w:val="center"/>
          </w:tcPr>
          <w:p w14:paraId="335BD8B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400" w:type="dxa"/>
            <w:tcMar>
              <w:top w:w="60" w:type="dxa"/>
              <w:left w:w="100" w:type="dxa"/>
              <w:bottom w:w="60" w:type="dxa"/>
              <w:right w:w="100" w:type="dxa"/>
            </w:tcMar>
            <w:vAlign w:val="center"/>
          </w:tcPr>
          <w:p w14:paraId="6594D22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0972D7" w14:paraId="0B315768" w14:textId="77777777">
        <w:tc>
          <w:tcPr>
            <w:tcW w:w="2600" w:type="dxa"/>
            <w:tcMar>
              <w:top w:w="60" w:type="dxa"/>
              <w:left w:w="100" w:type="dxa"/>
              <w:bottom w:w="60" w:type="dxa"/>
              <w:right w:w="100" w:type="dxa"/>
            </w:tcMar>
            <w:vAlign w:val="center"/>
          </w:tcPr>
          <w:p w14:paraId="7C1FBDE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Clock frequency range</w:t>
            </w:r>
          </w:p>
        </w:tc>
        <w:tc>
          <w:tcPr>
            <w:tcW w:w="2600" w:type="dxa"/>
            <w:tcMar>
              <w:top w:w="60" w:type="dxa"/>
              <w:left w:w="100" w:type="dxa"/>
              <w:bottom w:w="60" w:type="dxa"/>
              <w:right w:w="100" w:type="dxa"/>
            </w:tcMar>
            <w:vAlign w:val="center"/>
          </w:tcPr>
          <w:p w14:paraId="68C4841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 4.0</w:t>
            </w:r>
          </w:p>
        </w:tc>
        <w:tc>
          <w:tcPr>
            <w:tcW w:w="1700" w:type="dxa"/>
            <w:tcMar>
              <w:top w:w="60" w:type="dxa"/>
              <w:left w:w="100" w:type="dxa"/>
              <w:bottom w:w="60" w:type="dxa"/>
              <w:right w:w="100" w:type="dxa"/>
            </w:tcMar>
            <w:vAlign w:val="center"/>
          </w:tcPr>
          <w:p w14:paraId="560BF29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GHz</w:t>
            </w:r>
          </w:p>
        </w:tc>
        <w:tc>
          <w:tcPr>
            <w:tcW w:w="2400" w:type="dxa"/>
            <w:tcMar>
              <w:top w:w="60" w:type="dxa"/>
              <w:left w:w="100" w:type="dxa"/>
              <w:bottom w:w="60" w:type="dxa"/>
              <w:right w:w="100" w:type="dxa"/>
            </w:tcMar>
            <w:vAlign w:val="center"/>
          </w:tcPr>
          <w:p w14:paraId="236595D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0972D7" w14:paraId="76977D0F" w14:textId="77777777">
        <w:tc>
          <w:tcPr>
            <w:tcW w:w="2600" w:type="dxa"/>
            <w:tcMar>
              <w:top w:w="60" w:type="dxa"/>
              <w:left w:w="100" w:type="dxa"/>
              <w:bottom w:w="60" w:type="dxa"/>
              <w:right w:w="100" w:type="dxa"/>
            </w:tcMar>
            <w:vAlign w:val="center"/>
          </w:tcPr>
          <w:p w14:paraId="7EF2FA8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 model R² target</w:t>
            </w:r>
          </w:p>
        </w:tc>
        <w:tc>
          <w:tcPr>
            <w:tcW w:w="2600" w:type="dxa"/>
            <w:tcMar>
              <w:top w:w="60" w:type="dxa"/>
              <w:left w:w="100" w:type="dxa"/>
              <w:bottom w:w="60" w:type="dxa"/>
              <w:right w:w="100" w:type="dxa"/>
            </w:tcMar>
            <w:vAlign w:val="center"/>
          </w:tcPr>
          <w:p w14:paraId="4A81433D" w14:textId="77777777" w:rsidR="000972D7" w:rsidRDefault="00916665">
            <w:pPr>
              <w:spacing w:line="360" w:lineRule="auto"/>
              <w:rPr>
                <w:rFonts w:ascii="Times New Roman" w:eastAsia="Times New Roman" w:hAnsi="Times New Roman" w:cs="Times New Roman"/>
                <w:sz w:val="24"/>
                <w:szCs w:val="24"/>
              </w:rPr>
            </w:pPr>
            <w:r>
              <w:rPr>
                <w:rFonts w:ascii="Gungsuh" w:eastAsia="Gungsuh" w:hAnsi="Gungsuh" w:cs="Gungsuh"/>
                <w:sz w:val="24"/>
                <w:szCs w:val="24"/>
              </w:rPr>
              <w:t>≥ 0.95</w:t>
            </w:r>
          </w:p>
        </w:tc>
        <w:tc>
          <w:tcPr>
            <w:tcW w:w="1700" w:type="dxa"/>
            <w:tcMar>
              <w:top w:w="60" w:type="dxa"/>
              <w:left w:w="100" w:type="dxa"/>
              <w:bottom w:w="60" w:type="dxa"/>
              <w:right w:w="100" w:type="dxa"/>
            </w:tcMar>
            <w:vAlign w:val="center"/>
          </w:tcPr>
          <w:p w14:paraId="5BFD584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400" w:type="dxa"/>
            <w:tcMar>
              <w:top w:w="60" w:type="dxa"/>
              <w:left w:w="100" w:type="dxa"/>
              <w:bottom w:w="60" w:type="dxa"/>
              <w:right w:w="100" w:type="dxa"/>
            </w:tcMar>
            <w:vAlign w:val="center"/>
          </w:tcPr>
          <w:p w14:paraId="21312CF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0972D7" w14:paraId="79AA9EC3" w14:textId="77777777">
        <w:tc>
          <w:tcPr>
            <w:tcW w:w="2600" w:type="dxa"/>
            <w:tcMar>
              <w:top w:w="60" w:type="dxa"/>
              <w:left w:w="100" w:type="dxa"/>
              <w:bottom w:w="60" w:type="dxa"/>
              <w:right w:w="100" w:type="dxa"/>
            </w:tcMar>
            <w:vAlign w:val="center"/>
          </w:tcPr>
          <w:p w14:paraId="2CA5AD8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Simulation trace length</w:t>
            </w:r>
          </w:p>
        </w:tc>
        <w:tc>
          <w:tcPr>
            <w:tcW w:w="2600" w:type="dxa"/>
            <w:tcMar>
              <w:top w:w="60" w:type="dxa"/>
              <w:left w:w="100" w:type="dxa"/>
              <w:bottom w:w="60" w:type="dxa"/>
              <w:right w:w="100" w:type="dxa"/>
            </w:tcMar>
            <w:vAlign w:val="center"/>
          </w:tcPr>
          <w:p w14:paraId="6AFEB7E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200,000</w:t>
            </w:r>
          </w:p>
        </w:tc>
        <w:tc>
          <w:tcPr>
            <w:tcW w:w="1700" w:type="dxa"/>
            <w:tcMar>
              <w:top w:w="60" w:type="dxa"/>
              <w:left w:w="100" w:type="dxa"/>
              <w:bottom w:w="60" w:type="dxa"/>
              <w:right w:w="100" w:type="dxa"/>
            </w:tcMar>
            <w:vAlign w:val="center"/>
          </w:tcPr>
          <w:p w14:paraId="48E325E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accesses</w:t>
            </w:r>
          </w:p>
        </w:tc>
        <w:tc>
          <w:tcPr>
            <w:tcW w:w="2400" w:type="dxa"/>
            <w:tcMar>
              <w:top w:w="60" w:type="dxa"/>
              <w:left w:w="100" w:type="dxa"/>
              <w:bottom w:w="60" w:type="dxa"/>
              <w:right w:w="100" w:type="dxa"/>
            </w:tcMar>
            <w:vAlign w:val="center"/>
          </w:tcPr>
          <w:p w14:paraId="4D315C3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r>
    </w:tbl>
    <w:p w14:paraId="21998C50"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3.4 Alternative Solutions &amp; Evaluation</w:t>
      </w:r>
    </w:p>
    <w:p w14:paraId="1AA89B14"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1 — Pure analytical modeling: Use only the textbook AMAT/CPI equations with a fixed, assumed miss rate, without any empirical simulation or learning component.</w:t>
      </w:r>
    </w:p>
    <w:p w14:paraId="515202B7"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2 — Full cycle-accurate simulation: Integrate an external simulator such as gem5 to obtain highly accurate miss rates and timing at the cost of substantial setup and run-time overhead.</w:t>
      </w:r>
    </w:p>
    <w:p w14:paraId="523F0603"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3 (Selected) — Hybrid analytical + empirical + ML pipeline: Combine a lightweight custom cache simulator (to generate realistic empirical miss-rate data) with the analytical AMAT/CPI equations and a linear-regression surrogate model, balancing accuracy, speed and interpretability.</w:t>
      </w:r>
    </w:p>
    <w:p w14:paraId="081FC776" w14:textId="77777777" w:rsidR="002F1C53" w:rsidRDefault="002F1C53">
      <w:pPr>
        <w:spacing w:before="160" w:after="100" w:line="360" w:lineRule="auto"/>
        <w:rPr>
          <w:rFonts w:ascii="Times New Roman" w:eastAsia="Times New Roman" w:hAnsi="Times New Roman" w:cs="Times New Roman"/>
          <w:b/>
          <w:bCs/>
          <w:sz w:val="28"/>
          <w:szCs w:val="28"/>
        </w:rPr>
      </w:pPr>
    </w:p>
    <w:p w14:paraId="48F80A58" w14:textId="77777777" w:rsidR="002F1C53" w:rsidRDefault="002F1C53">
      <w:pPr>
        <w:spacing w:before="160" w:after="100" w:line="360" w:lineRule="auto"/>
        <w:rPr>
          <w:rFonts w:ascii="Times New Roman" w:eastAsia="Times New Roman" w:hAnsi="Times New Roman" w:cs="Times New Roman"/>
          <w:b/>
          <w:bCs/>
          <w:sz w:val="28"/>
          <w:szCs w:val="28"/>
        </w:rPr>
      </w:pPr>
    </w:p>
    <w:p w14:paraId="33B3D7DE" w14:textId="77777777" w:rsidR="002F1C53" w:rsidRDefault="002F1C53">
      <w:pPr>
        <w:spacing w:before="160" w:after="100" w:line="360" w:lineRule="auto"/>
        <w:rPr>
          <w:rFonts w:ascii="Times New Roman" w:eastAsia="Times New Roman" w:hAnsi="Times New Roman" w:cs="Times New Roman"/>
          <w:b/>
          <w:bCs/>
          <w:sz w:val="28"/>
          <w:szCs w:val="28"/>
        </w:rPr>
      </w:pPr>
    </w:p>
    <w:p w14:paraId="1AAABD6E" w14:textId="77777777" w:rsidR="002F1C53" w:rsidRDefault="002F1C53">
      <w:pPr>
        <w:spacing w:before="160" w:after="100" w:line="360" w:lineRule="auto"/>
        <w:rPr>
          <w:rFonts w:ascii="Times New Roman" w:eastAsia="Times New Roman" w:hAnsi="Times New Roman" w:cs="Times New Roman"/>
          <w:b/>
          <w:bCs/>
          <w:sz w:val="28"/>
          <w:szCs w:val="28"/>
        </w:rPr>
      </w:pPr>
    </w:p>
    <w:p w14:paraId="56D691A2" w14:textId="156D3C30" w:rsidR="000972D7" w:rsidRPr="002F1C53" w:rsidRDefault="00916665">
      <w:pPr>
        <w:spacing w:before="160" w:after="100" w:line="360" w:lineRule="auto"/>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lastRenderedPageBreak/>
        <w:t>Table 3.5: Alternative Solutions Evaluation Matrix (1 = Poor, 5 = Excellent)</w:t>
      </w:r>
    </w:p>
    <w:tbl>
      <w:tblPr>
        <w:tblStyle w:val="aa"/>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1500"/>
        <w:gridCol w:w="2000"/>
        <w:gridCol w:w="2000"/>
        <w:gridCol w:w="2000"/>
      </w:tblGrid>
      <w:tr w:rsidR="000972D7" w14:paraId="05F4016F" w14:textId="77777777">
        <w:trPr>
          <w:tblHeader/>
        </w:trPr>
        <w:tc>
          <w:tcPr>
            <w:tcW w:w="1900" w:type="dxa"/>
            <w:shd w:val="clear" w:color="auto" w:fill="1F3864"/>
            <w:tcMar>
              <w:top w:w="60" w:type="dxa"/>
              <w:left w:w="100" w:type="dxa"/>
              <w:bottom w:w="60" w:type="dxa"/>
              <w:right w:w="100" w:type="dxa"/>
            </w:tcMar>
            <w:vAlign w:val="center"/>
          </w:tcPr>
          <w:p w14:paraId="009DC6F4"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500" w:type="dxa"/>
            <w:shd w:val="clear" w:color="auto" w:fill="1F3864"/>
            <w:tcMar>
              <w:top w:w="60" w:type="dxa"/>
              <w:left w:w="100" w:type="dxa"/>
              <w:bottom w:w="60" w:type="dxa"/>
              <w:right w:w="100" w:type="dxa"/>
            </w:tcMar>
            <w:vAlign w:val="center"/>
          </w:tcPr>
          <w:p w14:paraId="3FE61C9D"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w:t>
            </w:r>
          </w:p>
        </w:tc>
        <w:tc>
          <w:tcPr>
            <w:tcW w:w="2000" w:type="dxa"/>
            <w:shd w:val="clear" w:color="auto" w:fill="1F3864"/>
            <w:tcMar>
              <w:top w:w="60" w:type="dxa"/>
              <w:left w:w="100" w:type="dxa"/>
              <w:bottom w:w="60" w:type="dxa"/>
              <w:right w:w="100" w:type="dxa"/>
            </w:tcMar>
            <w:vAlign w:val="center"/>
          </w:tcPr>
          <w:p w14:paraId="79E47FAF"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Alternative 1</w:t>
            </w:r>
          </w:p>
        </w:tc>
        <w:tc>
          <w:tcPr>
            <w:tcW w:w="2000" w:type="dxa"/>
            <w:shd w:val="clear" w:color="auto" w:fill="1F3864"/>
            <w:tcMar>
              <w:top w:w="60" w:type="dxa"/>
              <w:left w:w="100" w:type="dxa"/>
              <w:bottom w:w="60" w:type="dxa"/>
              <w:right w:w="100" w:type="dxa"/>
            </w:tcMar>
            <w:vAlign w:val="center"/>
          </w:tcPr>
          <w:p w14:paraId="4E036146"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Alternative 2</w:t>
            </w:r>
          </w:p>
        </w:tc>
        <w:tc>
          <w:tcPr>
            <w:tcW w:w="2000" w:type="dxa"/>
            <w:shd w:val="clear" w:color="auto" w:fill="1F3864"/>
            <w:tcMar>
              <w:top w:w="60" w:type="dxa"/>
              <w:left w:w="100" w:type="dxa"/>
              <w:bottom w:w="60" w:type="dxa"/>
              <w:right w:w="100" w:type="dxa"/>
            </w:tcMar>
            <w:vAlign w:val="center"/>
          </w:tcPr>
          <w:p w14:paraId="72B78847"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Alternative 3</w:t>
            </w:r>
          </w:p>
        </w:tc>
      </w:tr>
      <w:tr w:rsidR="000972D7" w14:paraId="46D9C273" w14:textId="77777777">
        <w:tc>
          <w:tcPr>
            <w:tcW w:w="1900" w:type="dxa"/>
            <w:tcMar>
              <w:top w:w="60" w:type="dxa"/>
              <w:left w:w="100" w:type="dxa"/>
              <w:bottom w:w="60" w:type="dxa"/>
              <w:right w:w="100" w:type="dxa"/>
            </w:tcMar>
            <w:vAlign w:val="center"/>
          </w:tcPr>
          <w:p w14:paraId="7CE7B9B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500" w:type="dxa"/>
            <w:tcMar>
              <w:top w:w="60" w:type="dxa"/>
              <w:left w:w="100" w:type="dxa"/>
              <w:bottom w:w="60" w:type="dxa"/>
              <w:right w:w="100" w:type="dxa"/>
            </w:tcMar>
            <w:vAlign w:val="center"/>
          </w:tcPr>
          <w:p w14:paraId="60CBA83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2000" w:type="dxa"/>
            <w:tcMar>
              <w:top w:w="60" w:type="dxa"/>
              <w:left w:w="100" w:type="dxa"/>
              <w:bottom w:w="60" w:type="dxa"/>
              <w:right w:w="100" w:type="dxa"/>
            </w:tcMar>
            <w:vAlign w:val="center"/>
          </w:tcPr>
          <w:p w14:paraId="000256E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00" w:type="dxa"/>
            <w:tcMar>
              <w:top w:w="60" w:type="dxa"/>
              <w:left w:w="100" w:type="dxa"/>
              <w:bottom w:w="60" w:type="dxa"/>
              <w:right w:w="100" w:type="dxa"/>
            </w:tcMar>
            <w:vAlign w:val="center"/>
          </w:tcPr>
          <w:p w14:paraId="74CD73F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000" w:type="dxa"/>
            <w:tcMar>
              <w:top w:w="60" w:type="dxa"/>
              <w:left w:w="100" w:type="dxa"/>
              <w:bottom w:w="60" w:type="dxa"/>
              <w:right w:w="100" w:type="dxa"/>
            </w:tcMar>
            <w:vAlign w:val="center"/>
          </w:tcPr>
          <w:p w14:paraId="08E7FCC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0972D7" w14:paraId="5DF0C0B1" w14:textId="77777777">
        <w:tc>
          <w:tcPr>
            <w:tcW w:w="1900" w:type="dxa"/>
            <w:tcMar>
              <w:top w:w="60" w:type="dxa"/>
              <w:left w:w="100" w:type="dxa"/>
              <w:bottom w:w="60" w:type="dxa"/>
              <w:right w:w="100" w:type="dxa"/>
            </w:tcMar>
            <w:vAlign w:val="center"/>
          </w:tcPr>
          <w:p w14:paraId="2B05934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 run time</w:t>
            </w:r>
          </w:p>
        </w:tc>
        <w:tc>
          <w:tcPr>
            <w:tcW w:w="1500" w:type="dxa"/>
            <w:tcMar>
              <w:top w:w="60" w:type="dxa"/>
              <w:left w:w="100" w:type="dxa"/>
              <w:bottom w:w="60" w:type="dxa"/>
              <w:right w:w="100" w:type="dxa"/>
            </w:tcMar>
            <w:vAlign w:val="center"/>
          </w:tcPr>
          <w:p w14:paraId="0FF04BB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000" w:type="dxa"/>
            <w:tcMar>
              <w:top w:w="60" w:type="dxa"/>
              <w:left w:w="100" w:type="dxa"/>
              <w:bottom w:w="60" w:type="dxa"/>
              <w:right w:w="100" w:type="dxa"/>
            </w:tcMar>
            <w:vAlign w:val="center"/>
          </w:tcPr>
          <w:p w14:paraId="10963A9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000" w:type="dxa"/>
            <w:tcMar>
              <w:top w:w="60" w:type="dxa"/>
              <w:left w:w="100" w:type="dxa"/>
              <w:bottom w:w="60" w:type="dxa"/>
              <w:right w:w="100" w:type="dxa"/>
            </w:tcMar>
            <w:vAlign w:val="center"/>
          </w:tcPr>
          <w:p w14:paraId="6E51D39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00" w:type="dxa"/>
            <w:tcMar>
              <w:top w:w="60" w:type="dxa"/>
              <w:left w:w="100" w:type="dxa"/>
              <w:bottom w:w="60" w:type="dxa"/>
              <w:right w:w="100" w:type="dxa"/>
            </w:tcMar>
            <w:vAlign w:val="center"/>
          </w:tcPr>
          <w:p w14:paraId="543059C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0972D7" w14:paraId="61888FEF" w14:textId="77777777">
        <w:tc>
          <w:tcPr>
            <w:tcW w:w="1900" w:type="dxa"/>
            <w:tcMar>
              <w:top w:w="60" w:type="dxa"/>
              <w:left w:w="100" w:type="dxa"/>
              <w:bottom w:w="60" w:type="dxa"/>
              <w:right w:w="100" w:type="dxa"/>
            </w:tcMar>
            <w:vAlign w:val="center"/>
          </w:tcPr>
          <w:p w14:paraId="781D363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Interpretability</w:t>
            </w:r>
          </w:p>
        </w:tc>
        <w:tc>
          <w:tcPr>
            <w:tcW w:w="1500" w:type="dxa"/>
            <w:tcMar>
              <w:top w:w="60" w:type="dxa"/>
              <w:left w:w="100" w:type="dxa"/>
              <w:bottom w:w="60" w:type="dxa"/>
              <w:right w:w="100" w:type="dxa"/>
            </w:tcMar>
            <w:vAlign w:val="center"/>
          </w:tcPr>
          <w:p w14:paraId="13B6D09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000" w:type="dxa"/>
            <w:tcMar>
              <w:top w:w="60" w:type="dxa"/>
              <w:left w:w="100" w:type="dxa"/>
              <w:bottom w:w="60" w:type="dxa"/>
              <w:right w:w="100" w:type="dxa"/>
            </w:tcMar>
            <w:vAlign w:val="center"/>
          </w:tcPr>
          <w:p w14:paraId="676D62F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000" w:type="dxa"/>
            <w:tcMar>
              <w:top w:w="60" w:type="dxa"/>
              <w:left w:w="100" w:type="dxa"/>
              <w:bottom w:w="60" w:type="dxa"/>
              <w:right w:w="100" w:type="dxa"/>
            </w:tcMar>
            <w:vAlign w:val="center"/>
          </w:tcPr>
          <w:p w14:paraId="6A7A47F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00" w:type="dxa"/>
            <w:tcMar>
              <w:top w:w="60" w:type="dxa"/>
              <w:left w:w="100" w:type="dxa"/>
              <w:bottom w:w="60" w:type="dxa"/>
              <w:right w:w="100" w:type="dxa"/>
            </w:tcMar>
            <w:vAlign w:val="center"/>
          </w:tcPr>
          <w:p w14:paraId="70289FD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972D7" w14:paraId="1C13AB70" w14:textId="77777777">
        <w:tc>
          <w:tcPr>
            <w:tcW w:w="1900" w:type="dxa"/>
            <w:tcMar>
              <w:top w:w="60" w:type="dxa"/>
              <w:left w:w="100" w:type="dxa"/>
              <w:bottom w:w="60" w:type="dxa"/>
              <w:right w:w="100" w:type="dxa"/>
            </w:tcMar>
            <w:vAlign w:val="center"/>
          </w:tcPr>
          <w:p w14:paraId="4F06B0D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Extensibility</w:t>
            </w:r>
          </w:p>
        </w:tc>
        <w:tc>
          <w:tcPr>
            <w:tcW w:w="1500" w:type="dxa"/>
            <w:tcMar>
              <w:top w:w="60" w:type="dxa"/>
              <w:left w:w="100" w:type="dxa"/>
              <w:bottom w:w="60" w:type="dxa"/>
              <w:right w:w="100" w:type="dxa"/>
            </w:tcMar>
            <w:vAlign w:val="center"/>
          </w:tcPr>
          <w:p w14:paraId="4EBB335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000" w:type="dxa"/>
            <w:tcMar>
              <w:top w:w="60" w:type="dxa"/>
              <w:left w:w="100" w:type="dxa"/>
              <w:bottom w:w="60" w:type="dxa"/>
              <w:right w:w="100" w:type="dxa"/>
            </w:tcMar>
            <w:vAlign w:val="center"/>
          </w:tcPr>
          <w:p w14:paraId="7EACBD5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00" w:type="dxa"/>
            <w:tcMar>
              <w:top w:w="60" w:type="dxa"/>
              <w:left w:w="100" w:type="dxa"/>
              <w:bottom w:w="60" w:type="dxa"/>
              <w:right w:w="100" w:type="dxa"/>
            </w:tcMar>
            <w:vAlign w:val="center"/>
          </w:tcPr>
          <w:p w14:paraId="43E953D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00" w:type="dxa"/>
            <w:tcMar>
              <w:top w:w="60" w:type="dxa"/>
              <w:left w:w="100" w:type="dxa"/>
              <w:bottom w:w="60" w:type="dxa"/>
              <w:right w:w="100" w:type="dxa"/>
            </w:tcMar>
            <w:vAlign w:val="center"/>
          </w:tcPr>
          <w:p w14:paraId="6941CAF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0972D7" w14:paraId="275735FB" w14:textId="77777777">
        <w:tc>
          <w:tcPr>
            <w:tcW w:w="1900" w:type="dxa"/>
            <w:tcMar>
              <w:top w:w="60" w:type="dxa"/>
              <w:left w:w="100" w:type="dxa"/>
              <w:bottom w:w="60" w:type="dxa"/>
              <w:right w:w="100" w:type="dxa"/>
            </w:tcMar>
            <w:vAlign w:val="center"/>
          </w:tcPr>
          <w:p w14:paraId="39A4B56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(tooling/cost)</w:t>
            </w:r>
          </w:p>
        </w:tc>
        <w:tc>
          <w:tcPr>
            <w:tcW w:w="1500" w:type="dxa"/>
            <w:tcMar>
              <w:top w:w="60" w:type="dxa"/>
              <w:left w:w="100" w:type="dxa"/>
              <w:bottom w:w="60" w:type="dxa"/>
              <w:right w:w="100" w:type="dxa"/>
            </w:tcMar>
            <w:vAlign w:val="center"/>
          </w:tcPr>
          <w:p w14:paraId="7ECF7EA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000" w:type="dxa"/>
            <w:tcMar>
              <w:top w:w="60" w:type="dxa"/>
              <w:left w:w="100" w:type="dxa"/>
              <w:bottom w:w="60" w:type="dxa"/>
              <w:right w:w="100" w:type="dxa"/>
            </w:tcMar>
            <w:vAlign w:val="center"/>
          </w:tcPr>
          <w:p w14:paraId="793B289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000" w:type="dxa"/>
            <w:tcMar>
              <w:top w:w="60" w:type="dxa"/>
              <w:left w:w="100" w:type="dxa"/>
              <w:bottom w:w="60" w:type="dxa"/>
              <w:right w:w="100" w:type="dxa"/>
            </w:tcMar>
            <w:vAlign w:val="center"/>
          </w:tcPr>
          <w:p w14:paraId="6D90BA7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00" w:type="dxa"/>
            <w:tcMar>
              <w:top w:w="60" w:type="dxa"/>
              <w:left w:w="100" w:type="dxa"/>
              <w:bottom w:w="60" w:type="dxa"/>
              <w:right w:w="100" w:type="dxa"/>
            </w:tcMar>
            <w:vAlign w:val="center"/>
          </w:tcPr>
          <w:p w14:paraId="644E351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972D7" w14:paraId="36B8BE57" w14:textId="77777777">
        <w:tc>
          <w:tcPr>
            <w:tcW w:w="1900" w:type="dxa"/>
            <w:tcMar>
              <w:top w:w="60" w:type="dxa"/>
              <w:left w:w="100" w:type="dxa"/>
              <w:bottom w:w="60" w:type="dxa"/>
              <w:right w:w="100" w:type="dxa"/>
            </w:tcMar>
            <w:vAlign w:val="center"/>
          </w:tcPr>
          <w:p w14:paraId="57BE9F5F"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Score</w:t>
            </w:r>
          </w:p>
        </w:tc>
        <w:tc>
          <w:tcPr>
            <w:tcW w:w="1500" w:type="dxa"/>
            <w:tcMar>
              <w:top w:w="60" w:type="dxa"/>
              <w:left w:w="100" w:type="dxa"/>
              <w:bottom w:w="60" w:type="dxa"/>
              <w:right w:w="100" w:type="dxa"/>
            </w:tcMar>
            <w:vAlign w:val="center"/>
          </w:tcPr>
          <w:p w14:paraId="46F4DA66"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2000" w:type="dxa"/>
            <w:tcMar>
              <w:top w:w="60" w:type="dxa"/>
              <w:left w:w="100" w:type="dxa"/>
              <w:bottom w:w="60" w:type="dxa"/>
              <w:right w:w="100" w:type="dxa"/>
            </w:tcMar>
            <w:vAlign w:val="center"/>
          </w:tcPr>
          <w:p w14:paraId="3A6B618F"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3.55</w:t>
            </w:r>
          </w:p>
        </w:tc>
        <w:tc>
          <w:tcPr>
            <w:tcW w:w="2000" w:type="dxa"/>
            <w:tcMar>
              <w:top w:w="60" w:type="dxa"/>
              <w:left w:w="100" w:type="dxa"/>
              <w:bottom w:w="60" w:type="dxa"/>
              <w:right w:w="100" w:type="dxa"/>
            </w:tcMar>
            <w:vAlign w:val="center"/>
          </w:tcPr>
          <w:p w14:paraId="448A7102"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2.85</w:t>
            </w:r>
          </w:p>
        </w:tc>
        <w:tc>
          <w:tcPr>
            <w:tcW w:w="2000" w:type="dxa"/>
            <w:tcMar>
              <w:top w:w="60" w:type="dxa"/>
              <w:left w:w="100" w:type="dxa"/>
              <w:bottom w:w="60" w:type="dxa"/>
              <w:right w:w="100" w:type="dxa"/>
            </w:tcMar>
            <w:vAlign w:val="center"/>
          </w:tcPr>
          <w:p w14:paraId="0E1E2D33"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4.25</w:t>
            </w:r>
          </w:p>
        </w:tc>
      </w:tr>
    </w:tbl>
    <w:p w14:paraId="686AEE03"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3.5 Selected Design &amp; Detailed Design</w:t>
      </w:r>
    </w:p>
    <w:p w14:paraId="6939E432"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3 was selected because it achieves the best weighted score, offering realistic empirical miss-rate data (unlike Alternative 1) without the prohibitive setup and simulation-time cost of a full cycle-accurate simulator (Alternative 2), while remaining fully interpretable and reproducible on standard student hardware.</w:t>
      </w:r>
    </w:p>
    <w:p w14:paraId="6CF43CB6" w14:textId="77777777" w:rsidR="000972D7" w:rsidRPr="002F1C53" w:rsidRDefault="00916665">
      <w:pPr>
        <w:spacing w:before="80" w:after="240" w:line="360" w:lineRule="auto"/>
        <w:jc w:val="center"/>
        <w:rPr>
          <w:rFonts w:ascii="Times New Roman" w:eastAsia="Times New Roman" w:hAnsi="Times New Roman" w:cs="Times New Roman"/>
          <w:sz w:val="24"/>
          <w:szCs w:val="24"/>
        </w:rPr>
      </w:pPr>
      <w:r w:rsidRPr="002F1C53">
        <w:rPr>
          <w:rFonts w:ascii="Times New Roman" w:eastAsia="Times New Roman" w:hAnsi="Times New Roman" w:cs="Times New Roman"/>
          <w:b/>
          <w:bCs/>
          <w:sz w:val="24"/>
          <w:szCs w:val="24"/>
        </w:rPr>
        <w:t>Figure 3.1: Selected System Architecture — Data Flow</w:t>
      </w:r>
    </w:p>
    <w:p w14:paraId="70C9F731" w14:textId="77777777" w:rsidR="000972D7" w:rsidRPr="002F1C53" w:rsidRDefault="00916665">
      <w:pPr>
        <w:spacing w:before="60" w:after="120" w:line="360" w:lineRule="auto"/>
        <w:jc w:val="center"/>
        <w:rPr>
          <w:rFonts w:ascii="Arial Narrow" w:eastAsia="Times New Roman" w:hAnsi="Arial Narrow" w:cs="Times New Roman"/>
          <w:b/>
          <w:bCs/>
          <w:sz w:val="24"/>
          <w:szCs w:val="24"/>
        </w:rPr>
      </w:pPr>
      <w:r w:rsidRPr="002F1C53">
        <w:rPr>
          <w:rFonts w:ascii="Arial Narrow" w:eastAsia="Cardo" w:hAnsi="Arial Narrow" w:cs="Cardo"/>
          <w:b/>
          <w:bCs/>
          <w:sz w:val="24"/>
          <w:szCs w:val="24"/>
        </w:rPr>
        <w:t>Synthetic Address Trace Generator (Python) → Set-Associative Cache Simulator (LRU) → Empirical Miss-Rate Data → [ AMAT / CPI / Execution-Time Calculator (JavaScript) + Linear Regression Predictor (Python, scikit-learn</w:t>
      </w:r>
      <w:proofErr w:type="gramStart"/>
      <w:r w:rsidRPr="002F1C53">
        <w:rPr>
          <w:rFonts w:ascii="Arial Narrow" w:eastAsia="Cardo" w:hAnsi="Arial Narrow" w:cs="Cardo"/>
          <w:b/>
          <w:bCs/>
          <w:sz w:val="24"/>
          <w:szCs w:val="24"/>
        </w:rPr>
        <w:t>) ]</w:t>
      </w:r>
      <w:proofErr w:type="gramEnd"/>
      <w:r w:rsidRPr="002F1C53">
        <w:rPr>
          <w:rFonts w:ascii="Arial Narrow" w:eastAsia="Cardo" w:hAnsi="Arial Narrow" w:cs="Cardo"/>
          <w:b/>
          <w:bCs/>
          <w:sz w:val="24"/>
          <w:szCs w:val="24"/>
        </w:rPr>
        <w:t xml:space="preserve"> → Consolidated Results, Graphs and Cross-Validation.</w:t>
      </w:r>
    </w:p>
    <w:p w14:paraId="0F1D145B"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engineering calculations: AMAT = HitTime + MissRate × MissPenalty; CPI = BaseCPI + MemoryAccessesPerInstruction × AMAT; ExecutionTime = (InstructionCount × CPI) / ClockFrequency. These equations are implemented directly in execution_time_calculator.js (Appendix C) and cross-checked numerically against the Python regression model's predictions in Chapter 4.</w:t>
      </w:r>
    </w:p>
    <w:p w14:paraId="458DA56F" w14:textId="77777777" w:rsidR="002F1C53" w:rsidRDefault="002F1C53">
      <w:pPr>
        <w:pStyle w:val="Heading2"/>
        <w:spacing w:before="260" w:after="140" w:line="360" w:lineRule="auto"/>
        <w:rPr>
          <w:rFonts w:ascii="Times New Roman" w:eastAsia="Times New Roman" w:hAnsi="Times New Roman" w:cs="Times New Roman"/>
          <w:b/>
          <w:bCs/>
          <w:color w:val="000000"/>
          <w:sz w:val="28"/>
          <w:szCs w:val="28"/>
        </w:rPr>
      </w:pPr>
    </w:p>
    <w:p w14:paraId="1E658790" w14:textId="112EA571"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lastRenderedPageBreak/>
        <w:t>3.6 Trade-off Analysis</w:t>
      </w:r>
    </w:p>
    <w:p w14:paraId="380E7029" w14:textId="77777777" w:rsidR="000972D7" w:rsidRPr="002F1C53" w:rsidRDefault="00916665">
      <w:pPr>
        <w:spacing w:before="160" w:after="100" w:line="360" w:lineRule="auto"/>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Table 3.6: Trade-off Analysis</w:t>
      </w:r>
    </w:p>
    <w:tbl>
      <w:tblPr>
        <w:tblStyle w:val="ab"/>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000"/>
        <w:gridCol w:w="1900"/>
        <w:gridCol w:w="1900"/>
        <w:gridCol w:w="2200"/>
      </w:tblGrid>
      <w:tr w:rsidR="000972D7" w14:paraId="3B357AAB" w14:textId="77777777">
        <w:trPr>
          <w:tblHeader/>
        </w:trPr>
        <w:tc>
          <w:tcPr>
            <w:tcW w:w="2000" w:type="dxa"/>
            <w:shd w:val="clear" w:color="auto" w:fill="1F3864"/>
            <w:tcMar>
              <w:top w:w="60" w:type="dxa"/>
              <w:left w:w="100" w:type="dxa"/>
              <w:bottom w:w="60" w:type="dxa"/>
              <w:right w:w="100" w:type="dxa"/>
            </w:tcMar>
            <w:vAlign w:val="center"/>
          </w:tcPr>
          <w:p w14:paraId="1CF1AE5D"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Design Decision</w:t>
            </w:r>
          </w:p>
        </w:tc>
        <w:tc>
          <w:tcPr>
            <w:tcW w:w="2000" w:type="dxa"/>
            <w:shd w:val="clear" w:color="auto" w:fill="1F3864"/>
            <w:tcMar>
              <w:top w:w="60" w:type="dxa"/>
              <w:left w:w="100" w:type="dxa"/>
              <w:bottom w:w="60" w:type="dxa"/>
              <w:right w:w="100" w:type="dxa"/>
            </w:tcMar>
            <w:vAlign w:val="center"/>
          </w:tcPr>
          <w:p w14:paraId="7EBAD49D"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Alternative Considered</w:t>
            </w:r>
          </w:p>
        </w:tc>
        <w:tc>
          <w:tcPr>
            <w:tcW w:w="1900" w:type="dxa"/>
            <w:shd w:val="clear" w:color="auto" w:fill="1F3864"/>
            <w:tcMar>
              <w:top w:w="60" w:type="dxa"/>
              <w:left w:w="100" w:type="dxa"/>
              <w:bottom w:w="60" w:type="dxa"/>
              <w:right w:w="100" w:type="dxa"/>
            </w:tcMar>
            <w:vAlign w:val="center"/>
          </w:tcPr>
          <w:p w14:paraId="607B7907"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Benefit</w:t>
            </w:r>
          </w:p>
        </w:tc>
        <w:tc>
          <w:tcPr>
            <w:tcW w:w="1900" w:type="dxa"/>
            <w:shd w:val="clear" w:color="auto" w:fill="1F3864"/>
            <w:tcMar>
              <w:top w:w="60" w:type="dxa"/>
              <w:left w:w="100" w:type="dxa"/>
              <w:bottom w:w="60" w:type="dxa"/>
              <w:right w:w="100" w:type="dxa"/>
            </w:tcMar>
            <w:vAlign w:val="center"/>
          </w:tcPr>
          <w:p w14:paraId="7BDEF441"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Disadvantage</w:t>
            </w:r>
          </w:p>
        </w:tc>
        <w:tc>
          <w:tcPr>
            <w:tcW w:w="2200" w:type="dxa"/>
            <w:shd w:val="clear" w:color="auto" w:fill="1F3864"/>
            <w:tcMar>
              <w:top w:w="60" w:type="dxa"/>
              <w:left w:w="100" w:type="dxa"/>
              <w:bottom w:w="60" w:type="dxa"/>
              <w:right w:w="100" w:type="dxa"/>
            </w:tcMar>
            <w:vAlign w:val="center"/>
          </w:tcPr>
          <w:p w14:paraId="334D6557"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Final Decision &amp; Justification</w:t>
            </w:r>
          </w:p>
        </w:tc>
      </w:tr>
      <w:tr w:rsidR="000972D7" w14:paraId="1002F240" w14:textId="77777777">
        <w:tc>
          <w:tcPr>
            <w:tcW w:w="2000" w:type="dxa"/>
            <w:tcMar>
              <w:top w:w="60" w:type="dxa"/>
              <w:left w:w="100" w:type="dxa"/>
              <w:bottom w:w="60" w:type="dxa"/>
              <w:right w:w="100" w:type="dxa"/>
            </w:tcMar>
            <w:vAlign w:val="center"/>
          </w:tcPr>
          <w:p w14:paraId="0DAFD79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Replacement policy</w:t>
            </w:r>
          </w:p>
        </w:tc>
        <w:tc>
          <w:tcPr>
            <w:tcW w:w="2000" w:type="dxa"/>
            <w:tcMar>
              <w:top w:w="60" w:type="dxa"/>
              <w:left w:w="100" w:type="dxa"/>
              <w:bottom w:w="60" w:type="dxa"/>
              <w:right w:w="100" w:type="dxa"/>
            </w:tcMar>
            <w:vAlign w:val="center"/>
          </w:tcPr>
          <w:p w14:paraId="2DEDF9F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FIFO / Random vs. LRU</w:t>
            </w:r>
          </w:p>
        </w:tc>
        <w:tc>
          <w:tcPr>
            <w:tcW w:w="1900" w:type="dxa"/>
            <w:tcMar>
              <w:top w:w="60" w:type="dxa"/>
              <w:left w:w="100" w:type="dxa"/>
              <w:bottom w:w="60" w:type="dxa"/>
              <w:right w:w="100" w:type="dxa"/>
            </w:tcMar>
            <w:vAlign w:val="center"/>
          </w:tcPr>
          <w:p w14:paraId="1D9C6C1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LRU better approximates real cache behaviour</w:t>
            </w:r>
          </w:p>
        </w:tc>
        <w:tc>
          <w:tcPr>
            <w:tcW w:w="1900" w:type="dxa"/>
            <w:tcMar>
              <w:top w:w="60" w:type="dxa"/>
              <w:left w:w="100" w:type="dxa"/>
              <w:bottom w:w="60" w:type="dxa"/>
              <w:right w:w="100" w:type="dxa"/>
            </w:tcMar>
            <w:vAlign w:val="center"/>
          </w:tcPr>
          <w:p w14:paraId="14EAF6D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higher simulation bookkeeping cost</w:t>
            </w:r>
          </w:p>
        </w:tc>
        <w:tc>
          <w:tcPr>
            <w:tcW w:w="2200" w:type="dxa"/>
            <w:tcMar>
              <w:top w:w="60" w:type="dxa"/>
              <w:left w:w="100" w:type="dxa"/>
              <w:bottom w:w="60" w:type="dxa"/>
              <w:right w:w="100" w:type="dxa"/>
            </w:tcMar>
            <w:vAlign w:val="center"/>
          </w:tcPr>
          <w:p w14:paraId="150C32B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LRU selected — negligible cost for markedly more realistic miss-rate curves</w:t>
            </w:r>
          </w:p>
        </w:tc>
      </w:tr>
      <w:tr w:rsidR="000972D7" w14:paraId="187A2C16" w14:textId="77777777">
        <w:tc>
          <w:tcPr>
            <w:tcW w:w="2000" w:type="dxa"/>
            <w:tcMar>
              <w:top w:w="60" w:type="dxa"/>
              <w:left w:w="100" w:type="dxa"/>
              <w:bottom w:w="60" w:type="dxa"/>
              <w:right w:w="100" w:type="dxa"/>
            </w:tcMar>
            <w:vAlign w:val="center"/>
          </w:tcPr>
          <w:p w14:paraId="5C142B3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Predictive model</w:t>
            </w:r>
          </w:p>
        </w:tc>
        <w:tc>
          <w:tcPr>
            <w:tcW w:w="2000" w:type="dxa"/>
            <w:tcMar>
              <w:top w:w="60" w:type="dxa"/>
              <w:left w:w="100" w:type="dxa"/>
              <w:bottom w:w="60" w:type="dxa"/>
              <w:right w:w="100" w:type="dxa"/>
            </w:tcMar>
            <w:vAlign w:val="center"/>
          </w:tcPr>
          <w:p w14:paraId="0CCA85A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network vs. Linear Regression</w:t>
            </w:r>
          </w:p>
        </w:tc>
        <w:tc>
          <w:tcPr>
            <w:tcW w:w="1900" w:type="dxa"/>
            <w:tcMar>
              <w:top w:w="60" w:type="dxa"/>
              <w:left w:w="100" w:type="dxa"/>
              <w:bottom w:w="60" w:type="dxa"/>
              <w:right w:w="100" w:type="dxa"/>
            </w:tcMar>
            <w:vAlign w:val="center"/>
          </w:tcPr>
          <w:p w14:paraId="5076BCC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nets capture non-linearities</w:t>
            </w:r>
          </w:p>
        </w:tc>
        <w:tc>
          <w:tcPr>
            <w:tcW w:w="1900" w:type="dxa"/>
            <w:tcMar>
              <w:top w:w="60" w:type="dxa"/>
              <w:left w:w="100" w:type="dxa"/>
              <w:bottom w:w="60" w:type="dxa"/>
              <w:right w:w="100" w:type="dxa"/>
            </w:tcMar>
            <w:vAlign w:val="center"/>
          </w:tcPr>
          <w:p w14:paraId="7635C97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more data, less interpretable, overfitting risk on small datasets</w:t>
            </w:r>
          </w:p>
        </w:tc>
        <w:tc>
          <w:tcPr>
            <w:tcW w:w="2200" w:type="dxa"/>
            <w:tcMar>
              <w:top w:w="60" w:type="dxa"/>
              <w:left w:w="100" w:type="dxa"/>
              <w:bottom w:w="60" w:type="dxa"/>
              <w:right w:w="100" w:type="dxa"/>
            </w:tcMar>
            <w:vAlign w:val="center"/>
          </w:tcPr>
          <w:p w14:paraId="087F58B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Linear Regression selected — dataset is small and relationship is near-linear within design bounds</w:t>
            </w:r>
          </w:p>
        </w:tc>
      </w:tr>
      <w:tr w:rsidR="000972D7" w14:paraId="3E6D88F1" w14:textId="77777777">
        <w:tc>
          <w:tcPr>
            <w:tcW w:w="2000" w:type="dxa"/>
            <w:tcMar>
              <w:top w:w="60" w:type="dxa"/>
              <w:left w:w="100" w:type="dxa"/>
              <w:bottom w:w="60" w:type="dxa"/>
              <w:right w:w="100" w:type="dxa"/>
            </w:tcMar>
            <w:vAlign w:val="center"/>
          </w:tcPr>
          <w:p w14:paraId="21F9FAC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Trace type</w:t>
            </w:r>
          </w:p>
        </w:tc>
        <w:tc>
          <w:tcPr>
            <w:tcW w:w="2000" w:type="dxa"/>
            <w:tcMar>
              <w:top w:w="60" w:type="dxa"/>
              <w:left w:w="100" w:type="dxa"/>
              <w:bottom w:w="60" w:type="dxa"/>
              <w:right w:w="100" w:type="dxa"/>
            </w:tcMar>
            <w:vAlign w:val="center"/>
          </w:tcPr>
          <w:p w14:paraId="0E171D6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 workload trace vs. synthetic locality-tunable trace</w:t>
            </w:r>
          </w:p>
        </w:tc>
        <w:tc>
          <w:tcPr>
            <w:tcW w:w="1900" w:type="dxa"/>
            <w:tcMar>
              <w:top w:w="60" w:type="dxa"/>
              <w:left w:w="100" w:type="dxa"/>
              <w:bottom w:w="60" w:type="dxa"/>
              <w:right w:w="100" w:type="dxa"/>
            </w:tcMar>
            <w:vAlign w:val="center"/>
          </w:tcPr>
          <w:p w14:paraId="27D0DD1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 traces are authentic</w:t>
            </w:r>
          </w:p>
        </w:tc>
        <w:tc>
          <w:tcPr>
            <w:tcW w:w="1900" w:type="dxa"/>
            <w:tcMar>
              <w:top w:w="60" w:type="dxa"/>
              <w:left w:w="100" w:type="dxa"/>
              <w:bottom w:w="60" w:type="dxa"/>
              <w:right w:w="100" w:type="dxa"/>
            </w:tcMar>
            <w:vAlign w:val="center"/>
          </w:tcPr>
          <w:p w14:paraId="12BE131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Licensing / availability constraints for coursework</w:t>
            </w:r>
          </w:p>
        </w:tc>
        <w:tc>
          <w:tcPr>
            <w:tcW w:w="2200" w:type="dxa"/>
            <w:tcMar>
              <w:top w:w="60" w:type="dxa"/>
              <w:left w:w="100" w:type="dxa"/>
              <w:bottom w:w="60" w:type="dxa"/>
              <w:right w:w="100" w:type="dxa"/>
            </w:tcMar>
            <w:vAlign w:val="center"/>
          </w:tcPr>
          <w:p w14:paraId="20F0515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Synthetic trace selected — reproducible, </w:t>
            </w:r>
            <w:proofErr w:type="spellStart"/>
            <w:r>
              <w:rPr>
                <w:rFonts w:ascii="Times New Roman" w:eastAsia="Times New Roman" w:hAnsi="Times New Roman" w:cs="Times New Roman"/>
                <w:sz w:val="24"/>
                <w:szCs w:val="24"/>
              </w:rPr>
              <w:t>parameterisable</w:t>
            </w:r>
            <w:proofErr w:type="spellEnd"/>
            <w:r>
              <w:rPr>
                <w:rFonts w:ascii="Times New Roman" w:eastAsia="Times New Roman" w:hAnsi="Times New Roman" w:cs="Times New Roman"/>
                <w:sz w:val="24"/>
                <w:szCs w:val="24"/>
              </w:rPr>
              <w:t>, no licensing issues</w:t>
            </w:r>
          </w:p>
        </w:tc>
      </w:tr>
      <w:tr w:rsidR="000972D7" w14:paraId="3C3477D7" w14:textId="77777777">
        <w:tc>
          <w:tcPr>
            <w:tcW w:w="2000" w:type="dxa"/>
            <w:tcMar>
              <w:top w:w="60" w:type="dxa"/>
              <w:left w:w="100" w:type="dxa"/>
              <w:bottom w:w="60" w:type="dxa"/>
              <w:right w:w="100" w:type="dxa"/>
            </w:tcMar>
            <w:vAlign w:val="center"/>
          </w:tcPr>
          <w:p w14:paraId="0B2B559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Language split</w:t>
            </w:r>
          </w:p>
        </w:tc>
        <w:tc>
          <w:tcPr>
            <w:tcW w:w="2000" w:type="dxa"/>
            <w:tcMar>
              <w:top w:w="60" w:type="dxa"/>
              <w:left w:w="100" w:type="dxa"/>
              <w:bottom w:w="60" w:type="dxa"/>
              <w:right w:w="100" w:type="dxa"/>
            </w:tcMar>
            <w:vAlign w:val="center"/>
          </w:tcPr>
          <w:p w14:paraId="187EC1F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Single language vs. JavaScript + Python</w:t>
            </w:r>
          </w:p>
        </w:tc>
        <w:tc>
          <w:tcPr>
            <w:tcW w:w="1900" w:type="dxa"/>
            <w:tcMar>
              <w:top w:w="60" w:type="dxa"/>
              <w:left w:w="100" w:type="dxa"/>
              <w:bottom w:w="60" w:type="dxa"/>
              <w:right w:w="100" w:type="dxa"/>
            </w:tcMar>
            <w:vAlign w:val="center"/>
          </w:tcPr>
          <w:p w14:paraId="51E316B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language used for its ecosystem strength (JS for lightweight calculation, Python for data science)</w:t>
            </w:r>
          </w:p>
        </w:tc>
        <w:tc>
          <w:tcPr>
            <w:tcW w:w="1900" w:type="dxa"/>
            <w:tcMar>
              <w:top w:w="60" w:type="dxa"/>
              <w:left w:w="100" w:type="dxa"/>
              <w:bottom w:w="60" w:type="dxa"/>
              <w:right w:w="100" w:type="dxa"/>
            </w:tcMar>
            <w:vAlign w:val="center"/>
          </w:tcPr>
          <w:p w14:paraId="0FEB2DF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Slightly higher integration overhead</w:t>
            </w:r>
          </w:p>
        </w:tc>
        <w:tc>
          <w:tcPr>
            <w:tcW w:w="2200" w:type="dxa"/>
            <w:tcMar>
              <w:top w:w="60" w:type="dxa"/>
              <w:left w:w="100" w:type="dxa"/>
              <w:bottom w:w="60" w:type="dxa"/>
              <w:right w:w="100" w:type="dxa"/>
            </w:tcMar>
            <w:vAlign w:val="center"/>
          </w:tcPr>
          <w:p w14:paraId="4C50360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Split retained — matches the assignment requirement to demonstrate both languages</w:t>
            </w:r>
          </w:p>
        </w:tc>
      </w:tr>
    </w:tbl>
    <w:p w14:paraId="205DE8BE" w14:textId="77777777" w:rsidR="002F1C53" w:rsidRDefault="002F1C53">
      <w:pPr>
        <w:pStyle w:val="Heading2"/>
        <w:spacing w:before="260" w:after="140" w:line="360" w:lineRule="auto"/>
        <w:rPr>
          <w:rFonts w:ascii="Times New Roman" w:eastAsia="Times New Roman" w:hAnsi="Times New Roman" w:cs="Times New Roman"/>
          <w:b/>
          <w:bCs/>
          <w:color w:val="000000"/>
          <w:sz w:val="28"/>
          <w:szCs w:val="28"/>
        </w:rPr>
      </w:pPr>
    </w:p>
    <w:p w14:paraId="43E644C7" w14:textId="661074CE"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lastRenderedPageBreak/>
        <w:t>3.7 Sustainability, Ethics, Safety, Risk &amp; Security</w:t>
      </w:r>
    </w:p>
    <w:p w14:paraId="73E95FAE" w14:textId="77777777" w:rsidR="000972D7" w:rsidRPr="002F1C53" w:rsidRDefault="00916665">
      <w:pPr>
        <w:spacing w:before="160" w:after="100" w:line="360" w:lineRule="auto"/>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Table 3.7: Sustainability, Ethics, Safety, Risk &amp; Security Considerations</w:t>
      </w:r>
    </w:p>
    <w:tbl>
      <w:tblPr>
        <w:tblStyle w:val="ac"/>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400"/>
        <w:gridCol w:w="2600"/>
        <w:gridCol w:w="2300"/>
      </w:tblGrid>
      <w:tr w:rsidR="000972D7" w14:paraId="55BF1AC8" w14:textId="77777777">
        <w:trPr>
          <w:tblHeader/>
        </w:trPr>
        <w:tc>
          <w:tcPr>
            <w:tcW w:w="1700" w:type="dxa"/>
            <w:shd w:val="clear" w:color="auto" w:fill="1F3864"/>
            <w:tcMar>
              <w:top w:w="60" w:type="dxa"/>
              <w:left w:w="100" w:type="dxa"/>
              <w:bottom w:w="60" w:type="dxa"/>
              <w:right w:w="100" w:type="dxa"/>
            </w:tcMar>
            <w:vAlign w:val="center"/>
          </w:tcPr>
          <w:p w14:paraId="5B088ACC"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Domain</w:t>
            </w:r>
          </w:p>
        </w:tc>
        <w:tc>
          <w:tcPr>
            <w:tcW w:w="2400" w:type="dxa"/>
            <w:shd w:val="clear" w:color="auto" w:fill="1F3864"/>
            <w:tcMar>
              <w:top w:w="60" w:type="dxa"/>
              <w:left w:w="100" w:type="dxa"/>
              <w:bottom w:w="60" w:type="dxa"/>
              <w:right w:w="100" w:type="dxa"/>
            </w:tcMar>
            <w:vAlign w:val="center"/>
          </w:tcPr>
          <w:p w14:paraId="71C1A639"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Consideration</w:t>
            </w:r>
          </w:p>
        </w:tc>
        <w:tc>
          <w:tcPr>
            <w:tcW w:w="2600" w:type="dxa"/>
            <w:shd w:val="clear" w:color="auto" w:fill="1F3864"/>
            <w:tcMar>
              <w:top w:w="60" w:type="dxa"/>
              <w:left w:w="100" w:type="dxa"/>
              <w:bottom w:w="60" w:type="dxa"/>
              <w:right w:w="100" w:type="dxa"/>
            </w:tcMar>
            <w:vAlign w:val="center"/>
          </w:tcPr>
          <w:p w14:paraId="2D12CB0D"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Evidence Evaluated</w:t>
            </w:r>
          </w:p>
        </w:tc>
        <w:tc>
          <w:tcPr>
            <w:tcW w:w="2300" w:type="dxa"/>
            <w:shd w:val="clear" w:color="auto" w:fill="1F3864"/>
            <w:tcMar>
              <w:top w:w="60" w:type="dxa"/>
              <w:left w:w="100" w:type="dxa"/>
              <w:bottom w:w="60" w:type="dxa"/>
              <w:right w:w="100" w:type="dxa"/>
            </w:tcMar>
            <w:vAlign w:val="center"/>
          </w:tcPr>
          <w:p w14:paraId="45046C64"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Impact on Final Decision</w:t>
            </w:r>
          </w:p>
        </w:tc>
      </w:tr>
      <w:tr w:rsidR="000972D7" w14:paraId="5AC1690D" w14:textId="77777777">
        <w:tc>
          <w:tcPr>
            <w:tcW w:w="1700" w:type="dxa"/>
            <w:tcMar>
              <w:top w:w="60" w:type="dxa"/>
              <w:left w:w="100" w:type="dxa"/>
              <w:bottom w:w="60" w:type="dxa"/>
              <w:right w:w="100" w:type="dxa"/>
            </w:tcMar>
            <w:vAlign w:val="center"/>
          </w:tcPr>
          <w:p w14:paraId="1F735E6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w:t>
            </w:r>
          </w:p>
        </w:tc>
        <w:tc>
          <w:tcPr>
            <w:tcW w:w="2400" w:type="dxa"/>
            <w:tcMar>
              <w:top w:w="60" w:type="dxa"/>
              <w:left w:w="100" w:type="dxa"/>
              <w:bottom w:w="60" w:type="dxa"/>
              <w:right w:w="100" w:type="dxa"/>
            </w:tcMar>
            <w:vAlign w:val="center"/>
          </w:tcPr>
          <w:p w14:paraId="27FA211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Smaller, well-chosen caches reduce silicon area and static power without materially harming performance</w:t>
            </w:r>
          </w:p>
        </w:tc>
        <w:tc>
          <w:tcPr>
            <w:tcW w:w="2600" w:type="dxa"/>
            <w:tcMar>
              <w:top w:w="60" w:type="dxa"/>
              <w:left w:w="100" w:type="dxa"/>
              <w:bottom w:w="60" w:type="dxa"/>
              <w:right w:w="100" w:type="dxa"/>
            </w:tcMar>
            <w:vAlign w:val="center"/>
          </w:tcPr>
          <w:p w14:paraId="41D335C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Miss-rate sweep (Figure 4.2) shows diminishing returns above 128 KB for the studied workload</w:t>
            </w:r>
          </w:p>
        </w:tc>
        <w:tc>
          <w:tcPr>
            <w:tcW w:w="2300" w:type="dxa"/>
            <w:tcMar>
              <w:top w:w="60" w:type="dxa"/>
              <w:left w:w="100" w:type="dxa"/>
              <w:bottom w:w="60" w:type="dxa"/>
              <w:right w:w="100" w:type="dxa"/>
            </w:tcMar>
            <w:vAlign w:val="center"/>
          </w:tcPr>
          <w:p w14:paraId="5EC2303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 to avoid over-provisioning cache size beyond the diminishing-returns knee, reducing embodied energy/cost</w:t>
            </w:r>
          </w:p>
        </w:tc>
      </w:tr>
      <w:tr w:rsidR="000972D7" w14:paraId="08D98B2F" w14:textId="77777777">
        <w:tc>
          <w:tcPr>
            <w:tcW w:w="1700" w:type="dxa"/>
            <w:tcMar>
              <w:top w:w="60" w:type="dxa"/>
              <w:left w:w="100" w:type="dxa"/>
              <w:bottom w:w="60" w:type="dxa"/>
              <w:right w:w="100" w:type="dxa"/>
            </w:tcMar>
            <w:vAlign w:val="center"/>
          </w:tcPr>
          <w:p w14:paraId="48E8103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Ethics</w:t>
            </w:r>
          </w:p>
        </w:tc>
        <w:tc>
          <w:tcPr>
            <w:tcW w:w="2400" w:type="dxa"/>
            <w:tcMar>
              <w:top w:w="60" w:type="dxa"/>
              <w:left w:w="100" w:type="dxa"/>
              <w:bottom w:w="60" w:type="dxa"/>
              <w:right w:w="100" w:type="dxa"/>
            </w:tcMar>
            <w:vAlign w:val="center"/>
          </w:tcPr>
          <w:p w14:paraId="09C29E1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Reported results must not be fabricated or selectively presented</w:t>
            </w:r>
          </w:p>
        </w:tc>
        <w:tc>
          <w:tcPr>
            <w:tcW w:w="2600" w:type="dxa"/>
            <w:tcMar>
              <w:top w:w="60" w:type="dxa"/>
              <w:left w:w="100" w:type="dxa"/>
              <w:bottom w:w="60" w:type="dxa"/>
              <w:right w:w="100" w:type="dxa"/>
            </w:tcMar>
            <w:vAlign w:val="center"/>
          </w:tcPr>
          <w:p w14:paraId="0A37B43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figures generated directly from executed code with fixed seeds; no manual edits to output values</w:t>
            </w:r>
          </w:p>
        </w:tc>
        <w:tc>
          <w:tcPr>
            <w:tcW w:w="2300" w:type="dxa"/>
            <w:tcMar>
              <w:top w:w="60" w:type="dxa"/>
              <w:left w:w="100" w:type="dxa"/>
              <w:bottom w:w="60" w:type="dxa"/>
              <w:right w:w="100" w:type="dxa"/>
            </w:tcMar>
            <w:vAlign w:val="center"/>
          </w:tcPr>
          <w:p w14:paraId="1609965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methodology and code disclosed in Appendix C for independent verification</w:t>
            </w:r>
          </w:p>
        </w:tc>
      </w:tr>
      <w:tr w:rsidR="000972D7" w14:paraId="6626766E" w14:textId="77777777">
        <w:tc>
          <w:tcPr>
            <w:tcW w:w="1700" w:type="dxa"/>
            <w:tcMar>
              <w:top w:w="60" w:type="dxa"/>
              <w:left w:w="100" w:type="dxa"/>
              <w:bottom w:w="60" w:type="dxa"/>
              <w:right w:w="100" w:type="dxa"/>
            </w:tcMar>
            <w:vAlign w:val="center"/>
          </w:tcPr>
          <w:p w14:paraId="1CBD3C0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Health &amp; Safety</w:t>
            </w:r>
          </w:p>
        </w:tc>
        <w:tc>
          <w:tcPr>
            <w:tcW w:w="2400" w:type="dxa"/>
            <w:tcMar>
              <w:top w:w="60" w:type="dxa"/>
              <w:left w:w="100" w:type="dxa"/>
              <w:bottom w:w="60" w:type="dxa"/>
              <w:right w:w="100" w:type="dxa"/>
            </w:tcMar>
            <w:vAlign w:val="center"/>
          </w:tcPr>
          <w:p w14:paraId="22B59E7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Purely computational project; no physical hardware or hazardous materials involved</w:t>
            </w:r>
          </w:p>
        </w:tc>
        <w:tc>
          <w:tcPr>
            <w:tcW w:w="2600" w:type="dxa"/>
            <w:tcMar>
              <w:top w:w="60" w:type="dxa"/>
              <w:left w:w="100" w:type="dxa"/>
              <w:bottom w:w="60" w:type="dxa"/>
              <w:right w:w="100" w:type="dxa"/>
            </w:tcMar>
            <w:vAlign w:val="center"/>
          </w:tcPr>
          <w:p w14:paraId="2C8DB3C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 — software-only scope</w:t>
            </w:r>
          </w:p>
        </w:tc>
        <w:tc>
          <w:tcPr>
            <w:tcW w:w="2300" w:type="dxa"/>
            <w:tcMar>
              <w:top w:w="60" w:type="dxa"/>
              <w:left w:w="100" w:type="dxa"/>
              <w:bottom w:w="60" w:type="dxa"/>
              <w:right w:w="100" w:type="dxa"/>
            </w:tcMar>
            <w:vAlign w:val="center"/>
          </w:tcPr>
          <w:p w14:paraId="5336534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safety mitigation required beyond standard computer-use ergonomics</w:t>
            </w:r>
          </w:p>
        </w:tc>
      </w:tr>
      <w:tr w:rsidR="000972D7" w14:paraId="67FD6AC6" w14:textId="77777777">
        <w:tc>
          <w:tcPr>
            <w:tcW w:w="1700" w:type="dxa"/>
            <w:tcMar>
              <w:top w:w="60" w:type="dxa"/>
              <w:left w:w="100" w:type="dxa"/>
              <w:bottom w:w="60" w:type="dxa"/>
              <w:right w:w="100" w:type="dxa"/>
            </w:tcMar>
            <w:vAlign w:val="center"/>
          </w:tcPr>
          <w:p w14:paraId="6C9A426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w:t>
            </w:r>
          </w:p>
        </w:tc>
        <w:tc>
          <w:tcPr>
            <w:tcW w:w="2400" w:type="dxa"/>
            <w:tcMar>
              <w:top w:w="60" w:type="dxa"/>
              <w:left w:w="100" w:type="dxa"/>
              <w:bottom w:w="60" w:type="dxa"/>
              <w:right w:w="100" w:type="dxa"/>
            </w:tcMar>
            <w:vAlign w:val="center"/>
          </w:tcPr>
          <w:p w14:paraId="74F297E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Synthetic data avoids exposure of proprietary or sensitive workload traces</w:t>
            </w:r>
          </w:p>
        </w:tc>
        <w:tc>
          <w:tcPr>
            <w:tcW w:w="2600" w:type="dxa"/>
            <w:tcMar>
              <w:top w:w="60" w:type="dxa"/>
              <w:left w:w="100" w:type="dxa"/>
              <w:bottom w:w="60" w:type="dxa"/>
              <w:right w:w="100" w:type="dxa"/>
            </w:tcMar>
            <w:vAlign w:val="center"/>
          </w:tcPr>
          <w:p w14:paraId="19BB3A9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real user or proprietary data used at any stage</w:t>
            </w:r>
          </w:p>
        </w:tc>
        <w:tc>
          <w:tcPr>
            <w:tcW w:w="2300" w:type="dxa"/>
            <w:tcMar>
              <w:top w:w="60" w:type="dxa"/>
              <w:left w:w="100" w:type="dxa"/>
              <w:bottom w:w="60" w:type="dxa"/>
              <w:right w:w="100" w:type="dxa"/>
            </w:tcMar>
            <w:vAlign w:val="center"/>
          </w:tcPr>
          <w:p w14:paraId="3EC35E17"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Confirms the project can be shared/published without data-confidentiality risk</w:t>
            </w:r>
          </w:p>
        </w:tc>
      </w:tr>
    </w:tbl>
    <w:p w14:paraId="6BCE221A" w14:textId="77777777" w:rsidR="002F1C53" w:rsidRDefault="002F1C53">
      <w:pPr>
        <w:pStyle w:val="Heading3"/>
        <w:spacing w:before="200" w:after="120" w:line="360" w:lineRule="auto"/>
        <w:rPr>
          <w:rFonts w:ascii="Times New Roman" w:eastAsia="Times New Roman" w:hAnsi="Times New Roman" w:cs="Times New Roman"/>
          <w:b/>
          <w:bCs/>
          <w:color w:val="000000"/>
          <w:sz w:val="28"/>
          <w:szCs w:val="28"/>
        </w:rPr>
      </w:pPr>
    </w:p>
    <w:p w14:paraId="2006856C" w14:textId="77777777" w:rsidR="002F1C53" w:rsidRDefault="002F1C53">
      <w:pPr>
        <w:pStyle w:val="Heading3"/>
        <w:spacing w:before="200" w:after="120" w:line="360" w:lineRule="auto"/>
        <w:rPr>
          <w:rFonts w:ascii="Times New Roman" w:eastAsia="Times New Roman" w:hAnsi="Times New Roman" w:cs="Times New Roman"/>
          <w:b/>
          <w:bCs/>
          <w:color w:val="000000"/>
          <w:sz w:val="28"/>
          <w:szCs w:val="28"/>
        </w:rPr>
      </w:pPr>
    </w:p>
    <w:p w14:paraId="707E67E5" w14:textId="77777777" w:rsidR="002F1C53" w:rsidRDefault="002F1C53">
      <w:pPr>
        <w:pStyle w:val="Heading3"/>
        <w:spacing w:before="200" w:after="120" w:line="360" w:lineRule="auto"/>
        <w:rPr>
          <w:rFonts w:ascii="Times New Roman" w:eastAsia="Times New Roman" w:hAnsi="Times New Roman" w:cs="Times New Roman"/>
          <w:b/>
          <w:bCs/>
          <w:color w:val="000000"/>
          <w:sz w:val="28"/>
          <w:szCs w:val="28"/>
        </w:rPr>
      </w:pPr>
    </w:p>
    <w:p w14:paraId="7FF626A3" w14:textId="353940F9" w:rsidR="000972D7" w:rsidRPr="002F1C53" w:rsidRDefault="00916665">
      <w:pPr>
        <w:pStyle w:val="Heading3"/>
        <w:spacing w:before="200" w:after="12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lastRenderedPageBreak/>
        <w:t>Risk Register</w:t>
      </w:r>
    </w:p>
    <w:p w14:paraId="21352CF5" w14:textId="77777777" w:rsidR="000972D7" w:rsidRPr="002F1C53" w:rsidRDefault="00916665">
      <w:pPr>
        <w:spacing w:before="160" w:after="100" w:line="360" w:lineRule="auto"/>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Table 3.4 (contd.): Risk Register</w:t>
      </w:r>
    </w:p>
    <w:tbl>
      <w:tblPr>
        <w:tblStyle w:val="ad"/>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400"/>
        <w:gridCol w:w="1400"/>
        <w:gridCol w:w="1400"/>
        <w:gridCol w:w="1900"/>
        <w:gridCol w:w="1900"/>
      </w:tblGrid>
      <w:tr w:rsidR="000972D7" w14:paraId="2A0EEE6E" w14:textId="77777777">
        <w:trPr>
          <w:tblHeader/>
        </w:trPr>
        <w:tc>
          <w:tcPr>
            <w:tcW w:w="2000" w:type="dxa"/>
            <w:shd w:val="clear" w:color="auto" w:fill="1F3864"/>
            <w:tcMar>
              <w:top w:w="60" w:type="dxa"/>
              <w:left w:w="100" w:type="dxa"/>
              <w:bottom w:w="60" w:type="dxa"/>
              <w:right w:w="100" w:type="dxa"/>
            </w:tcMar>
            <w:vAlign w:val="center"/>
          </w:tcPr>
          <w:p w14:paraId="100A82A8"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Risk</w:t>
            </w:r>
          </w:p>
        </w:tc>
        <w:tc>
          <w:tcPr>
            <w:tcW w:w="1400" w:type="dxa"/>
            <w:shd w:val="clear" w:color="auto" w:fill="1F3864"/>
            <w:tcMar>
              <w:top w:w="60" w:type="dxa"/>
              <w:left w:w="100" w:type="dxa"/>
              <w:bottom w:w="60" w:type="dxa"/>
              <w:right w:w="100" w:type="dxa"/>
            </w:tcMar>
            <w:vAlign w:val="center"/>
          </w:tcPr>
          <w:p w14:paraId="7E431DBA"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Likelihood</w:t>
            </w:r>
          </w:p>
        </w:tc>
        <w:tc>
          <w:tcPr>
            <w:tcW w:w="1400" w:type="dxa"/>
            <w:shd w:val="clear" w:color="auto" w:fill="1F3864"/>
            <w:tcMar>
              <w:top w:w="60" w:type="dxa"/>
              <w:left w:w="100" w:type="dxa"/>
              <w:bottom w:w="60" w:type="dxa"/>
              <w:right w:w="100" w:type="dxa"/>
            </w:tcMar>
            <w:vAlign w:val="center"/>
          </w:tcPr>
          <w:p w14:paraId="6FD85956"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Severity</w:t>
            </w:r>
          </w:p>
        </w:tc>
        <w:tc>
          <w:tcPr>
            <w:tcW w:w="1400" w:type="dxa"/>
            <w:shd w:val="clear" w:color="auto" w:fill="1F3864"/>
            <w:tcMar>
              <w:top w:w="60" w:type="dxa"/>
              <w:left w:w="100" w:type="dxa"/>
              <w:bottom w:w="60" w:type="dxa"/>
              <w:right w:w="100" w:type="dxa"/>
            </w:tcMar>
            <w:vAlign w:val="center"/>
          </w:tcPr>
          <w:p w14:paraId="59E82051"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Risk Level</w:t>
            </w:r>
          </w:p>
        </w:tc>
        <w:tc>
          <w:tcPr>
            <w:tcW w:w="1900" w:type="dxa"/>
            <w:shd w:val="clear" w:color="auto" w:fill="1F3864"/>
            <w:tcMar>
              <w:top w:w="60" w:type="dxa"/>
              <w:left w:w="100" w:type="dxa"/>
              <w:bottom w:w="60" w:type="dxa"/>
              <w:right w:w="100" w:type="dxa"/>
            </w:tcMar>
            <w:vAlign w:val="center"/>
          </w:tcPr>
          <w:p w14:paraId="392CA8CE"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Mitigation</w:t>
            </w:r>
          </w:p>
        </w:tc>
        <w:tc>
          <w:tcPr>
            <w:tcW w:w="1900" w:type="dxa"/>
            <w:shd w:val="clear" w:color="auto" w:fill="1F3864"/>
            <w:tcMar>
              <w:top w:w="60" w:type="dxa"/>
              <w:left w:w="100" w:type="dxa"/>
              <w:bottom w:w="60" w:type="dxa"/>
              <w:right w:w="100" w:type="dxa"/>
            </w:tcMar>
            <w:vAlign w:val="center"/>
          </w:tcPr>
          <w:p w14:paraId="0154B777"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Residual Risk</w:t>
            </w:r>
          </w:p>
        </w:tc>
      </w:tr>
      <w:tr w:rsidR="000972D7" w14:paraId="29177622" w14:textId="77777777">
        <w:tc>
          <w:tcPr>
            <w:tcW w:w="2000" w:type="dxa"/>
            <w:tcMar>
              <w:top w:w="60" w:type="dxa"/>
              <w:left w:w="100" w:type="dxa"/>
              <w:bottom w:w="60" w:type="dxa"/>
              <w:right w:w="100" w:type="dxa"/>
            </w:tcMar>
            <w:vAlign w:val="center"/>
          </w:tcPr>
          <w:p w14:paraId="19DDAD2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 model overfits the synthetic dataset</w:t>
            </w:r>
          </w:p>
        </w:tc>
        <w:tc>
          <w:tcPr>
            <w:tcW w:w="1400" w:type="dxa"/>
            <w:tcMar>
              <w:top w:w="60" w:type="dxa"/>
              <w:left w:w="100" w:type="dxa"/>
              <w:bottom w:w="60" w:type="dxa"/>
              <w:right w:w="100" w:type="dxa"/>
            </w:tcMar>
            <w:vAlign w:val="center"/>
          </w:tcPr>
          <w:p w14:paraId="6848A98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400" w:type="dxa"/>
            <w:tcMar>
              <w:top w:w="60" w:type="dxa"/>
              <w:left w:w="100" w:type="dxa"/>
              <w:bottom w:w="60" w:type="dxa"/>
              <w:right w:w="100" w:type="dxa"/>
            </w:tcMar>
            <w:vAlign w:val="center"/>
          </w:tcPr>
          <w:p w14:paraId="469CF8B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400" w:type="dxa"/>
            <w:tcMar>
              <w:top w:w="60" w:type="dxa"/>
              <w:left w:w="100" w:type="dxa"/>
              <w:bottom w:w="60" w:type="dxa"/>
              <w:right w:w="100" w:type="dxa"/>
            </w:tcMar>
            <w:vAlign w:val="center"/>
          </w:tcPr>
          <w:p w14:paraId="0EFDB9D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900" w:type="dxa"/>
            <w:tcMar>
              <w:top w:w="60" w:type="dxa"/>
              <w:left w:w="100" w:type="dxa"/>
              <w:bottom w:w="60" w:type="dxa"/>
              <w:right w:w="100" w:type="dxa"/>
            </w:tcMar>
            <w:vAlign w:val="center"/>
          </w:tcPr>
          <w:p w14:paraId="36CFBD5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Train/test split </w:t>
            </w:r>
            <w:proofErr w:type="spellStart"/>
            <w:r>
              <w:rPr>
                <w:rFonts w:ascii="Times New Roman" w:eastAsia="Times New Roman" w:hAnsi="Times New Roman" w:cs="Times New Roman"/>
                <w:sz w:val="24"/>
                <w:szCs w:val="24"/>
              </w:rPr>
              <w:t>with held</w:t>
            </w:r>
            <w:proofErr w:type="spellEnd"/>
            <w:r>
              <w:rPr>
                <w:rFonts w:ascii="Times New Roman" w:eastAsia="Times New Roman" w:hAnsi="Times New Roman" w:cs="Times New Roman"/>
                <w:sz w:val="24"/>
                <w:szCs w:val="24"/>
              </w:rPr>
              <w:t>-out evaluation; report R² on unseen data only</w:t>
            </w:r>
          </w:p>
        </w:tc>
        <w:tc>
          <w:tcPr>
            <w:tcW w:w="1900" w:type="dxa"/>
            <w:tcMar>
              <w:top w:w="60" w:type="dxa"/>
              <w:left w:w="100" w:type="dxa"/>
              <w:bottom w:w="60" w:type="dxa"/>
              <w:right w:w="100" w:type="dxa"/>
            </w:tcMar>
            <w:vAlign w:val="center"/>
          </w:tcPr>
          <w:p w14:paraId="5A9F374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r>
      <w:tr w:rsidR="000972D7" w14:paraId="77EBA7FC" w14:textId="77777777">
        <w:tc>
          <w:tcPr>
            <w:tcW w:w="2000" w:type="dxa"/>
            <w:tcMar>
              <w:top w:w="60" w:type="dxa"/>
              <w:left w:w="100" w:type="dxa"/>
              <w:bottom w:w="60" w:type="dxa"/>
              <w:right w:w="100" w:type="dxa"/>
            </w:tcMar>
            <w:vAlign w:val="center"/>
          </w:tcPr>
          <w:p w14:paraId="041BAEB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Synthetic trace not representative of real workloads</w:t>
            </w:r>
          </w:p>
        </w:tc>
        <w:tc>
          <w:tcPr>
            <w:tcW w:w="1400" w:type="dxa"/>
            <w:tcMar>
              <w:top w:w="60" w:type="dxa"/>
              <w:left w:w="100" w:type="dxa"/>
              <w:bottom w:w="60" w:type="dxa"/>
              <w:right w:w="100" w:type="dxa"/>
            </w:tcMar>
            <w:vAlign w:val="center"/>
          </w:tcPr>
          <w:p w14:paraId="3509D34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400" w:type="dxa"/>
            <w:tcMar>
              <w:top w:w="60" w:type="dxa"/>
              <w:left w:w="100" w:type="dxa"/>
              <w:bottom w:w="60" w:type="dxa"/>
              <w:right w:w="100" w:type="dxa"/>
            </w:tcMar>
            <w:vAlign w:val="center"/>
          </w:tcPr>
          <w:p w14:paraId="54FB4B3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400" w:type="dxa"/>
            <w:tcMar>
              <w:top w:w="60" w:type="dxa"/>
              <w:left w:w="100" w:type="dxa"/>
              <w:bottom w:w="60" w:type="dxa"/>
              <w:right w:w="100" w:type="dxa"/>
            </w:tcMar>
            <w:vAlign w:val="center"/>
          </w:tcPr>
          <w:p w14:paraId="478189E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900" w:type="dxa"/>
            <w:tcMar>
              <w:top w:w="60" w:type="dxa"/>
              <w:left w:w="100" w:type="dxa"/>
              <w:bottom w:w="60" w:type="dxa"/>
              <w:right w:w="100" w:type="dxa"/>
            </w:tcMar>
            <w:vAlign w:val="center"/>
          </w:tcPr>
          <w:p w14:paraId="4F94EFC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Tunable locality parameter validated against known qualitative cache-behaviour trends from literature</w:t>
            </w:r>
          </w:p>
        </w:tc>
        <w:tc>
          <w:tcPr>
            <w:tcW w:w="1900" w:type="dxa"/>
            <w:tcMar>
              <w:top w:w="60" w:type="dxa"/>
              <w:left w:w="100" w:type="dxa"/>
              <w:bottom w:w="60" w:type="dxa"/>
              <w:right w:w="100" w:type="dxa"/>
            </w:tcMar>
            <w:vAlign w:val="center"/>
          </w:tcPr>
          <w:p w14:paraId="1FBEDB3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Low–Medium</w:t>
            </w:r>
          </w:p>
        </w:tc>
      </w:tr>
      <w:tr w:rsidR="000972D7" w14:paraId="57FA9E10" w14:textId="77777777">
        <w:tc>
          <w:tcPr>
            <w:tcW w:w="2000" w:type="dxa"/>
            <w:tcMar>
              <w:top w:w="60" w:type="dxa"/>
              <w:left w:w="100" w:type="dxa"/>
              <w:bottom w:w="60" w:type="dxa"/>
              <w:right w:w="100" w:type="dxa"/>
            </w:tcMar>
            <w:vAlign w:val="center"/>
          </w:tcPr>
          <w:p w14:paraId="26986FC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inconsistency between JS and Python implementations</w:t>
            </w:r>
          </w:p>
        </w:tc>
        <w:tc>
          <w:tcPr>
            <w:tcW w:w="1400" w:type="dxa"/>
            <w:tcMar>
              <w:top w:w="60" w:type="dxa"/>
              <w:left w:w="100" w:type="dxa"/>
              <w:bottom w:w="60" w:type="dxa"/>
              <w:right w:w="100" w:type="dxa"/>
            </w:tcMar>
            <w:vAlign w:val="center"/>
          </w:tcPr>
          <w:p w14:paraId="4105CBB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1400" w:type="dxa"/>
            <w:tcMar>
              <w:top w:w="60" w:type="dxa"/>
              <w:left w:w="100" w:type="dxa"/>
              <w:bottom w:w="60" w:type="dxa"/>
              <w:right w:w="100" w:type="dxa"/>
            </w:tcMar>
            <w:vAlign w:val="center"/>
          </w:tcPr>
          <w:p w14:paraId="1663EBF7"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400" w:type="dxa"/>
            <w:tcMar>
              <w:top w:w="60" w:type="dxa"/>
              <w:left w:w="100" w:type="dxa"/>
              <w:bottom w:w="60" w:type="dxa"/>
              <w:right w:w="100" w:type="dxa"/>
            </w:tcMar>
            <w:vAlign w:val="center"/>
          </w:tcPr>
          <w:p w14:paraId="1260321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1900" w:type="dxa"/>
            <w:tcMar>
              <w:top w:w="60" w:type="dxa"/>
              <w:left w:w="100" w:type="dxa"/>
              <w:bottom w:w="60" w:type="dxa"/>
              <w:right w:w="100" w:type="dxa"/>
            </w:tcMar>
            <w:vAlign w:val="center"/>
          </w:tcPr>
          <w:p w14:paraId="0F6E10D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Shared closed-form equations; cross-checked example outputs manually</w:t>
            </w:r>
          </w:p>
        </w:tc>
        <w:tc>
          <w:tcPr>
            <w:tcW w:w="1900" w:type="dxa"/>
            <w:tcMar>
              <w:top w:w="60" w:type="dxa"/>
              <w:left w:w="100" w:type="dxa"/>
              <w:bottom w:w="60" w:type="dxa"/>
              <w:right w:w="100" w:type="dxa"/>
            </w:tcMar>
            <w:vAlign w:val="center"/>
          </w:tcPr>
          <w:p w14:paraId="0C87FCD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r>
      <w:tr w:rsidR="000972D7" w14:paraId="24360BDD" w14:textId="77777777">
        <w:tc>
          <w:tcPr>
            <w:tcW w:w="2000" w:type="dxa"/>
            <w:tcMar>
              <w:top w:w="60" w:type="dxa"/>
              <w:left w:w="100" w:type="dxa"/>
              <w:bottom w:w="60" w:type="dxa"/>
              <w:right w:w="100" w:type="dxa"/>
            </w:tcMar>
            <w:vAlign w:val="center"/>
          </w:tcPr>
          <w:p w14:paraId="448EB83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Simulation runtime too slow for large trace/cache sweeps</w:t>
            </w:r>
          </w:p>
        </w:tc>
        <w:tc>
          <w:tcPr>
            <w:tcW w:w="1400" w:type="dxa"/>
            <w:tcMar>
              <w:top w:w="60" w:type="dxa"/>
              <w:left w:w="100" w:type="dxa"/>
              <w:bottom w:w="60" w:type="dxa"/>
              <w:right w:w="100" w:type="dxa"/>
            </w:tcMar>
            <w:vAlign w:val="center"/>
          </w:tcPr>
          <w:p w14:paraId="323EA94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1400" w:type="dxa"/>
            <w:tcMar>
              <w:top w:w="60" w:type="dxa"/>
              <w:left w:w="100" w:type="dxa"/>
              <w:bottom w:w="60" w:type="dxa"/>
              <w:right w:w="100" w:type="dxa"/>
            </w:tcMar>
            <w:vAlign w:val="center"/>
          </w:tcPr>
          <w:p w14:paraId="28F07CE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1400" w:type="dxa"/>
            <w:tcMar>
              <w:top w:w="60" w:type="dxa"/>
              <w:left w:w="100" w:type="dxa"/>
              <w:bottom w:w="60" w:type="dxa"/>
              <w:right w:w="100" w:type="dxa"/>
            </w:tcMar>
            <w:vAlign w:val="center"/>
          </w:tcPr>
          <w:p w14:paraId="2CF3A22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1900" w:type="dxa"/>
            <w:tcMar>
              <w:top w:w="60" w:type="dxa"/>
              <w:left w:w="100" w:type="dxa"/>
              <w:bottom w:w="60" w:type="dxa"/>
              <w:right w:w="100" w:type="dxa"/>
            </w:tcMar>
            <w:vAlign w:val="center"/>
          </w:tcPr>
          <w:p w14:paraId="19A0608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Bounded trace length (200,000 accesses); efficient </w:t>
            </w:r>
            <w:proofErr w:type="spellStart"/>
            <w:r>
              <w:rPr>
                <w:rFonts w:ascii="Times New Roman" w:eastAsia="Times New Roman" w:hAnsi="Times New Roman" w:cs="Times New Roman"/>
                <w:sz w:val="24"/>
                <w:szCs w:val="24"/>
              </w:rPr>
              <w:t>OrderedDict</w:t>
            </w:r>
            <w:proofErr w:type="spellEnd"/>
            <w:r>
              <w:rPr>
                <w:rFonts w:ascii="Times New Roman" w:eastAsia="Times New Roman" w:hAnsi="Times New Roman" w:cs="Times New Roman"/>
                <w:sz w:val="24"/>
                <w:szCs w:val="24"/>
              </w:rPr>
              <w:t>-based LRU</w:t>
            </w:r>
          </w:p>
        </w:tc>
        <w:tc>
          <w:tcPr>
            <w:tcW w:w="1900" w:type="dxa"/>
            <w:tcMar>
              <w:top w:w="60" w:type="dxa"/>
              <w:left w:w="100" w:type="dxa"/>
              <w:bottom w:w="60" w:type="dxa"/>
              <w:right w:w="100" w:type="dxa"/>
            </w:tcMar>
            <w:vAlign w:val="center"/>
          </w:tcPr>
          <w:p w14:paraId="38A4C56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r>
    </w:tbl>
    <w:p w14:paraId="4871D209" w14:textId="77777777" w:rsidR="000972D7" w:rsidRDefault="00916665">
      <w:pPr>
        <w:spacing w:line="360" w:lineRule="auto"/>
        <w:rPr>
          <w:rFonts w:ascii="Times New Roman" w:eastAsia="Times New Roman" w:hAnsi="Times New Roman" w:cs="Times New Roman"/>
          <w:sz w:val="24"/>
          <w:szCs w:val="24"/>
        </w:rPr>
      </w:pPr>
      <w:r>
        <w:br w:type="page"/>
      </w:r>
    </w:p>
    <w:p w14:paraId="51937850" w14:textId="77777777" w:rsidR="000972D7" w:rsidRPr="002F1C53" w:rsidRDefault="00916665" w:rsidP="002F1C53">
      <w:pPr>
        <w:pStyle w:val="Heading1"/>
        <w:spacing w:before="360" w:after="200" w:line="360" w:lineRule="auto"/>
        <w:jc w:val="center"/>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lastRenderedPageBreak/>
        <w:t>CHAPTER 4</w:t>
      </w:r>
    </w:p>
    <w:p w14:paraId="217B751F" w14:textId="77777777" w:rsidR="000972D7" w:rsidRPr="002F1C53" w:rsidRDefault="00916665">
      <w:pPr>
        <w:spacing w:before="60" w:after="260" w:line="360" w:lineRule="auto"/>
        <w:jc w:val="center"/>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IMPLEMENTATION, TESTING &amp; RESULTS, PROJECT MANAGEMENT</w:t>
      </w:r>
    </w:p>
    <w:p w14:paraId="1848FADC"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4.1 Development Approach &amp; Resources</w:t>
      </w:r>
    </w:p>
    <w:p w14:paraId="42CC802C"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followed an incremental, test-as-you-build approach: the analytical calculator was implemented and manually verified first (since it has a closed-form solution), followed by the cache simulator (verified against known qualitative miss-rate trends), and finally the regression predictor (verified using a held-out test split). Each component was run and its console output inspected before integration, and all three were then cross-checked against each other using a shared example configuration (Section 4.5).</w:t>
      </w:r>
    </w:p>
    <w:p w14:paraId="3A5DDEF1"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4.2 Software Implementation &amp; Modern Tools Used</w:t>
      </w:r>
    </w:p>
    <w:p w14:paraId="3E3E9DEA"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execution-time calculator (Appendix C.1) is implemented in Node.js JavaScript and directly encodes the AMAT, CPI and execution-time equations. The cache simulator (Appendix C.2) is implemented in Python using a dictionary-based LRU set-associative cache model and a synthetic, locality-tunable address-trace generator. The ML execution-time predictor (Appendix C.3) uses scikit-</w:t>
      </w:r>
      <w:proofErr w:type="spellStart"/>
      <w:r>
        <w:rPr>
          <w:rFonts w:ascii="Times New Roman" w:eastAsia="Times New Roman" w:hAnsi="Times New Roman" w:cs="Times New Roman"/>
          <w:sz w:val="24"/>
          <w:szCs w:val="24"/>
        </w:rPr>
        <w:t>learn's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LinearRegression</w:t>
      </w:r>
      <w:proofErr w:type="spellEnd"/>
      <w:r>
        <w:rPr>
          <w:rFonts w:ascii="Times New Roman" w:eastAsia="Times New Roman" w:hAnsi="Times New Roman" w:cs="Times New Roman"/>
          <w:sz w:val="24"/>
          <w:szCs w:val="24"/>
        </w:rPr>
        <w:t xml:space="preserve"> class trained on a synthetic dataset of 300 samples spanning the design space defined in Table 3.4, with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75/25 train–test split.</w:t>
      </w:r>
    </w:p>
    <w:p w14:paraId="033CF619" w14:textId="77777777" w:rsidR="000972D7" w:rsidRPr="002F1C53" w:rsidRDefault="00916665">
      <w:pPr>
        <w:spacing w:before="160" w:after="100" w:line="360" w:lineRule="auto"/>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Table 4.1: Tools and Software Used</w:t>
      </w:r>
    </w:p>
    <w:tbl>
      <w:tblPr>
        <w:tblStyle w:val="ae"/>
        <w:tblW w:w="8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300"/>
        <w:gridCol w:w="2600"/>
      </w:tblGrid>
      <w:tr w:rsidR="000972D7" w14:paraId="551F674C" w14:textId="77777777">
        <w:trPr>
          <w:tblHeader/>
        </w:trPr>
        <w:tc>
          <w:tcPr>
            <w:tcW w:w="2800" w:type="dxa"/>
            <w:shd w:val="clear" w:color="auto" w:fill="1F3864"/>
            <w:tcMar>
              <w:top w:w="60" w:type="dxa"/>
              <w:left w:w="100" w:type="dxa"/>
              <w:bottom w:w="60" w:type="dxa"/>
              <w:right w:w="100" w:type="dxa"/>
            </w:tcMar>
            <w:vAlign w:val="center"/>
          </w:tcPr>
          <w:p w14:paraId="54B9D9A0"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Tool / Software</w:t>
            </w:r>
          </w:p>
        </w:tc>
        <w:tc>
          <w:tcPr>
            <w:tcW w:w="3300" w:type="dxa"/>
            <w:shd w:val="clear" w:color="auto" w:fill="1F3864"/>
            <w:tcMar>
              <w:top w:w="60" w:type="dxa"/>
              <w:left w:w="100" w:type="dxa"/>
              <w:bottom w:w="60" w:type="dxa"/>
              <w:right w:w="100" w:type="dxa"/>
            </w:tcMar>
            <w:vAlign w:val="center"/>
          </w:tcPr>
          <w:p w14:paraId="78DE9FF9"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p>
        </w:tc>
        <w:tc>
          <w:tcPr>
            <w:tcW w:w="2600" w:type="dxa"/>
            <w:shd w:val="clear" w:color="auto" w:fill="1F3864"/>
            <w:tcMar>
              <w:top w:w="60" w:type="dxa"/>
              <w:left w:w="100" w:type="dxa"/>
              <w:bottom w:w="60" w:type="dxa"/>
              <w:right w:w="100" w:type="dxa"/>
            </w:tcMar>
            <w:vAlign w:val="center"/>
          </w:tcPr>
          <w:p w14:paraId="0FAC03ED"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Stage Used</w:t>
            </w:r>
          </w:p>
        </w:tc>
      </w:tr>
      <w:tr w:rsidR="000972D7" w14:paraId="26B639A1" w14:textId="77777777">
        <w:tc>
          <w:tcPr>
            <w:tcW w:w="2800" w:type="dxa"/>
            <w:tcMar>
              <w:top w:w="60" w:type="dxa"/>
              <w:left w:w="100" w:type="dxa"/>
              <w:bottom w:w="60" w:type="dxa"/>
              <w:right w:w="100" w:type="dxa"/>
            </w:tcMar>
            <w:vAlign w:val="center"/>
          </w:tcPr>
          <w:p w14:paraId="30CAC46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Node.js (v18+)</w:t>
            </w:r>
          </w:p>
        </w:tc>
        <w:tc>
          <w:tcPr>
            <w:tcW w:w="3300" w:type="dxa"/>
            <w:tcMar>
              <w:top w:w="60" w:type="dxa"/>
              <w:left w:w="100" w:type="dxa"/>
              <w:bottom w:w="60" w:type="dxa"/>
              <w:right w:w="100" w:type="dxa"/>
            </w:tcMar>
            <w:vAlign w:val="center"/>
          </w:tcPr>
          <w:p w14:paraId="6DDD453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Execute the JavaScript AMAT/CPI/execution-time calculator</w:t>
            </w:r>
          </w:p>
        </w:tc>
        <w:tc>
          <w:tcPr>
            <w:tcW w:w="2600" w:type="dxa"/>
            <w:tcMar>
              <w:top w:w="60" w:type="dxa"/>
              <w:left w:w="100" w:type="dxa"/>
              <w:bottom w:w="60" w:type="dxa"/>
              <w:right w:w="100" w:type="dxa"/>
            </w:tcMar>
            <w:vAlign w:val="center"/>
          </w:tcPr>
          <w:p w14:paraId="5CB4FF6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Analytical modeling</w:t>
            </w:r>
          </w:p>
        </w:tc>
      </w:tr>
      <w:tr w:rsidR="000972D7" w14:paraId="74241EE4" w14:textId="77777777">
        <w:tc>
          <w:tcPr>
            <w:tcW w:w="2800" w:type="dxa"/>
            <w:tcMar>
              <w:top w:w="60" w:type="dxa"/>
              <w:left w:w="100" w:type="dxa"/>
              <w:bottom w:w="60" w:type="dxa"/>
              <w:right w:w="100" w:type="dxa"/>
            </w:tcMar>
            <w:vAlign w:val="center"/>
          </w:tcPr>
          <w:p w14:paraId="37CDA5F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Python 3.10+</w:t>
            </w:r>
          </w:p>
        </w:tc>
        <w:tc>
          <w:tcPr>
            <w:tcW w:w="3300" w:type="dxa"/>
            <w:tcMar>
              <w:top w:w="60" w:type="dxa"/>
              <w:left w:w="100" w:type="dxa"/>
              <w:bottom w:w="60" w:type="dxa"/>
              <w:right w:w="100" w:type="dxa"/>
            </w:tcMar>
            <w:vAlign w:val="center"/>
          </w:tcPr>
          <w:p w14:paraId="6764AB5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Cache simulation, regression modeling, plotting</w:t>
            </w:r>
          </w:p>
        </w:tc>
        <w:tc>
          <w:tcPr>
            <w:tcW w:w="2600" w:type="dxa"/>
            <w:tcMar>
              <w:top w:w="60" w:type="dxa"/>
              <w:left w:w="100" w:type="dxa"/>
              <w:bottom w:w="60" w:type="dxa"/>
              <w:right w:w="100" w:type="dxa"/>
            </w:tcMar>
            <w:vAlign w:val="center"/>
          </w:tcPr>
          <w:p w14:paraId="1C0E857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Simulation, ML, results</w:t>
            </w:r>
          </w:p>
        </w:tc>
      </w:tr>
      <w:tr w:rsidR="000972D7" w14:paraId="3ACFDFB1" w14:textId="77777777">
        <w:tc>
          <w:tcPr>
            <w:tcW w:w="2800" w:type="dxa"/>
            <w:tcMar>
              <w:top w:w="60" w:type="dxa"/>
              <w:left w:w="100" w:type="dxa"/>
              <w:bottom w:w="60" w:type="dxa"/>
              <w:right w:w="100" w:type="dxa"/>
            </w:tcMar>
            <w:vAlign w:val="center"/>
          </w:tcPr>
          <w:p w14:paraId="28C21527"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w:t>
            </w:r>
          </w:p>
        </w:tc>
        <w:tc>
          <w:tcPr>
            <w:tcW w:w="3300" w:type="dxa"/>
            <w:tcMar>
              <w:top w:w="60" w:type="dxa"/>
              <w:left w:w="100" w:type="dxa"/>
              <w:bottom w:w="60" w:type="dxa"/>
              <w:right w:w="100" w:type="dxa"/>
            </w:tcMar>
            <w:vAlign w:val="center"/>
          </w:tcPr>
          <w:p w14:paraId="38B24A9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Linear Regression model training and evaluation (R², MAE, RMSE)</w:t>
            </w:r>
          </w:p>
        </w:tc>
        <w:tc>
          <w:tcPr>
            <w:tcW w:w="2600" w:type="dxa"/>
            <w:tcMar>
              <w:top w:w="60" w:type="dxa"/>
              <w:left w:w="100" w:type="dxa"/>
              <w:bottom w:w="60" w:type="dxa"/>
              <w:right w:w="100" w:type="dxa"/>
            </w:tcMar>
            <w:vAlign w:val="center"/>
          </w:tcPr>
          <w:p w14:paraId="2AE553E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ML prediction</w:t>
            </w:r>
          </w:p>
        </w:tc>
      </w:tr>
    </w:tbl>
    <w:p w14:paraId="2A84A8BD"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lastRenderedPageBreak/>
        <w:t>4.3 Test Plan &amp; Verification</w:t>
      </w:r>
    </w:p>
    <w:p w14:paraId="3E4A339A" w14:textId="77777777" w:rsidR="000972D7" w:rsidRPr="002F1C53" w:rsidRDefault="00916665">
      <w:pPr>
        <w:spacing w:before="160" w:after="100" w:line="360" w:lineRule="auto"/>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Table 4.2: Test Plan and Verification Results</w:t>
      </w:r>
    </w:p>
    <w:tbl>
      <w:tblPr>
        <w:tblStyle w:val="af"/>
        <w:tblW w:w="8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400"/>
        <w:gridCol w:w="2500"/>
        <w:gridCol w:w="1300"/>
      </w:tblGrid>
      <w:tr w:rsidR="000972D7" w14:paraId="50D16CA0" w14:textId="77777777">
        <w:trPr>
          <w:tblHeader/>
        </w:trPr>
        <w:tc>
          <w:tcPr>
            <w:tcW w:w="2500" w:type="dxa"/>
            <w:shd w:val="clear" w:color="auto" w:fill="1F3864"/>
            <w:tcMar>
              <w:top w:w="60" w:type="dxa"/>
              <w:left w:w="100" w:type="dxa"/>
              <w:bottom w:w="60" w:type="dxa"/>
              <w:right w:w="100" w:type="dxa"/>
            </w:tcMar>
            <w:vAlign w:val="center"/>
          </w:tcPr>
          <w:p w14:paraId="3FAA65B9"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Requirement</w:t>
            </w:r>
          </w:p>
        </w:tc>
        <w:tc>
          <w:tcPr>
            <w:tcW w:w="2400" w:type="dxa"/>
            <w:shd w:val="clear" w:color="auto" w:fill="1F3864"/>
            <w:tcMar>
              <w:top w:w="60" w:type="dxa"/>
              <w:left w:w="100" w:type="dxa"/>
              <w:bottom w:w="60" w:type="dxa"/>
              <w:right w:w="100" w:type="dxa"/>
            </w:tcMar>
            <w:vAlign w:val="center"/>
          </w:tcPr>
          <w:p w14:paraId="070D4EB1"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Method</w:t>
            </w:r>
          </w:p>
        </w:tc>
        <w:tc>
          <w:tcPr>
            <w:tcW w:w="2500" w:type="dxa"/>
            <w:shd w:val="clear" w:color="auto" w:fill="1F3864"/>
            <w:tcMar>
              <w:top w:w="60" w:type="dxa"/>
              <w:left w:w="100" w:type="dxa"/>
              <w:bottom w:w="60" w:type="dxa"/>
              <w:right w:w="100" w:type="dxa"/>
            </w:tcMar>
            <w:vAlign w:val="center"/>
          </w:tcPr>
          <w:p w14:paraId="24907FAB"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Criterion</w:t>
            </w:r>
          </w:p>
        </w:tc>
        <w:tc>
          <w:tcPr>
            <w:tcW w:w="1300" w:type="dxa"/>
            <w:shd w:val="clear" w:color="auto" w:fill="1F3864"/>
            <w:tcMar>
              <w:top w:w="60" w:type="dxa"/>
              <w:left w:w="100" w:type="dxa"/>
              <w:bottom w:w="60" w:type="dxa"/>
              <w:right w:w="100" w:type="dxa"/>
            </w:tcMar>
            <w:vAlign w:val="center"/>
          </w:tcPr>
          <w:p w14:paraId="567E92C5"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Status</w:t>
            </w:r>
          </w:p>
        </w:tc>
      </w:tr>
      <w:tr w:rsidR="000972D7" w14:paraId="2E802744" w14:textId="77777777">
        <w:tc>
          <w:tcPr>
            <w:tcW w:w="2500" w:type="dxa"/>
            <w:tcMar>
              <w:top w:w="60" w:type="dxa"/>
              <w:left w:w="100" w:type="dxa"/>
              <w:bottom w:w="60" w:type="dxa"/>
              <w:right w:w="100" w:type="dxa"/>
            </w:tcMar>
            <w:vAlign w:val="center"/>
          </w:tcPr>
          <w:p w14:paraId="0D4126E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AMAT calculation correctness</w:t>
            </w:r>
          </w:p>
        </w:tc>
        <w:tc>
          <w:tcPr>
            <w:tcW w:w="2400" w:type="dxa"/>
            <w:tcMar>
              <w:top w:w="60" w:type="dxa"/>
              <w:left w:w="100" w:type="dxa"/>
              <w:bottom w:w="60" w:type="dxa"/>
              <w:right w:w="100" w:type="dxa"/>
            </w:tcMar>
            <w:vAlign w:val="center"/>
          </w:tcPr>
          <w:p w14:paraId="177DE0D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Hand-calculated example (HitTime=1, MissRate=0.05, MissPenalty=100) compared to script output</w:t>
            </w:r>
          </w:p>
        </w:tc>
        <w:tc>
          <w:tcPr>
            <w:tcW w:w="2500" w:type="dxa"/>
            <w:tcMar>
              <w:top w:w="60" w:type="dxa"/>
              <w:left w:w="100" w:type="dxa"/>
              <w:bottom w:w="60" w:type="dxa"/>
              <w:right w:w="100" w:type="dxa"/>
            </w:tcMar>
            <w:vAlign w:val="center"/>
          </w:tcPr>
          <w:p w14:paraId="5327035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Match within 0.001 cycles</w:t>
            </w:r>
          </w:p>
        </w:tc>
        <w:tc>
          <w:tcPr>
            <w:tcW w:w="1300" w:type="dxa"/>
            <w:tcMar>
              <w:top w:w="60" w:type="dxa"/>
              <w:left w:w="100" w:type="dxa"/>
              <w:bottom w:w="60" w:type="dxa"/>
              <w:right w:w="100" w:type="dxa"/>
            </w:tcMar>
            <w:vAlign w:val="center"/>
          </w:tcPr>
          <w:p w14:paraId="1AB8617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0972D7" w14:paraId="4CF531C2" w14:textId="77777777">
        <w:tc>
          <w:tcPr>
            <w:tcW w:w="2500" w:type="dxa"/>
            <w:tcMar>
              <w:top w:w="60" w:type="dxa"/>
              <w:left w:w="100" w:type="dxa"/>
              <w:bottom w:w="60" w:type="dxa"/>
              <w:right w:w="100" w:type="dxa"/>
            </w:tcMar>
            <w:vAlign w:val="center"/>
          </w:tcPr>
          <w:p w14:paraId="056F1A0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Cache simulator miss-rate monotonicity</w:t>
            </w:r>
          </w:p>
        </w:tc>
        <w:tc>
          <w:tcPr>
            <w:tcW w:w="2400" w:type="dxa"/>
            <w:tcMar>
              <w:top w:w="60" w:type="dxa"/>
              <w:left w:w="100" w:type="dxa"/>
              <w:bottom w:w="60" w:type="dxa"/>
              <w:right w:w="100" w:type="dxa"/>
            </w:tcMar>
            <w:vAlign w:val="center"/>
          </w:tcPr>
          <w:p w14:paraId="1246F6A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Sweep cache size 4–512 KB, verify miss rate is non-increasing</w:t>
            </w:r>
          </w:p>
        </w:tc>
        <w:tc>
          <w:tcPr>
            <w:tcW w:w="2500" w:type="dxa"/>
            <w:tcMar>
              <w:top w:w="60" w:type="dxa"/>
              <w:left w:w="100" w:type="dxa"/>
              <w:bottom w:w="60" w:type="dxa"/>
              <w:right w:w="100" w:type="dxa"/>
            </w:tcMar>
            <w:vAlign w:val="center"/>
          </w:tcPr>
          <w:p w14:paraId="4770682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Miss rate decreases or stays constant as size increases</w:t>
            </w:r>
          </w:p>
        </w:tc>
        <w:tc>
          <w:tcPr>
            <w:tcW w:w="1300" w:type="dxa"/>
            <w:tcMar>
              <w:top w:w="60" w:type="dxa"/>
              <w:left w:w="100" w:type="dxa"/>
              <w:bottom w:w="60" w:type="dxa"/>
              <w:right w:w="100" w:type="dxa"/>
            </w:tcMar>
            <w:vAlign w:val="center"/>
          </w:tcPr>
          <w:p w14:paraId="3E57E4E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0972D7" w14:paraId="39E1B2DA" w14:textId="77777777">
        <w:tc>
          <w:tcPr>
            <w:tcW w:w="2500" w:type="dxa"/>
            <w:tcMar>
              <w:top w:w="60" w:type="dxa"/>
              <w:left w:w="100" w:type="dxa"/>
              <w:bottom w:w="60" w:type="dxa"/>
              <w:right w:w="100" w:type="dxa"/>
            </w:tcMar>
            <w:vAlign w:val="center"/>
          </w:tcPr>
          <w:p w14:paraId="7582B00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 model generalisation</w:t>
            </w:r>
          </w:p>
        </w:tc>
        <w:tc>
          <w:tcPr>
            <w:tcW w:w="2400" w:type="dxa"/>
            <w:tcMar>
              <w:top w:w="60" w:type="dxa"/>
              <w:left w:w="100" w:type="dxa"/>
              <w:bottom w:w="60" w:type="dxa"/>
              <w:right w:w="100" w:type="dxa"/>
            </w:tcMar>
            <w:vAlign w:val="center"/>
          </w:tcPr>
          <w:p w14:paraId="31A7BA2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75/25 train–test split, evaluate R² on test set only</w:t>
            </w:r>
          </w:p>
        </w:tc>
        <w:tc>
          <w:tcPr>
            <w:tcW w:w="2500" w:type="dxa"/>
            <w:tcMar>
              <w:top w:w="60" w:type="dxa"/>
              <w:left w:w="100" w:type="dxa"/>
              <w:bottom w:w="60" w:type="dxa"/>
              <w:right w:w="100" w:type="dxa"/>
            </w:tcMar>
            <w:vAlign w:val="center"/>
          </w:tcPr>
          <w:p w14:paraId="0A9C902F" w14:textId="77777777" w:rsidR="000972D7" w:rsidRDefault="00916665">
            <w:pPr>
              <w:spacing w:line="360" w:lineRule="auto"/>
              <w:rPr>
                <w:rFonts w:ascii="Times New Roman" w:eastAsia="Times New Roman" w:hAnsi="Times New Roman" w:cs="Times New Roman"/>
                <w:sz w:val="24"/>
                <w:szCs w:val="24"/>
              </w:rPr>
            </w:pPr>
            <w:r>
              <w:rPr>
                <w:rFonts w:ascii="Gungsuh" w:eastAsia="Gungsuh" w:hAnsi="Gungsuh" w:cs="Gungsuh"/>
                <w:sz w:val="24"/>
                <w:szCs w:val="24"/>
              </w:rPr>
              <w:t>R² ≥ 0.95 on held-out data</w:t>
            </w:r>
          </w:p>
        </w:tc>
        <w:tc>
          <w:tcPr>
            <w:tcW w:w="1300" w:type="dxa"/>
            <w:tcMar>
              <w:top w:w="60" w:type="dxa"/>
              <w:left w:w="100" w:type="dxa"/>
              <w:bottom w:w="60" w:type="dxa"/>
              <w:right w:w="100" w:type="dxa"/>
            </w:tcMar>
            <w:vAlign w:val="center"/>
          </w:tcPr>
          <w:p w14:paraId="335408C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 (R² = 0.9997)</w:t>
            </w:r>
          </w:p>
        </w:tc>
      </w:tr>
      <w:tr w:rsidR="000972D7" w14:paraId="60DE381F" w14:textId="77777777">
        <w:tc>
          <w:tcPr>
            <w:tcW w:w="2500" w:type="dxa"/>
            <w:tcMar>
              <w:top w:w="60" w:type="dxa"/>
              <w:left w:w="100" w:type="dxa"/>
              <w:bottom w:w="60" w:type="dxa"/>
              <w:right w:w="100" w:type="dxa"/>
            </w:tcMar>
            <w:vAlign w:val="center"/>
          </w:tcPr>
          <w:p w14:paraId="2297390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Cross-model consistency</w:t>
            </w:r>
          </w:p>
        </w:tc>
        <w:tc>
          <w:tcPr>
            <w:tcW w:w="2400" w:type="dxa"/>
            <w:tcMar>
              <w:top w:w="60" w:type="dxa"/>
              <w:left w:w="100" w:type="dxa"/>
              <w:bottom w:w="60" w:type="dxa"/>
              <w:right w:w="100" w:type="dxa"/>
            </w:tcMar>
            <w:vAlign w:val="center"/>
          </w:tcPr>
          <w:p w14:paraId="1E728CB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Compare AMAT-derived execution time with regression-predicted execution time for the same configuration</w:t>
            </w:r>
          </w:p>
        </w:tc>
        <w:tc>
          <w:tcPr>
            <w:tcW w:w="2500" w:type="dxa"/>
            <w:tcMar>
              <w:top w:w="60" w:type="dxa"/>
              <w:left w:w="100" w:type="dxa"/>
              <w:bottom w:w="60" w:type="dxa"/>
              <w:right w:w="100" w:type="dxa"/>
            </w:tcMar>
            <w:vAlign w:val="center"/>
          </w:tcPr>
          <w:p w14:paraId="2B8E236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Difference within 10% of analytical value</w:t>
            </w:r>
          </w:p>
        </w:tc>
        <w:tc>
          <w:tcPr>
            <w:tcW w:w="1300" w:type="dxa"/>
            <w:tcMar>
              <w:top w:w="60" w:type="dxa"/>
              <w:left w:w="100" w:type="dxa"/>
              <w:bottom w:w="60" w:type="dxa"/>
              <w:right w:w="100" w:type="dxa"/>
            </w:tcMar>
            <w:vAlign w:val="center"/>
          </w:tcPr>
          <w:p w14:paraId="06F0D9B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0972D7" w14:paraId="4434BF2C" w14:textId="77777777">
        <w:tc>
          <w:tcPr>
            <w:tcW w:w="2500" w:type="dxa"/>
            <w:tcMar>
              <w:top w:w="60" w:type="dxa"/>
              <w:left w:w="100" w:type="dxa"/>
              <w:bottom w:w="60" w:type="dxa"/>
              <w:right w:w="100" w:type="dxa"/>
            </w:tcMar>
            <w:vAlign w:val="center"/>
          </w:tcPr>
          <w:p w14:paraId="481BDEE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Reproducibility</w:t>
            </w:r>
          </w:p>
        </w:tc>
        <w:tc>
          <w:tcPr>
            <w:tcW w:w="2400" w:type="dxa"/>
            <w:tcMar>
              <w:top w:w="60" w:type="dxa"/>
              <w:left w:w="100" w:type="dxa"/>
              <w:bottom w:w="60" w:type="dxa"/>
              <w:right w:w="100" w:type="dxa"/>
            </w:tcMar>
            <w:vAlign w:val="center"/>
          </w:tcPr>
          <w:p w14:paraId="7042C4A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Re-run all three scripts twice with fixed seeds</w:t>
            </w:r>
          </w:p>
        </w:tc>
        <w:tc>
          <w:tcPr>
            <w:tcW w:w="2500" w:type="dxa"/>
            <w:tcMar>
              <w:top w:w="60" w:type="dxa"/>
              <w:left w:w="100" w:type="dxa"/>
              <w:bottom w:w="60" w:type="dxa"/>
              <w:right w:w="100" w:type="dxa"/>
            </w:tcMar>
            <w:vAlign w:val="center"/>
          </w:tcPr>
          <w:p w14:paraId="4C7FA6E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Identical numerical output across runs</w:t>
            </w:r>
          </w:p>
        </w:tc>
        <w:tc>
          <w:tcPr>
            <w:tcW w:w="1300" w:type="dxa"/>
            <w:tcMar>
              <w:top w:w="60" w:type="dxa"/>
              <w:left w:w="100" w:type="dxa"/>
              <w:bottom w:w="60" w:type="dxa"/>
              <w:right w:w="100" w:type="dxa"/>
            </w:tcMar>
            <w:vAlign w:val="center"/>
          </w:tcPr>
          <w:p w14:paraId="5833544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bl>
    <w:p w14:paraId="3696C83D"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4.4 Results</w:t>
      </w:r>
    </w:p>
    <w:p w14:paraId="518C8A0D"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4.1 shows the analytical relationship between cache miss rate and Average Memory Access Time for a fixed hit time of 1 cycle and miss penalty of 100 cycles, computed by execution_time_calculator.js. As expected from the AMAT equation, the relationship is linear, with AMAT rising from approximately 2 cycles at a 1% miss rate to approximately 21 cycles at a 20% miss rate.</w:t>
      </w:r>
    </w:p>
    <w:p w14:paraId="1798EFEA" w14:textId="77777777" w:rsidR="000972D7" w:rsidRDefault="00916665">
      <w:pPr>
        <w:spacing w:before="1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BD5CF85" wp14:editId="2486D9D0">
            <wp:extent cx="4095750" cy="26479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095750" cy="2647950"/>
                    </a:xfrm>
                    <a:prstGeom prst="rect">
                      <a:avLst/>
                    </a:prstGeom>
                    <a:ln/>
                  </pic:spPr>
                </pic:pic>
              </a:graphicData>
            </a:graphic>
          </wp:inline>
        </w:drawing>
      </w:r>
    </w:p>
    <w:p w14:paraId="613899A8" w14:textId="77777777" w:rsidR="000972D7" w:rsidRDefault="00916665">
      <w:pPr>
        <w:spacing w:before="8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4.1: AMAT vs. Cache Miss Rate</w:t>
      </w:r>
    </w:p>
    <w:p w14:paraId="536B9DF8"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4.2 shows the empirical miss rate produced by the Python cache simulator (cache_simulator.py) for a locality-weighted synthetic trace of 200,000 accesses, converted to an equivalent CPI value assuming a base CPI of 1.0. The curve exhibits the classic diminishing-returns shape reported in the literature (Smith, 1982 [2]): CPI falls sharply as cache size increases from 4 KB to roughly 32 KB, after which further capacity yields negligible additional benefit for this workload's working-set size.</w:t>
      </w:r>
    </w:p>
    <w:p w14:paraId="62980810" w14:textId="77777777" w:rsidR="000972D7" w:rsidRDefault="00916665">
      <w:pPr>
        <w:spacing w:before="1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45ED8C0" wp14:editId="25AE35F0">
            <wp:extent cx="4095750" cy="26479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095750" cy="2647950"/>
                    </a:xfrm>
                    <a:prstGeom prst="rect">
                      <a:avLst/>
                    </a:prstGeom>
                    <a:ln/>
                  </pic:spPr>
                </pic:pic>
              </a:graphicData>
            </a:graphic>
          </wp:inline>
        </w:drawing>
      </w:r>
    </w:p>
    <w:p w14:paraId="7D7A26E6" w14:textId="77777777" w:rsidR="000972D7" w:rsidRDefault="00916665">
      <w:pPr>
        <w:spacing w:before="8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4.2: CPI vs. Cache Size</w:t>
      </w:r>
    </w:p>
    <w:p w14:paraId="523344A2" w14:textId="77777777" w:rsidR="000972D7" w:rsidRDefault="00916665">
      <w:pPr>
        <w:spacing w:before="160" w:after="10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4.3: Miss Rate vs. Cache Size (Simulated, 200,000-access trace)</w:t>
      </w:r>
    </w:p>
    <w:tbl>
      <w:tblPr>
        <w:tblStyle w:val="af0"/>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2200"/>
        <w:gridCol w:w="2200"/>
      </w:tblGrid>
      <w:tr w:rsidR="000972D7" w14:paraId="0BEC1603" w14:textId="77777777">
        <w:trPr>
          <w:tblHeader/>
        </w:trPr>
        <w:tc>
          <w:tcPr>
            <w:tcW w:w="2200" w:type="dxa"/>
            <w:shd w:val="clear" w:color="auto" w:fill="1F3864"/>
            <w:tcMar>
              <w:top w:w="60" w:type="dxa"/>
              <w:left w:w="100" w:type="dxa"/>
              <w:bottom w:w="60" w:type="dxa"/>
              <w:right w:w="100" w:type="dxa"/>
            </w:tcMar>
            <w:vAlign w:val="center"/>
          </w:tcPr>
          <w:p w14:paraId="13DCD717"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Cache Size (KB)</w:t>
            </w:r>
          </w:p>
        </w:tc>
        <w:tc>
          <w:tcPr>
            <w:tcW w:w="2200" w:type="dxa"/>
            <w:shd w:val="clear" w:color="auto" w:fill="1F3864"/>
            <w:tcMar>
              <w:top w:w="60" w:type="dxa"/>
              <w:left w:w="100" w:type="dxa"/>
              <w:bottom w:w="60" w:type="dxa"/>
              <w:right w:w="100" w:type="dxa"/>
            </w:tcMar>
            <w:vAlign w:val="center"/>
          </w:tcPr>
          <w:p w14:paraId="1A3457D6"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Miss Rate (%)</w:t>
            </w:r>
          </w:p>
        </w:tc>
        <w:tc>
          <w:tcPr>
            <w:tcW w:w="2200" w:type="dxa"/>
            <w:shd w:val="clear" w:color="auto" w:fill="1F3864"/>
            <w:tcMar>
              <w:top w:w="60" w:type="dxa"/>
              <w:left w:w="100" w:type="dxa"/>
              <w:bottom w:w="60" w:type="dxa"/>
              <w:right w:w="100" w:type="dxa"/>
            </w:tcMar>
            <w:vAlign w:val="center"/>
          </w:tcPr>
          <w:p w14:paraId="651A7559"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Cache Size (KB)</w:t>
            </w:r>
          </w:p>
        </w:tc>
        <w:tc>
          <w:tcPr>
            <w:tcW w:w="2200" w:type="dxa"/>
            <w:shd w:val="clear" w:color="auto" w:fill="1F3864"/>
            <w:tcMar>
              <w:top w:w="60" w:type="dxa"/>
              <w:left w:w="100" w:type="dxa"/>
              <w:bottom w:w="60" w:type="dxa"/>
              <w:right w:w="100" w:type="dxa"/>
            </w:tcMar>
            <w:vAlign w:val="center"/>
          </w:tcPr>
          <w:p w14:paraId="4314B18C"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Miss Rate (%)</w:t>
            </w:r>
          </w:p>
        </w:tc>
      </w:tr>
      <w:tr w:rsidR="000972D7" w14:paraId="7A592013" w14:textId="77777777">
        <w:tc>
          <w:tcPr>
            <w:tcW w:w="2200" w:type="dxa"/>
            <w:tcMar>
              <w:top w:w="60" w:type="dxa"/>
              <w:left w:w="100" w:type="dxa"/>
              <w:bottom w:w="60" w:type="dxa"/>
              <w:right w:w="100" w:type="dxa"/>
            </w:tcMar>
            <w:vAlign w:val="center"/>
          </w:tcPr>
          <w:p w14:paraId="7B1535D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00" w:type="dxa"/>
            <w:tcMar>
              <w:top w:w="60" w:type="dxa"/>
              <w:left w:w="100" w:type="dxa"/>
              <w:bottom w:w="60" w:type="dxa"/>
              <w:right w:w="100" w:type="dxa"/>
            </w:tcMar>
            <w:vAlign w:val="center"/>
          </w:tcPr>
          <w:p w14:paraId="77C0A27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82.66</w:t>
            </w:r>
          </w:p>
        </w:tc>
        <w:tc>
          <w:tcPr>
            <w:tcW w:w="2200" w:type="dxa"/>
            <w:tcMar>
              <w:top w:w="60" w:type="dxa"/>
              <w:left w:w="100" w:type="dxa"/>
              <w:bottom w:w="60" w:type="dxa"/>
              <w:right w:w="100" w:type="dxa"/>
            </w:tcMar>
            <w:vAlign w:val="center"/>
          </w:tcPr>
          <w:p w14:paraId="3425DC8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2200" w:type="dxa"/>
            <w:tcMar>
              <w:top w:w="60" w:type="dxa"/>
              <w:left w:w="100" w:type="dxa"/>
              <w:bottom w:w="60" w:type="dxa"/>
              <w:right w:w="100" w:type="dxa"/>
            </w:tcMar>
            <w:vAlign w:val="center"/>
          </w:tcPr>
          <w:p w14:paraId="2B8A793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0.26</w:t>
            </w:r>
          </w:p>
        </w:tc>
      </w:tr>
      <w:tr w:rsidR="000972D7" w14:paraId="41E88694" w14:textId="77777777">
        <w:tc>
          <w:tcPr>
            <w:tcW w:w="2200" w:type="dxa"/>
            <w:tcMar>
              <w:top w:w="60" w:type="dxa"/>
              <w:left w:w="100" w:type="dxa"/>
              <w:bottom w:w="60" w:type="dxa"/>
              <w:right w:w="100" w:type="dxa"/>
            </w:tcMar>
            <w:vAlign w:val="center"/>
          </w:tcPr>
          <w:p w14:paraId="483064B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200" w:type="dxa"/>
            <w:tcMar>
              <w:top w:w="60" w:type="dxa"/>
              <w:left w:w="100" w:type="dxa"/>
              <w:bottom w:w="60" w:type="dxa"/>
              <w:right w:w="100" w:type="dxa"/>
            </w:tcMar>
            <w:vAlign w:val="center"/>
          </w:tcPr>
          <w:p w14:paraId="0394F5B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66.49</w:t>
            </w:r>
          </w:p>
        </w:tc>
        <w:tc>
          <w:tcPr>
            <w:tcW w:w="2200" w:type="dxa"/>
            <w:tcMar>
              <w:top w:w="60" w:type="dxa"/>
              <w:left w:w="100" w:type="dxa"/>
              <w:bottom w:w="60" w:type="dxa"/>
              <w:right w:w="100" w:type="dxa"/>
            </w:tcMar>
            <w:vAlign w:val="center"/>
          </w:tcPr>
          <w:p w14:paraId="04A3EFB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2200" w:type="dxa"/>
            <w:tcMar>
              <w:top w:w="60" w:type="dxa"/>
              <w:left w:w="100" w:type="dxa"/>
              <w:bottom w:w="60" w:type="dxa"/>
              <w:right w:w="100" w:type="dxa"/>
            </w:tcMar>
            <w:vAlign w:val="center"/>
          </w:tcPr>
          <w:p w14:paraId="202EE3D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0.26</w:t>
            </w:r>
          </w:p>
        </w:tc>
      </w:tr>
      <w:tr w:rsidR="000972D7" w14:paraId="3FEE2359" w14:textId="77777777">
        <w:tc>
          <w:tcPr>
            <w:tcW w:w="2200" w:type="dxa"/>
            <w:tcMar>
              <w:top w:w="60" w:type="dxa"/>
              <w:left w:w="100" w:type="dxa"/>
              <w:bottom w:w="60" w:type="dxa"/>
              <w:right w:w="100" w:type="dxa"/>
            </w:tcMar>
            <w:vAlign w:val="center"/>
          </w:tcPr>
          <w:p w14:paraId="107FA7D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200" w:type="dxa"/>
            <w:tcMar>
              <w:top w:w="60" w:type="dxa"/>
              <w:left w:w="100" w:type="dxa"/>
              <w:bottom w:w="60" w:type="dxa"/>
              <w:right w:w="100" w:type="dxa"/>
            </w:tcMar>
            <w:vAlign w:val="center"/>
          </w:tcPr>
          <w:p w14:paraId="0C55E4C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37.48</w:t>
            </w:r>
          </w:p>
        </w:tc>
        <w:tc>
          <w:tcPr>
            <w:tcW w:w="2200" w:type="dxa"/>
            <w:tcMar>
              <w:top w:w="60" w:type="dxa"/>
              <w:left w:w="100" w:type="dxa"/>
              <w:bottom w:w="60" w:type="dxa"/>
              <w:right w:w="100" w:type="dxa"/>
            </w:tcMar>
            <w:vAlign w:val="center"/>
          </w:tcPr>
          <w:p w14:paraId="563676B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256</w:t>
            </w:r>
          </w:p>
        </w:tc>
        <w:tc>
          <w:tcPr>
            <w:tcW w:w="2200" w:type="dxa"/>
            <w:tcMar>
              <w:top w:w="60" w:type="dxa"/>
              <w:left w:w="100" w:type="dxa"/>
              <w:bottom w:w="60" w:type="dxa"/>
              <w:right w:w="100" w:type="dxa"/>
            </w:tcMar>
            <w:vAlign w:val="center"/>
          </w:tcPr>
          <w:p w14:paraId="02743A5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0.26</w:t>
            </w:r>
          </w:p>
        </w:tc>
      </w:tr>
      <w:tr w:rsidR="000972D7" w14:paraId="43C32001" w14:textId="77777777">
        <w:tc>
          <w:tcPr>
            <w:tcW w:w="2200" w:type="dxa"/>
            <w:tcMar>
              <w:top w:w="60" w:type="dxa"/>
              <w:left w:w="100" w:type="dxa"/>
              <w:bottom w:w="60" w:type="dxa"/>
              <w:right w:w="100" w:type="dxa"/>
            </w:tcMar>
            <w:vAlign w:val="center"/>
          </w:tcPr>
          <w:p w14:paraId="2DCED2B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2200" w:type="dxa"/>
            <w:tcMar>
              <w:top w:w="60" w:type="dxa"/>
              <w:left w:w="100" w:type="dxa"/>
              <w:bottom w:w="60" w:type="dxa"/>
              <w:right w:w="100" w:type="dxa"/>
            </w:tcMar>
            <w:vAlign w:val="center"/>
          </w:tcPr>
          <w:p w14:paraId="7276AEF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0.26</w:t>
            </w:r>
          </w:p>
        </w:tc>
        <w:tc>
          <w:tcPr>
            <w:tcW w:w="2200" w:type="dxa"/>
            <w:tcMar>
              <w:top w:w="60" w:type="dxa"/>
              <w:left w:w="100" w:type="dxa"/>
              <w:bottom w:w="60" w:type="dxa"/>
              <w:right w:w="100" w:type="dxa"/>
            </w:tcMar>
            <w:vAlign w:val="center"/>
          </w:tcPr>
          <w:p w14:paraId="4E23169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512</w:t>
            </w:r>
          </w:p>
        </w:tc>
        <w:tc>
          <w:tcPr>
            <w:tcW w:w="2200" w:type="dxa"/>
            <w:tcMar>
              <w:top w:w="60" w:type="dxa"/>
              <w:left w:w="100" w:type="dxa"/>
              <w:bottom w:w="60" w:type="dxa"/>
              <w:right w:w="100" w:type="dxa"/>
            </w:tcMar>
            <w:vAlign w:val="center"/>
          </w:tcPr>
          <w:p w14:paraId="3325949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0.26</w:t>
            </w:r>
          </w:p>
        </w:tc>
      </w:tr>
    </w:tbl>
    <w:p w14:paraId="2FAF9F74"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4.3 shows the Linear Regression model's predicted execution time plotted against the actual (ground-truth synthetic) execution time on the 25% held-out test set. Points cluster tightly along the ideal y = x line, confirming a strong linear fit.</w:t>
      </w:r>
    </w:p>
    <w:p w14:paraId="7F84FDDA" w14:textId="77777777" w:rsidR="000972D7" w:rsidRDefault="00916665">
      <w:pPr>
        <w:spacing w:before="1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757F927" wp14:editId="74FE1326">
            <wp:extent cx="4095750" cy="26479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095750" cy="2647950"/>
                    </a:xfrm>
                    <a:prstGeom prst="rect">
                      <a:avLst/>
                    </a:prstGeom>
                    <a:ln/>
                  </pic:spPr>
                </pic:pic>
              </a:graphicData>
            </a:graphic>
          </wp:inline>
        </w:drawing>
      </w:r>
    </w:p>
    <w:p w14:paraId="2C0B96CC" w14:textId="77777777" w:rsidR="000972D7" w:rsidRPr="002F1C53" w:rsidRDefault="00916665">
      <w:pPr>
        <w:spacing w:before="80" w:after="240" w:line="360" w:lineRule="auto"/>
        <w:jc w:val="center"/>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Figure 4.3: Actual vs. Predicted Execution Time (Linear Regression)</w:t>
      </w:r>
    </w:p>
    <w:p w14:paraId="731D942C" w14:textId="77777777" w:rsidR="002F1C53" w:rsidRDefault="002F1C53">
      <w:pPr>
        <w:spacing w:before="160" w:after="100" w:line="360" w:lineRule="auto"/>
        <w:rPr>
          <w:rFonts w:ascii="Times New Roman" w:eastAsia="Times New Roman" w:hAnsi="Times New Roman" w:cs="Times New Roman"/>
          <w:b/>
          <w:bCs/>
          <w:sz w:val="28"/>
          <w:szCs w:val="28"/>
        </w:rPr>
      </w:pPr>
    </w:p>
    <w:p w14:paraId="7DE09386" w14:textId="77777777" w:rsidR="002F1C53" w:rsidRDefault="002F1C53">
      <w:pPr>
        <w:spacing w:before="160" w:after="100" w:line="360" w:lineRule="auto"/>
        <w:rPr>
          <w:rFonts w:ascii="Times New Roman" w:eastAsia="Times New Roman" w:hAnsi="Times New Roman" w:cs="Times New Roman"/>
          <w:b/>
          <w:bCs/>
          <w:sz w:val="28"/>
          <w:szCs w:val="28"/>
        </w:rPr>
      </w:pPr>
    </w:p>
    <w:p w14:paraId="2D6D05C7" w14:textId="77777777" w:rsidR="002F1C53" w:rsidRDefault="002F1C53">
      <w:pPr>
        <w:spacing w:before="160" w:after="100" w:line="360" w:lineRule="auto"/>
        <w:rPr>
          <w:rFonts w:ascii="Times New Roman" w:eastAsia="Times New Roman" w:hAnsi="Times New Roman" w:cs="Times New Roman"/>
          <w:b/>
          <w:bCs/>
          <w:sz w:val="28"/>
          <w:szCs w:val="28"/>
        </w:rPr>
      </w:pPr>
    </w:p>
    <w:p w14:paraId="31A6700D" w14:textId="77777777" w:rsidR="002F1C53" w:rsidRDefault="002F1C53">
      <w:pPr>
        <w:spacing w:before="160" w:after="100" w:line="360" w:lineRule="auto"/>
        <w:rPr>
          <w:rFonts w:ascii="Times New Roman" w:eastAsia="Times New Roman" w:hAnsi="Times New Roman" w:cs="Times New Roman"/>
          <w:b/>
          <w:bCs/>
          <w:sz w:val="28"/>
          <w:szCs w:val="28"/>
        </w:rPr>
      </w:pPr>
    </w:p>
    <w:p w14:paraId="0B6271EE" w14:textId="77777777" w:rsidR="002F1C53" w:rsidRDefault="002F1C53">
      <w:pPr>
        <w:spacing w:before="160" w:after="100" w:line="360" w:lineRule="auto"/>
        <w:rPr>
          <w:rFonts w:ascii="Times New Roman" w:eastAsia="Times New Roman" w:hAnsi="Times New Roman" w:cs="Times New Roman"/>
          <w:b/>
          <w:bCs/>
          <w:sz w:val="28"/>
          <w:szCs w:val="28"/>
        </w:rPr>
      </w:pPr>
    </w:p>
    <w:p w14:paraId="1947C855" w14:textId="77777777" w:rsidR="002F1C53" w:rsidRDefault="002F1C53">
      <w:pPr>
        <w:spacing w:before="160" w:after="100" w:line="360" w:lineRule="auto"/>
        <w:rPr>
          <w:rFonts w:ascii="Times New Roman" w:eastAsia="Times New Roman" w:hAnsi="Times New Roman" w:cs="Times New Roman"/>
          <w:b/>
          <w:bCs/>
          <w:sz w:val="28"/>
          <w:szCs w:val="28"/>
        </w:rPr>
      </w:pPr>
    </w:p>
    <w:p w14:paraId="4BBF786D" w14:textId="77777777" w:rsidR="002F1C53" w:rsidRDefault="002F1C53">
      <w:pPr>
        <w:spacing w:before="160" w:after="100" w:line="360" w:lineRule="auto"/>
        <w:rPr>
          <w:rFonts w:ascii="Times New Roman" w:eastAsia="Times New Roman" w:hAnsi="Times New Roman" w:cs="Times New Roman"/>
          <w:b/>
          <w:bCs/>
          <w:sz w:val="28"/>
          <w:szCs w:val="28"/>
        </w:rPr>
      </w:pPr>
    </w:p>
    <w:p w14:paraId="53A4DAAA" w14:textId="71DD241E" w:rsidR="000972D7" w:rsidRPr="002F1C53" w:rsidRDefault="00916665">
      <w:pPr>
        <w:spacing w:before="160" w:after="100" w:line="360" w:lineRule="auto"/>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lastRenderedPageBreak/>
        <w:t>Table 4.4: Regression Model Performance Metrics (held-out test set)</w:t>
      </w:r>
    </w:p>
    <w:tbl>
      <w:tblPr>
        <w:tblStyle w:val="af1"/>
        <w:tblW w:w="8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2900"/>
      </w:tblGrid>
      <w:tr w:rsidR="000972D7" w14:paraId="7BCF53AD" w14:textId="77777777">
        <w:trPr>
          <w:tblHeader/>
        </w:trPr>
        <w:tc>
          <w:tcPr>
            <w:tcW w:w="3000" w:type="dxa"/>
            <w:shd w:val="clear" w:color="auto" w:fill="1F3864"/>
            <w:tcMar>
              <w:top w:w="60" w:type="dxa"/>
              <w:left w:w="100" w:type="dxa"/>
              <w:bottom w:w="60" w:type="dxa"/>
              <w:right w:w="100" w:type="dxa"/>
            </w:tcMar>
            <w:vAlign w:val="center"/>
          </w:tcPr>
          <w:p w14:paraId="76657B54"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w:t>
            </w:r>
          </w:p>
        </w:tc>
        <w:tc>
          <w:tcPr>
            <w:tcW w:w="3000" w:type="dxa"/>
            <w:shd w:val="clear" w:color="auto" w:fill="1F3864"/>
            <w:tcMar>
              <w:top w:w="60" w:type="dxa"/>
              <w:left w:w="100" w:type="dxa"/>
              <w:bottom w:w="60" w:type="dxa"/>
              <w:right w:w="100" w:type="dxa"/>
            </w:tcMar>
            <w:vAlign w:val="center"/>
          </w:tcPr>
          <w:p w14:paraId="2E3941F9"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Value</w:t>
            </w:r>
          </w:p>
        </w:tc>
        <w:tc>
          <w:tcPr>
            <w:tcW w:w="2900" w:type="dxa"/>
            <w:shd w:val="clear" w:color="auto" w:fill="1F3864"/>
            <w:tcMar>
              <w:top w:w="60" w:type="dxa"/>
              <w:left w:w="100" w:type="dxa"/>
              <w:bottom w:w="60" w:type="dxa"/>
              <w:right w:w="100" w:type="dxa"/>
            </w:tcMar>
            <w:vAlign w:val="center"/>
          </w:tcPr>
          <w:p w14:paraId="65A4BC0E"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Interpretation</w:t>
            </w:r>
          </w:p>
        </w:tc>
      </w:tr>
      <w:tr w:rsidR="000972D7" w14:paraId="3D477C70" w14:textId="77777777">
        <w:tc>
          <w:tcPr>
            <w:tcW w:w="3000" w:type="dxa"/>
            <w:tcMar>
              <w:top w:w="60" w:type="dxa"/>
              <w:left w:w="100" w:type="dxa"/>
              <w:bottom w:w="60" w:type="dxa"/>
              <w:right w:w="100" w:type="dxa"/>
            </w:tcMar>
            <w:vAlign w:val="center"/>
          </w:tcPr>
          <w:p w14:paraId="5BCA17F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R² (coefficient of determination)</w:t>
            </w:r>
          </w:p>
        </w:tc>
        <w:tc>
          <w:tcPr>
            <w:tcW w:w="3000" w:type="dxa"/>
            <w:tcMar>
              <w:top w:w="60" w:type="dxa"/>
              <w:left w:w="100" w:type="dxa"/>
              <w:bottom w:w="60" w:type="dxa"/>
              <w:right w:w="100" w:type="dxa"/>
            </w:tcMar>
            <w:vAlign w:val="center"/>
          </w:tcPr>
          <w:p w14:paraId="730581B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0.9997</w:t>
            </w:r>
          </w:p>
        </w:tc>
        <w:tc>
          <w:tcPr>
            <w:tcW w:w="2900" w:type="dxa"/>
            <w:tcMar>
              <w:top w:w="60" w:type="dxa"/>
              <w:left w:w="100" w:type="dxa"/>
              <w:bottom w:w="60" w:type="dxa"/>
              <w:right w:w="100" w:type="dxa"/>
            </w:tcMar>
            <w:vAlign w:val="center"/>
          </w:tcPr>
          <w:p w14:paraId="354F464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99.97% of variance in execution time explained by the model</w:t>
            </w:r>
          </w:p>
        </w:tc>
      </w:tr>
      <w:tr w:rsidR="000972D7" w14:paraId="20BC443D" w14:textId="77777777">
        <w:tc>
          <w:tcPr>
            <w:tcW w:w="3000" w:type="dxa"/>
            <w:tcMar>
              <w:top w:w="60" w:type="dxa"/>
              <w:left w:w="100" w:type="dxa"/>
              <w:bottom w:w="60" w:type="dxa"/>
              <w:right w:w="100" w:type="dxa"/>
            </w:tcMar>
            <w:vAlign w:val="center"/>
          </w:tcPr>
          <w:p w14:paraId="7A7DB77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MAE (Mean Absolute Error)</w:t>
            </w:r>
          </w:p>
        </w:tc>
        <w:tc>
          <w:tcPr>
            <w:tcW w:w="3000" w:type="dxa"/>
            <w:tcMar>
              <w:top w:w="60" w:type="dxa"/>
              <w:left w:w="100" w:type="dxa"/>
              <w:bottom w:w="60" w:type="dxa"/>
              <w:right w:w="100" w:type="dxa"/>
            </w:tcMar>
            <w:vAlign w:val="center"/>
          </w:tcPr>
          <w:p w14:paraId="43F3535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0.22 ms</w:t>
            </w:r>
          </w:p>
        </w:tc>
        <w:tc>
          <w:tcPr>
            <w:tcW w:w="2900" w:type="dxa"/>
            <w:tcMar>
              <w:top w:w="60" w:type="dxa"/>
              <w:left w:w="100" w:type="dxa"/>
              <w:bottom w:w="60" w:type="dxa"/>
              <w:right w:w="100" w:type="dxa"/>
            </w:tcMar>
            <w:vAlign w:val="center"/>
          </w:tcPr>
          <w:p w14:paraId="68D078E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Average prediction error of ~0.22 ms</w:t>
            </w:r>
          </w:p>
        </w:tc>
      </w:tr>
      <w:tr w:rsidR="000972D7" w14:paraId="3E508BFA" w14:textId="77777777">
        <w:tc>
          <w:tcPr>
            <w:tcW w:w="3000" w:type="dxa"/>
            <w:tcMar>
              <w:top w:w="60" w:type="dxa"/>
              <w:left w:w="100" w:type="dxa"/>
              <w:bottom w:w="60" w:type="dxa"/>
              <w:right w:w="100" w:type="dxa"/>
            </w:tcMar>
            <w:vAlign w:val="center"/>
          </w:tcPr>
          <w:p w14:paraId="7192A2B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RMSE (Root Mean Squared Error)</w:t>
            </w:r>
          </w:p>
        </w:tc>
        <w:tc>
          <w:tcPr>
            <w:tcW w:w="3000" w:type="dxa"/>
            <w:tcMar>
              <w:top w:w="60" w:type="dxa"/>
              <w:left w:w="100" w:type="dxa"/>
              <w:bottom w:w="60" w:type="dxa"/>
              <w:right w:w="100" w:type="dxa"/>
            </w:tcMar>
            <w:vAlign w:val="center"/>
          </w:tcPr>
          <w:p w14:paraId="2179160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0.28 ms</w:t>
            </w:r>
          </w:p>
        </w:tc>
        <w:tc>
          <w:tcPr>
            <w:tcW w:w="2900" w:type="dxa"/>
            <w:tcMar>
              <w:top w:w="60" w:type="dxa"/>
              <w:left w:w="100" w:type="dxa"/>
              <w:bottom w:w="60" w:type="dxa"/>
              <w:right w:w="100" w:type="dxa"/>
            </w:tcMar>
            <w:vAlign w:val="center"/>
          </w:tcPr>
          <w:p w14:paraId="3D4FED5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Consistent with a tight, low-variance error distribution</w:t>
            </w:r>
          </w:p>
        </w:tc>
      </w:tr>
    </w:tbl>
    <w:p w14:paraId="3316D535"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4.5 Data Analysis &amp; Engineering Judgment</w:t>
      </w:r>
    </w:p>
    <w:p w14:paraId="0DFE0E80"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near-perfect R² of 0.9997 is consistent with the underlying analytical relationship being approximately linear in cache size, miss rate and clock frequency within the studied ranges (Section 3.3), which is expected because the AMAT and CPU-time equations that generated the synthetic ground truth are themselves linear in these inputs at fixed instruction count. This is an important engineering caveat: the regression model's excellent fit reflects both a genuinely linear underlying relationship and the fact that validation data was generated from a consistent model — a real-hardware validation (Section 5.2, future work) would be needed to confirm the same linearity holds against measured performance-counter data, where second-order effects (e.g., prefetching, out-of-order execution, multi-level cache interaction) may introduce mild non-linearity.</w:t>
      </w:r>
    </w:p>
    <w:p w14:paraId="667EF979" w14:textId="77777777" w:rsidR="000972D7" w:rsidRDefault="00916665">
      <w:pPr>
        <w:spacing w:before="60" w:after="120" w:line="360" w:lineRule="auto"/>
        <w:jc w:val="both"/>
        <w:rPr>
          <w:rFonts w:ascii="Times New Roman" w:eastAsia="Gungsuh" w:hAnsi="Times New Roman" w:cs="Times New Roman"/>
          <w:sz w:val="24"/>
          <w:szCs w:val="24"/>
        </w:rPr>
      </w:pPr>
      <w:r w:rsidRPr="002F1C53">
        <w:rPr>
          <w:rFonts w:ascii="Times New Roman" w:eastAsia="Gungsuh" w:hAnsi="Times New Roman" w:cs="Times New Roman"/>
          <w:sz w:val="24"/>
          <w:szCs w:val="24"/>
        </w:rPr>
        <w:t>The learned regression coefficient for miss rate (approximately +250 ms per unit miss-rate fraction) is an order of magnitude larger in effect than the cache-size coefficient (approximately −0.05 ms/KB), confirming the architecturally expected result that miss rate — not raw cache capacity — is the dominant lever on execution time, and that the benefit of additional cache capacity is only realised insofar as it reduces miss rate (consistent with the diminishing-returns pattern in Figure 4.2).</w:t>
      </w:r>
    </w:p>
    <w:p w14:paraId="2756DD16" w14:textId="77777777" w:rsidR="002F1C53" w:rsidRDefault="002F1C53">
      <w:pPr>
        <w:spacing w:before="60" w:after="120" w:line="360" w:lineRule="auto"/>
        <w:jc w:val="both"/>
        <w:rPr>
          <w:rFonts w:ascii="Times New Roman" w:eastAsia="Gungsuh" w:hAnsi="Times New Roman" w:cs="Times New Roman"/>
          <w:sz w:val="24"/>
          <w:szCs w:val="24"/>
        </w:rPr>
      </w:pPr>
    </w:p>
    <w:p w14:paraId="37CBADC4" w14:textId="77777777" w:rsidR="002F1C53" w:rsidRPr="002F1C53" w:rsidRDefault="002F1C53">
      <w:pPr>
        <w:spacing w:before="60" w:after="120" w:line="360" w:lineRule="auto"/>
        <w:jc w:val="both"/>
        <w:rPr>
          <w:rFonts w:ascii="Times New Roman" w:eastAsia="Times New Roman" w:hAnsi="Times New Roman" w:cs="Times New Roman"/>
          <w:sz w:val="24"/>
          <w:szCs w:val="24"/>
        </w:rPr>
      </w:pPr>
    </w:p>
    <w:p w14:paraId="303580E8"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lastRenderedPageBreak/>
        <w:t>4.6 Comparison with Existing Solutions &amp; Achievement of Objectives</w:t>
      </w:r>
    </w:p>
    <w:p w14:paraId="0F9F17FB" w14:textId="77777777" w:rsidR="000972D7" w:rsidRPr="002F1C53" w:rsidRDefault="00916665">
      <w:pPr>
        <w:spacing w:before="160" w:after="100" w:line="360" w:lineRule="auto"/>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Table 4.5: Achievement of Objectives</w:t>
      </w:r>
    </w:p>
    <w:tbl>
      <w:tblPr>
        <w:tblStyle w:val="af2"/>
        <w:tblW w:w="8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900"/>
        <w:gridCol w:w="2400"/>
      </w:tblGrid>
      <w:tr w:rsidR="000972D7" w14:paraId="023562C1" w14:textId="77777777">
        <w:trPr>
          <w:tblHeader/>
        </w:trPr>
        <w:tc>
          <w:tcPr>
            <w:tcW w:w="2600" w:type="dxa"/>
            <w:shd w:val="clear" w:color="auto" w:fill="1F3864"/>
            <w:tcMar>
              <w:top w:w="60" w:type="dxa"/>
              <w:left w:w="100" w:type="dxa"/>
              <w:bottom w:w="60" w:type="dxa"/>
              <w:right w:w="100" w:type="dxa"/>
            </w:tcMar>
            <w:vAlign w:val="center"/>
          </w:tcPr>
          <w:p w14:paraId="6567A789"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p>
        </w:tc>
        <w:tc>
          <w:tcPr>
            <w:tcW w:w="3900" w:type="dxa"/>
            <w:shd w:val="clear" w:color="auto" w:fill="1F3864"/>
            <w:tcMar>
              <w:top w:w="60" w:type="dxa"/>
              <w:left w:w="100" w:type="dxa"/>
              <w:bottom w:w="60" w:type="dxa"/>
              <w:right w:w="100" w:type="dxa"/>
            </w:tcMar>
            <w:vAlign w:val="center"/>
          </w:tcPr>
          <w:p w14:paraId="54932B2E"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Evidence</w:t>
            </w:r>
          </w:p>
        </w:tc>
        <w:tc>
          <w:tcPr>
            <w:tcW w:w="2400" w:type="dxa"/>
            <w:shd w:val="clear" w:color="auto" w:fill="1F3864"/>
            <w:tcMar>
              <w:top w:w="60" w:type="dxa"/>
              <w:left w:w="100" w:type="dxa"/>
              <w:bottom w:w="60" w:type="dxa"/>
              <w:right w:w="100" w:type="dxa"/>
            </w:tcMar>
            <w:vAlign w:val="center"/>
          </w:tcPr>
          <w:p w14:paraId="2CEC5995"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Achievement</w:t>
            </w:r>
          </w:p>
        </w:tc>
      </w:tr>
      <w:tr w:rsidR="000972D7" w14:paraId="71FEBACB" w14:textId="77777777">
        <w:tc>
          <w:tcPr>
            <w:tcW w:w="2600" w:type="dxa"/>
            <w:tcMar>
              <w:top w:w="60" w:type="dxa"/>
              <w:left w:w="100" w:type="dxa"/>
              <w:bottom w:w="60" w:type="dxa"/>
              <w:right w:w="100" w:type="dxa"/>
            </w:tcMar>
            <w:vAlign w:val="center"/>
          </w:tcPr>
          <w:p w14:paraId="551A2D6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Analytical AMAT/CPI calculator (Obj. 1)</w:t>
            </w:r>
          </w:p>
        </w:tc>
        <w:tc>
          <w:tcPr>
            <w:tcW w:w="3900" w:type="dxa"/>
            <w:tcMar>
              <w:top w:w="60" w:type="dxa"/>
              <w:left w:w="100" w:type="dxa"/>
              <w:bottom w:w="60" w:type="dxa"/>
              <w:right w:w="100" w:type="dxa"/>
            </w:tcMar>
            <w:vAlign w:val="center"/>
          </w:tcPr>
          <w:p w14:paraId="684B9C9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execution_time_calculator.js, Appendix C.1; verified in Table 4.2</w:t>
            </w:r>
          </w:p>
        </w:tc>
        <w:tc>
          <w:tcPr>
            <w:tcW w:w="2400" w:type="dxa"/>
            <w:tcMar>
              <w:top w:w="60" w:type="dxa"/>
              <w:left w:w="100" w:type="dxa"/>
              <w:bottom w:w="60" w:type="dxa"/>
              <w:right w:w="100" w:type="dxa"/>
            </w:tcMar>
            <w:vAlign w:val="center"/>
          </w:tcPr>
          <w:p w14:paraId="37C3EA4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Fully Achieved</w:t>
            </w:r>
          </w:p>
        </w:tc>
      </w:tr>
      <w:tr w:rsidR="000972D7" w14:paraId="5D4A0B7E" w14:textId="77777777">
        <w:tc>
          <w:tcPr>
            <w:tcW w:w="2600" w:type="dxa"/>
            <w:tcMar>
              <w:top w:w="60" w:type="dxa"/>
              <w:left w:w="100" w:type="dxa"/>
              <w:bottom w:w="60" w:type="dxa"/>
              <w:right w:w="100" w:type="dxa"/>
            </w:tcMar>
            <w:vAlign w:val="center"/>
          </w:tcPr>
          <w:p w14:paraId="5450EF4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Cache simulator (Obj. 2)</w:t>
            </w:r>
          </w:p>
        </w:tc>
        <w:tc>
          <w:tcPr>
            <w:tcW w:w="3900" w:type="dxa"/>
            <w:tcMar>
              <w:top w:w="60" w:type="dxa"/>
              <w:left w:w="100" w:type="dxa"/>
              <w:bottom w:w="60" w:type="dxa"/>
              <w:right w:w="100" w:type="dxa"/>
            </w:tcMar>
            <w:vAlign w:val="center"/>
          </w:tcPr>
          <w:p w14:paraId="3FF7BE5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cache_simulator.py, Appendix C.2; results in Table 4.3, Figure 4.2</w:t>
            </w:r>
          </w:p>
        </w:tc>
        <w:tc>
          <w:tcPr>
            <w:tcW w:w="2400" w:type="dxa"/>
            <w:tcMar>
              <w:top w:w="60" w:type="dxa"/>
              <w:left w:w="100" w:type="dxa"/>
              <w:bottom w:w="60" w:type="dxa"/>
              <w:right w:w="100" w:type="dxa"/>
            </w:tcMar>
            <w:vAlign w:val="center"/>
          </w:tcPr>
          <w:p w14:paraId="1E4F24F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Fully Achieved</w:t>
            </w:r>
          </w:p>
        </w:tc>
      </w:tr>
      <w:tr w:rsidR="000972D7" w14:paraId="2A8A3A70" w14:textId="77777777">
        <w:tc>
          <w:tcPr>
            <w:tcW w:w="2600" w:type="dxa"/>
            <w:tcMar>
              <w:top w:w="60" w:type="dxa"/>
              <w:left w:w="100" w:type="dxa"/>
              <w:bottom w:w="60" w:type="dxa"/>
              <w:right w:w="100" w:type="dxa"/>
            </w:tcMar>
            <w:vAlign w:val="center"/>
          </w:tcPr>
          <w:p w14:paraId="7CA7D2F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 model (Obj. 3)</w:t>
            </w:r>
          </w:p>
        </w:tc>
        <w:tc>
          <w:tcPr>
            <w:tcW w:w="3900" w:type="dxa"/>
            <w:tcMar>
              <w:top w:w="60" w:type="dxa"/>
              <w:left w:w="100" w:type="dxa"/>
              <w:bottom w:w="60" w:type="dxa"/>
              <w:right w:w="100" w:type="dxa"/>
            </w:tcMar>
            <w:vAlign w:val="center"/>
          </w:tcPr>
          <w:p w14:paraId="4D5520A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ml_execution_predictor.py, Appendix C.3; R² = 0.9997 (Table 4.4)</w:t>
            </w:r>
          </w:p>
        </w:tc>
        <w:tc>
          <w:tcPr>
            <w:tcW w:w="2400" w:type="dxa"/>
            <w:tcMar>
              <w:top w:w="60" w:type="dxa"/>
              <w:left w:w="100" w:type="dxa"/>
              <w:bottom w:w="60" w:type="dxa"/>
              <w:right w:w="100" w:type="dxa"/>
            </w:tcMar>
            <w:vAlign w:val="center"/>
          </w:tcPr>
          <w:p w14:paraId="55D369A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Fully Achieved</w:t>
            </w:r>
          </w:p>
        </w:tc>
      </w:tr>
      <w:tr w:rsidR="000972D7" w14:paraId="5D15BA33" w14:textId="77777777">
        <w:tc>
          <w:tcPr>
            <w:tcW w:w="2600" w:type="dxa"/>
            <w:tcMar>
              <w:top w:w="60" w:type="dxa"/>
              <w:left w:w="100" w:type="dxa"/>
              <w:bottom w:w="60" w:type="dxa"/>
              <w:right w:w="100" w:type="dxa"/>
            </w:tcMar>
            <w:vAlign w:val="center"/>
          </w:tcPr>
          <w:p w14:paraId="13F0A8B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of three components (Obj. 4)</w:t>
            </w:r>
          </w:p>
        </w:tc>
        <w:tc>
          <w:tcPr>
            <w:tcW w:w="3900" w:type="dxa"/>
            <w:tcMar>
              <w:top w:w="60" w:type="dxa"/>
              <w:left w:w="100" w:type="dxa"/>
              <w:bottom w:w="60" w:type="dxa"/>
              <w:right w:w="100" w:type="dxa"/>
            </w:tcMar>
            <w:vAlign w:val="center"/>
          </w:tcPr>
          <w:p w14:paraId="12844527"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Shared parameter set (Table 3.4); cross-validation in Section 4.5</w:t>
            </w:r>
          </w:p>
        </w:tc>
        <w:tc>
          <w:tcPr>
            <w:tcW w:w="2400" w:type="dxa"/>
            <w:tcMar>
              <w:top w:w="60" w:type="dxa"/>
              <w:left w:w="100" w:type="dxa"/>
              <w:bottom w:w="60" w:type="dxa"/>
              <w:right w:w="100" w:type="dxa"/>
            </w:tcMar>
            <w:vAlign w:val="center"/>
          </w:tcPr>
          <w:p w14:paraId="775D9B2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Fully Achieved</w:t>
            </w:r>
          </w:p>
        </w:tc>
      </w:tr>
      <w:tr w:rsidR="000972D7" w14:paraId="59D08C09" w14:textId="77777777">
        <w:tc>
          <w:tcPr>
            <w:tcW w:w="2600" w:type="dxa"/>
            <w:tcMar>
              <w:top w:w="60" w:type="dxa"/>
              <w:left w:w="100" w:type="dxa"/>
              <w:bottom w:w="60" w:type="dxa"/>
              <w:right w:w="100" w:type="dxa"/>
            </w:tcMar>
            <w:vAlign w:val="center"/>
          </w:tcPr>
          <w:p w14:paraId="259515C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across cache-size sweep (Obj. 5)</w:t>
            </w:r>
          </w:p>
        </w:tc>
        <w:tc>
          <w:tcPr>
            <w:tcW w:w="3900" w:type="dxa"/>
            <w:tcMar>
              <w:top w:w="60" w:type="dxa"/>
              <w:left w:w="100" w:type="dxa"/>
              <w:bottom w:w="60" w:type="dxa"/>
              <w:right w:w="100" w:type="dxa"/>
            </w:tcMar>
            <w:vAlign w:val="center"/>
          </w:tcPr>
          <w:p w14:paraId="6370AE8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8-point sweep, 4–512 KB (Table 4.3)</w:t>
            </w:r>
          </w:p>
        </w:tc>
        <w:tc>
          <w:tcPr>
            <w:tcW w:w="2400" w:type="dxa"/>
            <w:tcMar>
              <w:top w:w="60" w:type="dxa"/>
              <w:left w:w="100" w:type="dxa"/>
              <w:bottom w:w="60" w:type="dxa"/>
              <w:right w:w="100" w:type="dxa"/>
            </w:tcMar>
            <w:vAlign w:val="center"/>
          </w:tcPr>
          <w:p w14:paraId="74E394C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Fully Achieved</w:t>
            </w:r>
          </w:p>
        </w:tc>
      </w:tr>
      <w:tr w:rsidR="000972D7" w14:paraId="48A029A8" w14:textId="77777777">
        <w:tc>
          <w:tcPr>
            <w:tcW w:w="2600" w:type="dxa"/>
            <w:tcMar>
              <w:top w:w="60" w:type="dxa"/>
              <w:left w:w="100" w:type="dxa"/>
              <w:bottom w:w="60" w:type="dxa"/>
              <w:right w:w="100" w:type="dxa"/>
            </w:tcMar>
            <w:vAlign w:val="center"/>
          </w:tcPr>
          <w:p w14:paraId="3099100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using R²/MAE/RMSE (Obj. 6)</w:t>
            </w:r>
          </w:p>
        </w:tc>
        <w:tc>
          <w:tcPr>
            <w:tcW w:w="3900" w:type="dxa"/>
            <w:tcMar>
              <w:top w:w="60" w:type="dxa"/>
              <w:left w:w="100" w:type="dxa"/>
              <w:bottom w:w="60" w:type="dxa"/>
              <w:right w:w="100" w:type="dxa"/>
            </w:tcMar>
            <w:vAlign w:val="center"/>
          </w:tcPr>
          <w:p w14:paraId="7B07F54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4.4; compared qualitatively against literature trend (Smith, 1982 [2])</w:t>
            </w:r>
          </w:p>
        </w:tc>
        <w:tc>
          <w:tcPr>
            <w:tcW w:w="2400" w:type="dxa"/>
            <w:tcMar>
              <w:top w:w="60" w:type="dxa"/>
              <w:left w:w="100" w:type="dxa"/>
              <w:bottom w:w="60" w:type="dxa"/>
              <w:right w:w="100" w:type="dxa"/>
            </w:tcMar>
            <w:vAlign w:val="center"/>
          </w:tcPr>
          <w:p w14:paraId="7B5A0C8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Fully Achieved</w:t>
            </w:r>
          </w:p>
        </w:tc>
      </w:tr>
    </w:tbl>
    <w:p w14:paraId="436AE0EE"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Compared to the existing approaches reviewed in Chapter 2, this project's hybrid pipeline achieves markedly faster iteration than cycle-accurate simulation (each experiment completes in seconds rather than minutes-to-hours) while retaining substantially more empirical grounding than a purely analytical, fixed-miss-rate estimate.</w:t>
      </w:r>
    </w:p>
    <w:p w14:paraId="7643EE90"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4.7 Strengths &amp; Limitations</w:t>
      </w:r>
    </w:p>
    <w:p w14:paraId="2723FDEE"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Strengths:</w:t>
      </w:r>
    </w:p>
    <w:p w14:paraId="2AD1516E"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 reproducible experiments (seconds per configuration) suitable for iterative design-space exploration.</w:t>
      </w:r>
    </w:p>
    <w:p w14:paraId="3B2DA4C1"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Fully transparent, auditable code with no black-box components.</w:t>
      </w:r>
    </w:p>
    <w:p w14:paraId="61165801"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Cross-validated across three independent modeling approaches (analytical, simulated, learned).</w:t>
      </w:r>
    </w:p>
    <w:p w14:paraId="7D1A91B3" w14:textId="77777777" w:rsidR="002F1C53" w:rsidRDefault="002F1C53">
      <w:pPr>
        <w:spacing w:before="60" w:after="120" w:line="360" w:lineRule="auto"/>
        <w:jc w:val="both"/>
        <w:rPr>
          <w:rFonts w:ascii="Times New Roman" w:eastAsia="Times New Roman" w:hAnsi="Times New Roman" w:cs="Times New Roman"/>
          <w:sz w:val="24"/>
          <w:szCs w:val="24"/>
        </w:rPr>
      </w:pPr>
    </w:p>
    <w:p w14:paraId="313AFAAD" w14:textId="1BD608C1"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Limitations:</w:t>
      </w:r>
    </w:p>
    <w:p w14:paraId="3EAF904C"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Validated only against synthetic, locality-tunable traces rather than real hardware performance-counter data.</w:t>
      </w:r>
    </w:p>
    <w:p w14:paraId="703F7817"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Linear regression may not generalise to design points far outside the studied ranges (Section 1.6 boundary conditions).</w:t>
      </w:r>
    </w:p>
    <w:p w14:paraId="4DEF0B4E"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Single-level cache focus; multi-level cache-coherence and prefetching effects are not </w:t>
      </w:r>
      <w:proofErr w:type="spellStart"/>
      <w:r>
        <w:rPr>
          <w:rFonts w:ascii="Times New Roman" w:eastAsia="Times New Roman" w:hAnsi="Times New Roman" w:cs="Times New Roman"/>
          <w:sz w:val="24"/>
          <w:szCs w:val="24"/>
        </w:rPr>
        <w:t>modeled</w:t>
      </w:r>
      <w:proofErr w:type="spellEnd"/>
      <w:r>
        <w:rPr>
          <w:rFonts w:ascii="Times New Roman" w:eastAsia="Times New Roman" w:hAnsi="Times New Roman" w:cs="Times New Roman"/>
          <w:sz w:val="24"/>
          <w:szCs w:val="24"/>
        </w:rPr>
        <w:t xml:space="preserve"> (Section 5.2).</w:t>
      </w:r>
    </w:p>
    <w:p w14:paraId="6691A067"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4.8 Project Planning, Roles &amp; Budget</w:t>
      </w:r>
    </w:p>
    <w:p w14:paraId="7BC36CED" w14:textId="77777777" w:rsidR="000972D7" w:rsidRPr="002F1C53" w:rsidRDefault="00916665">
      <w:pPr>
        <w:spacing w:before="80" w:after="240" w:line="360" w:lineRule="auto"/>
        <w:jc w:val="center"/>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Figure 4.4: Project Timeline (Gantt Chart, 6-week module schedule)</w:t>
      </w:r>
    </w:p>
    <w:p w14:paraId="1336B451" w14:textId="77777777" w:rsidR="000972D7" w:rsidRPr="002F1C53" w:rsidRDefault="00916665">
      <w:pPr>
        <w:spacing w:before="160" w:after="100" w:line="360" w:lineRule="auto"/>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Project Milestones</w:t>
      </w:r>
    </w:p>
    <w:tbl>
      <w:tblPr>
        <w:tblStyle w:val="af3"/>
        <w:tblW w:w="8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3300"/>
        <w:gridCol w:w="2400"/>
      </w:tblGrid>
      <w:tr w:rsidR="000972D7" w14:paraId="1E4BFDBA" w14:textId="77777777">
        <w:trPr>
          <w:tblHeader/>
        </w:trPr>
        <w:tc>
          <w:tcPr>
            <w:tcW w:w="3200" w:type="dxa"/>
            <w:shd w:val="clear" w:color="auto" w:fill="1F3864"/>
            <w:tcMar>
              <w:top w:w="60" w:type="dxa"/>
              <w:left w:w="100" w:type="dxa"/>
              <w:bottom w:w="60" w:type="dxa"/>
              <w:right w:w="100" w:type="dxa"/>
            </w:tcMar>
            <w:vAlign w:val="center"/>
          </w:tcPr>
          <w:p w14:paraId="34B0306A"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Milestone</w:t>
            </w:r>
          </w:p>
        </w:tc>
        <w:tc>
          <w:tcPr>
            <w:tcW w:w="3300" w:type="dxa"/>
            <w:shd w:val="clear" w:color="auto" w:fill="1F3864"/>
            <w:tcMar>
              <w:top w:w="60" w:type="dxa"/>
              <w:left w:w="100" w:type="dxa"/>
              <w:bottom w:w="60" w:type="dxa"/>
              <w:right w:w="100" w:type="dxa"/>
            </w:tcMar>
            <w:vAlign w:val="center"/>
          </w:tcPr>
          <w:p w14:paraId="663E13B2"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Activities</w:t>
            </w:r>
          </w:p>
        </w:tc>
        <w:tc>
          <w:tcPr>
            <w:tcW w:w="2400" w:type="dxa"/>
            <w:shd w:val="clear" w:color="auto" w:fill="1F3864"/>
            <w:tcMar>
              <w:top w:w="60" w:type="dxa"/>
              <w:left w:w="100" w:type="dxa"/>
              <w:bottom w:w="60" w:type="dxa"/>
              <w:right w:w="100" w:type="dxa"/>
            </w:tcMar>
            <w:vAlign w:val="center"/>
          </w:tcPr>
          <w:p w14:paraId="76866E8D"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Week</w:t>
            </w:r>
          </w:p>
        </w:tc>
      </w:tr>
      <w:tr w:rsidR="000972D7" w14:paraId="747FBA1E" w14:textId="77777777">
        <w:tc>
          <w:tcPr>
            <w:tcW w:w="3200" w:type="dxa"/>
            <w:tcMar>
              <w:top w:w="60" w:type="dxa"/>
              <w:left w:w="100" w:type="dxa"/>
              <w:bottom w:w="60" w:type="dxa"/>
              <w:right w:w="100" w:type="dxa"/>
            </w:tcMar>
            <w:vAlign w:val="center"/>
          </w:tcPr>
          <w:p w14:paraId="64518EA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review &amp; problem definition</w:t>
            </w:r>
          </w:p>
        </w:tc>
        <w:tc>
          <w:tcPr>
            <w:tcW w:w="3300" w:type="dxa"/>
            <w:tcMar>
              <w:top w:w="60" w:type="dxa"/>
              <w:left w:w="100" w:type="dxa"/>
              <w:bottom w:w="60" w:type="dxa"/>
              <w:right w:w="100" w:type="dxa"/>
            </w:tcMar>
            <w:vAlign w:val="center"/>
          </w:tcPr>
          <w:p w14:paraId="27D989F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 research, problem statement, objectives</w:t>
            </w:r>
          </w:p>
        </w:tc>
        <w:tc>
          <w:tcPr>
            <w:tcW w:w="2400" w:type="dxa"/>
            <w:tcMar>
              <w:top w:w="60" w:type="dxa"/>
              <w:left w:w="100" w:type="dxa"/>
              <w:bottom w:w="60" w:type="dxa"/>
              <w:right w:w="100" w:type="dxa"/>
            </w:tcMar>
            <w:vAlign w:val="center"/>
          </w:tcPr>
          <w:p w14:paraId="5F8E632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w:t>
            </w:r>
          </w:p>
        </w:tc>
      </w:tr>
      <w:tr w:rsidR="000972D7" w14:paraId="515CFD36" w14:textId="77777777">
        <w:tc>
          <w:tcPr>
            <w:tcW w:w="3200" w:type="dxa"/>
            <w:tcMar>
              <w:top w:w="60" w:type="dxa"/>
              <w:left w:w="100" w:type="dxa"/>
              <w:bottom w:w="60" w:type="dxa"/>
              <w:right w:w="100" w:type="dxa"/>
            </w:tcMar>
            <w:vAlign w:val="center"/>
          </w:tcPr>
          <w:p w14:paraId="63140C0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Analytical calculator</w:t>
            </w:r>
          </w:p>
        </w:tc>
        <w:tc>
          <w:tcPr>
            <w:tcW w:w="3300" w:type="dxa"/>
            <w:tcMar>
              <w:top w:w="60" w:type="dxa"/>
              <w:left w:w="100" w:type="dxa"/>
              <w:bottom w:w="60" w:type="dxa"/>
              <w:right w:w="100" w:type="dxa"/>
            </w:tcMar>
            <w:vAlign w:val="center"/>
          </w:tcPr>
          <w:p w14:paraId="131D6CF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and verify execution_time_calculator.js</w:t>
            </w:r>
          </w:p>
        </w:tc>
        <w:tc>
          <w:tcPr>
            <w:tcW w:w="2400" w:type="dxa"/>
            <w:tcMar>
              <w:top w:w="60" w:type="dxa"/>
              <w:left w:w="100" w:type="dxa"/>
              <w:bottom w:w="60" w:type="dxa"/>
              <w:right w:w="100" w:type="dxa"/>
            </w:tcMar>
            <w:vAlign w:val="center"/>
          </w:tcPr>
          <w:p w14:paraId="6AEAEB97"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2</w:t>
            </w:r>
          </w:p>
        </w:tc>
      </w:tr>
      <w:tr w:rsidR="000972D7" w14:paraId="7113BC1F" w14:textId="77777777">
        <w:tc>
          <w:tcPr>
            <w:tcW w:w="3200" w:type="dxa"/>
            <w:tcMar>
              <w:top w:w="60" w:type="dxa"/>
              <w:left w:w="100" w:type="dxa"/>
              <w:bottom w:w="60" w:type="dxa"/>
              <w:right w:w="100" w:type="dxa"/>
            </w:tcMar>
            <w:vAlign w:val="center"/>
          </w:tcPr>
          <w:p w14:paraId="776AD61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Cache simulator</w:t>
            </w:r>
          </w:p>
        </w:tc>
        <w:tc>
          <w:tcPr>
            <w:tcW w:w="3300" w:type="dxa"/>
            <w:tcMar>
              <w:top w:w="60" w:type="dxa"/>
              <w:left w:w="100" w:type="dxa"/>
              <w:bottom w:w="60" w:type="dxa"/>
              <w:right w:w="100" w:type="dxa"/>
            </w:tcMar>
            <w:vAlign w:val="center"/>
          </w:tcPr>
          <w:p w14:paraId="58A4D3A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and verify cache_simulator.py</w:t>
            </w:r>
          </w:p>
        </w:tc>
        <w:tc>
          <w:tcPr>
            <w:tcW w:w="2400" w:type="dxa"/>
            <w:tcMar>
              <w:top w:w="60" w:type="dxa"/>
              <w:left w:w="100" w:type="dxa"/>
              <w:bottom w:w="60" w:type="dxa"/>
              <w:right w:w="100" w:type="dxa"/>
            </w:tcMar>
            <w:vAlign w:val="center"/>
          </w:tcPr>
          <w:p w14:paraId="4659761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3</w:t>
            </w:r>
          </w:p>
        </w:tc>
      </w:tr>
      <w:tr w:rsidR="000972D7" w14:paraId="0357705C" w14:textId="77777777">
        <w:tc>
          <w:tcPr>
            <w:tcW w:w="3200" w:type="dxa"/>
            <w:tcMar>
              <w:top w:w="60" w:type="dxa"/>
              <w:left w:w="100" w:type="dxa"/>
              <w:bottom w:w="60" w:type="dxa"/>
              <w:right w:w="100" w:type="dxa"/>
            </w:tcMar>
            <w:vAlign w:val="center"/>
          </w:tcPr>
          <w:p w14:paraId="1D24EFD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ML predictor</w:t>
            </w:r>
          </w:p>
        </w:tc>
        <w:tc>
          <w:tcPr>
            <w:tcW w:w="3300" w:type="dxa"/>
            <w:tcMar>
              <w:top w:w="60" w:type="dxa"/>
              <w:left w:w="100" w:type="dxa"/>
              <w:bottom w:w="60" w:type="dxa"/>
              <w:right w:w="100" w:type="dxa"/>
            </w:tcMar>
            <w:vAlign w:val="center"/>
          </w:tcPr>
          <w:p w14:paraId="2D10F6D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train and evaluate ml_execution_predictor.py</w:t>
            </w:r>
          </w:p>
        </w:tc>
        <w:tc>
          <w:tcPr>
            <w:tcW w:w="2400" w:type="dxa"/>
            <w:tcMar>
              <w:top w:w="60" w:type="dxa"/>
              <w:left w:w="100" w:type="dxa"/>
              <w:bottom w:w="60" w:type="dxa"/>
              <w:right w:w="100" w:type="dxa"/>
            </w:tcMar>
            <w:vAlign w:val="center"/>
          </w:tcPr>
          <w:p w14:paraId="7ED9C49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4</w:t>
            </w:r>
          </w:p>
        </w:tc>
      </w:tr>
      <w:tr w:rsidR="000972D7" w14:paraId="7A03E937" w14:textId="77777777">
        <w:tc>
          <w:tcPr>
            <w:tcW w:w="3200" w:type="dxa"/>
            <w:tcMar>
              <w:top w:w="60" w:type="dxa"/>
              <w:left w:w="100" w:type="dxa"/>
              <w:bottom w:w="60" w:type="dxa"/>
              <w:right w:w="100" w:type="dxa"/>
            </w:tcMar>
            <w:vAlign w:val="center"/>
          </w:tcPr>
          <w:p w14:paraId="4C7E200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&amp; cross-validation</w:t>
            </w:r>
          </w:p>
        </w:tc>
        <w:tc>
          <w:tcPr>
            <w:tcW w:w="3300" w:type="dxa"/>
            <w:tcMar>
              <w:top w:w="60" w:type="dxa"/>
              <w:left w:w="100" w:type="dxa"/>
              <w:bottom w:w="60" w:type="dxa"/>
              <w:right w:w="100" w:type="dxa"/>
            </w:tcMar>
            <w:vAlign w:val="center"/>
          </w:tcPr>
          <w:p w14:paraId="1D9EDB7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Combine components, generate Figures 4.1–4.3</w:t>
            </w:r>
          </w:p>
        </w:tc>
        <w:tc>
          <w:tcPr>
            <w:tcW w:w="2400" w:type="dxa"/>
            <w:tcMar>
              <w:top w:w="60" w:type="dxa"/>
              <w:left w:w="100" w:type="dxa"/>
              <w:bottom w:w="60" w:type="dxa"/>
              <w:right w:w="100" w:type="dxa"/>
            </w:tcMar>
            <w:vAlign w:val="center"/>
          </w:tcPr>
          <w:p w14:paraId="7256764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5</w:t>
            </w:r>
          </w:p>
        </w:tc>
      </w:tr>
      <w:tr w:rsidR="000972D7" w14:paraId="58E32864" w14:textId="77777777">
        <w:tc>
          <w:tcPr>
            <w:tcW w:w="3200" w:type="dxa"/>
            <w:tcMar>
              <w:top w:w="60" w:type="dxa"/>
              <w:left w:w="100" w:type="dxa"/>
              <w:bottom w:w="60" w:type="dxa"/>
              <w:right w:w="100" w:type="dxa"/>
            </w:tcMar>
            <w:vAlign w:val="center"/>
          </w:tcPr>
          <w:p w14:paraId="0316CD0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 writing &amp; review</w:t>
            </w:r>
          </w:p>
        </w:tc>
        <w:tc>
          <w:tcPr>
            <w:tcW w:w="3300" w:type="dxa"/>
            <w:tcMar>
              <w:top w:w="60" w:type="dxa"/>
              <w:left w:w="100" w:type="dxa"/>
              <w:bottom w:w="60" w:type="dxa"/>
              <w:right w:w="100" w:type="dxa"/>
            </w:tcMar>
            <w:vAlign w:val="center"/>
          </w:tcPr>
          <w:p w14:paraId="1CC37A1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Compile SIMATS-format report, proofread, finalise</w:t>
            </w:r>
          </w:p>
        </w:tc>
        <w:tc>
          <w:tcPr>
            <w:tcW w:w="2400" w:type="dxa"/>
            <w:tcMar>
              <w:top w:w="60" w:type="dxa"/>
              <w:left w:w="100" w:type="dxa"/>
              <w:bottom w:w="60" w:type="dxa"/>
              <w:right w:w="100" w:type="dxa"/>
            </w:tcMar>
            <w:vAlign w:val="center"/>
          </w:tcPr>
          <w:p w14:paraId="12301004"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6</w:t>
            </w:r>
          </w:p>
        </w:tc>
      </w:tr>
    </w:tbl>
    <w:p w14:paraId="698E54BF" w14:textId="77777777" w:rsidR="002F1C53" w:rsidRDefault="002F1C53">
      <w:pPr>
        <w:spacing w:before="160" w:after="100" w:line="360" w:lineRule="auto"/>
        <w:rPr>
          <w:rFonts w:ascii="Times New Roman" w:eastAsia="Times New Roman" w:hAnsi="Times New Roman" w:cs="Times New Roman"/>
          <w:b/>
          <w:bCs/>
          <w:sz w:val="28"/>
          <w:szCs w:val="28"/>
        </w:rPr>
      </w:pPr>
    </w:p>
    <w:p w14:paraId="43059E8D" w14:textId="77777777" w:rsidR="002F1C53" w:rsidRDefault="002F1C53">
      <w:pPr>
        <w:spacing w:before="160" w:after="100" w:line="360" w:lineRule="auto"/>
        <w:rPr>
          <w:rFonts w:ascii="Times New Roman" w:eastAsia="Times New Roman" w:hAnsi="Times New Roman" w:cs="Times New Roman"/>
          <w:b/>
          <w:bCs/>
          <w:sz w:val="28"/>
          <w:szCs w:val="28"/>
        </w:rPr>
      </w:pPr>
    </w:p>
    <w:p w14:paraId="0208C6CC" w14:textId="77777777" w:rsidR="000972D7" w:rsidRDefault="00916665">
      <w:pPr>
        <w:spacing w:line="360" w:lineRule="auto"/>
        <w:rPr>
          <w:rFonts w:ascii="Times New Roman" w:eastAsia="Times New Roman" w:hAnsi="Times New Roman" w:cs="Times New Roman"/>
          <w:sz w:val="24"/>
          <w:szCs w:val="24"/>
        </w:rPr>
      </w:pPr>
      <w:r>
        <w:br w:type="page"/>
      </w:r>
    </w:p>
    <w:p w14:paraId="25BF2174" w14:textId="77777777" w:rsidR="000972D7" w:rsidRPr="002F1C53" w:rsidRDefault="00916665" w:rsidP="002F1C53">
      <w:pPr>
        <w:pStyle w:val="Heading1"/>
        <w:spacing w:before="360" w:after="200" w:line="360" w:lineRule="auto"/>
        <w:jc w:val="center"/>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lastRenderedPageBreak/>
        <w:t>CHAPTER 5</w:t>
      </w:r>
    </w:p>
    <w:p w14:paraId="30733277" w14:textId="77777777" w:rsidR="000972D7" w:rsidRPr="002F1C53" w:rsidRDefault="00916665">
      <w:pPr>
        <w:spacing w:before="60" w:after="260" w:line="360" w:lineRule="auto"/>
        <w:jc w:val="center"/>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CONCLUSION, FUTURE WORK AND REFLECTION</w:t>
      </w:r>
    </w:p>
    <w:p w14:paraId="4E63C91C"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5.1 Conclusion</w:t>
      </w:r>
    </w:p>
    <w:p w14:paraId="652714C1"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addressed the engineering problem of quantitatively modeling processor–memory interactions to support efficient computer system design. Three complementary artefacts were built and validated: an analytical AMAT/CPI/execution-time calculator, an empirical LRU set-associative cache simulator, and a Linear Regression execution-time predictor. Testing across a cache-size sweep of 4–512 KB confirmed the expected diminishing-returns relationship between cache size and miss rate, the expected linear relationship between AMAT and miss rate, and demonstrated that a simple linear model can predict execution time from cache size, miss rate and clock frequency with a coefficient of determination of R² = 0.9997 on held-out data. All six project objectives defined in Chapter 1 were fully achieved, and the resulting framework offers a fast, transparent and reproducible alternative to full cycle-accurate simulation for early-stage architectural design-space exploration.</w:t>
      </w:r>
    </w:p>
    <w:p w14:paraId="27542B4C"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5.2 Future Work</w:t>
      </w:r>
    </w:p>
    <w:p w14:paraId="630DCDC3"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the model against real hardware performance counters (e.g., via Linux perf) rather than synthetic traces, to test whether the observed linearity holds under real workload behaviour.</w:t>
      </w:r>
    </w:p>
    <w:p w14:paraId="239B92CD"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Extend the cache simulator to a full multi-level (L1/L2/L3) hierarchy with inclusive/exclusive policies and coherence traffic.</w:t>
      </w:r>
    </w:p>
    <w:p w14:paraId="225B7799"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Compare Linear Regression against non-linear models (e.g., Random Forest, Gradient Boosting) to test whether accuracy improves meaningfully outside the currently linear design-space region.</w:t>
      </w:r>
    </w:p>
    <w:p w14:paraId="2A07FA1B"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Package the three components behind a single command-line or web interface for easier use by students without programming experience.</w:t>
      </w:r>
    </w:p>
    <w:p w14:paraId="0718A429" w14:textId="77777777" w:rsidR="002F1C53" w:rsidRDefault="002F1C53">
      <w:pPr>
        <w:pStyle w:val="Heading2"/>
        <w:spacing w:before="260" w:after="140" w:line="360" w:lineRule="auto"/>
        <w:rPr>
          <w:rFonts w:ascii="Times New Roman" w:eastAsia="Times New Roman" w:hAnsi="Times New Roman" w:cs="Times New Roman"/>
          <w:b/>
          <w:bCs/>
          <w:color w:val="000000"/>
          <w:sz w:val="28"/>
          <w:szCs w:val="28"/>
        </w:rPr>
      </w:pPr>
    </w:p>
    <w:p w14:paraId="5D61BF52" w14:textId="77777777" w:rsidR="002F1C53" w:rsidRDefault="002F1C53">
      <w:pPr>
        <w:pStyle w:val="Heading2"/>
        <w:spacing w:before="260" w:after="140" w:line="360" w:lineRule="auto"/>
        <w:rPr>
          <w:rFonts w:ascii="Times New Roman" w:eastAsia="Times New Roman" w:hAnsi="Times New Roman" w:cs="Times New Roman"/>
          <w:b/>
          <w:bCs/>
          <w:color w:val="000000"/>
          <w:sz w:val="28"/>
          <w:szCs w:val="28"/>
        </w:rPr>
      </w:pPr>
    </w:p>
    <w:p w14:paraId="0F12A944" w14:textId="575E72AA"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lastRenderedPageBreak/>
        <w:t>5.3 Professional Learning &amp; Individual Reflection</w:t>
      </w:r>
    </w:p>
    <w:p w14:paraId="59F445CE"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New Knowledge Acquired:</w:t>
      </w:r>
    </w:p>
    <w:p w14:paraId="0B26E135"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Deepened understanding of the AMAT/CPI/execution-time equations and how memory-hierarchy design parameters propagate into overall system performance.</w:t>
      </w:r>
    </w:p>
    <w:p w14:paraId="6D9A5AE9"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experience implementing a set-associative LRU cache simulator from first principles.</w:t>
      </w:r>
    </w:p>
    <w:p w14:paraId="559E8060"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Applied experience training and rigorously evaluating a regression model (train/test split, R², MAE, RMSE) rather than reporting training-set performance alone.</w:t>
      </w:r>
    </w:p>
    <w:p w14:paraId="3CAFB3B9"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&amp; Professional Skills Developed:</w:t>
      </w:r>
    </w:p>
    <w:p w14:paraId="3B8E99AC"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Cross-language software integration (JavaScript and Python) around a shared analytical model.</w:t>
      </w:r>
    </w:p>
    <w:p w14:paraId="68AA30AD"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Structured engineering documentation, including requirements traceability, trade-off analysis and risk registers.</w:t>
      </w:r>
    </w:p>
    <w:p w14:paraId="641A4AD7"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 evaluation of model validity and its limitations, rather than accepting a high R² value uncritically.</w:t>
      </w:r>
    </w:p>
    <w:p w14:paraId="5FB60CD2" w14:textId="77777777" w:rsidR="000972D7" w:rsidRPr="002F1C53" w:rsidRDefault="00916665">
      <w:pPr>
        <w:spacing w:before="60" w:after="100" w:line="360" w:lineRule="auto"/>
        <w:jc w:val="both"/>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Individual Reflection:</w:t>
      </w:r>
    </w:p>
    <w:p w14:paraId="6616B1A6"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Most difficult engineering problem encountered and how it was solved: Ensuring the synthetic dataset used to train the regression model reflected a genuinely linear underlying relationship consistent with the analytical AMAT/CPI equations, rather than an artificially inflated R² caused by mismatched model assumptions; this was resolved by deriving the synthetic ground truth directly from the same linear formulation used in the analytical calculator, then testing generalisation on a held-out split.</w:t>
      </w:r>
    </w:p>
    <w:p w14:paraId="0FAA1396" w14:textId="77777777" w:rsidR="000972D7" w:rsidRDefault="00916665">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key engineering decision made personally and the evidence behind it: Choosing Linear Regression over a more flexible model such as a neural network, justified by the small dataset size, the need for interpretable coefficients, and the trade-off analysis in Table 3.6, which showed Linear Regression scoring highest on interpretability and accessibility while remaining acceptable on accuracy.</w:t>
      </w:r>
    </w:p>
    <w:p w14:paraId="3D0F48FC" w14:textId="09F58548" w:rsidR="000972D7" w:rsidRDefault="00916665" w:rsidP="002F1C53">
      <w:pPr>
        <w:numPr>
          <w:ilvl w:val="0"/>
          <w:numId w:val="1"/>
        </w:numPr>
        <w:pBdr>
          <w:top w:val="nil"/>
          <w:left w:val="nil"/>
          <w:bottom w:val="nil"/>
          <w:right w:val="nil"/>
          <w:between w:val="nil"/>
        </w:pBdr>
        <w:spacing w:after="9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 knowledge acquired independently: How to structure and interpret a machine-learning train/test evaluation workflow (using scikit-learn's train_test_split, r2_score </w:t>
      </w:r>
      <w:r>
        <w:br w:type="page"/>
      </w:r>
    </w:p>
    <w:p w14:paraId="0E6FAE29" w14:textId="77777777" w:rsidR="000972D7" w:rsidRPr="002F1C53" w:rsidRDefault="00916665">
      <w:pPr>
        <w:spacing w:before="60" w:after="260" w:line="360" w:lineRule="auto"/>
        <w:jc w:val="center"/>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lastRenderedPageBreak/>
        <w:t>REFERENCES</w:t>
      </w:r>
    </w:p>
    <w:p w14:paraId="6D7920BA" w14:textId="77777777" w:rsidR="000972D7" w:rsidRDefault="00916665">
      <w:pPr>
        <w:spacing w:before="60"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J. L. Hennessy and D. A. Patterson, Computer Architecture: A Quantitative Approach, 6th ed. Cambridge, MA, USA: Morgan Kaufmann, 2017.</w:t>
      </w:r>
    </w:p>
    <w:p w14:paraId="5AE9647F" w14:textId="77777777" w:rsidR="000972D7" w:rsidRDefault="00916665">
      <w:pPr>
        <w:spacing w:before="60"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 J. Smith, “Cache memories,” ACM Computing Surveys, vol. 14, no. 3, pp. 473–530, Sep. 1982.</w:t>
      </w:r>
    </w:p>
    <w:p w14:paraId="46C14FC0" w14:textId="77777777" w:rsidR="000972D7" w:rsidRDefault="00916665">
      <w:pPr>
        <w:spacing w:before="60"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N. P. Jouppi, “Improving direct-mapped cache performance by the addition of a small fully-associative cache and prefetch buffers,” in Proc. 17th Annual International Symposium on Computer Architecture (ISCA), Seattle, WA, USA, 1990, pp. 364–373.</w:t>
      </w:r>
    </w:p>
    <w:p w14:paraId="011D5D02" w14:textId="77777777" w:rsidR="000972D7" w:rsidRDefault="00916665">
      <w:pPr>
        <w:spacing w:before="60"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E. Ipek, S. A. McKee, R. Caruana, B. R. de Supinski, and M. Schulz, “Efficiently exploring architectural design spaces via predictive modeling,” in Proc. 12th International Conference on Architectural Support for Programming Languages and Operating Systems (ASPLOS), San Jose, CA, USA, 2006, pp. 195–206.</w:t>
      </w:r>
    </w:p>
    <w:p w14:paraId="5E85CA8D" w14:textId="77777777" w:rsidR="000972D7" w:rsidRDefault="00916665">
      <w:pPr>
        <w:spacing w:before="60"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N. Binkert et al., “The gem5 simulator,” ACM SIGARCH Computer Architecture News, vol. 39, no. 2, pp. 1–17, May 2011.</w:t>
      </w:r>
    </w:p>
    <w:p w14:paraId="4DB85F3C" w14:textId="77777777" w:rsidR="000972D7" w:rsidRDefault="00916665">
      <w:pPr>
        <w:spacing w:before="60"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N. Gober et al., “The championship simulator: Architectural simulation for education and competition,”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preprint arXiv:2210.14324, 2022.</w:t>
      </w:r>
    </w:p>
    <w:p w14:paraId="352A6833" w14:textId="77777777" w:rsidR="000972D7" w:rsidRDefault="00916665">
      <w:pPr>
        <w:spacing w:before="60"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D. A. Patterson and J. L. Hennessy, Computer Organization and Design: The Hardware/Software Interface, RISC-V ed. Cambridge, MA, USA: Morgan Kaufmann, 2017.</w:t>
      </w:r>
    </w:p>
    <w:p w14:paraId="36EC397B" w14:textId="77777777" w:rsidR="000972D7" w:rsidRDefault="00916665">
      <w:pPr>
        <w:spacing w:before="60"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F. Pedregosa et al., “Scikit-learn: Machine learning in Python,” Journal of Machine Learning Research, vol. 12, pp. 2825–2830, 2011.</w:t>
      </w:r>
    </w:p>
    <w:p w14:paraId="1F65EC11" w14:textId="77777777" w:rsidR="000972D7" w:rsidRDefault="00916665">
      <w:pPr>
        <w:spacing w:before="60"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C. R. Harris et al., “Array programming with NumPy,” Nature, vol. 585, pp. 357–362, Sep. 2020.</w:t>
      </w:r>
    </w:p>
    <w:p w14:paraId="241E0D7D" w14:textId="77777777" w:rsidR="000972D7" w:rsidRDefault="00916665">
      <w:pPr>
        <w:spacing w:before="60"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J. D. Hunter, “Matplotlib: A 2D graphics environment,” Computing in Science &amp; Engineering, vol. 9, no. 3, pp. 90–95, 2007.</w:t>
      </w:r>
    </w:p>
    <w:p w14:paraId="2FF82890" w14:textId="77777777" w:rsidR="000972D7" w:rsidRDefault="00916665">
      <w:pPr>
        <w:spacing w:before="60"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Node.js Foundation, “Node.js documentation,” [Online]. Available: https://nodejs.org/en/docs. Accessed: Sep. 2026.</w:t>
      </w:r>
    </w:p>
    <w:p w14:paraId="5E38DFF9" w14:textId="77777777" w:rsidR="000972D7" w:rsidRDefault="00916665">
      <w:pPr>
        <w:spacing w:before="60"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Python Software Foundation, “The Python Standard Library,” [Online]. Available: https://docs.python.org/3/library/. Accessed: Sep. 2026.</w:t>
      </w:r>
    </w:p>
    <w:p w14:paraId="46F72CDC" w14:textId="77777777" w:rsidR="000972D7" w:rsidRDefault="00916665">
      <w:pPr>
        <w:spacing w:line="360" w:lineRule="auto"/>
        <w:rPr>
          <w:rFonts w:ascii="Times New Roman" w:eastAsia="Times New Roman" w:hAnsi="Times New Roman" w:cs="Times New Roman"/>
          <w:sz w:val="24"/>
          <w:szCs w:val="24"/>
        </w:rPr>
      </w:pPr>
      <w:r>
        <w:br w:type="page"/>
      </w:r>
    </w:p>
    <w:p w14:paraId="1380C659" w14:textId="77777777" w:rsidR="000972D7" w:rsidRPr="002F1C53" w:rsidRDefault="00916665">
      <w:pPr>
        <w:spacing w:before="60" w:after="260" w:line="360" w:lineRule="auto"/>
        <w:jc w:val="center"/>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lastRenderedPageBreak/>
        <w:t>APPENDICES</w:t>
      </w:r>
    </w:p>
    <w:p w14:paraId="4E45F050"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Appendix A — Detailed Calculations</w:t>
      </w:r>
    </w:p>
    <w:p w14:paraId="6C211ECD"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Worked example (used to verify execution_time_calculator.js, Table 4.2):</w:t>
      </w:r>
    </w:p>
    <w:p w14:paraId="4DA79456"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 HitTime = 1 cycle, MissRate = 0.05, MissPenalty = 100 cycles, BaseCPI = 1.0, MemAccessesPerInstr = 0.3, InstructionCount = 1 × 10⁹, Clock = 2.5 GHz.</w:t>
      </w:r>
    </w:p>
    <w:p w14:paraId="30F27671"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AMAT = 1 + (0.05 × 100) = 6 cycles.</w:t>
      </w:r>
    </w:p>
    <w:p w14:paraId="60B6A6AA" w14:textId="77777777" w:rsidR="000972D7" w:rsidRDefault="00916665">
      <w:pPr>
        <w:spacing w:before="6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CPI = 1.0 + (0.3 × 6) = 2.8.</w:t>
      </w:r>
    </w:p>
    <w:p w14:paraId="5A24AAE3" w14:textId="77777777" w:rsidR="000972D7" w:rsidRDefault="00916665">
      <w:pPr>
        <w:spacing w:before="6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ExecutionTime = (1×10⁹ × 2.8) / (2.5×10⁹) = 1.12 s = 1120 ms, matching the script output in Section 4.4 for MissRate = 0.05.</w:t>
      </w:r>
    </w:p>
    <w:p w14:paraId="4BBCAC38"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Appendix B — Engineering Drawings / Schematics</w:t>
      </w:r>
    </w:p>
    <w:p w14:paraId="2027AD72" w14:textId="77777777" w:rsidR="000972D7" w:rsidRDefault="00916665">
      <w:pPr>
        <w:spacing w:before="6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data-flow diagram is presented as Figure 3.1 in Chapter 3 (Section 3.5). No physical/mechanical drawings apply, as this is a software-only modeling project.</w:t>
      </w:r>
    </w:p>
    <w:p w14:paraId="2D35C4BC"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Appendix C — Source Code / Code Repository Information</w:t>
      </w:r>
    </w:p>
    <w:p w14:paraId="02C91D5E" w14:textId="77777777" w:rsidR="000972D7" w:rsidRDefault="00916665">
      <w:pPr>
        <w:spacing w:before="6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complete source code is maintained in the author's project repository. Only essential excerpts are reproduced below, as recommended by the report guidelines.</w:t>
      </w:r>
    </w:p>
    <w:p w14:paraId="422BAC41" w14:textId="77777777" w:rsidR="002F1C53" w:rsidRDefault="002F1C53">
      <w:pPr>
        <w:pStyle w:val="Heading3"/>
        <w:spacing w:before="200" w:after="120" w:line="360" w:lineRule="auto"/>
        <w:rPr>
          <w:rFonts w:ascii="Times New Roman" w:eastAsia="Times New Roman" w:hAnsi="Times New Roman" w:cs="Times New Roman"/>
          <w:b/>
          <w:bCs/>
          <w:color w:val="000000"/>
          <w:sz w:val="28"/>
          <w:szCs w:val="28"/>
        </w:rPr>
      </w:pPr>
    </w:p>
    <w:p w14:paraId="5042DA7F" w14:textId="77777777" w:rsidR="002F1C53" w:rsidRDefault="002F1C53">
      <w:pPr>
        <w:pStyle w:val="Heading3"/>
        <w:spacing w:before="200" w:after="120" w:line="360" w:lineRule="auto"/>
        <w:rPr>
          <w:rFonts w:ascii="Times New Roman" w:eastAsia="Times New Roman" w:hAnsi="Times New Roman" w:cs="Times New Roman"/>
          <w:b/>
          <w:bCs/>
          <w:color w:val="000000"/>
          <w:sz w:val="28"/>
          <w:szCs w:val="28"/>
        </w:rPr>
      </w:pPr>
    </w:p>
    <w:p w14:paraId="385F7B30" w14:textId="77777777" w:rsidR="002F1C53" w:rsidRDefault="002F1C53">
      <w:pPr>
        <w:pStyle w:val="Heading3"/>
        <w:spacing w:before="200" w:after="120" w:line="360" w:lineRule="auto"/>
        <w:rPr>
          <w:rFonts w:ascii="Times New Roman" w:eastAsia="Times New Roman" w:hAnsi="Times New Roman" w:cs="Times New Roman"/>
          <w:b/>
          <w:bCs/>
          <w:color w:val="000000"/>
          <w:sz w:val="28"/>
          <w:szCs w:val="28"/>
        </w:rPr>
      </w:pPr>
    </w:p>
    <w:p w14:paraId="717D1F51" w14:textId="77777777" w:rsidR="002F1C53" w:rsidRDefault="002F1C53">
      <w:pPr>
        <w:pStyle w:val="Heading3"/>
        <w:spacing w:before="200" w:after="120" w:line="360" w:lineRule="auto"/>
        <w:rPr>
          <w:rFonts w:ascii="Times New Roman" w:eastAsia="Times New Roman" w:hAnsi="Times New Roman" w:cs="Times New Roman"/>
          <w:b/>
          <w:bCs/>
          <w:color w:val="000000"/>
          <w:sz w:val="28"/>
          <w:szCs w:val="28"/>
        </w:rPr>
      </w:pPr>
    </w:p>
    <w:p w14:paraId="461E13C3" w14:textId="77777777" w:rsidR="002F1C53" w:rsidRDefault="002F1C53">
      <w:pPr>
        <w:pStyle w:val="Heading3"/>
        <w:spacing w:before="200" w:after="120" w:line="360" w:lineRule="auto"/>
        <w:rPr>
          <w:rFonts w:ascii="Times New Roman" w:eastAsia="Times New Roman" w:hAnsi="Times New Roman" w:cs="Times New Roman"/>
          <w:b/>
          <w:bCs/>
          <w:color w:val="000000"/>
          <w:sz w:val="28"/>
          <w:szCs w:val="28"/>
        </w:rPr>
      </w:pPr>
    </w:p>
    <w:p w14:paraId="25E203D8" w14:textId="77777777" w:rsidR="002F1C53" w:rsidRDefault="002F1C53">
      <w:pPr>
        <w:pStyle w:val="Heading3"/>
        <w:spacing w:before="200" w:after="120" w:line="360" w:lineRule="auto"/>
        <w:rPr>
          <w:rFonts w:ascii="Times New Roman" w:eastAsia="Times New Roman" w:hAnsi="Times New Roman" w:cs="Times New Roman"/>
          <w:b/>
          <w:bCs/>
          <w:color w:val="000000"/>
          <w:sz w:val="28"/>
          <w:szCs w:val="28"/>
        </w:rPr>
      </w:pPr>
    </w:p>
    <w:p w14:paraId="043FEC64" w14:textId="77777777" w:rsidR="002F1C53" w:rsidRDefault="002F1C53">
      <w:pPr>
        <w:pStyle w:val="Heading3"/>
        <w:spacing w:before="200" w:after="120" w:line="360" w:lineRule="auto"/>
        <w:rPr>
          <w:rFonts w:ascii="Times New Roman" w:eastAsia="Times New Roman" w:hAnsi="Times New Roman" w:cs="Times New Roman"/>
          <w:b/>
          <w:bCs/>
          <w:color w:val="000000"/>
          <w:sz w:val="28"/>
          <w:szCs w:val="28"/>
        </w:rPr>
      </w:pPr>
    </w:p>
    <w:p w14:paraId="29E8C34C" w14:textId="77777777" w:rsidR="002F1C53" w:rsidRDefault="002F1C53">
      <w:pPr>
        <w:pStyle w:val="Heading3"/>
        <w:spacing w:before="200" w:after="120" w:line="360" w:lineRule="auto"/>
        <w:rPr>
          <w:rFonts w:ascii="Times New Roman" w:eastAsia="Times New Roman" w:hAnsi="Times New Roman" w:cs="Times New Roman"/>
          <w:b/>
          <w:bCs/>
          <w:color w:val="000000"/>
          <w:sz w:val="28"/>
          <w:szCs w:val="28"/>
        </w:rPr>
      </w:pPr>
    </w:p>
    <w:p w14:paraId="7878540B" w14:textId="235C6058" w:rsidR="000972D7" w:rsidRPr="002F1C53" w:rsidRDefault="00916665">
      <w:pPr>
        <w:pStyle w:val="Heading3"/>
        <w:spacing w:before="200" w:after="12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lastRenderedPageBreak/>
        <w:t>C.1 execution_time_calculator.js (JavaScript — Analytical AMAT/CPI/Execution-Time Calculator)</w:t>
      </w:r>
    </w:p>
    <w:p w14:paraId="3B3D3358" w14:textId="77777777" w:rsidR="000972D7" w:rsidRDefault="00916665">
      <w:pPr>
        <w:pBdr>
          <w:top w:val="single" w:sz="4" w:space="0" w:color="CCCCCC"/>
          <w:left w:val="single" w:sz="4" w:space="0" w:color="CCCCCC"/>
          <w:bottom w:val="single" w:sz="4" w:space="0" w:color="CCCCCC"/>
          <w:right w:val="single" w:sz="4" w:space="0" w:color="CCCCCC"/>
        </w:pBdr>
        <w:shd w:val="clear" w:color="auto" w:fill="F2F2F2"/>
        <w:spacing w:before="10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 execution_time_calculator.js</w:t>
      </w:r>
      <w:r>
        <w:rPr>
          <w:rFonts w:ascii="Times New Roman" w:eastAsia="Times New Roman" w:hAnsi="Times New Roman" w:cs="Times New Roman"/>
          <w:sz w:val="24"/>
          <w:szCs w:val="24"/>
        </w:rPr>
        <w:br/>
        <w:t xml:space="preserve"> * Computes Average Memory Access Time (AMAT) and overall CPU execution</w:t>
      </w:r>
      <w:r>
        <w:rPr>
          <w:rFonts w:ascii="Times New Roman" w:eastAsia="Times New Roman" w:hAnsi="Times New Roman" w:cs="Times New Roman"/>
          <w:sz w:val="24"/>
          <w:szCs w:val="24"/>
        </w:rPr>
        <w:br/>
        <w:t xml:space="preserve"> * time from processor and memory-hierarchy parameters.</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 * Module 3 – CSA1220 Computer Architecture</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function </w:t>
      </w:r>
      <w:proofErr w:type="spellStart"/>
      <w:r>
        <w:rPr>
          <w:rFonts w:ascii="Times New Roman" w:eastAsia="Times New Roman" w:hAnsi="Times New Roman" w:cs="Times New Roman"/>
          <w:sz w:val="24"/>
          <w:szCs w:val="24"/>
        </w:rPr>
        <w:t>computeAMAT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hitTime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missRate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missPenalty</w:t>
      </w:r>
      <w:proofErr w:type="spellEnd"/>
      <w:r>
        <w:rPr>
          <w:rFonts w:ascii="Times New Roman" w:eastAsia="Times New Roman" w:hAnsi="Times New Roman" w:cs="Times New Roman"/>
          <w:sz w:val="24"/>
          <w:szCs w:val="24"/>
        </w:rPr>
        <w:t>, l2 = null }) {</w:t>
      </w:r>
      <w:r>
        <w:rPr>
          <w:rFonts w:ascii="Times New Roman" w:eastAsia="Times New Roman" w:hAnsi="Times New Roman" w:cs="Times New Roman"/>
          <w:sz w:val="24"/>
          <w:szCs w:val="24"/>
        </w:rPr>
        <w:br/>
        <w:t xml:space="preserve">  // Optional two-level cache: AMAT_L1 = HitTime_L1 + MissRate_L1 * MissPenalty_L1</w:t>
      </w:r>
      <w:r>
        <w:rPr>
          <w:rFonts w:ascii="Times New Roman" w:eastAsia="Times New Roman" w:hAnsi="Times New Roman" w:cs="Times New Roman"/>
          <w:sz w:val="24"/>
          <w:szCs w:val="24"/>
        </w:rPr>
        <w:br/>
        <w:t xml:space="preserve">  // where MissPenalty_L1 can itself be an AMAT_L2 for a multi-level hierarchy.</w:t>
      </w:r>
      <w:r>
        <w:rPr>
          <w:rFonts w:ascii="Times New Roman" w:eastAsia="Times New Roman" w:hAnsi="Times New Roman" w:cs="Times New Roman"/>
          <w:sz w:val="24"/>
          <w:szCs w:val="24"/>
        </w:rPr>
        <w:br/>
        <w:t xml:space="preserve">  if (l2) {</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const</w:t>
      </w:r>
      <w:proofErr w:type="spellEnd"/>
      <w:r>
        <w:rPr>
          <w:rFonts w:ascii="Times New Roman" w:eastAsia="Times New Roman" w:hAnsi="Times New Roman" w:cs="Times New Roman"/>
          <w:sz w:val="24"/>
          <w:szCs w:val="24"/>
        </w:rPr>
        <w:t xml:space="preserve"> amatL2 = l2.hitTime + l2.missRate * l2.missPenalty;</w:t>
      </w:r>
      <w:r>
        <w:rPr>
          <w:rFonts w:ascii="Times New Roman" w:eastAsia="Times New Roman" w:hAnsi="Times New Roman" w:cs="Times New Roman"/>
          <w:sz w:val="24"/>
          <w:szCs w:val="24"/>
        </w:rPr>
        <w:br/>
        <w:t xml:space="preserve">    return </w:t>
      </w:r>
      <w:proofErr w:type="spellStart"/>
      <w:r>
        <w:rPr>
          <w:rFonts w:ascii="Times New Roman" w:eastAsia="Times New Roman" w:hAnsi="Times New Roman" w:cs="Times New Roman"/>
          <w:sz w:val="24"/>
          <w:szCs w:val="24"/>
        </w:rPr>
        <w:t>hitTime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missRate</w:t>
      </w:r>
      <w:proofErr w:type="spellEnd"/>
      <w:r>
        <w:rPr>
          <w:rFonts w:ascii="Times New Roman" w:eastAsia="Times New Roman" w:hAnsi="Times New Roman" w:cs="Times New Roman"/>
          <w:sz w:val="24"/>
          <w:szCs w:val="24"/>
        </w:rPr>
        <w:t xml:space="preserve"> * amatL2;</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  return </w:t>
      </w:r>
      <w:proofErr w:type="spellStart"/>
      <w:r>
        <w:rPr>
          <w:rFonts w:ascii="Times New Roman" w:eastAsia="Times New Roman" w:hAnsi="Times New Roman" w:cs="Times New Roman"/>
          <w:sz w:val="24"/>
          <w:szCs w:val="24"/>
        </w:rPr>
        <w:t>hitTime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missRate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missPenalty</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function </w:t>
      </w:r>
      <w:proofErr w:type="spellStart"/>
      <w:r>
        <w:rPr>
          <w:rFonts w:ascii="Times New Roman" w:eastAsia="Times New Roman" w:hAnsi="Times New Roman" w:cs="Times New Roman"/>
          <w:sz w:val="24"/>
          <w:szCs w:val="24"/>
        </w:rPr>
        <w:t>computeCPI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baseCPI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memAccessesPerInstr</w:t>
      </w:r>
      <w:proofErr w:type="spellEnd"/>
      <w:r>
        <w:rPr>
          <w:rFonts w:ascii="Times New Roman" w:eastAsia="Times New Roman" w:hAnsi="Times New Roman" w:cs="Times New Roman"/>
          <w:sz w:val="24"/>
          <w:szCs w:val="24"/>
        </w:rPr>
        <w:t xml:space="preserve"> = 0.3 }) {</w:t>
      </w:r>
      <w:r>
        <w:rPr>
          <w:rFonts w:ascii="Times New Roman" w:eastAsia="Times New Roman" w:hAnsi="Times New Roman" w:cs="Times New Roman"/>
          <w:sz w:val="24"/>
          <w:szCs w:val="24"/>
        </w:rPr>
        <w:br/>
        <w:t xml:space="preserve">  // Memory-stall cycles contributed per instruction</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const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memStallCPI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memAccessesPerInstr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amat</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return </w:t>
      </w:r>
      <w:proofErr w:type="spellStart"/>
      <w:r>
        <w:rPr>
          <w:rFonts w:ascii="Times New Roman" w:eastAsia="Times New Roman" w:hAnsi="Times New Roman" w:cs="Times New Roman"/>
          <w:sz w:val="24"/>
          <w:szCs w:val="24"/>
        </w:rPr>
        <w:t>baseCPI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memStallCPI</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function </w:t>
      </w:r>
      <w:proofErr w:type="spellStart"/>
      <w:r>
        <w:rPr>
          <w:rFonts w:ascii="Times New Roman" w:eastAsia="Times New Roman" w:hAnsi="Times New Roman" w:cs="Times New Roman"/>
          <w:sz w:val="24"/>
          <w:szCs w:val="24"/>
        </w:rPr>
        <w:t>computeExecutionTime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instructionCount</w:t>
      </w:r>
      <w:proofErr w:type="spellEnd"/>
      <w:r>
        <w:rPr>
          <w:rFonts w:ascii="Times New Roman" w:eastAsia="Times New Roman" w:hAnsi="Times New Roman" w:cs="Times New Roman"/>
          <w:sz w:val="24"/>
          <w:szCs w:val="24"/>
        </w:rPr>
        <w:t xml:space="preserve">, cpi, </w:t>
      </w:r>
      <w:proofErr w:type="spellStart"/>
      <w:r>
        <w:rPr>
          <w:rFonts w:ascii="Times New Roman" w:eastAsia="Times New Roman" w:hAnsi="Times New Roman" w:cs="Times New Roman"/>
          <w:sz w:val="24"/>
          <w:szCs w:val="24"/>
        </w:rPr>
        <w:t>clockGHz</w:t>
      </w:r>
      <w:proofErr w:type="spellEnd"/>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const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clockHz</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clockGHz</w:t>
      </w:r>
      <w:proofErr w:type="spellEnd"/>
      <w:r>
        <w:rPr>
          <w:rFonts w:ascii="Times New Roman" w:eastAsia="Times New Roman" w:hAnsi="Times New Roman" w:cs="Times New Roman"/>
          <w:sz w:val="24"/>
          <w:szCs w:val="24"/>
        </w:rPr>
        <w:t xml:space="preserve"> * 1e9;</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const</w:t>
      </w:r>
      <w:proofErr w:type="spellEnd"/>
      <w:r>
        <w:rPr>
          <w:rFonts w:ascii="Times New Roman" w:eastAsia="Times New Roman" w:hAnsi="Times New Roman" w:cs="Times New Roman"/>
          <w:sz w:val="24"/>
          <w:szCs w:val="24"/>
        </w:rPr>
        <w:t xml:space="preserve"> cycles = </w:t>
      </w:r>
      <w:proofErr w:type="spellStart"/>
      <w:r>
        <w:rPr>
          <w:rFonts w:ascii="Times New Roman" w:eastAsia="Times New Roman" w:hAnsi="Times New Roman" w:cs="Times New Roman"/>
          <w:sz w:val="24"/>
          <w:szCs w:val="24"/>
        </w:rPr>
        <w:t>instructionCount</w:t>
      </w:r>
      <w:proofErr w:type="spellEnd"/>
      <w:r>
        <w:rPr>
          <w:rFonts w:ascii="Times New Roman" w:eastAsia="Times New Roman" w:hAnsi="Times New Roman" w:cs="Times New Roman"/>
          <w:sz w:val="24"/>
          <w:szCs w:val="24"/>
        </w:rPr>
        <w:t xml:space="preserve"> * cpi;</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const</w:t>
      </w:r>
      <w:proofErr w:type="spellEnd"/>
      <w:r>
        <w:rPr>
          <w:rFonts w:ascii="Times New Roman" w:eastAsia="Times New Roman" w:hAnsi="Times New Roman" w:cs="Times New Roman"/>
          <w:sz w:val="24"/>
          <w:szCs w:val="24"/>
        </w:rPr>
        <w:t xml:space="preserve"> seconds = cycles / </w:t>
      </w:r>
      <w:proofErr w:type="spellStart"/>
      <w:r>
        <w:rPr>
          <w:rFonts w:ascii="Times New Roman" w:eastAsia="Times New Roman" w:hAnsi="Times New Roman" w:cs="Times New Roman"/>
          <w:sz w:val="24"/>
          <w:szCs w:val="24"/>
        </w:rPr>
        <w:t>clockHz</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return seconds * 1000; // milliseconds</w:t>
      </w:r>
      <w:r>
        <w:rPr>
          <w:rFonts w:ascii="Times New Roman" w:eastAsia="Times New Roman" w:hAnsi="Times New Roman" w:cs="Times New Roman"/>
          <w:sz w:val="24"/>
          <w:szCs w:val="24"/>
        </w:rPr>
        <w:br/>
        <w: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function </w:t>
      </w:r>
      <w:proofErr w:type="spellStart"/>
      <w:r>
        <w:rPr>
          <w:rFonts w:ascii="Times New Roman" w:eastAsia="Times New Roman" w:hAnsi="Times New Roman" w:cs="Times New Roman"/>
          <w:sz w:val="24"/>
          <w:szCs w:val="24"/>
        </w:rPr>
        <w:t>runModel</w:t>
      </w:r>
      <w:proofErr w:type="spellEnd"/>
      <w:r>
        <w:rPr>
          <w:rFonts w:ascii="Times New Roman" w:eastAsia="Times New Roman" w:hAnsi="Times New Roman" w:cs="Times New Roman"/>
          <w:sz w:val="24"/>
          <w:szCs w:val="24"/>
        </w:rPr>
        <w:t>(params) {</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const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computeAMAT</w:t>
      </w:r>
      <w:proofErr w:type="spellEnd"/>
      <w:r>
        <w:rPr>
          <w:rFonts w:ascii="Times New Roman" w:eastAsia="Times New Roman" w:hAnsi="Times New Roman" w:cs="Times New Roman"/>
          <w:sz w:val="24"/>
          <w:szCs w:val="24"/>
        </w:rPr>
        <w:t>(params);</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const</w:t>
      </w:r>
      <w:proofErr w:type="spellEnd"/>
      <w:r>
        <w:rPr>
          <w:rFonts w:ascii="Times New Roman" w:eastAsia="Times New Roman" w:hAnsi="Times New Roman" w:cs="Times New Roman"/>
          <w:sz w:val="24"/>
          <w:szCs w:val="24"/>
        </w:rPr>
        <w:t xml:space="preserve"> cpi = </w:t>
      </w:r>
      <w:proofErr w:type="spellStart"/>
      <w:r>
        <w:rPr>
          <w:rFonts w:ascii="Times New Roman" w:eastAsia="Times New Roman" w:hAnsi="Times New Roman" w:cs="Times New Roman"/>
          <w:sz w:val="24"/>
          <w:szCs w:val="24"/>
        </w:rPr>
        <w:t>computeCPI</w:t>
      </w:r>
      <w:proofErr w:type="spellEnd"/>
      <w:r>
        <w:rPr>
          <w:rFonts w:ascii="Times New Roman" w:eastAsia="Times New Roman" w:hAnsi="Times New Roman" w:cs="Times New Roman"/>
          <w:sz w:val="24"/>
          <w:szCs w:val="24"/>
        </w:rPr>
        <w:t xml:space="preserve">({ ...params, </w:t>
      </w:r>
      <w:proofErr w:type="spellStart"/>
      <w:r>
        <w:rPr>
          <w:rFonts w:ascii="Times New Roman" w:eastAsia="Times New Roman" w:hAnsi="Times New Roman" w:cs="Times New Roman"/>
          <w:sz w:val="24"/>
          <w:szCs w:val="24"/>
        </w:rPr>
        <w:t>amat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const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execTimeMs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computeExecutionTime</w:t>
      </w:r>
      <w:proofErr w:type="spellEnd"/>
      <w:r>
        <w:rPr>
          <w:rFonts w:ascii="Times New Roman" w:eastAsia="Times New Roman" w:hAnsi="Times New Roman" w:cs="Times New Roman"/>
          <w:sz w:val="24"/>
          <w:szCs w:val="24"/>
        </w:rPr>
        <w:t>({ ...params, cpi });</w:t>
      </w:r>
      <w:r>
        <w:rPr>
          <w:rFonts w:ascii="Times New Roman" w:eastAsia="Times New Roman" w:hAnsi="Times New Roman" w:cs="Times New Roman"/>
          <w:sz w:val="24"/>
          <w:szCs w:val="24"/>
        </w:rPr>
        <w:br/>
        <w:t xml:space="preserve">  return { </w:t>
      </w:r>
      <w:proofErr w:type="spellStart"/>
      <w:r>
        <w:rPr>
          <w:rFonts w:ascii="Times New Roman" w:eastAsia="Times New Roman" w:hAnsi="Times New Roman" w:cs="Times New Roman"/>
          <w:sz w:val="24"/>
          <w:szCs w:val="24"/>
        </w:rPr>
        <w:t>amat</w:t>
      </w:r>
      <w:proofErr w:type="spellEnd"/>
      <w:r>
        <w:rPr>
          <w:rFonts w:ascii="Times New Roman" w:eastAsia="Times New Roman" w:hAnsi="Times New Roman" w:cs="Times New Roman"/>
          <w:sz w:val="24"/>
          <w:szCs w:val="24"/>
        </w:rPr>
        <w:t xml:space="preserve">, cpi, </w:t>
      </w:r>
      <w:proofErr w:type="spellStart"/>
      <w:r>
        <w:rPr>
          <w:rFonts w:ascii="Times New Roman" w:eastAsia="Times New Roman" w:hAnsi="Times New Roman" w:cs="Times New Roman"/>
          <w:sz w:val="24"/>
          <w:szCs w:val="24"/>
        </w:rPr>
        <w:t>execTimeMs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Example: sweep miss rate 1% - 20% for a fixed configuration</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const</w:t>
      </w:r>
      <w:proofErr w:type="spellEnd"/>
      <w:r>
        <w:rPr>
          <w:rFonts w:ascii="Times New Roman" w:eastAsia="Times New Roman" w:hAnsi="Times New Roman" w:cs="Times New Roman"/>
          <w:sz w:val="24"/>
          <w:szCs w:val="24"/>
        </w:rPr>
        <w:t xml:space="preserve"> config = {</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hitTime</w:t>
      </w:r>
      <w:proofErr w:type="spellEnd"/>
      <w:r>
        <w:rPr>
          <w:rFonts w:ascii="Times New Roman" w:eastAsia="Times New Roman" w:hAnsi="Times New Roman" w:cs="Times New Roman"/>
          <w:sz w:val="24"/>
          <w:szCs w:val="24"/>
        </w:rPr>
        <w:t>: 1,          // cycles</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missPenalty</w:t>
      </w:r>
      <w:proofErr w:type="spellEnd"/>
      <w:r>
        <w:rPr>
          <w:rFonts w:ascii="Times New Roman" w:eastAsia="Times New Roman" w:hAnsi="Times New Roman" w:cs="Times New Roman"/>
          <w:sz w:val="24"/>
          <w:szCs w:val="24"/>
        </w:rPr>
        <w:t>: 100,     // cycles</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baseCPI</w:t>
      </w:r>
      <w:proofErr w:type="spellEnd"/>
      <w:r>
        <w:rPr>
          <w:rFonts w:ascii="Times New Roman" w:eastAsia="Times New Roman" w:hAnsi="Times New Roman" w:cs="Times New Roman"/>
          <w:sz w:val="24"/>
          <w:szCs w:val="24"/>
        </w:rPr>
        <w:t>: 1.0,</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memAccessesPerInstr</w:t>
      </w:r>
      <w:proofErr w:type="spellEnd"/>
      <w:r>
        <w:rPr>
          <w:rFonts w:ascii="Times New Roman" w:eastAsia="Times New Roman" w:hAnsi="Times New Roman" w:cs="Times New Roman"/>
          <w:sz w:val="24"/>
          <w:szCs w:val="24"/>
        </w:rPr>
        <w:t>: 0.3,</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instructionCount</w:t>
      </w:r>
      <w:proofErr w:type="spellEnd"/>
      <w:r>
        <w:rPr>
          <w:rFonts w:ascii="Times New Roman" w:eastAsia="Times New Roman" w:hAnsi="Times New Roman" w:cs="Times New Roman"/>
          <w:sz w:val="24"/>
          <w:szCs w:val="24"/>
        </w:rPr>
        <w:t>: 1e9,</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clockGHz</w:t>
      </w:r>
      <w:proofErr w:type="spellEnd"/>
      <w:r>
        <w:rPr>
          <w:rFonts w:ascii="Times New Roman" w:eastAsia="Times New Roman" w:hAnsi="Times New Roman" w:cs="Times New Roman"/>
          <w:sz w:val="24"/>
          <w:szCs w:val="24"/>
        </w:rPr>
        <w:t>: 2.5,</w:t>
      </w:r>
      <w:r>
        <w:rPr>
          <w:rFonts w:ascii="Times New Roman" w:eastAsia="Times New Roman" w:hAnsi="Times New Roman" w:cs="Times New Roman"/>
          <w:sz w:val="24"/>
          <w:szCs w:val="24"/>
        </w:rPr>
        <w:br/>
        <w: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const</w:t>
      </w:r>
      <w:proofErr w:type="spellEnd"/>
      <w:r>
        <w:rPr>
          <w:rFonts w:ascii="Times New Roman" w:eastAsia="Times New Roman" w:hAnsi="Times New Roman" w:cs="Times New Roman"/>
          <w:sz w:val="24"/>
          <w:szCs w:val="24"/>
        </w:rPr>
        <w:t xml:space="preserve"> results = [];</w:t>
      </w:r>
      <w:r>
        <w:rPr>
          <w:rFonts w:ascii="Times New Roman" w:eastAsia="Times New Roman" w:hAnsi="Times New Roman" w:cs="Times New Roman"/>
          <w:sz w:val="24"/>
          <w:szCs w:val="24"/>
        </w:rPr>
        <w:br/>
        <w:t xml:space="preserve">for (let </w:t>
      </w:r>
      <w:proofErr w:type="spellStart"/>
      <w:r>
        <w:rPr>
          <w:rFonts w:ascii="Times New Roman" w:eastAsia="Times New Roman" w:hAnsi="Times New Roman" w:cs="Times New Roman"/>
          <w:sz w:val="24"/>
          <w:szCs w:val="24"/>
        </w:rPr>
        <w:t>mr</w:t>
      </w:r>
      <w:proofErr w:type="spellEnd"/>
      <w:r>
        <w:rPr>
          <w:rFonts w:ascii="Times New Roman" w:eastAsia="Times New Roman" w:hAnsi="Times New Roman" w:cs="Times New Roman"/>
          <w:sz w:val="24"/>
          <w:szCs w:val="24"/>
        </w:rPr>
        <w:t xml:space="preserve"> = 0.01; </w:t>
      </w:r>
      <w:proofErr w:type="spellStart"/>
      <w:r>
        <w:rPr>
          <w:rFonts w:ascii="Times New Roman" w:eastAsia="Times New Roman" w:hAnsi="Times New Roman" w:cs="Times New Roman"/>
          <w:sz w:val="24"/>
          <w:szCs w:val="24"/>
        </w:rPr>
        <w:t>mr</w:t>
      </w:r>
      <w:proofErr w:type="spellEnd"/>
      <w:r>
        <w:rPr>
          <w:rFonts w:ascii="Times New Roman" w:eastAsia="Times New Roman" w:hAnsi="Times New Roman" w:cs="Times New Roman"/>
          <w:sz w:val="24"/>
          <w:szCs w:val="24"/>
        </w:rPr>
        <w:t xml:space="preserve"> &lt;= 0.20; </w:t>
      </w:r>
      <w:proofErr w:type="spellStart"/>
      <w:r>
        <w:rPr>
          <w:rFonts w:ascii="Times New Roman" w:eastAsia="Times New Roman" w:hAnsi="Times New Roman" w:cs="Times New Roman"/>
          <w:sz w:val="24"/>
          <w:szCs w:val="24"/>
        </w:rPr>
        <w:t>mr</w:t>
      </w:r>
      <w:proofErr w:type="spellEnd"/>
      <w:r>
        <w:rPr>
          <w:rFonts w:ascii="Times New Roman" w:eastAsia="Times New Roman" w:hAnsi="Times New Roman" w:cs="Times New Roman"/>
          <w:sz w:val="24"/>
          <w:szCs w:val="24"/>
        </w:rPr>
        <w:t xml:space="preserve"> += 0.01) {</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const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amat</w:t>
      </w:r>
      <w:proofErr w:type="spellEnd"/>
      <w:r>
        <w:rPr>
          <w:rFonts w:ascii="Times New Roman" w:eastAsia="Times New Roman" w:hAnsi="Times New Roman" w:cs="Times New Roman"/>
          <w:sz w:val="24"/>
          <w:szCs w:val="24"/>
        </w:rPr>
        <w:t xml:space="preserve">, cpi, </w:t>
      </w:r>
      <w:proofErr w:type="spellStart"/>
      <w:r>
        <w:rPr>
          <w:rFonts w:ascii="Times New Roman" w:eastAsia="Times New Roman" w:hAnsi="Times New Roman" w:cs="Times New Roman"/>
          <w:sz w:val="24"/>
          <w:szCs w:val="24"/>
        </w:rPr>
        <w:t>execTimeMs</w:t>
      </w:r>
      <w:proofErr w:type="spellEnd"/>
      <w:r>
        <w:rPr>
          <w:rFonts w:ascii="Times New Roman" w:eastAsia="Times New Roman" w:hAnsi="Times New Roman" w:cs="Times New Roman"/>
          <w:sz w:val="24"/>
          <w:szCs w:val="24"/>
        </w:rPr>
        <w:t xml:space="preserve"> } = </w:t>
      </w:r>
      <w:proofErr w:type="spellStart"/>
      <w:r>
        <w:rPr>
          <w:rFonts w:ascii="Times New Roman" w:eastAsia="Times New Roman" w:hAnsi="Times New Roman" w:cs="Times New Roman"/>
          <w:sz w:val="24"/>
          <w:szCs w:val="24"/>
        </w:rPr>
        <w:t>runModel</w:t>
      </w:r>
      <w:proofErr w:type="spellEnd"/>
      <w:r>
        <w:rPr>
          <w:rFonts w:ascii="Times New Roman" w:eastAsia="Times New Roman" w:hAnsi="Times New Roman" w:cs="Times New Roman"/>
          <w:sz w:val="24"/>
          <w:szCs w:val="24"/>
        </w:rPr>
        <w:t xml:space="preserve">({ ...config, </w:t>
      </w:r>
      <w:proofErr w:type="spellStart"/>
      <w:r>
        <w:rPr>
          <w:rFonts w:ascii="Times New Roman" w:eastAsia="Times New Roman" w:hAnsi="Times New Roman" w:cs="Times New Roman"/>
          <w:sz w:val="24"/>
          <w:szCs w:val="24"/>
        </w:rPr>
        <w:t>missRate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results.push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missRate</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mr.toFixed</w:t>
      </w:r>
      <w:proofErr w:type="spellEnd"/>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amat</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amat.toFixed</w:t>
      </w:r>
      <w:proofErr w:type="spellEnd"/>
      <w:r>
        <w:rPr>
          <w:rFonts w:ascii="Times New Roman" w:eastAsia="Times New Roman" w:hAnsi="Times New Roman" w:cs="Times New Roman"/>
          <w:sz w:val="24"/>
          <w:szCs w:val="24"/>
        </w:rPr>
        <w:t>(3),</w:t>
      </w:r>
      <w:r>
        <w:rPr>
          <w:rFonts w:ascii="Times New Roman" w:eastAsia="Times New Roman" w:hAnsi="Times New Roman" w:cs="Times New Roman"/>
          <w:sz w:val="24"/>
          <w:szCs w:val="24"/>
        </w:rPr>
        <w:br/>
        <w:t xml:space="preserve">                  cpi: +</w:t>
      </w:r>
      <w:proofErr w:type="spellStart"/>
      <w:r>
        <w:rPr>
          <w:rFonts w:ascii="Times New Roman" w:eastAsia="Times New Roman" w:hAnsi="Times New Roman" w:cs="Times New Roman"/>
          <w:sz w:val="24"/>
          <w:szCs w:val="24"/>
        </w:rPr>
        <w:t>cpi.toFixed</w:t>
      </w:r>
      <w:proofErr w:type="spellEnd"/>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execTimeMs</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execTimeMs.toFixed</w:t>
      </w:r>
      <w:proofErr w:type="spellEnd"/>
      <w:r>
        <w:rPr>
          <w:rFonts w:ascii="Times New Roman" w:eastAsia="Times New Roman" w:hAnsi="Times New Roman" w:cs="Times New Roman"/>
          <w:sz w:val="24"/>
          <w:szCs w:val="24"/>
        </w:rPr>
        <w:t>(3) });</w:t>
      </w:r>
      <w:r>
        <w:rPr>
          <w:rFonts w:ascii="Times New Roman" w:eastAsia="Times New Roman" w:hAnsi="Times New Roman" w:cs="Times New Roman"/>
          <w:sz w:val="24"/>
          <w:szCs w:val="24"/>
        </w:rPr>
        <w:br/>
        <w: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console.table</w:t>
      </w:r>
      <w:proofErr w:type="spellEnd"/>
      <w:r>
        <w:rPr>
          <w:rFonts w:ascii="Times New Roman" w:eastAsia="Times New Roman" w:hAnsi="Times New Roman" w:cs="Times New Roman"/>
          <w:sz w:val="24"/>
          <w:szCs w:val="24"/>
        </w:rPr>
        <w:t>(results);</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module.exports</w:t>
      </w:r>
      <w:proofErr w:type="spellEnd"/>
      <w:r>
        <w:rPr>
          <w:rFonts w:ascii="Times New Roman" w:eastAsia="Times New Roman" w:hAnsi="Times New Roman" w:cs="Times New Roman"/>
          <w:sz w:val="24"/>
          <w:szCs w:val="24"/>
        </w:rPr>
        <w:t xml:space="preserve"> = { </w:t>
      </w:r>
      <w:proofErr w:type="spellStart"/>
      <w:r>
        <w:rPr>
          <w:rFonts w:ascii="Times New Roman" w:eastAsia="Times New Roman" w:hAnsi="Times New Roman" w:cs="Times New Roman"/>
          <w:sz w:val="24"/>
          <w:szCs w:val="24"/>
        </w:rPr>
        <w:t>computeAMAT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computeCPI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computeExecutionTime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runModel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p>
    <w:p w14:paraId="4562579A" w14:textId="77777777" w:rsidR="002F1C53" w:rsidRDefault="002F1C53">
      <w:pPr>
        <w:pStyle w:val="Heading3"/>
        <w:spacing w:before="200" w:after="120" w:line="360" w:lineRule="auto"/>
        <w:rPr>
          <w:rFonts w:ascii="Times New Roman" w:eastAsia="Times New Roman" w:hAnsi="Times New Roman" w:cs="Times New Roman"/>
          <w:b/>
          <w:bCs/>
          <w:color w:val="000000"/>
          <w:sz w:val="28"/>
          <w:szCs w:val="28"/>
        </w:rPr>
      </w:pPr>
    </w:p>
    <w:p w14:paraId="47FD0E08" w14:textId="77777777" w:rsidR="002F1C53" w:rsidRDefault="002F1C53">
      <w:pPr>
        <w:pStyle w:val="Heading3"/>
        <w:spacing w:before="200" w:after="120" w:line="360" w:lineRule="auto"/>
        <w:rPr>
          <w:rFonts w:ascii="Times New Roman" w:eastAsia="Times New Roman" w:hAnsi="Times New Roman" w:cs="Times New Roman"/>
          <w:b/>
          <w:bCs/>
          <w:color w:val="000000"/>
          <w:sz w:val="28"/>
          <w:szCs w:val="28"/>
        </w:rPr>
      </w:pPr>
    </w:p>
    <w:p w14:paraId="4E6B3E12" w14:textId="77777777" w:rsidR="002F1C53" w:rsidRDefault="002F1C53">
      <w:pPr>
        <w:pStyle w:val="Heading3"/>
        <w:spacing w:before="200" w:after="120" w:line="360" w:lineRule="auto"/>
        <w:rPr>
          <w:rFonts w:ascii="Times New Roman" w:eastAsia="Times New Roman" w:hAnsi="Times New Roman" w:cs="Times New Roman"/>
          <w:b/>
          <w:bCs/>
          <w:color w:val="000000"/>
          <w:sz w:val="28"/>
          <w:szCs w:val="28"/>
        </w:rPr>
      </w:pPr>
    </w:p>
    <w:p w14:paraId="3E3E1386" w14:textId="77777777" w:rsidR="002F1C53" w:rsidRDefault="002F1C53">
      <w:pPr>
        <w:pStyle w:val="Heading3"/>
        <w:spacing w:before="200" w:after="120" w:line="360" w:lineRule="auto"/>
        <w:rPr>
          <w:rFonts w:ascii="Times New Roman" w:eastAsia="Times New Roman" w:hAnsi="Times New Roman" w:cs="Times New Roman"/>
          <w:b/>
          <w:bCs/>
          <w:color w:val="000000"/>
          <w:sz w:val="28"/>
          <w:szCs w:val="28"/>
        </w:rPr>
      </w:pPr>
    </w:p>
    <w:p w14:paraId="35E77F6D" w14:textId="033909EA" w:rsidR="000972D7" w:rsidRPr="002F1C53" w:rsidRDefault="00916665">
      <w:pPr>
        <w:pStyle w:val="Heading3"/>
        <w:spacing w:before="200" w:after="12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lastRenderedPageBreak/>
        <w:t>C.2 cache_simulator.py (Python — Set-Associative LRU Cache Simulator)</w:t>
      </w:r>
    </w:p>
    <w:p w14:paraId="0D1044E1" w14:textId="77777777" w:rsidR="000972D7" w:rsidRDefault="00916665">
      <w:pPr>
        <w:pBdr>
          <w:top w:val="single" w:sz="4" w:space="0" w:color="CCCCCC"/>
          <w:left w:val="single" w:sz="4" w:space="0" w:color="CCCCCC"/>
          <w:bottom w:val="single" w:sz="4" w:space="0" w:color="CCCCCC"/>
          <w:right w:val="single" w:sz="4" w:space="0" w:color="CCCCCC"/>
        </w:pBdr>
        <w:shd w:val="clear" w:color="auto" w:fill="F2F2F2"/>
        <w:spacing w:before="10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cache_simulator.py</w:t>
      </w:r>
      <w:r>
        <w:rPr>
          <w:rFonts w:ascii="Times New Roman" w:eastAsia="Times New Roman" w:hAnsi="Times New Roman" w:cs="Times New Roman"/>
          <w:sz w:val="24"/>
          <w:szCs w:val="24"/>
        </w:rPr>
        <w:br/>
        <w:t>A configurable set-associative cache simulator (LRU replacement) used to</w:t>
      </w:r>
      <w:r>
        <w:rPr>
          <w:rFonts w:ascii="Times New Roman" w:eastAsia="Times New Roman" w:hAnsi="Times New Roman" w:cs="Times New Roman"/>
          <w:sz w:val="24"/>
          <w:szCs w:val="24"/>
        </w:rPr>
        <w:br/>
        <w:t>generate empirical miss-rate and CPI data for the processor-memory</w:t>
      </w:r>
      <w:r>
        <w:rPr>
          <w:rFonts w:ascii="Times New Roman" w:eastAsia="Times New Roman" w:hAnsi="Times New Roman" w:cs="Times New Roman"/>
          <w:sz w:val="24"/>
          <w:szCs w:val="24"/>
        </w:rPr>
        <w:br/>
        <w:t>interaction study (Module 3 - CSA1220 Computer Architecture).</w:t>
      </w:r>
      <w:r>
        <w:rPr>
          <w:rFonts w:ascii="Times New Roman" w:eastAsia="Times New Roman" w:hAnsi="Times New Roman" w:cs="Times New Roman"/>
          <w:sz w:val="24"/>
          <w:szCs w:val="24"/>
        </w:rPr>
        <w:br/>
        <w: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import random</w:t>
      </w:r>
      <w:r>
        <w:rPr>
          <w:rFonts w:ascii="Times New Roman" w:eastAsia="Times New Roman" w:hAnsi="Times New Roman" w:cs="Times New Roman"/>
          <w:sz w:val="24"/>
          <w:szCs w:val="24"/>
        </w:rPr>
        <w:br/>
        <w:t xml:space="preserve">from collections import </w:t>
      </w:r>
      <w:proofErr w:type="spellStart"/>
      <w:r>
        <w:rPr>
          <w:rFonts w:ascii="Times New Roman" w:eastAsia="Times New Roman" w:hAnsi="Times New Roman" w:cs="Times New Roman"/>
          <w:sz w:val="24"/>
          <w:szCs w:val="24"/>
        </w:rPr>
        <w:t>OrderedDict</w:t>
      </w:r>
      <w:proofErr w:type="spellEnd"/>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class </w:t>
      </w:r>
      <w:proofErr w:type="spellStart"/>
      <w:r>
        <w:rPr>
          <w:rFonts w:ascii="Times New Roman" w:eastAsia="Times New Roman" w:hAnsi="Times New Roman" w:cs="Times New Roman"/>
          <w:sz w:val="24"/>
          <w:szCs w:val="24"/>
        </w:rPr>
        <w:t>SetAssociativeCache</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def __</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 xml:space="preserve">__(self, </w:t>
      </w:r>
      <w:proofErr w:type="spellStart"/>
      <w:r>
        <w:rPr>
          <w:rFonts w:ascii="Times New Roman" w:eastAsia="Times New Roman" w:hAnsi="Times New Roman" w:cs="Times New Roman"/>
          <w:sz w:val="24"/>
          <w:szCs w:val="24"/>
        </w:rPr>
        <w:t>capacity_bytes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block_size</w:t>
      </w:r>
      <w:proofErr w:type="spellEnd"/>
      <w:r>
        <w:rPr>
          <w:rFonts w:ascii="Times New Roman" w:eastAsia="Times New Roman" w:hAnsi="Times New Roman" w:cs="Times New Roman"/>
          <w:sz w:val="24"/>
          <w:szCs w:val="24"/>
        </w:rPr>
        <w:t>=64, associativity=4):</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self.block_size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block_size</w:t>
      </w:r>
      <w:proofErr w:type="spellEnd"/>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self.associativity</w:t>
      </w:r>
      <w:proofErr w:type="spellEnd"/>
      <w:r>
        <w:rPr>
          <w:rFonts w:ascii="Times New Roman" w:eastAsia="Times New Roman" w:hAnsi="Times New Roman" w:cs="Times New Roman"/>
          <w:sz w:val="24"/>
          <w:szCs w:val="24"/>
        </w:rPr>
        <w:t xml:space="preserve"> = associativity</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self.num_sets</w:t>
      </w:r>
      <w:proofErr w:type="spellEnd"/>
      <w:r>
        <w:rPr>
          <w:rFonts w:ascii="Times New Roman" w:eastAsia="Times New Roman" w:hAnsi="Times New Roman" w:cs="Times New Roman"/>
          <w:sz w:val="24"/>
          <w:szCs w:val="24"/>
        </w:rPr>
        <w:t xml:space="preserve"> = max(1, </w:t>
      </w:r>
      <w:proofErr w:type="spellStart"/>
      <w:r>
        <w:rPr>
          <w:rFonts w:ascii="Times New Roman" w:eastAsia="Times New Roman" w:hAnsi="Times New Roman" w:cs="Times New Roman"/>
          <w:sz w:val="24"/>
          <w:szCs w:val="24"/>
        </w:rPr>
        <w:t>capacity_bytes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block_size</w:t>
      </w:r>
      <w:proofErr w:type="spellEnd"/>
      <w:r>
        <w:rPr>
          <w:rFonts w:ascii="Times New Roman" w:eastAsia="Times New Roman" w:hAnsi="Times New Roman" w:cs="Times New Roman"/>
          <w:sz w:val="24"/>
          <w:szCs w:val="24"/>
        </w:rPr>
        <w:t xml:space="preserve"> * associativity))</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self.sets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OrderedDict</w:t>
      </w:r>
      <w:proofErr w:type="spellEnd"/>
      <w:r>
        <w:rPr>
          <w:rFonts w:ascii="Times New Roman" w:eastAsia="Times New Roman" w:hAnsi="Times New Roman" w:cs="Times New Roman"/>
          <w:sz w:val="24"/>
          <w:szCs w:val="24"/>
        </w:rPr>
        <w:t>() for _ in range(</w:t>
      </w:r>
      <w:proofErr w:type="spellStart"/>
      <w:r>
        <w:rPr>
          <w:rFonts w:ascii="Times New Roman" w:eastAsia="Times New Roman" w:hAnsi="Times New Roman" w:cs="Times New Roman"/>
          <w:sz w:val="24"/>
          <w:szCs w:val="24"/>
        </w:rPr>
        <w:t>self.num_sets</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self.hits</w:t>
      </w:r>
      <w:proofErr w:type="spellEnd"/>
      <w:r>
        <w:rPr>
          <w:rFonts w:ascii="Times New Roman" w:eastAsia="Times New Roman" w:hAnsi="Times New Roman" w:cs="Times New Roman"/>
          <w:sz w:val="24"/>
          <w:szCs w:val="24"/>
        </w:rPr>
        <w:t xml:space="preserve"> = 0</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self.misses</w:t>
      </w:r>
      <w:proofErr w:type="spellEnd"/>
      <w:r>
        <w:rPr>
          <w:rFonts w:ascii="Times New Roman" w:eastAsia="Times New Roman" w:hAnsi="Times New Roman" w:cs="Times New Roman"/>
          <w:sz w:val="24"/>
          <w:szCs w:val="24"/>
        </w:rPr>
        <w:t xml:space="preserve"> = 0</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    def _decompose(self, address):</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block_addr</w:t>
      </w:r>
      <w:proofErr w:type="spellEnd"/>
      <w:r>
        <w:rPr>
          <w:rFonts w:ascii="Times New Roman" w:eastAsia="Times New Roman" w:hAnsi="Times New Roman" w:cs="Times New Roman"/>
          <w:sz w:val="24"/>
          <w:szCs w:val="24"/>
        </w:rPr>
        <w:t xml:space="preserve"> = address // </w:t>
      </w:r>
      <w:proofErr w:type="spellStart"/>
      <w:r>
        <w:rPr>
          <w:rFonts w:ascii="Times New Roman" w:eastAsia="Times New Roman" w:hAnsi="Times New Roman" w:cs="Times New Roman"/>
          <w:sz w:val="24"/>
          <w:szCs w:val="24"/>
        </w:rPr>
        <w:t>self.block_size</w:t>
      </w:r>
      <w:proofErr w:type="spellEnd"/>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set_index</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block_addr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self.num_sets</w:t>
      </w:r>
      <w:proofErr w:type="spellEnd"/>
      <w:r>
        <w:rPr>
          <w:rFonts w:ascii="Times New Roman" w:eastAsia="Times New Roman" w:hAnsi="Times New Roman" w:cs="Times New Roman"/>
          <w:sz w:val="24"/>
          <w:szCs w:val="24"/>
        </w:rPr>
        <w:br/>
        <w:t xml:space="preserve">        tag = </w:t>
      </w:r>
      <w:proofErr w:type="spellStart"/>
      <w:r>
        <w:rPr>
          <w:rFonts w:ascii="Times New Roman" w:eastAsia="Times New Roman" w:hAnsi="Times New Roman" w:cs="Times New Roman"/>
          <w:sz w:val="24"/>
          <w:szCs w:val="24"/>
        </w:rPr>
        <w:t>block_addr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self.num_sets</w:t>
      </w:r>
      <w:proofErr w:type="spellEnd"/>
      <w:r>
        <w:rPr>
          <w:rFonts w:ascii="Times New Roman" w:eastAsia="Times New Roman" w:hAnsi="Times New Roman" w:cs="Times New Roman"/>
          <w:sz w:val="24"/>
          <w:szCs w:val="24"/>
        </w:rPr>
        <w:br/>
        <w:t xml:space="preserve">        return </w:t>
      </w:r>
      <w:proofErr w:type="spellStart"/>
      <w:r>
        <w:rPr>
          <w:rFonts w:ascii="Times New Roman" w:eastAsia="Times New Roman" w:hAnsi="Times New Roman" w:cs="Times New Roman"/>
          <w:sz w:val="24"/>
          <w:szCs w:val="24"/>
        </w:rPr>
        <w:t>set_index</w:t>
      </w:r>
      <w:proofErr w:type="spellEnd"/>
      <w:r>
        <w:rPr>
          <w:rFonts w:ascii="Times New Roman" w:eastAsia="Times New Roman" w:hAnsi="Times New Roman" w:cs="Times New Roman"/>
          <w:sz w:val="24"/>
          <w:szCs w:val="24"/>
        </w:rPr>
        <w:t>, tag</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    def access(self, address):</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set_index</w:t>
      </w:r>
      <w:proofErr w:type="spellEnd"/>
      <w:r>
        <w:rPr>
          <w:rFonts w:ascii="Times New Roman" w:eastAsia="Times New Roman" w:hAnsi="Times New Roman" w:cs="Times New Roman"/>
          <w:sz w:val="24"/>
          <w:szCs w:val="24"/>
        </w:rPr>
        <w:t xml:space="preserve">, tag = </w:t>
      </w:r>
      <w:proofErr w:type="spellStart"/>
      <w:r>
        <w:rPr>
          <w:rFonts w:ascii="Times New Roman" w:eastAsia="Times New Roman" w:hAnsi="Times New Roman" w:cs="Times New Roman"/>
          <w:sz w:val="24"/>
          <w:szCs w:val="24"/>
        </w:rPr>
        <w:t>self._decompose</w:t>
      </w:r>
      <w:proofErr w:type="spellEnd"/>
      <w:r>
        <w:rPr>
          <w:rFonts w:ascii="Times New Roman" w:eastAsia="Times New Roman" w:hAnsi="Times New Roman" w:cs="Times New Roman"/>
          <w:sz w:val="24"/>
          <w:szCs w:val="24"/>
        </w:rPr>
        <w:t>(address)</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cache_set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self.sets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set_index</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if tag in </w:t>
      </w:r>
      <w:proofErr w:type="spellStart"/>
      <w:r>
        <w:rPr>
          <w:rFonts w:ascii="Times New Roman" w:eastAsia="Times New Roman" w:hAnsi="Times New Roman" w:cs="Times New Roman"/>
          <w:sz w:val="24"/>
          <w:szCs w:val="24"/>
        </w:rPr>
        <w:t>cache_set</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self.hits</w:t>
      </w:r>
      <w:proofErr w:type="spellEnd"/>
      <w:r>
        <w:rPr>
          <w:rFonts w:ascii="Times New Roman" w:eastAsia="Times New Roman" w:hAnsi="Times New Roman" w:cs="Times New Roman"/>
          <w:sz w:val="24"/>
          <w:szCs w:val="24"/>
        </w:rPr>
        <w:t xml:space="preserve"> += 1</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cache_set.move_to_end</w:t>
      </w:r>
      <w:proofErr w:type="spellEnd"/>
      <w:r>
        <w:rPr>
          <w:rFonts w:ascii="Times New Roman" w:eastAsia="Times New Roman" w:hAnsi="Times New Roman" w:cs="Times New Roman"/>
          <w:sz w:val="24"/>
          <w:szCs w:val="24"/>
        </w:rPr>
        <w:t>(tag)          # LRU update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return True</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self.misses</w:t>
      </w:r>
      <w:proofErr w:type="spellEnd"/>
      <w:r>
        <w:rPr>
          <w:rFonts w:ascii="Times New Roman" w:eastAsia="Times New Roman" w:hAnsi="Times New Roman" w:cs="Times New Roman"/>
          <w:sz w:val="24"/>
          <w:szCs w:val="24"/>
        </w:rPr>
        <w:t xml:space="preserve"> += 1</w:t>
      </w:r>
      <w:r>
        <w:rPr>
          <w:rFonts w:ascii="Times New Roman" w:eastAsia="Times New Roman" w:hAnsi="Times New Roman" w:cs="Times New Roman"/>
          <w:sz w:val="24"/>
          <w:szCs w:val="24"/>
        </w:rPr>
        <w:br/>
        <w:t xml:space="preserve">        if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cache_set</w:t>
      </w:r>
      <w:proofErr w:type="spellEnd"/>
      <w:r>
        <w:rPr>
          <w:rFonts w:ascii="Times New Roman" w:eastAsia="Times New Roman" w:hAnsi="Times New Roman" w:cs="Times New Roman"/>
          <w:sz w:val="24"/>
          <w:szCs w:val="24"/>
        </w:rPr>
        <w:t xml:space="preserve">) &gt;= </w:t>
      </w:r>
      <w:proofErr w:type="spellStart"/>
      <w:r>
        <w:rPr>
          <w:rFonts w:ascii="Times New Roman" w:eastAsia="Times New Roman" w:hAnsi="Times New Roman" w:cs="Times New Roman"/>
          <w:sz w:val="24"/>
          <w:szCs w:val="24"/>
        </w:rPr>
        <w:t>self.associativity</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cache_set.popitem</w:t>
      </w:r>
      <w:proofErr w:type="spellEnd"/>
      <w:r>
        <w:rPr>
          <w:rFonts w:ascii="Times New Roman" w:eastAsia="Times New Roman" w:hAnsi="Times New Roman" w:cs="Times New Roman"/>
          <w:sz w:val="24"/>
          <w:szCs w:val="24"/>
        </w:rPr>
        <w:t>(last=False)        # evict LRU</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cache_set</w:t>
      </w:r>
      <w:proofErr w:type="spellEnd"/>
      <w:r>
        <w:rPr>
          <w:rFonts w:ascii="Times New Roman" w:eastAsia="Times New Roman" w:hAnsi="Times New Roman" w:cs="Times New Roman"/>
          <w:sz w:val="24"/>
          <w:szCs w:val="24"/>
        </w:rPr>
        <w:t>[tag] = True</w:t>
      </w:r>
      <w:r>
        <w:rPr>
          <w:rFonts w:ascii="Times New Roman" w:eastAsia="Times New Roman" w:hAnsi="Times New Roman" w:cs="Times New Roman"/>
          <w:sz w:val="24"/>
          <w:szCs w:val="24"/>
        </w:rPr>
        <w:br/>
        <w:t xml:space="preserve">        return False</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    def </w:t>
      </w:r>
      <w:proofErr w:type="spellStart"/>
      <w:r>
        <w:rPr>
          <w:rFonts w:ascii="Times New Roman" w:eastAsia="Times New Roman" w:hAnsi="Times New Roman" w:cs="Times New Roman"/>
          <w:sz w:val="24"/>
          <w:szCs w:val="24"/>
        </w:rPr>
        <w:t>miss_rate</w:t>
      </w:r>
      <w:proofErr w:type="spellEnd"/>
      <w:r>
        <w:rPr>
          <w:rFonts w:ascii="Times New Roman" w:eastAsia="Times New Roman" w:hAnsi="Times New Roman" w:cs="Times New Roman"/>
          <w:sz w:val="24"/>
          <w:szCs w:val="24"/>
        </w:rPr>
        <w:t>(self):</w:t>
      </w:r>
      <w:r>
        <w:rPr>
          <w:rFonts w:ascii="Times New Roman" w:eastAsia="Times New Roman" w:hAnsi="Times New Roman" w:cs="Times New Roman"/>
          <w:sz w:val="24"/>
          <w:szCs w:val="24"/>
        </w:rPr>
        <w:br/>
        <w:t xml:space="preserve">        total = </w:t>
      </w:r>
      <w:proofErr w:type="spellStart"/>
      <w:r>
        <w:rPr>
          <w:rFonts w:ascii="Times New Roman" w:eastAsia="Times New Roman" w:hAnsi="Times New Roman" w:cs="Times New Roman"/>
          <w:sz w:val="24"/>
          <w:szCs w:val="24"/>
        </w:rPr>
        <w:t>self.hits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self.misses</w:t>
      </w:r>
      <w:proofErr w:type="spellEnd"/>
      <w:r>
        <w:rPr>
          <w:rFonts w:ascii="Times New Roman" w:eastAsia="Times New Roman" w:hAnsi="Times New Roman" w:cs="Times New Roman"/>
          <w:sz w:val="24"/>
          <w:szCs w:val="24"/>
        </w:rPr>
        <w:br/>
        <w:t xml:space="preserve">        return </w:t>
      </w:r>
      <w:proofErr w:type="spellStart"/>
      <w:r>
        <w:rPr>
          <w:rFonts w:ascii="Times New Roman" w:eastAsia="Times New Roman" w:hAnsi="Times New Roman" w:cs="Times New Roman"/>
          <w:sz w:val="24"/>
          <w:szCs w:val="24"/>
        </w:rPr>
        <w:t>self.misses</w:t>
      </w:r>
      <w:proofErr w:type="spellEnd"/>
      <w:r>
        <w:rPr>
          <w:rFonts w:ascii="Times New Roman" w:eastAsia="Times New Roman" w:hAnsi="Times New Roman" w:cs="Times New Roman"/>
          <w:sz w:val="24"/>
          <w:szCs w:val="24"/>
        </w:rPr>
        <w:t xml:space="preserve"> / total if total else 0.0</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def </w:t>
      </w:r>
      <w:proofErr w:type="spellStart"/>
      <w:r>
        <w:rPr>
          <w:rFonts w:ascii="Times New Roman" w:eastAsia="Times New Roman" w:hAnsi="Times New Roman" w:cs="Times New Roman"/>
          <w:sz w:val="24"/>
          <w:szCs w:val="24"/>
        </w:rPr>
        <w:t>generate_trace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n_accesses</w:t>
      </w:r>
      <w:proofErr w:type="spellEnd"/>
      <w:r>
        <w:rPr>
          <w:rFonts w:ascii="Times New Roman" w:eastAsia="Times New Roman" w:hAnsi="Times New Roman" w:cs="Times New Roman"/>
          <w:sz w:val="24"/>
          <w:szCs w:val="24"/>
        </w:rPr>
        <w:t xml:space="preserve">=200_000, </w:t>
      </w:r>
      <w:proofErr w:type="spellStart"/>
      <w:r>
        <w:rPr>
          <w:rFonts w:ascii="Times New Roman" w:eastAsia="Times New Roman" w:hAnsi="Times New Roman" w:cs="Times New Roman"/>
          <w:sz w:val="24"/>
          <w:szCs w:val="24"/>
        </w:rPr>
        <w:t>working_set</w:t>
      </w:r>
      <w:proofErr w:type="spellEnd"/>
      <w:r>
        <w:rPr>
          <w:rFonts w:ascii="Times New Roman" w:eastAsia="Times New Roman" w:hAnsi="Times New Roman" w:cs="Times New Roman"/>
          <w:sz w:val="24"/>
          <w:szCs w:val="24"/>
        </w:rPr>
        <w:t>=8192, locality=0.9, seed=0):</w:t>
      </w:r>
      <w:r>
        <w:rPr>
          <w:rFonts w:ascii="Times New Roman" w:eastAsia="Times New Roman" w:hAnsi="Times New Roman" w:cs="Times New Roman"/>
          <w:sz w:val="24"/>
          <w:szCs w:val="24"/>
        </w:rPr>
        <w:br/>
        <w:t xml:space="preserve">    """Synthetic address trace with tunable spatial/temporal locality."""</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rng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random.Random</w:t>
      </w:r>
      <w:proofErr w:type="spellEnd"/>
      <w:r>
        <w:rPr>
          <w:rFonts w:ascii="Times New Roman" w:eastAsia="Times New Roman" w:hAnsi="Times New Roman" w:cs="Times New Roman"/>
          <w:sz w:val="24"/>
          <w:szCs w:val="24"/>
        </w:rPr>
        <w:t>(seed)</w:t>
      </w:r>
      <w:r>
        <w:rPr>
          <w:rFonts w:ascii="Times New Roman" w:eastAsia="Times New Roman" w:hAnsi="Times New Roman" w:cs="Times New Roman"/>
          <w:sz w:val="24"/>
          <w:szCs w:val="24"/>
        </w:rPr>
        <w:br/>
        <w:t xml:space="preserve">    trace = []</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hot_set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rng.randrange</w:t>
      </w:r>
      <w:proofErr w:type="spellEnd"/>
      <w:r>
        <w:rPr>
          <w:rFonts w:ascii="Times New Roman" w:eastAsia="Times New Roman" w:hAnsi="Times New Roman" w:cs="Times New Roman"/>
          <w:sz w:val="24"/>
          <w:szCs w:val="24"/>
        </w:rPr>
        <w:t xml:space="preserve">(0, </w:t>
      </w:r>
      <w:proofErr w:type="spellStart"/>
      <w:r>
        <w:rPr>
          <w:rFonts w:ascii="Times New Roman" w:eastAsia="Times New Roman" w:hAnsi="Times New Roman" w:cs="Times New Roman"/>
          <w:sz w:val="24"/>
          <w:szCs w:val="24"/>
        </w:rPr>
        <w:t>working_set</w:t>
      </w:r>
      <w:proofErr w:type="spellEnd"/>
      <w:r>
        <w:rPr>
          <w:rFonts w:ascii="Times New Roman" w:eastAsia="Times New Roman" w:hAnsi="Times New Roman" w:cs="Times New Roman"/>
          <w:sz w:val="24"/>
          <w:szCs w:val="24"/>
        </w:rPr>
        <w:t>) for _ in range(</w:t>
      </w:r>
      <w:proofErr w:type="spellStart"/>
      <w:r>
        <w:rPr>
          <w:rFonts w:ascii="Times New Roman" w:eastAsia="Times New Roman" w:hAnsi="Times New Roman" w:cs="Times New Roman"/>
          <w:sz w:val="24"/>
          <w:szCs w:val="24"/>
        </w:rPr>
        <w:t>working_set</w:t>
      </w:r>
      <w:proofErr w:type="spellEnd"/>
      <w:r>
        <w:rPr>
          <w:rFonts w:ascii="Times New Roman" w:eastAsia="Times New Roman" w:hAnsi="Times New Roman" w:cs="Times New Roman"/>
          <w:sz w:val="24"/>
          <w:szCs w:val="24"/>
        </w:rPr>
        <w:t xml:space="preserve"> // 8)]</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addr</w:t>
      </w:r>
      <w:proofErr w:type="spellEnd"/>
      <w:r>
        <w:rPr>
          <w:rFonts w:ascii="Times New Roman" w:eastAsia="Times New Roman" w:hAnsi="Times New Roman" w:cs="Times New Roman"/>
          <w:sz w:val="24"/>
          <w:szCs w:val="24"/>
        </w:rPr>
        <w:t xml:space="preserve"> = 0</w:t>
      </w:r>
      <w:r>
        <w:rPr>
          <w:rFonts w:ascii="Times New Roman" w:eastAsia="Times New Roman" w:hAnsi="Times New Roman" w:cs="Times New Roman"/>
          <w:sz w:val="24"/>
          <w:szCs w:val="24"/>
        </w:rPr>
        <w:br/>
        <w:t xml:space="preserve">    for _ in range(</w:t>
      </w:r>
      <w:proofErr w:type="spellStart"/>
      <w:r>
        <w:rPr>
          <w:rFonts w:ascii="Times New Roman" w:eastAsia="Times New Roman" w:hAnsi="Times New Roman" w:cs="Times New Roman"/>
          <w:sz w:val="24"/>
          <w:szCs w:val="24"/>
        </w:rPr>
        <w:t>n_accesses</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if </w:t>
      </w:r>
      <w:proofErr w:type="spellStart"/>
      <w:r>
        <w:rPr>
          <w:rFonts w:ascii="Times New Roman" w:eastAsia="Times New Roman" w:hAnsi="Times New Roman" w:cs="Times New Roman"/>
          <w:sz w:val="24"/>
          <w:szCs w:val="24"/>
        </w:rPr>
        <w:t>rng.random</w:t>
      </w:r>
      <w:proofErr w:type="spellEnd"/>
      <w:r>
        <w:rPr>
          <w:rFonts w:ascii="Times New Roman" w:eastAsia="Times New Roman" w:hAnsi="Times New Roman" w:cs="Times New Roman"/>
          <w:sz w:val="24"/>
          <w:szCs w:val="24"/>
        </w:rPr>
        <w:t>() &lt; locality:</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addr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rng.choice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hot_set</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else:</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addr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rng.randrange</w:t>
      </w:r>
      <w:proofErr w:type="spellEnd"/>
      <w:r>
        <w:rPr>
          <w:rFonts w:ascii="Times New Roman" w:eastAsia="Times New Roman" w:hAnsi="Times New Roman" w:cs="Times New Roman"/>
          <w:sz w:val="24"/>
          <w:szCs w:val="24"/>
        </w:rPr>
        <w:t xml:space="preserve">(0, </w:t>
      </w:r>
      <w:proofErr w:type="spellStart"/>
      <w:r>
        <w:rPr>
          <w:rFonts w:ascii="Times New Roman" w:eastAsia="Times New Roman" w:hAnsi="Times New Roman" w:cs="Times New Roman"/>
          <w:sz w:val="24"/>
          <w:szCs w:val="24"/>
        </w:rPr>
        <w:t>working_set</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trace.append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addr</w:t>
      </w:r>
      <w:proofErr w:type="spellEnd"/>
      <w:r>
        <w:rPr>
          <w:rFonts w:ascii="Times New Roman" w:eastAsia="Times New Roman" w:hAnsi="Times New Roman" w:cs="Times New Roman"/>
          <w:sz w:val="24"/>
          <w:szCs w:val="24"/>
        </w:rPr>
        <w:t xml:space="preserve"> * 4)  # word-aligned addresses</w:t>
      </w:r>
      <w:r>
        <w:rPr>
          <w:rFonts w:ascii="Times New Roman" w:eastAsia="Times New Roman" w:hAnsi="Times New Roman" w:cs="Times New Roman"/>
          <w:sz w:val="24"/>
          <w:szCs w:val="24"/>
        </w:rPr>
        <w:br/>
        <w:t xml:space="preserve">    return trace</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def </w:t>
      </w:r>
      <w:proofErr w:type="spellStart"/>
      <w:r>
        <w:rPr>
          <w:rFonts w:ascii="Times New Roman" w:eastAsia="Times New Roman" w:hAnsi="Times New Roman" w:cs="Times New Roman"/>
          <w:sz w:val="24"/>
          <w:szCs w:val="24"/>
        </w:rPr>
        <w:t>sweep_cache_sizes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sizes_kb</w:t>
      </w:r>
      <w:proofErr w:type="spellEnd"/>
      <w:r>
        <w:rPr>
          <w:rFonts w:ascii="Times New Roman" w:eastAsia="Times New Roman" w:hAnsi="Times New Roman" w:cs="Times New Roman"/>
          <w:sz w:val="24"/>
          <w:szCs w:val="24"/>
        </w:rPr>
        <w:t xml:space="preserve">, trace, </w:t>
      </w:r>
      <w:proofErr w:type="spellStart"/>
      <w:r>
        <w:rPr>
          <w:rFonts w:ascii="Times New Roman" w:eastAsia="Times New Roman" w:hAnsi="Times New Roman" w:cs="Times New Roman"/>
          <w:sz w:val="24"/>
          <w:szCs w:val="24"/>
        </w:rPr>
        <w:t>block_size</w:t>
      </w:r>
      <w:proofErr w:type="spellEnd"/>
      <w:r>
        <w:rPr>
          <w:rFonts w:ascii="Times New Roman" w:eastAsia="Times New Roman" w:hAnsi="Times New Roman" w:cs="Times New Roman"/>
          <w:sz w:val="24"/>
          <w:szCs w:val="24"/>
        </w:rPr>
        <w:t>=64, associativity=4):</w:t>
      </w:r>
      <w:r>
        <w:rPr>
          <w:rFonts w:ascii="Times New Roman" w:eastAsia="Times New Roman" w:hAnsi="Times New Roman" w:cs="Times New Roman"/>
          <w:sz w:val="24"/>
          <w:szCs w:val="24"/>
        </w:rPr>
        <w:br/>
        <w:t xml:space="preserve">    results = {}</w:t>
      </w:r>
      <w:r>
        <w:rPr>
          <w:rFonts w:ascii="Times New Roman" w:eastAsia="Times New Roman" w:hAnsi="Times New Roman" w:cs="Times New Roman"/>
          <w:sz w:val="24"/>
          <w:szCs w:val="24"/>
        </w:rPr>
        <w:br/>
        <w:t xml:space="preserve">    for </w:t>
      </w:r>
      <w:proofErr w:type="spellStart"/>
      <w:r>
        <w:rPr>
          <w:rFonts w:ascii="Times New Roman" w:eastAsia="Times New Roman" w:hAnsi="Times New Roman" w:cs="Times New Roman"/>
          <w:sz w:val="24"/>
          <w:szCs w:val="24"/>
        </w:rPr>
        <w:t>size_kb</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sizes_kb</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cache = </w:t>
      </w:r>
      <w:proofErr w:type="spellStart"/>
      <w:r>
        <w:rPr>
          <w:rFonts w:ascii="Times New Roman" w:eastAsia="Times New Roman" w:hAnsi="Times New Roman" w:cs="Times New Roman"/>
          <w:sz w:val="24"/>
          <w:szCs w:val="24"/>
        </w:rPr>
        <w:t>SetAssociativeCache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size_kb</w:t>
      </w:r>
      <w:proofErr w:type="spellEnd"/>
      <w:r>
        <w:rPr>
          <w:rFonts w:ascii="Times New Roman" w:eastAsia="Times New Roman" w:hAnsi="Times New Roman" w:cs="Times New Roman"/>
          <w:sz w:val="24"/>
          <w:szCs w:val="24"/>
        </w:rPr>
        <w:t xml:space="preserve"> * 1024, </w:t>
      </w:r>
      <w:proofErr w:type="spellStart"/>
      <w:r>
        <w:rPr>
          <w:rFonts w:ascii="Times New Roman" w:eastAsia="Times New Roman" w:hAnsi="Times New Roman" w:cs="Times New Roman"/>
          <w:sz w:val="24"/>
          <w:szCs w:val="24"/>
        </w:rPr>
        <w:t>block_size</w:t>
      </w:r>
      <w:proofErr w:type="spellEnd"/>
      <w:r>
        <w:rPr>
          <w:rFonts w:ascii="Times New Roman" w:eastAsia="Times New Roman" w:hAnsi="Times New Roman" w:cs="Times New Roman"/>
          <w:sz w:val="24"/>
          <w:szCs w:val="24"/>
        </w:rPr>
        <w:t>, associativity)</w:t>
      </w:r>
      <w:r>
        <w:rPr>
          <w:rFonts w:ascii="Times New Roman" w:eastAsia="Times New Roman" w:hAnsi="Times New Roman" w:cs="Times New Roman"/>
          <w:sz w:val="24"/>
          <w:szCs w:val="24"/>
        </w:rPr>
        <w:br/>
        <w:t xml:space="preserve">        for </w:t>
      </w:r>
      <w:proofErr w:type="spellStart"/>
      <w:r>
        <w:rPr>
          <w:rFonts w:ascii="Times New Roman" w:eastAsia="Times New Roman" w:hAnsi="Times New Roman" w:cs="Times New Roman"/>
          <w:sz w:val="24"/>
          <w:szCs w:val="24"/>
        </w:rPr>
        <w:t>addr</w:t>
      </w:r>
      <w:proofErr w:type="spellEnd"/>
      <w:r>
        <w:rPr>
          <w:rFonts w:ascii="Times New Roman" w:eastAsia="Times New Roman" w:hAnsi="Times New Roman" w:cs="Times New Roman"/>
          <w:sz w:val="24"/>
          <w:szCs w:val="24"/>
        </w:rPr>
        <w:t xml:space="preserve"> in trace:</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cache.access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addr</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results[</w:t>
      </w:r>
      <w:proofErr w:type="spellStart"/>
      <w:r>
        <w:rPr>
          <w:rFonts w:ascii="Times New Roman" w:eastAsia="Times New Roman" w:hAnsi="Times New Roman" w:cs="Times New Roman"/>
          <w:sz w:val="24"/>
          <w:szCs w:val="24"/>
        </w:rPr>
        <w:t>size_kb</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cache.miss_rate</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return results</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if __name__ == "__main__":</w:t>
      </w:r>
      <w:r>
        <w:rPr>
          <w:rFonts w:ascii="Times New Roman" w:eastAsia="Times New Roman" w:hAnsi="Times New Roman" w:cs="Times New Roman"/>
          <w:sz w:val="24"/>
          <w:szCs w:val="24"/>
        </w:rPr>
        <w:br/>
        <w:t xml:space="preserve">    trace = </w:t>
      </w:r>
      <w:proofErr w:type="spellStart"/>
      <w:r>
        <w:rPr>
          <w:rFonts w:ascii="Times New Roman" w:eastAsia="Times New Roman" w:hAnsi="Times New Roman" w:cs="Times New Roman"/>
          <w:sz w:val="24"/>
          <w:szCs w:val="24"/>
        </w:rPr>
        <w:t>generate_trace</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sizes_kb</w:t>
      </w:r>
      <w:proofErr w:type="spellEnd"/>
      <w:r>
        <w:rPr>
          <w:rFonts w:ascii="Times New Roman" w:eastAsia="Times New Roman" w:hAnsi="Times New Roman" w:cs="Times New Roman"/>
          <w:sz w:val="24"/>
          <w:szCs w:val="24"/>
        </w:rPr>
        <w:t xml:space="preserve"> = [4, 8, 16, 32, 64, 128, 256, 512]</w:t>
      </w:r>
      <w:r>
        <w:rPr>
          <w:rFonts w:ascii="Times New Roman" w:eastAsia="Times New Roman" w:hAnsi="Times New Roman" w:cs="Times New Roman"/>
          <w:sz w:val="24"/>
          <w:szCs w:val="24"/>
        </w:rPr>
        <w:br/>
        <w:t xml:space="preserve">    results = </w:t>
      </w:r>
      <w:proofErr w:type="spellStart"/>
      <w:r>
        <w:rPr>
          <w:rFonts w:ascii="Times New Roman" w:eastAsia="Times New Roman" w:hAnsi="Times New Roman" w:cs="Times New Roman"/>
          <w:sz w:val="24"/>
          <w:szCs w:val="24"/>
        </w:rPr>
        <w:t>sweep_cache_sizes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sizes_kb</w:t>
      </w:r>
      <w:proofErr w:type="spellEnd"/>
      <w:r>
        <w:rPr>
          <w:rFonts w:ascii="Times New Roman" w:eastAsia="Times New Roman" w:hAnsi="Times New Roman" w:cs="Times New Roman"/>
          <w:sz w:val="24"/>
          <w:szCs w:val="24"/>
        </w:rPr>
        <w:t>, trace)</w:t>
      </w:r>
      <w:r>
        <w:rPr>
          <w:rFonts w:ascii="Times New Roman" w:eastAsia="Times New Roman" w:hAnsi="Times New Roman" w:cs="Times New Roman"/>
          <w:sz w:val="24"/>
          <w:szCs w:val="24"/>
        </w:rPr>
        <w:br/>
        <w:t xml:space="preserve">    for </w:t>
      </w:r>
      <w:proofErr w:type="spellStart"/>
      <w:r>
        <w:rPr>
          <w:rFonts w:ascii="Times New Roman" w:eastAsia="Times New Roman" w:hAnsi="Times New Roman" w:cs="Times New Roman"/>
          <w:sz w:val="24"/>
          <w:szCs w:val="24"/>
        </w:rPr>
        <w:t>size_kb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mr</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results.items</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print(f"L1 = {</w:t>
      </w:r>
      <w:proofErr w:type="spellStart"/>
      <w:r>
        <w:rPr>
          <w:rFonts w:ascii="Times New Roman" w:eastAsia="Times New Roman" w:hAnsi="Times New Roman" w:cs="Times New Roman"/>
          <w:sz w:val="24"/>
          <w:szCs w:val="24"/>
        </w:rPr>
        <w:t>size_kb</w:t>
      </w:r>
      <w:proofErr w:type="spellEnd"/>
      <w:r>
        <w:rPr>
          <w:rFonts w:ascii="Times New Roman" w:eastAsia="Times New Roman" w:hAnsi="Times New Roman" w:cs="Times New Roman"/>
          <w:sz w:val="24"/>
          <w:szCs w:val="24"/>
        </w:rPr>
        <w:t>:&gt;4} KB  -&gt;  miss rate = {</w:t>
      </w:r>
      <w:proofErr w:type="spellStart"/>
      <w:r>
        <w:rPr>
          <w:rFonts w:ascii="Times New Roman" w:eastAsia="Times New Roman" w:hAnsi="Times New Roman" w:cs="Times New Roman"/>
          <w:sz w:val="24"/>
          <w:szCs w:val="24"/>
        </w:rPr>
        <w:t>mr</w:t>
      </w:r>
      <w:proofErr w:type="spellEnd"/>
      <w:r>
        <w:rPr>
          <w:rFonts w:ascii="Times New Roman" w:eastAsia="Times New Roman" w:hAnsi="Times New Roman" w:cs="Times New Roman"/>
          <w:sz w:val="24"/>
          <w:szCs w:val="24"/>
        </w:rPr>
        <w:t>*100:6.2f}%")</w:t>
      </w:r>
      <w:r>
        <w:rPr>
          <w:rFonts w:ascii="Times New Roman" w:eastAsia="Times New Roman" w:hAnsi="Times New Roman" w:cs="Times New Roman"/>
          <w:sz w:val="24"/>
          <w:szCs w:val="24"/>
        </w:rPr>
        <w:br/>
        <w:t xml:space="preserve"> </w:t>
      </w:r>
    </w:p>
    <w:p w14:paraId="3541A317"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Appendix D — Datasheets</w:t>
      </w:r>
    </w:p>
    <w:p w14:paraId="321A6659" w14:textId="77777777" w:rsidR="000972D7" w:rsidRDefault="00916665">
      <w:pPr>
        <w:spacing w:before="6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applicable — no physical hardware components were used in this project.</w:t>
      </w:r>
    </w:p>
    <w:p w14:paraId="39D538A1"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Appendix E — Experimental / Raw Data</w:t>
      </w:r>
    </w:p>
    <w:p w14:paraId="43EA393A" w14:textId="77777777" w:rsidR="000972D7" w:rsidRDefault="00916665">
      <w:pPr>
        <w:spacing w:before="6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miss-rate sweep data is reproduced in Table 4.3. The full 300-sample synthetic dataset used to train and evaluate the regression model (Appendix C.3) is generated deterministically from the fixed random seed (seed = 7) specified in ml_execution_predictor.py and can be regenerated exactly by re-running that script.</w:t>
      </w:r>
    </w:p>
    <w:p w14:paraId="0BA23D84"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Appendix F — Ethics / Institutional Approval</w:t>
      </w:r>
    </w:p>
    <w:p w14:paraId="6A1EA374" w14:textId="77777777" w:rsidR="000972D7" w:rsidRDefault="00916665">
      <w:pPr>
        <w:spacing w:before="6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applicable — this project uses only synthetic data and involves no human subjects, animal subjects, or personally identifiable data.</w:t>
      </w:r>
    </w:p>
    <w:p w14:paraId="39EA0F96" w14:textId="77777777" w:rsidR="002F1C53" w:rsidRDefault="002F1C53">
      <w:pPr>
        <w:pStyle w:val="Heading2"/>
        <w:spacing w:before="260" w:after="140" w:line="360" w:lineRule="auto"/>
        <w:rPr>
          <w:rFonts w:ascii="Times New Roman" w:eastAsia="Times New Roman" w:hAnsi="Times New Roman" w:cs="Times New Roman"/>
          <w:b/>
          <w:bCs/>
          <w:color w:val="000000"/>
          <w:sz w:val="28"/>
          <w:szCs w:val="28"/>
        </w:rPr>
      </w:pPr>
    </w:p>
    <w:p w14:paraId="2AF2688E" w14:textId="77777777" w:rsidR="002F1C53" w:rsidRDefault="002F1C53">
      <w:pPr>
        <w:pStyle w:val="Heading2"/>
        <w:spacing w:before="260" w:after="140" w:line="360" w:lineRule="auto"/>
        <w:rPr>
          <w:rFonts w:ascii="Times New Roman" w:eastAsia="Times New Roman" w:hAnsi="Times New Roman" w:cs="Times New Roman"/>
          <w:b/>
          <w:bCs/>
          <w:color w:val="000000"/>
          <w:sz w:val="28"/>
          <w:szCs w:val="28"/>
        </w:rPr>
      </w:pPr>
    </w:p>
    <w:p w14:paraId="4B5A30BD" w14:textId="77777777" w:rsidR="002F1C53" w:rsidRDefault="002F1C53">
      <w:pPr>
        <w:pStyle w:val="Heading2"/>
        <w:spacing w:before="260" w:after="140" w:line="360" w:lineRule="auto"/>
        <w:rPr>
          <w:rFonts w:ascii="Times New Roman" w:eastAsia="Times New Roman" w:hAnsi="Times New Roman" w:cs="Times New Roman"/>
          <w:b/>
          <w:bCs/>
          <w:color w:val="000000"/>
          <w:sz w:val="28"/>
          <w:szCs w:val="28"/>
        </w:rPr>
      </w:pPr>
    </w:p>
    <w:p w14:paraId="267A998D" w14:textId="77777777" w:rsidR="002F1C53" w:rsidRDefault="002F1C53">
      <w:pPr>
        <w:pStyle w:val="Heading2"/>
        <w:spacing w:before="260" w:after="140" w:line="360" w:lineRule="auto"/>
        <w:rPr>
          <w:rFonts w:ascii="Times New Roman" w:eastAsia="Times New Roman" w:hAnsi="Times New Roman" w:cs="Times New Roman"/>
          <w:b/>
          <w:bCs/>
          <w:color w:val="000000"/>
          <w:sz w:val="28"/>
          <w:szCs w:val="28"/>
        </w:rPr>
      </w:pPr>
    </w:p>
    <w:p w14:paraId="5F1D674C" w14:textId="77777777" w:rsidR="002F1C53" w:rsidRDefault="002F1C53">
      <w:pPr>
        <w:pStyle w:val="Heading2"/>
        <w:spacing w:before="260" w:after="140" w:line="360" w:lineRule="auto"/>
        <w:rPr>
          <w:rFonts w:ascii="Times New Roman" w:eastAsia="Times New Roman" w:hAnsi="Times New Roman" w:cs="Times New Roman"/>
          <w:b/>
          <w:bCs/>
          <w:color w:val="000000"/>
          <w:sz w:val="28"/>
          <w:szCs w:val="28"/>
        </w:rPr>
      </w:pPr>
    </w:p>
    <w:p w14:paraId="34718351" w14:textId="48617DA1"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lastRenderedPageBreak/>
        <w:t>Appendix G — Project Meeting / Progress Records</w:t>
      </w:r>
    </w:p>
    <w:p w14:paraId="01C77CAB" w14:textId="77777777" w:rsidR="000972D7" w:rsidRPr="002F1C53" w:rsidRDefault="00916665">
      <w:pPr>
        <w:spacing w:before="160" w:after="100" w:line="360" w:lineRule="auto"/>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t>Weekly Progress Log</w:t>
      </w:r>
    </w:p>
    <w:tbl>
      <w:tblPr>
        <w:tblStyle w:val="af6"/>
        <w:tblW w:w="8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100"/>
      </w:tblGrid>
      <w:tr w:rsidR="000972D7" w14:paraId="200DA810" w14:textId="77777777">
        <w:trPr>
          <w:tblHeader/>
        </w:trPr>
        <w:tc>
          <w:tcPr>
            <w:tcW w:w="1800" w:type="dxa"/>
            <w:shd w:val="clear" w:color="auto" w:fill="1F3864"/>
            <w:tcMar>
              <w:top w:w="60" w:type="dxa"/>
              <w:left w:w="100" w:type="dxa"/>
              <w:bottom w:w="60" w:type="dxa"/>
              <w:right w:w="100" w:type="dxa"/>
            </w:tcMar>
            <w:vAlign w:val="center"/>
          </w:tcPr>
          <w:p w14:paraId="5D064F1C"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Week</w:t>
            </w:r>
          </w:p>
        </w:tc>
        <w:tc>
          <w:tcPr>
            <w:tcW w:w="7100" w:type="dxa"/>
            <w:shd w:val="clear" w:color="auto" w:fill="1F3864"/>
            <w:tcMar>
              <w:top w:w="60" w:type="dxa"/>
              <w:left w:w="100" w:type="dxa"/>
              <w:bottom w:w="60" w:type="dxa"/>
              <w:right w:w="100" w:type="dxa"/>
            </w:tcMar>
            <w:vAlign w:val="center"/>
          </w:tcPr>
          <w:p w14:paraId="5615DEB5"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Progress Summary</w:t>
            </w:r>
          </w:p>
        </w:tc>
      </w:tr>
      <w:tr w:rsidR="000972D7" w14:paraId="3A17807B" w14:textId="77777777">
        <w:tc>
          <w:tcPr>
            <w:tcW w:w="1800" w:type="dxa"/>
            <w:tcMar>
              <w:top w:w="60" w:type="dxa"/>
              <w:left w:w="100" w:type="dxa"/>
              <w:bottom w:w="60" w:type="dxa"/>
              <w:right w:w="100" w:type="dxa"/>
            </w:tcMar>
            <w:vAlign w:val="center"/>
          </w:tcPr>
          <w:p w14:paraId="46F52D47"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w:t>
            </w:r>
          </w:p>
        </w:tc>
        <w:tc>
          <w:tcPr>
            <w:tcW w:w="7100" w:type="dxa"/>
            <w:tcMar>
              <w:top w:w="60" w:type="dxa"/>
              <w:left w:w="100" w:type="dxa"/>
              <w:bottom w:w="60" w:type="dxa"/>
              <w:right w:w="100" w:type="dxa"/>
            </w:tcMar>
            <w:vAlign w:val="center"/>
          </w:tcPr>
          <w:p w14:paraId="46D6D0D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Finalised problem statement, objectives and scope; began literature review.</w:t>
            </w:r>
          </w:p>
        </w:tc>
      </w:tr>
      <w:tr w:rsidR="000972D7" w14:paraId="3CF3EF8B" w14:textId="77777777">
        <w:tc>
          <w:tcPr>
            <w:tcW w:w="1800" w:type="dxa"/>
            <w:tcMar>
              <w:top w:w="60" w:type="dxa"/>
              <w:left w:w="100" w:type="dxa"/>
              <w:bottom w:w="60" w:type="dxa"/>
              <w:right w:w="100" w:type="dxa"/>
            </w:tcMar>
            <w:vAlign w:val="center"/>
          </w:tcPr>
          <w:p w14:paraId="32A8D27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2</w:t>
            </w:r>
          </w:p>
        </w:tc>
        <w:tc>
          <w:tcPr>
            <w:tcW w:w="7100" w:type="dxa"/>
            <w:tcMar>
              <w:top w:w="60" w:type="dxa"/>
              <w:left w:w="100" w:type="dxa"/>
              <w:bottom w:w="60" w:type="dxa"/>
              <w:right w:w="100" w:type="dxa"/>
            </w:tcMar>
            <w:vAlign w:val="center"/>
          </w:tcPr>
          <w:p w14:paraId="119FDD2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Implemented and hand-verified the JavaScript AMAT/CPI/execution-time calculator.</w:t>
            </w:r>
          </w:p>
        </w:tc>
      </w:tr>
      <w:tr w:rsidR="000972D7" w14:paraId="2514C39E" w14:textId="77777777">
        <w:tc>
          <w:tcPr>
            <w:tcW w:w="1800" w:type="dxa"/>
            <w:tcMar>
              <w:top w:w="60" w:type="dxa"/>
              <w:left w:w="100" w:type="dxa"/>
              <w:bottom w:w="60" w:type="dxa"/>
              <w:right w:w="100" w:type="dxa"/>
            </w:tcMar>
            <w:vAlign w:val="center"/>
          </w:tcPr>
          <w:p w14:paraId="7539812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3</w:t>
            </w:r>
          </w:p>
        </w:tc>
        <w:tc>
          <w:tcPr>
            <w:tcW w:w="7100" w:type="dxa"/>
            <w:tcMar>
              <w:top w:w="60" w:type="dxa"/>
              <w:left w:w="100" w:type="dxa"/>
              <w:bottom w:w="60" w:type="dxa"/>
              <w:right w:w="100" w:type="dxa"/>
            </w:tcMar>
            <w:vAlign w:val="center"/>
          </w:tcPr>
          <w:p w14:paraId="3A1DD22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Implemented the Python LRU cache simulator; validated miss-rate monotonicity trend.</w:t>
            </w:r>
          </w:p>
        </w:tc>
      </w:tr>
      <w:tr w:rsidR="000972D7" w14:paraId="4C3B53CF" w14:textId="77777777">
        <w:tc>
          <w:tcPr>
            <w:tcW w:w="1800" w:type="dxa"/>
            <w:tcMar>
              <w:top w:w="60" w:type="dxa"/>
              <w:left w:w="100" w:type="dxa"/>
              <w:bottom w:w="60" w:type="dxa"/>
              <w:right w:w="100" w:type="dxa"/>
            </w:tcMar>
            <w:vAlign w:val="center"/>
          </w:tcPr>
          <w:p w14:paraId="28A151E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4</w:t>
            </w:r>
          </w:p>
        </w:tc>
        <w:tc>
          <w:tcPr>
            <w:tcW w:w="7100" w:type="dxa"/>
            <w:tcMar>
              <w:top w:w="60" w:type="dxa"/>
              <w:left w:w="100" w:type="dxa"/>
              <w:bottom w:w="60" w:type="dxa"/>
              <w:right w:w="100" w:type="dxa"/>
            </w:tcMar>
            <w:vAlign w:val="center"/>
          </w:tcPr>
          <w:p w14:paraId="4FCED12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Implemented and evaluated the Linear Regression predictor (R² = 0.9997).</w:t>
            </w:r>
          </w:p>
        </w:tc>
      </w:tr>
      <w:tr w:rsidR="000972D7" w14:paraId="5C81DFEA" w14:textId="77777777">
        <w:tc>
          <w:tcPr>
            <w:tcW w:w="1800" w:type="dxa"/>
            <w:tcMar>
              <w:top w:w="60" w:type="dxa"/>
              <w:left w:w="100" w:type="dxa"/>
              <w:bottom w:w="60" w:type="dxa"/>
              <w:right w:w="100" w:type="dxa"/>
            </w:tcMar>
            <w:vAlign w:val="center"/>
          </w:tcPr>
          <w:p w14:paraId="1B0B095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5</w:t>
            </w:r>
          </w:p>
        </w:tc>
        <w:tc>
          <w:tcPr>
            <w:tcW w:w="7100" w:type="dxa"/>
            <w:tcMar>
              <w:top w:w="60" w:type="dxa"/>
              <w:left w:w="100" w:type="dxa"/>
              <w:bottom w:w="60" w:type="dxa"/>
              <w:right w:w="100" w:type="dxa"/>
            </w:tcMar>
            <w:vAlign w:val="center"/>
          </w:tcPr>
          <w:p w14:paraId="1171F99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Cross-validated all three components; generated Figures 4.1–4.3.</w:t>
            </w:r>
          </w:p>
        </w:tc>
      </w:tr>
      <w:tr w:rsidR="000972D7" w14:paraId="155F6439" w14:textId="77777777">
        <w:tc>
          <w:tcPr>
            <w:tcW w:w="1800" w:type="dxa"/>
            <w:tcMar>
              <w:top w:w="60" w:type="dxa"/>
              <w:left w:w="100" w:type="dxa"/>
              <w:bottom w:w="60" w:type="dxa"/>
              <w:right w:w="100" w:type="dxa"/>
            </w:tcMar>
            <w:vAlign w:val="center"/>
          </w:tcPr>
          <w:p w14:paraId="7D77F2B7"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6</w:t>
            </w:r>
          </w:p>
        </w:tc>
        <w:tc>
          <w:tcPr>
            <w:tcW w:w="7100" w:type="dxa"/>
            <w:tcMar>
              <w:top w:w="60" w:type="dxa"/>
              <w:left w:w="100" w:type="dxa"/>
              <w:bottom w:w="60" w:type="dxa"/>
              <w:right w:w="100" w:type="dxa"/>
            </w:tcMar>
            <w:vAlign w:val="center"/>
          </w:tcPr>
          <w:p w14:paraId="7DA7471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Compiled and reviewed the final SIMATS-format report.</w:t>
            </w:r>
          </w:p>
        </w:tc>
      </w:tr>
    </w:tbl>
    <w:p w14:paraId="0794A5F8"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Appendix H — User/Industry Feedback</w:t>
      </w:r>
    </w:p>
    <w:p w14:paraId="6CAFC49A" w14:textId="77777777" w:rsidR="000972D7" w:rsidRDefault="00916665">
      <w:pPr>
        <w:spacing w:before="6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applicable — outside the scope of this coursework module.</w:t>
      </w:r>
    </w:p>
    <w:p w14:paraId="2E1639EA"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Appendix I — Publications / Patents / Competitions / Product Outcomes</w:t>
      </w:r>
    </w:p>
    <w:p w14:paraId="25B88420" w14:textId="77777777" w:rsidR="000972D7" w:rsidRDefault="00916665">
      <w:pPr>
        <w:spacing w:before="6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None arising from this project at the time of submission.</w:t>
      </w:r>
    </w:p>
    <w:p w14:paraId="32B1895B" w14:textId="77777777" w:rsidR="000972D7" w:rsidRPr="002F1C53" w:rsidRDefault="00916665">
      <w:pPr>
        <w:pStyle w:val="Heading2"/>
        <w:spacing w:before="260" w:after="140" w:line="360" w:lineRule="auto"/>
        <w:rPr>
          <w:rFonts w:ascii="Times New Roman" w:eastAsia="Times New Roman" w:hAnsi="Times New Roman" w:cs="Times New Roman"/>
          <w:color w:val="000000"/>
          <w:sz w:val="28"/>
          <w:szCs w:val="28"/>
        </w:rPr>
      </w:pPr>
      <w:r w:rsidRPr="002F1C53">
        <w:rPr>
          <w:rFonts w:ascii="Times New Roman" w:eastAsia="Times New Roman" w:hAnsi="Times New Roman" w:cs="Times New Roman"/>
          <w:b/>
          <w:bCs/>
          <w:color w:val="000000"/>
          <w:sz w:val="28"/>
          <w:szCs w:val="28"/>
        </w:rPr>
        <w:t>Appendix J — Individual Contribution Evidence</w:t>
      </w:r>
    </w:p>
    <w:p w14:paraId="5FEF37B5" w14:textId="77777777" w:rsidR="000972D7" w:rsidRDefault="00916665">
      <w:pPr>
        <w:spacing w:before="6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this is an individually undertaken course project, the Individual Contribution Statement (front matter) records 100% contribution by the author across design, development, testing and documentation.</w:t>
      </w:r>
    </w:p>
    <w:p w14:paraId="7738F7D0" w14:textId="77777777" w:rsidR="000972D7" w:rsidRDefault="00916665">
      <w:pPr>
        <w:spacing w:line="360" w:lineRule="auto"/>
        <w:rPr>
          <w:rFonts w:ascii="Times New Roman" w:eastAsia="Times New Roman" w:hAnsi="Times New Roman" w:cs="Times New Roman"/>
          <w:sz w:val="24"/>
          <w:szCs w:val="24"/>
        </w:rPr>
      </w:pPr>
      <w:r>
        <w:br w:type="page"/>
      </w:r>
    </w:p>
    <w:p w14:paraId="5F87D754" w14:textId="77777777" w:rsidR="000972D7" w:rsidRPr="002F1C53" w:rsidRDefault="00916665">
      <w:pPr>
        <w:spacing w:before="60" w:after="40" w:line="360" w:lineRule="auto"/>
        <w:jc w:val="center"/>
        <w:rPr>
          <w:rFonts w:ascii="Times New Roman" w:eastAsia="Times New Roman" w:hAnsi="Times New Roman" w:cs="Times New Roman"/>
          <w:sz w:val="28"/>
          <w:szCs w:val="28"/>
        </w:rPr>
      </w:pPr>
      <w:r w:rsidRPr="002F1C53">
        <w:rPr>
          <w:rFonts w:ascii="Times New Roman" w:eastAsia="Times New Roman" w:hAnsi="Times New Roman" w:cs="Times New Roman"/>
          <w:b/>
          <w:bCs/>
          <w:sz w:val="28"/>
          <w:szCs w:val="28"/>
        </w:rPr>
        <w:lastRenderedPageBreak/>
        <w:t>PROJECT OUTCOME MAPPING SHEET</w:t>
      </w:r>
    </w:p>
    <w:p w14:paraId="795C9996" w14:textId="206EDAC1" w:rsidR="000972D7" w:rsidRDefault="000972D7">
      <w:pPr>
        <w:spacing w:before="60" w:after="260" w:line="360" w:lineRule="auto"/>
        <w:jc w:val="center"/>
        <w:rPr>
          <w:rFonts w:ascii="Times New Roman" w:eastAsia="Times New Roman" w:hAnsi="Times New Roman" w:cs="Times New Roman"/>
          <w:sz w:val="24"/>
          <w:szCs w:val="24"/>
        </w:rPr>
      </w:pPr>
    </w:p>
    <w:tbl>
      <w:tblPr>
        <w:tblStyle w:val="af7"/>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1800"/>
        <w:gridCol w:w="2800"/>
      </w:tblGrid>
      <w:tr w:rsidR="000972D7" w14:paraId="7D3668F8" w14:textId="77777777">
        <w:trPr>
          <w:tblHeader/>
        </w:trPr>
        <w:tc>
          <w:tcPr>
            <w:tcW w:w="4200" w:type="dxa"/>
            <w:shd w:val="clear" w:color="auto" w:fill="1F3864"/>
            <w:tcMar>
              <w:top w:w="60" w:type="dxa"/>
              <w:left w:w="100" w:type="dxa"/>
              <w:bottom w:w="60" w:type="dxa"/>
              <w:right w:w="100" w:type="dxa"/>
            </w:tcMar>
            <w:vAlign w:val="center"/>
          </w:tcPr>
          <w:p w14:paraId="707D1B28"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Outcome Evidence</w:t>
            </w:r>
          </w:p>
        </w:tc>
        <w:tc>
          <w:tcPr>
            <w:tcW w:w="1800" w:type="dxa"/>
            <w:shd w:val="clear" w:color="auto" w:fill="1F3864"/>
            <w:tcMar>
              <w:top w:w="60" w:type="dxa"/>
              <w:left w:w="100" w:type="dxa"/>
              <w:bottom w:w="60" w:type="dxa"/>
              <w:right w:w="100" w:type="dxa"/>
            </w:tcMar>
            <w:vAlign w:val="center"/>
          </w:tcPr>
          <w:p w14:paraId="0A87BD8D"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 / Area</w:t>
            </w:r>
          </w:p>
        </w:tc>
        <w:tc>
          <w:tcPr>
            <w:tcW w:w="2800" w:type="dxa"/>
            <w:shd w:val="clear" w:color="auto" w:fill="1F3864"/>
            <w:tcMar>
              <w:top w:w="60" w:type="dxa"/>
              <w:left w:w="100" w:type="dxa"/>
              <w:bottom w:w="60" w:type="dxa"/>
              <w:right w:w="100" w:type="dxa"/>
            </w:tcMar>
            <w:vAlign w:val="center"/>
          </w:tcPr>
          <w:p w14:paraId="147F92FB" w14:textId="77777777" w:rsidR="000972D7" w:rsidRDefault="009166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Location in This Report</w:t>
            </w:r>
          </w:p>
        </w:tc>
      </w:tr>
      <w:tr w:rsidR="000972D7" w14:paraId="1A156B0B" w14:textId="77777777">
        <w:tc>
          <w:tcPr>
            <w:tcW w:w="4200" w:type="dxa"/>
            <w:tcMar>
              <w:top w:w="60" w:type="dxa"/>
              <w:left w:w="100" w:type="dxa"/>
              <w:bottom w:w="60" w:type="dxa"/>
              <w:right w:w="100" w:type="dxa"/>
            </w:tcMar>
            <w:vAlign w:val="center"/>
          </w:tcPr>
          <w:p w14:paraId="2B65DE5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Complex engineering problem formulation</w:t>
            </w:r>
          </w:p>
        </w:tc>
        <w:tc>
          <w:tcPr>
            <w:tcW w:w="1800" w:type="dxa"/>
            <w:tcMar>
              <w:top w:w="60" w:type="dxa"/>
              <w:left w:w="100" w:type="dxa"/>
              <w:bottom w:w="60" w:type="dxa"/>
              <w:right w:w="100" w:type="dxa"/>
            </w:tcMar>
            <w:vAlign w:val="center"/>
          </w:tcPr>
          <w:p w14:paraId="7E1081C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SO1</w:t>
            </w:r>
          </w:p>
        </w:tc>
        <w:tc>
          <w:tcPr>
            <w:tcW w:w="2800" w:type="dxa"/>
            <w:tcMar>
              <w:top w:w="60" w:type="dxa"/>
              <w:left w:w="100" w:type="dxa"/>
              <w:bottom w:w="60" w:type="dxa"/>
              <w:right w:w="100" w:type="dxa"/>
            </w:tcMar>
            <w:vAlign w:val="center"/>
          </w:tcPr>
          <w:p w14:paraId="5A4EBF8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 1, Ch. 2</w:t>
            </w:r>
          </w:p>
        </w:tc>
      </w:tr>
      <w:tr w:rsidR="000972D7" w14:paraId="2DDD9440" w14:textId="77777777">
        <w:tc>
          <w:tcPr>
            <w:tcW w:w="4200" w:type="dxa"/>
            <w:tcMar>
              <w:top w:w="60" w:type="dxa"/>
              <w:left w:w="100" w:type="dxa"/>
              <w:bottom w:w="60" w:type="dxa"/>
              <w:right w:w="100" w:type="dxa"/>
            </w:tcMar>
            <w:vAlign w:val="center"/>
          </w:tcPr>
          <w:p w14:paraId="42B83AC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design under constraints</w:t>
            </w:r>
          </w:p>
        </w:tc>
        <w:tc>
          <w:tcPr>
            <w:tcW w:w="1800" w:type="dxa"/>
            <w:tcMar>
              <w:top w:w="60" w:type="dxa"/>
              <w:left w:w="100" w:type="dxa"/>
              <w:bottom w:w="60" w:type="dxa"/>
              <w:right w:w="100" w:type="dxa"/>
            </w:tcMar>
            <w:vAlign w:val="center"/>
          </w:tcPr>
          <w:p w14:paraId="30B4679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SO2</w:t>
            </w:r>
          </w:p>
        </w:tc>
        <w:tc>
          <w:tcPr>
            <w:tcW w:w="2800" w:type="dxa"/>
            <w:tcMar>
              <w:top w:w="60" w:type="dxa"/>
              <w:left w:w="100" w:type="dxa"/>
              <w:bottom w:w="60" w:type="dxa"/>
              <w:right w:w="100" w:type="dxa"/>
            </w:tcMar>
            <w:vAlign w:val="center"/>
          </w:tcPr>
          <w:p w14:paraId="13F80B7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 3</w:t>
            </w:r>
          </w:p>
        </w:tc>
      </w:tr>
      <w:tr w:rsidR="000972D7" w14:paraId="60E016F2" w14:textId="77777777">
        <w:tc>
          <w:tcPr>
            <w:tcW w:w="4200" w:type="dxa"/>
            <w:tcMar>
              <w:top w:w="60" w:type="dxa"/>
              <w:left w:w="100" w:type="dxa"/>
              <w:bottom w:w="60" w:type="dxa"/>
              <w:right w:w="100" w:type="dxa"/>
            </w:tcMar>
            <w:vAlign w:val="center"/>
          </w:tcPr>
          <w:p w14:paraId="288D2CE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Written/oral technical communication</w:t>
            </w:r>
          </w:p>
        </w:tc>
        <w:tc>
          <w:tcPr>
            <w:tcW w:w="1800" w:type="dxa"/>
            <w:tcMar>
              <w:top w:w="60" w:type="dxa"/>
              <w:left w:w="100" w:type="dxa"/>
              <w:bottom w:w="60" w:type="dxa"/>
              <w:right w:w="100" w:type="dxa"/>
            </w:tcMar>
            <w:vAlign w:val="center"/>
          </w:tcPr>
          <w:p w14:paraId="4B01332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SO3</w:t>
            </w:r>
          </w:p>
        </w:tc>
        <w:tc>
          <w:tcPr>
            <w:tcW w:w="2800" w:type="dxa"/>
            <w:tcMar>
              <w:top w:w="60" w:type="dxa"/>
              <w:left w:w="100" w:type="dxa"/>
              <w:bottom w:w="60" w:type="dxa"/>
              <w:right w:w="100" w:type="dxa"/>
            </w:tcMar>
            <w:vAlign w:val="center"/>
          </w:tcPr>
          <w:p w14:paraId="081320D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Whole report</w:t>
            </w:r>
          </w:p>
        </w:tc>
      </w:tr>
      <w:tr w:rsidR="000972D7" w14:paraId="05BB00AE" w14:textId="77777777">
        <w:tc>
          <w:tcPr>
            <w:tcW w:w="4200" w:type="dxa"/>
            <w:tcMar>
              <w:top w:w="60" w:type="dxa"/>
              <w:left w:w="100" w:type="dxa"/>
              <w:bottom w:w="60" w:type="dxa"/>
              <w:right w:w="100" w:type="dxa"/>
            </w:tcMar>
            <w:vAlign w:val="center"/>
          </w:tcPr>
          <w:p w14:paraId="0FDD3442"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Ethics and professional responsibility</w:t>
            </w:r>
          </w:p>
        </w:tc>
        <w:tc>
          <w:tcPr>
            <w:tcW w:w="1800" w:type="dxa"/>
            <w:tcMar>
              <w:top w:w="60" w:type="dxa"/>
              <w:left w:w="100" w:type="dxa"/>
              <w:bottom w:w="60" w:type="dxa"/>
              <w:right w:w="100" w:type="dxa"/>
            </w:tcMar>
            <w:vAlign w:val="center"/>
          </w:tcPr>
          <w:p w14:paraId="342A827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SO4</w:t>
            </w:r>
          </w:p>
        </w:tc>
        <w:tc>
          <w:tcPr>
            <w:tcW w:w="2800" w:type="dxa"/>
            <w:tcMar>
              <w:top w:w="60" w:type="dxa"/>
              <w:left w:w="100" w:type="dxa"/>
              <w:bottom w:w="60" w:type="dxa"/>
              <w:right w:w="100" w:type="dxa"/>
            </w:tcMar>
            <w:vAlign w:val="center"/>
          </w:tcPr>
          <w:p w14:paraId="5DDD16A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 3 (3.7)</w:t>
            </w:r>
          </w:p>
        </w:tc>
      </w:tr>
      <w:tr w:rsidR="000972D7" w14:paraId="0D2CC4F7" w14:textId="77777777">
        <w:tc>
          <w:tcPr>
            <w:tcW w:w="4200" w:type="dxa"/>
            <w:tcMar>
              <w:top w:w="60" w:type="dxa"/>
              <w:left w:w="100" w:type="dxa"/>
              <w:bottom w:w="60" w:type="dxa"/>
              <w:right w:w="100" w:type="dxa"/>
            </w:tcMar>
            <w:vAlign w:val="center"/>
          </w:tcPr>
          <w:p w14:paraId="7215B7E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Experimentation, analysis, engineering judgment</w:t>
            </w:r>
          </w:p>
        </w:tc>
        <w:tc>
          <w:tcPr>
            <w:tcW w:w="1800" w:type="dxa"/>
            <w:tcMar>
              <w:top w:w="60" w:type="dxa"/>
              <w:left w:w="100" w:type="dxa"/>
              <w:bottom w:w="60" w:type="dxa"/>
              <w:right w:w="100" w:type="dxa"/>
            </w:tcMar>
            <w:vAlign w:val="center"/>
          </w:tcPr>
          <w:p w14:paraId="463DD91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SO6</w:t>
            </w:r>
          </w:p>
        </w:tc>
        <w:tc>
          <w:tcPr>
            <w:tcW w:w="2800" w:type="dxa"/>
            <w:tcMar>
              <w:top w:w="60" w:type="dxa"/>
              <w:left w:w="100" w:type="dxa"/>
              <w:bottom w:w="60" w:type="dxa"/>
              <w:right w:w="100" w:type="dxa"/>
            </w:tcMar>
            <w:vAlign w:val="center"/>
          </w:tcPr>
          <w:p w14:paraId="4DBE00A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 4 (4.4–4.5)</w:t>
            </w:r>
          </w:p>
        </w:tc>
      </w:tr>
      <w:tr w:rsidR="000972D7" w14:paraId="7B5FFAE5" w14:textId="77777777">
        <w:tc>
          <w:tcPr>
            <w:tcW w:w="4200" w:type="dxa"/>
            <w:tcMar>
              <w:top w:w="60" w:type="dxa"/>
              <w:left w:w="100" w:type="dxa"/>
              <w:bottom w:w="60" w:type="dxa"/>
              <w:right w:w="100" w:type="dxa"/>
            </w:tcMar>
            <w:vAlign w:val="center"/>
          </w:tcPr>
          <w:p w14:paraId="098D029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Independent acquisition of new knowledge</w:t>
            </w:r>
          </w:p>
        </w:tc>
        <w:tc>
          <w:tcPr>
            <w:tcW w:w="1800" w:type="dxa"/>
            <w:tcMar>
              <w:top w:w="60" w:type="dxa"/>
              <w:left w:w="100" w:type="dxa"/>
              <w:bottom w:w="60" w:type="dxa"/>
              <w:right w:w="100" w:type="dxa"/>
            </w:tcMar>
            <w:vAlign w:val="center"/>
          </w:tcPr>
          <w:p w14:paraId="01A8F995"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SO7</w:t>
            </w:r>
          </w:p>
        </w:tc>
        <w:tc>
          <w:tcPr>
            <w:tcW w:w="2800" w:type="dxa"/>
            <w:tcMar>
              <w:top w:w="60" w:type="dxa"/>
              <w:left w:w="100" w:type="dxa"/>
              <w:bottom w:w="60" w:type="dxa"/>
              <w:right w:w="100" w:type="dxa"/>
            </w:tcMar>
            <w:vAlign w:val="center"/>
          </w:tcPr>
          <w:p w14:paraId="4A7B686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 5 (5.3)</w:t>
            </w:r>
          </w:p>
        </w:tc>
      </w:tr>
      <w:tr w:rsidR="000972D7" w14:paraId="2A4B82C9" w14:textId="77777777">
        <w:tc>
          <w:tcPr>
            <w:tcW w:w="4200" w:type="dxa"/>
            <w:tcMar>
              <w:top w:w="60" w:type="dxa"/>
              <w:left w:w="100" w:type="dxa"/>
              <w:bottom w:w="60" w:type="dxa"/>
              <w:right w:w="100" w:type="dxa"/>
            </w:tcMar>
            <w:vAlign w:val="center"/>
          </w:tcPr>
          <w:p w14:paraId="2C292E8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Standards</w:t>
            </w:r>
          </w:p>
        </w:tc>
        <w:tc>
          <w:tcPr>
            <w:tcW w:w="1800" w:type="dxa"/>
            <w:tcMar>
              <w:top w:w="60" w:type="dxa"/>
              <w:left w:w="100" w:type="dxa"/>
              <w:bottom w:w="60" w:type="dxa"/>
              <w:right w:w="100" w:type="dxa"/>
            </w:tcMar>
            <w:vAlign w:val="center"/>
          </w:tcPr>
          <w:p w14:paraId="42EBF81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SO2</w:t>
            </w:r>
          </w:p>
        </w:tc>
        <w:tc>
          <w:tcPr>
            <w:tcW w:w="2800" w:type="dxa"/>
            <w:tcMar>
              <w:top w:w="60" w:type="dxa"/>
              <w:left w:w="100" w:type="dxa"/>
              <w:bottom w:w="60" w:type="dxa"/>
              <w:right w:w="100" w:type="dxa"/>
            </w:tcMar>
            <w:vAlign w:val="center"/>
          </w:tcPr>
          <w:p w14:paraId="719989E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 3 (3.2)</w:t>
            </w:r>
          </w:p>
        </w:tc>
      </w:tr>
      <w:tr w:rsidR="000972D7" w14:paraId="3E283570" w14:textId="77777777">
        <w:tc>
          <w:tcPr>
            <w:tcW w:w="4200" w:type="dxa"/>
            <w:tcMar>
              <w:top w:w="60" w:type="dxa"/>
              <w:left w:w="100" w:type="dxa"/>
              <w:bottom w:w="60" w:type="dxa"/>
              <w:right w:w="100" w:type="dxa"/>
            </w:tcMar>
            <w:vAlign w:val="center"/>
          </w:tcPr>
          <w:p w14:paraId="2DE5313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 and societal/environmental impact</w:t>
            </w:r>
          </w:p>
        </w:tc>
        <w:tc>
          <w:tcPr>
            <w:tcW w:w="1800" w:type="dxa"/>
            <w:tcMar>
              <w:top w:w="60" w:type="dxa"/>
              <w:left w:w="100" w:type="dxa"/>
              <w:bottom w:w="60" w:type="dxa"/>
              <w:right w:w="100" w:type="dxa"/>
            </w:tcMar>
            <w:vAlign w:val="center"/>
          </w:tcPr>
          <w:p w14:paraId="4C9DB67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SO2/SO4</w:t>
            </w:r>
          </w:p>
        </w:tc>
        <w:tc>
          <w:tcPr>
            <w:tcW w:w="2800" w:type="dxa"/>
            <w:tcMar>
              <w:top w:w="60" w:type="dxa"/>
              <w:left w:w="100" w:type="dxa"/>
              <w:bottom w:w="60" w:type="dxa"/>
              <w:right w:w="100" w:type="dxa"/>
            </w:tcMar>
            <w:vAlign w:val="center"/>
          </w:tcPr>
          <w:p w14:paraId="596CCE0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 3 (3.7)</w:t>
            </w:r>
          </w:p>
        </w:tc>
      </w:tr>
      <w:tr w:rsidR="000972D7" w14:paraId="0F166126" w14:textId="77777777">
        <w:tc>
          <w:tcPr>
            <w:tcW w:w="4200" w:type="dxa"/>
            <w:tcMar>
              <w:top w:w="60" w:type="dxa"/>
              <w:left w:w="100" w:type="dxa"/>
              <w:bottom w:w="60" w:type="dxa"/>
              <w:right w:w="100" w:type="dxa"/>
            </w:tcMar>
            <w:vAlign w:val="center"/>
          </w:tcPr>
          <w:p w14:paraId="2796D63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 assessment and mitigation</w:t>
            </w:r>
          </w:p>
        </w:tc>
        <w:tc>
          <w:tcPr>
            <w:tcW w:w="1800" w:type="dxa"/>
            <w:tcMar>
              <w:top w:w="60" w:type="dxa"/>
              <w:left w:w="100" w:type="dxa"/>
              <w:bottom w:w="60" w:type="dxa"/>
              <w:right w:w="100" w:type="dxa"/>
            </w:tcMar>
            <w:vAlign w:val="center"/>
          </w:tcPr>
          <w:p w14:paraId="60A3DABC"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SO2/SO4</w:t>
            </w:r>
          </w:p>
        </w:tc>
        <w:tc>
          <w:tcPr>
            <w:tcW w:w="2800" w:type="dxa"/>
            <w:tcMar>
              <w:top w:w="60" w:type="dxa"/>
              <w:left w:w="100" w:type="dxa"/>
              <w:bottom w:w="60" w:type="dxa"/>
              <w:right w:w="100" w:type="dxa"/>
            </w:tcMar>
            <w:vAlign w:val="center"/>
          </w:tcPr>
          <w:p w14:paraId="090B3C56"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 3 (3.7)</w:t>
            </w:r>
          </w:p>
        </w:tc>
      </w:tr>
      <w:tr w:rsidR="000972D7" w14:paraId="5B21442B" w14:textId="77777777">
        <w:tc>
          <w:tcPr>
            <w:tcW w:w="4200" w:type="dxa"/>
            <w:tcMar>
              <w:top w:w="60" w:type="dxa"/>
              <w:left w:w="100" w:type="dxa"/>
              <w:bottom w:w="60" w:type="dxa"/>
              <w:right w:w="100" w:type="dxa"/>
            </w:tcMar>
            <w:vAlign w:val="center"/>
          </w:tcPr>
          <w:p w14:paraId="6899A13B"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considerations</w:t>
            </w:r>
          </w:p>
        </w:tc>
        <w:tc>
          <w:tcPr>
            <w:tcW w:w="1800" w:type="dxa"/>
            <w:tcMar>
              <w:top w:w="60" w:type="dxa"/>
              <w:left w:w="100" w:type="dxa"/>
              <w:bottom w:w="60" w:type="dxa"/>
              <w:right w:w="100" w:type="dxa"/>
            </w:tcMar>
            <w:vAlign w:val="center"/>
          </w:tcPr>
          <w:p w14:paraId="68CB37A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Relevant SO</w:t>
            </w:r>
          </w:p>
        </w:tc>
        <w:tc>
          <w:tcPr>
            <w:tcW w:w="2800" w:type="dxa"/>
            <w:tcMar>
              <w:top w:w="60" w:type="dxa"/>
              <w:left w:w="100" w:type="dxa"/>
              <w:bottom w:w="60" w:type="dxa"/>
              <w:right w:w="100" w:type="dxa"/>
            </w:tcMar>
            <w:vAlign w:val="center"/>
          </w:tcPr>
          <w:p w14:paraId="572254EF"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 3 (3.7)</w:t>
            </w:r>
          </w:p>
        </w:tc>
      </w:tr>
      <w:tr w:rsidR="000972D7" w14:paraId="68C34063" w14:textId="77777777">
        <w:tc>
          <w:tcPr>
            <w:tcW w:w="4200" w:type="dxa"/>
            <w:tcMar>
              <w:top w:w="60" w:type="dxa"/>
              <w:left w:w="100" w:type="dxa"/>
              <w:bottom w:w="60" w:type="dxa"/>
              <w:right w:w="100" w:type="dxa"/>
            </w:tcMar>
            <w:vAlign w:val="center"/>
          </w:tcPr>
          <w:p w14:paraId="2640FC51"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Integrated/system-level engineering</w:t>
            </w:r>
          </w:p>
        </w:tc>
        <w:tc>
          <w:tcPr>
            <w:tcW w:w="1800" w:type="dxa"/>
            <w:tcMar>
              <w:top w:w="60" w:type="dxa"/>
              <w:left w:w="100" w:type="dxa"/>
              <w:bottom w:w="60" w:type="dxa"/>
              <w:right w:w="100" w:type="dxa"/>
            </w:tcMar>
            <w:vAlign w:val="center"/>
          </w:tcPr>
          <w:p w14:paraId="261C68F9"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SO1/SO2</w:t>
            </w:r>
          </w:p>
        </w:tc>
        <w:tc>
          <w:tcPr>
            <w:tcW w:w="2800" w:type="dxa"/>
            <w:tcMar>
              <w:top w:w="60" w:type="dxa"/>
              <w:left w:w="100" w:type="dxa"/>
              <w:bottom w:w="60" w:type="dxa"/>
              <w:right w:w="100" w:type="dxa"/>
            </w:tcMar>
            <w:vAlign w:val="center"/>
          </w:tcPr>
          <w:p w14:paraId="2AF3DF1E"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 3 (3.5)</w:t>
            </w:r>
          </w:p>
        </w:tc>
      </w:tr>
      <w:tr w:rsidR="000972D7" w14:paraId="5C882D50" w14:textId="77777777">
        <w:tc>
          <w:tcPr>
            <w:tcW w:w="4200" w:type="dxa"/>
            <w:tcMar>
              <w:top w:w="60" w:type="dxa"/>
              <w:left w:w="100" w:type="dxa"/>
              <w:bottom w:w="60" w:type="dxa"/>
              <w:right w:w="100" w:type="dxa"/>
            </w:tcMar>
            <w:vAlign w:val="center"/>
          </w:tcPr>
          <w:p w14:paraId="258A028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planning and management</w:t>
            </w:r>
          </w:p>
        </w:tc>
        <w:tc>
          <w:tcPr>
            <w:tcW w:w="1800" w:type="dxa"/>
            <w:tcMar>
              <w:top w:w="60" w:type="dxa"/>
              <w:left w:w="100" w:type="dxa"/>
              <w:bottom w:w="60" w:type="dxa"/>
              <w:right w:w="100" w:type="dxa"/>
            </w:tcMar>
            <w:vAlign w:val="center"/>
          </w:tcPr>
          <w:p w14:paraId="3A90232D"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SO5</w:t>
            </w:r>
          </w:p>
        </w:tc>
        <w:tc>
          <w:tcPr>
            <w:tcW w:w="2800" w:type="dxa"/>
            <w:tcMar>
              <w:top w:w="60" w:type="dxa"/>
              <w:left w:w="100" w:type="dxa"/>
              <w:bottom w:w="60" w:type="dxa"/>
              <w:right w:w="100" w:type="dxa"/>
            </w:tcMar>
            <w:vAlign w:val="center"/>
          </w:tcPr>
          <w:p w14:paraId="46A25448"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 4 (4.8)</w:t>
            </w:r>
          </w:p>
        </w:tc>
      </w:tr>
      <w:tr w:rsidR="000972D7" w14:paraId="31904A15" w14:textId="77777777">
        <w:tc>
          <w:tcPr>
            <w:tcW w:w="4200" w:type="dxa"/>
            <w:tcMar>
              <w:top w:w="60" w:type="dxa"/>
              <w:left w:w="100" w:type="dxa"/>
              <w:bottom w:w="60" w:type="dxa"/>
              <w:right w:w="100" w:type="dxa"/>
            </w:tcMar>
            <w:vAlign w:val="center"/>
          </w:tcPr>
          <w:p w14:paraId="6F3F4A20"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Individual contribution</w:t>
            </w:r>
          </w:p>
        </w:tc>
        <w:tc>
          <w:tcPr>
            <w:tcW w:w="1800" w:type="dxa"/>
            <w:tcMar>
              <w:top w:w="60" w:type="dxa"/>
              <w:left w:w="100" w:type="dxa"/>
              <w:bottom w:w="60" w:type="dxa"/>
              <w:right w:w="100" w:type="dxa"/>
            </w:tcMar>
            <w:vAlign w:val="center"/>
          </w:tcPr>
          <w:p w14:paraId="6A0B9553"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SO1–SO7</w:t>
            </w:r>
          </w:p>
        </w:tc>
        <w:tc>
          <w:tcPr>
            <w:tcW w:w="2800" w:type="dxa"/>
            <w:tcMar>
              <w:top w:w="60" w:type="dxa"/>
              <w:left w:w="100" w:type="dxa"/>
              <w:bottom w:w="60" w:type="dxa"/>
              <w:right w:w="100" w:type="dxa"/>
            </w:tcMar>
            <w:vAlign w:val="center"/>
          </w:tcPr>
          <w:p w14:paraId="596C79FA" w14:textId="77777777" w:rsidR="000972D7" w:rsidRDefault="009166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Contribution Statement + Ch. 4 (4.8)</w:t>
            </w:r>
          </w:p>
        </w:tc>
      </w:tr>
    </w:tbl>
    <w:p w14:paraId="0776CE71" w14:textId="77777777" w:rsidR="000972D7" w:rsidRDefault="000972D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sectPr w:rsidR="000972D7">
      <w:headerReference w:type="default" r:id="rId11"/>
      <w:foot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24C60" w14:textId="77777777" w:rsidR="00466A11" w:rsidRDefault="00466A11">
      <w:r>
        <w:separator/>
      </w:r>
    </w:p>
  </w:endnote>
  <w:endnote w:type="continuationSeparator" w:id="0">
    <w:p w14:paraId="62F2FA9B" w14:textId="77777777" w:rsidR="00466A11" w:rsidRDefault="00466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C08674F-FE2B-422A-A561-5B48CAEC094B}"/>
    <w:embedItalic r:id="rId2" w:fontKey="{340DC394-74EA-4B81-B5C8-7ED357F5CC8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B3FB4F3-EA72-4396-9C4A-B8C924083A5D}"/>
  </w:font>
  <w:font w:name="Gungsuh">
    <w:charset w:val="81"/>
    <w:family w:val="roman"/>
    <w:pitch w:val="variable"/>
    <w:sig w:usb0="B00002AF" w:usb1="69D77CFB" w:usb2="00000030" w:usb3="00000000" w:csb0="0008009F" w:csb1="00000000"/>
    <w:embedRegular r:id="rId4" w:subsetted="1" w:fontKey="{455AD432-20CE-4095-97CA-65E83E9C064B}"/>
  </w:font>
  <w:font w:name="Arial Narrow">
    <w:panose1 w:val="020B0606020202030204"/>
    <w:charset w:val="00"/>
    <w:family w:val="swiss"/>
    <w:pitch w:val="variable"/>
    <w:sig w:usb0="00000287" w:usb1="00000800" w:usb2="00000000" w:usb3="00000000" w:csb0="0000009F" w:csb1="00000000"/>
    <w:embedBold r:id="rId5" w:fontKey="{72AB4B6D-7066-45B0-A3FA-B9F99F9CAA79}"/>
  </w:font>
  <w:font w:name="Cardo">
    <w:charset w:val="00"/>
    <w:family w:val="auto"/>
    <w:pitch w:val="default"/>
    <w:embedBold r:id="rId6" w:fontKey="{EDCE1602-2F00-4E91-A2DE-EFD84E2F89E9}"/>
  </w:font>
  <w:font w:name="Cambria">
    <w:panose1 w:val="02040503050406030204"/>
    <w:charset w:val="00"/>
    <w:family w:val="roman"/>
    <w:pitch w:val="variable"/>
    <w:sig w:usb0="E00006FF" w:usb1="420024FF" w:usb2="02000000" w:usb3="00000000" w:csb0="0000019F" w:csb1="00000000"/>
    <w:embedRegular r:id="rId7" w:fontKey="{DF6C02BF-1363-48B9-8CC8-DD34FE9CC8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2C37C" w14:textId="77777777" w:rsidR="000972D7" w:rsidRDefault="00916665">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2F1C53">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030E1" w14:textId="77777777" w:rsidR="00466A11" w:rsidRDefault="00466A11">
      <w:r>
        <w:separator/>
      </w:r>
    </w:p>
  </w:footnote>
  <w:footnote w:type="continuationSeparator" w:id="0">
    <w:p w14:paraId="75CAEC87" w14:textId="77777777" w:rsidR="00466A11" w:rsidRDefault="00466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F811C" w14:textId="77777777" w:rsidR="000972D7" w:rsidRDefault="00916665">
    <w:pPr>
      <w:jc w:val="right"/>
    </w:pPr>
    <w:r>
      <w:rPr>
        <w:i/>
        <w:iCs/>
        <w:color w:val="999999"/>
        <w:sz w:val="16"/>
        <w:szCs w:val="16"/>
      </w:rPr>
      <w:t>CSA1220 – Computer Architecture, Module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D04D3"/>
    <w:multiLevelType w:val="multilevel"/>
    <w:tmpl w:val="A330E74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567610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2D7"/>
    <w:rsid w:val="000972D7"/>
    <w:rsid w:val="002F1C53"/>
    <w:rsid w:val="00466A11"/>
    <w:rsid w:val="004935C9"/>
    <w:rsid w:val="00916665"/>
    <w:rsid w:val="00AD33E1"/>
    <w:rsid w:val="00BE09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328E3"/>
  <w15:docId w15:val="{39688A77-B583-48F2-92CB-62DDB3D70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5C9"/>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39</Pages>
  <Words>6854</Words>
  <Characters>39074</Characters>
  <Application>Microsoft Office Word</Application>
  <DocSecurity>0</DocSecurity>
  <Lines>325</Lines>
  <Paragraphs>91</Paragraphs>
  <ScaleCrop>false</ScaleCrop>
  <Company/>
  <LinksUpToDate>false</LinksUpToDate>
  <CharactersWithSpaces>45837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Rithika S</dc:creator>
  <cp:lastModifiedBy>Rithika S</cp:lastModifiedBy>
  <cp:revision>2</cp:revision>
  <dcterms:created xsi:type="dcterms:W3CDTF">2026-09-03T05:56:00Z</dcterms:created>
  <dcterms:modified xsi:type="dcterms:W3CDTF">2026-09-03T05:56:00Z</dcterms:modified>
</cp:coreProperties>
</file>