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1FA0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BLUE-GREEN DEPLOYMENT ON AWS</w:t>
      </w:r>
    </w:p>
    <w:p w14:paraId="79C617DC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Project Objective</w:t>
      </w:r>
    </w:p>
    <w:p w14:paraId="3F8E51DA" w14:textId="77777777" w:rsidR="00E721B1" w:rsidRPr="00E721B1" w:rsidRDefault="00E721B1" w:rsidP="00E721B1">
      <w:r w:rsidRPr="00E721B1">
        <w:t xml:space="preserve">The objective of this project is to implement a </w:t>
      </w:r>
      <w:r w:rsidRPr="00E721B1">
        <w:rPr>
          <w:b/>
          <w:bCs/>
        </w:rPr>
        <w:t>Blue-Green Deployment strategy on AWS</w:t>
      </w:r>
      <w:r w:rsidRPr="00E721B1">
        <w:t xml:space="preserve"> using EC2, VPC, Target Groups and Application Load Balancer. It allows us to deploy a new application version safely and shift traffic gradually from the old environment to the new environment.</w:t>
      </w:r>
    </w:p>
    <w:p w14:paraId="51E6E6A5" w14:textId="77777777" w:rsidR="00E721B1" w:rsidRPr="00E721B1" w:rsidRDefault="00000000" w:rsidP="00E721B1">
      <w:r>
        <w:pict w14:anchorId="400CBFA8">
          <v:rect id="_x0000_i1025" style="width:0;height:1.5pt" o:hralign="center" o:hrstd="t" o:hr="t" fillcolor="#a0a0a0" stroked="f"/>
        </w:pict>
      </w:r>
    </w:p>
    <w:p w14:paraId="222B289A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1. VPC and Network Setup</w:t>
      </w:r>
    </w:p>
    <w:p w14:paraId="6CC15B8F" w14:textId="77777777" w:rsidR="00E721B1" w:rsidRPr="00E721B1" w:rsidRDefault="00E721B1" w:rsidP="00E721B1">
      <w:r w:rsidRPr="00E721B1">
        <w:t xml:space="preserve">A VPC named </w:t>
      </w:r>
      <w:r w:rsidRPr="00E721B1">
        <w:rPr>
          <w:b/>
          <w:bCs/>
        </w:rPr>
        <w:t>BG-VPC</w:t>
      </w:r>
      <w:r w:rsidRPr="00E721B1">
        <w:t xml:space="preserve"> was created with CIDR </w:t>
      </w:r>
      <w:r w:rsidRPr="00E721B1">
        <w:rPr>
          <w:b/>
          <w:bCs/>
        </w:rPr>
        <w:t>10.0.0.0/16</w:t>
      </w:r>
      <w:r w:rsidRPr="00E721B1">
        <w:t>.</w:t>
      </w:r>
    </w:p>
    <w:p w14:paraId="50E25EF4" w14:textId="77777777" w:rsidR="00E721B1" w:rsidRPr="00E721B1" w:rsidRDefault="00E721B1" w:rsidP="00E721B1">
      <w:r w:rsidRPr="00E721B1">
        <w:t>Two public subnets were created:</w:t>
      </w:r>
    </w:p>
    <w:p w14:paraId="1761A6F6" w14:textId="77777777" w:rsidR="00E721B1" w:rsidRPr="00E721B1" w:rsidRDefault="00E721B1" w:rsidP="00E721B1">
      <w:pPr>
        <w:numPr>
          <w:ilvl w:val="0"/>
          <w:numId w:val="1"/>
        </w:numPr>
      </w:pPr>
      <w:r w:rsidRPr="00E721B1">
        <w:rPr>
          <w:b/>
          <w:bCs/>
        </w:rPr>
        <w:t>Public-1:</w:t>
      </w:r>
      <w:r w:rsidRPr="00E721B1">
        <w:t xml:space="preserve"> 10.0.1.0/24</w:t>
      </w:r>
    </w:p>
    <w:p w14:paraId="184EE98F" w14:textId="77777777" w:rsidR="00E721B1" w:rsidRPr="00E721B1" w:rsidRDefault="00E721B1" w:rsidP="00E721B1">
      <w:pPr>
        <w:numPr>
          <w:ilvl w:val="0"/>
          <w:numId w:val="1"/>
        </w:numPr>
      </w:pPr>
      <w:r w:rsidRPr="00E721B1">
        <w:rPr>
          <w:b/>
          <w:bCs/>
        </w:rPr>
        <w:t>Public-2:</w:t>
      </w:r>
      <w:r w:rsidRPr="00E721B1">
        <w:t xml:space="preserve"> 10.0.2.0/24</w:t>
      </w:r>
    </w:p>
    <w:p w14:paraId="2662E3A6" w14:textId="77777777" w:rsidR="00E721B1" w:rsidRPr="00E721B1" w:rsidRDefault="00E721B1" w:rsidP="00E721B1">
      <w:r w:rsidRPr="00E721B1">
        <w:t xml:space="preserve">An </w:t>
      </w:r>
      <w:r w:rsidRPr="00E721B1">
        <w:rPr>
          <w:b/>
          <w:bCs/>
        </w:rPr>
        <w:t>Internet Gateway (BG-IGW)</w:t>
      </w:r>
      <w:r w:rsidRPr="00E721B1">
        <w:t xml:space="preserve"> and </w:t>
      </w:r>
      <w:r w:rsidRPr="00E721B1">
        <w:rPr>
          <w:b/>
          <w:bCs/>
        </w:rPr>
        <w:t>Route Table (BG-RT)</w:t>
      </w:r>
      <w:r w:rsidRPr="00E721B1">
        <w:t xml:space="preserve"> were configured to provide internet connectivity.</w:t>
      </w:r>
    </w:p>
    <w:p w14:paraId="3AC422D5" w14:textId="77777777" w:rsidR="00E721B1" w:rsidRPr="00E721B1" w:rsidRDefault="00000000" w:rsidP="00E721B1">
      <w:r>
        <w:pict w14:anchorId="44215FE8">
          <v:rect id="_x0000_i1026" style="width:0;height:1.5pt" o:hralign="center" o:hrstd="t" o:hr="t" fillcolor="#a0a0a0" stroked="f"/>
        </w:pict>
      </w:r>
    </w:p>
    <w:p w14:paraId="117922D1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2. Blue Environment</w:t>
      </w:r>
    </w:p>
    <w:p w14:paraId="6F3972CE" w14:textId="77777777" w:rsidR="00E721B1" w:rsidRPr="00E721B1" w:rsidRDefault="00E721B1" w:rsidP="00E721B1">
      <w:r w:rsidRPr="00E721B1">
        <w:t xml:space="preserve">The </w:t>
      </w:r>
      <w:r w:rsidRPr="00E721B1">
        <w:rPr>
          <w:b/>
          <w:bCs/>
        </w:rPr>
        <w:t>Blue environment</w:t>
      </w:r>
      <w:r w:rsidRPr="00E721B1">
        <w:t xml:space="preserve"> represents the existing stable version of the application.</w:t>
      </w:r>
    </w:p>
    <w:p w14:paraId="09F64299" w14:textId="77777777" w:rsidR="00E721B1" w:rsidRPr="00E721B1" w:rsidRDefault="00E721B1" w:rsidP="00E721B1">
      <w:pPr>
        <w:numPr>
          <w:ilvl w:val="0"/>
          <w:numId w:val="2"/>
        </w:numPr>
      </w:pPr>
      <w:r w:rsidRPr="00E721B1">
        <w:t xml:space="preserve">EC2 Instance: </w:t>
      </w:r>
      <w:r w:rsidRPr="00E721B1">
        <w:rPr>
          <w:b/>
          <w:bCs/>
        </w:rPr>
        <w:t>Blue-Server</w:t>
      </w:r>
    </w:p>
    <w:p w14:paraId="4765A180" w14:textId="77777777" w:rsidR="00E721B1" w:rsidRPr="00E721B1" w:rsidRDefault="00E721B1" w:rsidP="00E721B1">
      <w:pPr>
        <w:numPr>
          <w:ilvl w:val="0"/>
          <w:numId w:val="2"/>
        </w:numPr>
      </w:pPr>
      <w:r w:rsidRPr="00E721B1">
        <w:t xml:space="preserve">Subnet: </w:t>
      </w:r>
      <w:r w:rsidRPr="00E721B1">
        <w:rPr>
          <w:b/>
          <w:bCs/>
        </w:rPr>
        <w:t>Public-1</w:t>
      </w:r>
    </w:p>
    <w:p w14:paraId="20F19500" w14:textId="77777777" w:rsidR="00E721B1" w:rsidRPr="00E721B1" w:rsidRDefault="00E721B1" w:rsidP="00E721B1">
      <w:pPr>
        <w:numPr>
          <w:ilvl w:val="0"/>
          <w:numId w:val="2"/>
        </w:numPr>
      </w:pPr>
      <w:r w:rsidRPr="00E721B1">
        <w:t xml:space="preserve">Web Server: </w:t>
      </w:r>
      <w:r w:rsidRPr="00E721B1">
        <w:rPr>
          <w:b/>
          <w:bCs/>
        </w:rPr>
        <w:t>Apache</w:t>
      </w:r>
    </w:p>
    <w:p w14:paraId="6EEDF13F" w14:textId="77777777" w:rsidR="00E721B1" w:rsidRPr="00E721B1" w:rsidRDefault="00E721B1" w:rsidP="00E721B1">
      <w:pPr>
        <w:numPr>
          <w:ilvl w:val="0"/>
          <w:numId w:val="2"/>
        </w:numPr>
      </w:pPr>
      <w:r w:rsidRPr="00E721B1">
        <w:t xml:space="preserve">Application Version: </w:t>
      </w:r>
      <w:r w:rsidRPr="00E721B1">
        <w:rPr>
          <w:b/>
          <w:bCs/>
        </w:rPr>
        <w:t>VERSION 1 (BLUE)</w:t>
      </w:r>
    </w:p>
    <w:p w14:paraId="394CEC55" w14:textId="77777777" w:rsidR="00E721B1" w:rsidRPr="00E721B1" w:rsidRDefault="00E721B1" w:rsidP="00E721B1">
      <w:r w:rsidRPr="00E721B1">
        <w:t xml:space="preserve">The Blue environment initially handled </w:t>
      </w:r>
      <w:r w:rsidRPr="00E721B1">
        <w:rPr>
          <w:b/>
          <w:bCs/>
        </w:rPr>
        <w:t>100% of the traffic</w:t>
      </w:r>
      <w:r w:rsidRPr="00E721B1">
        <w:t>.</w:t>
      </w:r>
    </w:p>
    <w:p w14:paraId="571348D4" w14:textId="77777777" w:rsidR="00E721B1" w:rsidRPr="00E721B1" w:rsidRDefault="00000000" w:rsidP="00E721B1">
      <w:r>
        <w:pict w14:anchorId="4F6912E2">
          <v:rect id="_x0000_i1027" style="width:0;height:1.5pt" o:hralign="center" o:hrstd="t" o:hr="t" fillcolor="#a0a0a0" stroked="f"/>
        </w:pict>
      </w:r>
    </w:p>
    <w:p w14:paraId="19DDBF97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3. Green Environment</w:t>
      </w:r>
    </w:p>
    <w:p w14:paraId="6B0BBDC6" w14:textId="77777777" w:rsidR="00E721B1" w:rsidRPr="00E721B1" w:rsidRDefault="00E721B1" w:rsidP="00E721B1">
      <w:r w:rsidRPr="00E721B1">
        <w:t xml:space="preserve">The </w:t>
      </w:r>
      <w:r w:rsidRPr="00E721B1">
        <w:rPr>
          <w:b/>
          <w:bCs/>
        </w:rPr>
        <w:t>Green environment</w:t>
      </w:r>
      <w:r w:rsidRPr="00E721B1">
        <w:t xml:space="preserve"> represents the new version of the application.</w:t>
      </w:r>
    </w:p>
    <w:p w14:paraId="3C7C3E6E" w14:textId="77777777" w:rsidR="00E721B1" w:rsidRPr="00E721B1" w:rsidRDefault="00E721B1" w:rsidP="00E721B1">
      <w:pPr>
        <w:numPr>
          <w:ilvl w:val="0"/>
          <w:numId w:val="3"/>
        </w:numPr>
      </w:pPr>
      <w:r w:rsidRPr="00E721B1">
        <w:t xml:space="preserve">EC2 Instance: </w:t>
      </w:r>
      <w:r w:rsidRPr="00E721B1">
        <w:rPr>
          <w:b/>
          <w:bCs/>
        </w:rPr>
        <w:t>Green-Server</w:t>
      </w:r>
    </w:p>
    <w:p w14:paraId="0573D237" w14:textId="77777777" w:rsidR="00E721B1" w:rsidRPr="00E721B1" w:rsidRDefault="00E721B1" w:rsidP="00E721B1">
      <w:pPr>
        <w:numPr>
          <w:ilvl w:val="0"/>
          <w:numId w:val="3"/>
        </w:numPr>
      </w:pPr>
      <w:r w:rsidRPr="00E721B1">
        <w:t xml:space="preserve">Subnet: </w:t>
      </w:r>
      <w:r w:rsidRPr="00E721B1">
        <w:rPr>
          <w:b/>
          <w:bCs/>
        </w:rPr>
        <w:t>Public-2</w:t>
      </w:r>
    </w:p>
    <w:p w14:paraId="475429B3" w14:textId="77777777" w:rsidR="00E721B1" w:rsidRPr="00E721B1" w:rsidRDefault="00E721B1" w:rsidP="00E721B1">
      <w:pPr>
        <w:numPr>
          <w:ilvl w:val="0"/>
          <w:numId w:val="3"/>
        </w:numPr>
      </w:pPr>
      <w:r w:rsidRPr="00E721B1">
        <w:t xml:space="preserve">Web Server: </w:t>
      </w:r>
      <w:r w:rsidRPr="00E721B1">
        <w:rPr>
          <w:b/>
          <w:bCs/>
        </w:rPr>
        <w:t>Apache</w:t>
      </w:r>
    </w:p>
    <w:p w14:paraId="02D087D4" w14:textId="77777777" w:rsidR="00E721B1" w:rsidRPr="00E721B1" w:rsidRDefault="00E721B1" w:rsidP="00E721B1">
      <w:pPr>
        <w:numPr>
          <w:ilvl w:val="0"/>
          <w:numId w:val="3"/>
        </w:numPr>
      </w:pPr>
      <w:r w:rsidRPr="00E721B1">
        <w:lastRenderedPageBreak/>
        <w:t xml:space="preserve">Application Version: </w:t>
      </w:r>
      <w:r w:rsidRPr="00E721B1">
        <w:rPr>
          <w:b/>
          <w:bCs/>
        </w:rPr>
        <w:t>VERSION 2 (GREEN)</w:t>
      </w:r>
    </w:p>
    <w:p w14:paraId="14F794A7" w14:textId="77777777" w:rsidR="00E721B1" w:rsidRPr="00E721B1" w:rsidRDefault="00E721B1" w:rsidP="00E721B1">
      <w:r w:rsidRPr="00E721B1">
        <w:t>The Green environment was prepared separately so that the new version could be tested before receiving all user traffic.</w:t>
      </w:r>
    </w:p>
    <w:p w14:paraId="790E8CD4" w14:textId="77777777" w:rsidR="00E721B1" w:rsidRPr="00E721B1" w:rsidRDefault="00000000" w:rsidP="00E721B1">
      <w:r>
        <w:pict w14:anchorId="0D064C82">
          <v:rect id="_x0000_i1028" style="width:0;height:1.5pt" o:hralign="center" o:hrstd="t" o:hr="t" fillcolor="#a0a0a0" stroked="f"/>
        </w:pict>
      </w:r>
    </w:p>
    <w:p w14:paraId="3E3DA0C5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4. Target Groups</w:t>
      </w:r>
    </w:p>
    <w:p w14:paraId="5D4D73DD" w14:textId="77777777" w:rsidR="00E721B1" w:rsidRPr="00E721B1" w:rsidRDefault="00E721B1" w:rsidP="00E721B1">
      <w:r w:rsidRPr="00E721B1">
        <w:t>Two target groups were created:</w:t>
      </w:r>
    </w:p>
    <w:p w14:paraId="7F62DE5E" w14:textId="77777777" w:rsidR="00E721B1" w:rsidRPr="00E721B1" w:rsidRDefault="00E721B1" w:rsidP="00E721B1">
      <w:pPr>
        <w:numPr>
          <w:ilvl w:val="0"/>
          <w:numId w:val="4"/>
        </w:numPr>
      </w:pPr>
      <w:r w:rsidRPr="00E721B1">
        <w:rPr>
          <w:b/>
          <w:bCs/>
        </w:rPr>
        <w:t>TG-Blue</w:t>
      </w:r>
      <w:r w:rsidRPr="00E721B1">
        <w:t xml:space="preserve"> → Blue-Server</w:t>
      </w:r>
    </w:p>
    <w:p w14:paraId="0EF9AA5F" w14:textId="77777777" w:rsidR="00E721B1" w:rsidRPr="00E721B1" w:rsidRDefault="00E721B1" w:rsidP="00E721B1">
      <w:pPr>
        <w:numPr>
          <w:ilvl w:val="0"/>
          <w:numId w:val="4"/>
        </w:numPr>
      </w:pPr>
      <w:r w:rsidRPr="00E721B1">
        <w:rPr>
          <w:b/>
          <w:bCs/>
        </w:rPr>
        <w:t>TG-Green</w:t>
      </w:r>
      <w:r w:rsidRPr="00E721B1">
        <w:t xml:space="preserve"> → Green-Server</w:t>
      </w:r>
    </w:p>
    <w:p w14:paraId="1B09B97C" w14:textId="77777777" w:rsidR="00E721B1" w:rsidRPr="00E721B1" w:rsidRDefault="00E721B1" w:rsidP="00E721B1">
      <w:r w:rsidRPr="00E721B1">
        <w:t xml:space="preserve">Both target groups use </w:t>
      </w:r>
      <w:r w:rsidRPr="00E721B1">
        <w:rPr>
          <w:b/>
          <w:bCs/>
        </w:rPr>
        <w:t>HTTP port 80</w:t>
      </w:r>
      <w:r w:rsidRPr="00E721B1">
        <w:t>.</w:t>
      </w:r>
    </w:p>
    <w:p w14:paraId="5F1D7BA6" w14:textId="77777777" w:rsidR="00E721B1" w:rsidRPr="00E721B1" w:rsidRDefault="00000000" w:rsidP="00E721B1">
      <w:r>
        <w:pict w14:anchorId="45B1D9FD">
          <v:rect id="_x0000_i1029" style="width:0;height:1.5pt" o:hralign="center" o:hrstd="t" o:hr="t" fillcolor="#a0a0a0" stroked="f"/>
        </w:pict>
      </w:r>
    </w:p>
    <w:p w14:paraId="091D7297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5. Application Load Balancer</w:t>
      </w:r>
    </w:p>
    <w:p w14:paraId="49C1B1D1" w14:textId="77777777" w:rsidR="00E721B1" w:rsidRPr="00E721B1" w:rsidRDefault="00E721B1" w:rsidP="00E721B1">
      <w:r w:rsidRPr="00E721B1">
        <w:t xml:space="preserve">An Application Load Balancer named </w:t>
      </w:r>
      <w:proofErr w:type="spellStart"/>
      <w:r w:rsidRPr="00E721B1">
        <w:rPr>
          <w:b/>
          <w:bCs/>
        </w:rPr>
        <w:t>BlueGreen</w:t>
      </w:r>
      <w:proofErr w:type="spellEnd"/>
      <w:r w:rsidRPr="00E721B1">
        <w:rPr>
          <w:b/>
          <w:bCs/>
        </w:rPr>
        <w:t>-ALB</w:t>
      </w:r>
      <w:r w:rsidRPr="00E721B1">
        <w:t xml:space="preserve"> was created.</w:t>
      </w:r>
    </w:p>
    <w:p w14:paraId="26CF8A26" w14:textId="77777777" w:rsidR="00E721B1" w:rsidRPr="00E721B1" w:rsidRDefault="00E721B1" w:rsidP="00E721B1">
      <w:r w:rsidRPr="00E721B1">
        <w:t>Configuration:</w:t>
      </w:r>
    </w:p>
    <w:p w14:paraId="02F3AAE0" w14:textId="77777777" w:rsidR="00E721B1" w:rsidRPr="00E721B1" w:rsidRDefault="00E721B1" w:rsidP="00E721B1">
      <w:pPr>
        <w:numPr>
          <w:ilvl w:val="0"/>
          <w:numId w:val="5"/>
        </w:numPr>
      </w:pPr>
      <w:r w:rsidRPr="00E721B1">
        <w:t>Type: Internet-facing</w:t>
      </w:r>
    </w:p>
    <w:p w14:paraId="58EF0966" w14:textId="77777777" w:rsidR="00E721B1" w:rsidRPr="00E721B1" w:rsidRDefault="00E721B1" w:rsidP="00E721B1">
      <w:pPr>
        <w:numPr>
          <w:ilvl w:val="0"/>
          <w:numId w:val="5"/>
        </w:numPr>
      </w:pPr>
      <w:r w:rsidRPr="00E721B1">
        <w:t>VPC: BG-VPC</w:t>
      </w:r>
    </w:p>
    <w:p w14:paraId="65486678" w14:textId="77777777" w:rsidR="00E721B1" w:rsidRPr="00E721B1" w:rsidRDefault="00E721B1" w:rsidP="00E721B1">
      <w:pPr>
        <w:numPr>
          <w:ilvl w:val="0"/>
          <w:numId w:val="5"/>
        </w:numPr>
      </w:pPr>
      <w:r w:rsidRPr="00E721B1">
        <w:t>Subnets: Public-1 and Public-2</w:t>
      </w:r>
    </w:p>
    <w:p w14:paraId="25900753" w14:textId="77777777" w:rsidR="00E721B1" w:rsidRPr="00E721B1" w:rsidRDefault="00E721B1" w:rsidP="00E721B1">
      <w:pPr>
        <w:numPr>
          <w:ilvl w:val="0"/>
          <w:numId w:val="5"/>
        </w:numPr>
      </w:pPr>
      <w:r w:rsidRPr="00E721B1">
        <w:t>Security Group: Web-SG</w:t>
      </w:r>
    </w:p>
    <w:p w14:paraId="2175CD0D" w14:textId="77777777" w:rsidR="00E721B1" w:rsidRPr="00E721B1" w:rsidRDefault="00E721B1" w:rsidP="00E721B1">
      <w:pPr>
        <w:numPr>
          <w:ilvl w:val="0"/>
          <w:numId w:val="5"/>
        </w:numPr>
      </w:pPr>
      <w:r w:rsidRPr="00E721B1">
        <w:t xml:space="preserve">Listener: </w:t>
      </w:r>
      <w:proofErr w:type="gramStart"/>
      <w:r w:rsidRPr="00E721B1">
        <w:t>HTTP :</w:t>
      </w:r>
      <w:proofErr w:type="gramEnd"/>
      <w:r w:rsidRPr="00E721B1">
        <w:t xml:space="preserve"> 80</w:t>
      </w:r>
    </w:p>
    <w:p w14:paraId="3F4833A7" w14:textId="77777777" w:rsidR="00E721B1" w:rsidRPr="00E721B1" w:rsidRDefault="00E721B1" w:rsidP="00E721B1">
      <w:pPr>
        <w:numPr>
          <w:ilvl w:val="0"/>
          <w:numId w:val="5"/>
        </w:numPr>
      </w:pPr>
      <w:r w:rsidRPr="00E721B1">
        <w:t>Default Target Group: TG-Blue</w:t>
      </w:r>
    </w:p>
    <w:p w14:paraId="4FF275E4" w14:textId="77777777" w:rsidR="00E721B1" w:rsidRPr="00E721B1" w:rsidRDefault="00E721B1" w:rsidP="00E721B1">
      <w:r w:rsidRPr="00E721B1">
        <w:t xml:space="preserve">Initially, the ALB forwarded </w:t>
      </w:r>
      <w:r w:rsidRPr="00E721B1">
        <w:rPr>
          <w:b/>
          <w:bCs/>
        </w:rPr>
        <w:t>100% traffic to TG-Blue</w:t>
      </w:r>
      <w:r w:rsidRPr="00E721B1">
        <w:t>.</w:t>
      </w:r>
    </w:p>
    <w:p w14:paraId="23A19F12" w14:textId="77777777" w:rsidR="00E721B1" w:rsidRPr="00E721B1" w:rsidRDefault="00000000" w:rsidP="00E721B1">
      <w:r>
        <w:pict w14:anchorId="530492AE">
          <v:rect id="_x0000_i1030" style="width:0;height:1.5pt" o:hralign="center" o:hrstd="t" o:hr="t" fillcolor="#a0a0a0" stroked="f"/>
        </w:pict>
      </w:r>
    </w:p>
    <w:p w14:paraId="0A6036F4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6. Initial Testing</w:t>
      </w:r>
    </w:p>
    <w:p w14:paraId="2828F812" w14:textId="77777777" w:rsidR="00E721B1" w:rsidRPr="00E721B1" w:rsidRDefault="00E721B1" w:rsidP="00E721B1">
      <w:r w:rsidRPr="00E721B1">
        <w:t>The ALB DNS name was opened in a browser using:</w:t>
      </w:r>
    </w:p>
    <w:p w14:paraId="46C1A4AD" w14:textId="77777777" w:rsidR="00E721B1" w:rsidRPr="00E721B1" w:rsidRDefault="00E721B1" w:rsidP="00E721B1">
      <w:hyperlink r:id="rId5" w:history="1">
        <w:r w:rsidRPr="00E721B1">
          <w:rPr>
            <w:rStyle w:val="Hyperlink"/>
            <w:b/>
            <w:bCs/>
          </w:rPr>
          <w:t>http://ALB-DNS-NAME</w:t>
        </w:r>
      </w:hyperlink>
    </w:p>
    <w:p w14:paraId="0DD76E65" w14:textId="77777777" w:rsidR="00E721B1" w:rsidRPr="00E721B1" w:rsidRDefault="00E721B1" w:rsidP="00E721B1">
      <w:r w:rsidRPr="00E721B1">
        <w:t>The browser displayed:</w:t>
      </w:r>
    </w:p>
    <w:p w14:paraId="1CB2E199" w14:textId="77777777" w:rsidR="00E721B1" w:rsidRPr="00E721B1" w:rsidRDefault="00E721B1" w:rsidP="00E721B1">
      <w:r w:rsidRPr="00E721B1">
        <w:rPr>
          <w:b/>
          <w:bCs/>
        </w:rPr>
        <w:t>VERSION 1 (BLUE)</w:t>
      </w:r>
    </w:p>
    <w:p w14:paraId="15857A4F" w14:textId="77777777" w:rsidR="00E721B1" w:rsidRPr="00E721B1" w:rsidRDefault="00E721B1" w:rsidP="00E721B1">
      <w:r w:rsidRPr="00E721B1">
        <w:lastRenderedPageBreak/>
        <w:t xml:space="preserve">Refreshing the page repeatedly continued to show the </w:t>
      </w:r>
      <w:proofErr w:type="gramStart"/>
      <w:r w:rsidRPr="00E721B1">
        <w:t>Blue</w:t>
      </w:r>
      <w:proofErr w:type="gramEnd"/>
      <w:r w:rsidRPr="00E721B1">
        <w:t xml:space="preserve"> version.</w:t>
      </w:r>
    </w:p>
    <w:p w14:paraId="3CB1E65E" w14:textId="77777777" w:rsidR="00E721B1" w:rsidRPr="00E721B1" w:rsidRDefault="00000000" w:rsidP="00E721B1">
      <w:r>
        <w:pict w14:anchorId="717BF9E5">
          <v:rect id="_x0000_i1031" style="width:0;height:1.5pt" o:hralign="center" o:hrstd="t" o:hr="t" fillcolor="#a0a0a0" stroked="f"/>
        </w:pict>
      </w:r>
    </w:p>
    <w:p w14:paraId="0FDF6A6F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7. Canary Deployment</w:t>
      </w:r>
    </w:p>
    <w:p w14:paraId="0902E657" w14:textId="77777777" w:rsidR="00E721B1" w:rsidRPr="00E721B1" w:rsidRDefault="00E721B1" w:rsidP="00E721B1">
      <w:r w:rsidRPr="00E721B1">
        <w:t>A Canary deployment was performed to gradually shift traffic from Blue to Green.</w:t>
      </w:r>
    </w:p>
    <w:p w14:paraId="4F4B4C0E" w14:textId="77777777" w:rsidR="00E721B1" w:rsidRPr="00E721B1" w:rsidRDefault="00E721B1" w:rsidP="00E721B1">
      <w:r w:rsidRPr="00E721B1">
        <w:t>The listener rule was changed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681"/>
      </w:tblGrid>
      <w:tr w:rsidR="00E721B1" w:rsidRPr="00E721B1" w14:paraId="3E7D2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1949F" w14:textId="77777777" w:rsidR="00E721B1" w:rsidRPr="00E721B1" w:rsidRDefault="00E721B1" w:rsidP="00E721B1">
            <w:pPr>
              <w:rPr>
                <w:b/>
                <w:bCs/>
              </w:rPr>
            </w:pPr>
            <w:r w:rsidRPr="00E721B1">
              <w:rPr>
                <w:b/>
                <w:bCs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359F61F1" w14:textId="77777777" w:rsidR="00E721B1" w:rsidRPr="00E721B1" w:rsidRDefault="00E721B1" w:rsidP="00E721B1">
            <w:pPr>
              <w:rPr>
                <w:b/>
                <w:bCs/>
              </w:rPr>
            </w:pPr>
            <w:r w:rsidRPr="00E721B1">
              <w:rPr>
                <w:b/>
                <w:bCs/>
              </w:rPr>
              <w:t>Traffic</w:t>
            </w:r>
          </w:p>
        </w:tc>
      </w:tr>
      <w:tr w:rsidR="00E721B1" w:rsidRPr="00E721B1" w14:paraId="15252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FDA3" w14:textId="77777777" w:rsidR="00E721B1" w:rsidRPr="00E721B1" w:rsidRDefault="00E721B1" w:rsidP="00E721B1">
            <w:r w:rsidRPr="00E721B1">
              <w:t>TG-Blue</w:t>
            </w:r>
          </w:p>
        </w:tc>
        <w:tc>
          <w:tcPr>
            <w:tcW w:w="0" w:type="auto"/>
            <w:vAlign w:val="center"/>
            <w:hideMark/>
          </w:tcPr>
          <w:p w14:paraId="1BAB493B" w14:textId="77777777" w:rsidR="00E721B1" w:rsidRPr="00E721B1" w:rsidRDefault="00E721B1" w:rsidP="00E721B1">
            <w:r w:rsidRPr="00E721B1">
              <w:t>80%</w:t>
            </w:r>
          </w:p>
        </w:tc>
      </w:tr>
      <w:tr w:rsidR="00E721B1" w:rsidRPr="00E721B1" w14:paraId="2346D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9921" w14:textId="77777777" w:rsidR="00E721B1" w:rsidRPr="00E721B1" w:rsidRDefault="00E721B1" w:rsidP="00E721B1">
            <w:r w:rsidRPr="00E721B1">
              <w:t>TG-Green</w:t>
            </w:r>
          </w:p>
        </w:tc>
        <w:tc>
          <w:tcPr>
            <w:tcW w:w="0" w:type="auto"/>
            <w:vAlign w:val="center"/>
            <w:hideMark/>
          </w:tcPr>
          <w:p w14:paraId="35C36001" w14:textId="77777777" w:rsidR="00E721B1" w:rsidRPr="00E721B1" w:rsidRDefault="00E721B1" w:rsidP="00E721B1">
            <w:r w:rsidRPr="00E721B1">
              <w:t>20%</w:t>
            </w:r>
          </w:p>
        </w:tc>
      </w:tr>
    </w:tbl>
    <w:p w14:paraId="6FDD8A87" w14:textId="77777777" w:rsidR="00E721B1" w:rsidRPr="00E721B1" w:rsidRDefault="00E721B1" w:rsidP="00E721B1">
      <w:r w:rsidRPr="00E721B1">
        <w:t xml:space="preserve">After saving the changes, the configuration was allowed to propagate for approximately </w:t>
      </w:r>
      <w:r w:rsidRPr="00E721B1">
        <w:rPr>
          <w:b/>
          <w:bCs/>
        </w:rPr>
        <w:t>30–60 seconds</w:t>
      </w:r>
      <w:r w:rsidRPr="00E721B1">
        <w:t>.</w:t>
      </w:r>
    </w:p>
    <w:p w14:paraId="21184D83" w14:textId="77777777" w:rsidR="00E721B1" w:rsidRPr="00E721B1" w:rsidRDefault="00E721B1" w:rsidP="00E721B1">
      <w:r w:rsidRPr="00E721B1">
        <w:t>Repeated browser refreshes were used to verify that traffic was being distributed between Blue and Green.</w:t>
      </w:r>
    </w:p>
    <w:p w14:paraId="3C6266CB" w14:textId="77777777" w:rsidR="00E721B1" w:rsidRPr="00E721B1" w:rsidRDefault="00000000" w:rsidP="00E721B1">
      <w:r>
        <w:pict w14:anchorId="3C2EBA7B">
          <v:rect id="_x0000_i1032" style="width:0;height:1.5pt" o:hralign="center" o:hrstd="t" o:hr="t" fillcolor="#a0a0a0" stroked="f"/>
        </w:pict>
      </w:r>
    </w:p>
    <w:p w14:paraId="260E492C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8. Blue Environment Screenshot</w:t>
      </w:r>
    </w:p>
    <w:p w14:paraId="0D19E525" w14:textId="15726EBB" w:rsidR="00E721B1" w:rsidRPr="00E721B1" w:rsidRDefault="00E721B1" w:rsidP="00E721B1"/>
    <w:p w14:paraId="35786CD9" w14:textId="77777777" w:rsidR="00E721B1" w:rsidRPr="00E721B1" w:rsidRDefault="00E721B1" w:rsidP="00E721B1">
      <w:r w:rsidRPr="00E721B1">
        <w:t>The screenshot shows:</w:t>
      </w:r>
    </w:p>
    <w:p w14:paraId="67F48158" w14:textId="77777777" w:rsidR="00E721B1" w:rsidRDefault="00E721B1" w:rsidP="00E721B1">
      <w:pPr>
        <w:rPr>
          <w:b/>
          <w:bCs/>
        </w:rPr>
      </w:pPr>
      <w:r w:rsidRPr="00E721B1">
        <w:rPr>
          <w:b/>
          <w:bCs/>
        </w:rPr>
        <w:t>VERSION 1 (BLUE)</w:t>
      </w:r>
    </w:p>
    <w:p w14:paraId="74E0AE67" w14:textId="204DDF11" w:rsidR="00E721B1" w:rsidRPr="00E721B1" w:rsidRDefault="00E721B1" w:rsidP="00E721B1">
      <w:r>
        <w:rPr>
          <w:noProof/>
        </w:rPr>
        <w:lastRenderedPageBreak/>
        <w:drawing>
          <wp:inline distT="0" distB="0" distL="0" distR="0" wp14:anchorId="667341AD" wp14:editId="3FA2DCCD">
            <wp:extent cx="5943600" cy="3343275"/>
            <wp:effectExtent l="0" t="0" r="0" b="9525"/>
            <wp:docPr id="127339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99435" name="Picture 12733994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F5DF" w14:textId="77777777" w:rsidR="00E721B1" w:rsidRPr="00E721B1" w:rsidRDefault="00000000" w:rsidP="00E721B1">
      <w:r>
        <w:pict w14:anchorId="67B4D6ED">
          <v:rect id="_x0000_i1033" style="width:0;height:1.5pt" o:hralign="center" o:hrstd="t" o:hr="t" fillcolor="#a0a0a0" stroked="f"/>
        </w:pict>
      </w:r>
    </w:p>
    <w:p w14:paraId="346F2AE1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9. Green Environment Screenshot</w:t>
      </w:r>
    </w:p>
    <w:p w14:paraId="27CCBC6D" w14:textId="618704BD" w:rsidR="00E721B1" w:rsidRPr="00E721B1" w:rsidRDefault="00E721B1" w:rsidP="00E721B1"/>
    <w:p w14:paraId="74656E65" w14:textId="77777777" w:rsidR="00E721B1" w:rsidRPr="00E721B1" w:rsidRDefault="00E721B1" w:rsidP="00E721B1">
      <w:r w:rsidRPr="00E721B1">
        <w:t>The screenshot shows:</w:t>
      </w:r>
    </w:p>
    <w:p w14:paraId="72491FDC" w14:textId="77777777" w:rsidR="00E721B1" w:rsidRDefault="00E721B1" w:rsidP="00E721B1">
      <w:pPr>
        <w:rPr>
          <w:b/>
          <w:bCs/>
        </w:rPr>
      </w:pPr>
      <w:r w:rsidRPr="00E721B1">
        <w:rPr>
          <w:b/>
          <w:bCs/>
        </w:rPr>
        <w:t>VERSION 2 (GREEN)</w:t>
      </w:r>
    </w:p>
    <w:p w14:paraId="47F7384A" w14:textId="29CE6D4C" w:rsidR="00E721B1" w:rsidRPr="00E721B1" w:rsidRDefault="00E721B1" w:rsidP="00E721B1">
      <w:r>
        <w:rPr>
          <w:noProof/>
        </w:rPr>
        <w:lastRenderedPageBreak/>
        <w:drawing>
          <wp:inline distT="0" distB="0" distL="0" distR="0" wp14:anchorId="687E54C6" wp14:editId="374A7CCF">
            <wp:extent cx="5943600" cy="3343275"/>
            <wp:effectExtent l="0" t="0" r="0" b="9525"/>
            <wp:docPr id="2051883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83680" name="Picture 20518836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533">
        <w:t>s</w:t>
      </w:r>
    </w:p>
    <w:p w14:paraId="7A582ED5" w14:textId="77777777" w:rsidR="00E721B1" w:rsidRPr="00E721B1" w:rsidRDefault="00000000" w:rsidP="00E721B1">
      <w:r>
        <w:pict w14:anchorId="1FA61E90">
          <v:rect id="_x0000_i1034" style="width:0;height:1.5pt" o:hralign="center" o:hrstd="t" o:hr="t" fillcolor="#a0a0a0" stroked="f"/>
        </w:pict>
      </w:r>
    </w:p>
    <w:p w14:paraId="2409A195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10. Full Cutover</w:t>
      </w:r>
    </w:p>
    <w:p w14:paraId="2088A2E1" w14:textId="77777777" w:rsidR="00E721B1" w:rsidRPr="00E721B1" w:rsidRDefault="00E721B1" w:rsidP="00E721B1">
      <w:r w:rsidRPr="00E721B1">
        <w:t>After successful Canary testing, the deployment was completed by changing the traffic weights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211"/>
      </w:tblGrid>
      <w:tr w:rsidR="00E721B1" w:rsidRPr="00E721B1" w14:paraId="64A07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D4BBC" w14:textId="77777777" w:rsidR="00E721B1" w:rsidRPr="00E721B1" w:rsidRDefault="00E721B1" w:rsidP="00E721B1">
            <w:pPr>
              <w:rPr>
                <w:b/>
                <w:bCs/>
              </w:rPr>
            </w:pPr>
            <w:r w:rsidRPr="00E721B1">
              <w:rPr>
                <w:b/>
                <w:bCs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28AF3567" w14:textId="77777777" w:rsidR="00E721B1" w:rsidRPr="00E721B1" w:rsidRDefault="00E721B1" w:rsidP="00E721B1">
            <w:pPr>
              <w:rPr>
                <w:b/>
                <w:bCs/>
              </w:rPr>
            </w:pPr>
            <w:r w:rsidRPr="00E721B1">
              <w:rPr>
                <w:b/>
                <w:bCs/>
              </w:rPr>
              <w:t>Final Traffic</w:t>
            </w:r>
          </w:p>
        </w:tc>
      </w:tr>
      <w:tr w:rsidR="00E721B1" w:rsidRPr="00E721B1" w14:paraId="6A2C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CF50" w14:textId="77777777" w:rsidR="00E721B1" w:rsidRPr="00E721B1" w:rsidRDefault="00E721B1" w:rsidP="00E721B1">
            <w:r w:rsidRPr="00E721B1">
              <w:t>TG-Blue</w:t>
            </w:r>
          </w:p>
        </w:tc>
        <w:tc>
          <w:tcPr>
            <w:tcW w:w="0" w:type="auto"/>
            <w:vAlign w:val="center"/>
            <w:hideMark/>
          </w:tcPr>
          <w:p w14:paraId="7ADC22B3" w14:textId="77777777" w:rsidR="00E721B1" w:rsidRPr="00E721B1" w:rsidRDefault="00E721B1" w:rsidP="00E721B1">
            <w:r w:rsidRPr="00E721B1">
              <w:t>0%</w:t>
            </w:r>
          </w:p>
        </w:tc>
      </w:tr>
      <w:tr w:rsidR="00E721B1" w:rsidRPr="00E721B1" w14:paraId="5529D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87DF" w14:textId="77777777" w:rsidR="00E721B1" w:rsidRPr="00E721B1" w:rsidRDefault="00E721B1" w:rsidP="00E721B1">
            <w:r w:rsidRPr="00E721B1">
              <w:t>TG-Green</w:t>
            </w:r>
          </w:p>
        </w:tc>
        <w:tc>
          <w:tcPr>
            <w:tcW w:w="0" w:type="auto"/>
            <w:vAlign w:val="center"/>
            <w:hideMark/>
          </w:tcPr>
          <w:p w14:paraId="41D64BE1" w14:textId="77777777" w:rsidR="00E721B1" w:rsidRPr="00E721B1" w:rsidRDefault="00E721B1" w:rsidP="00E721B1">
            <w:r w:rsidRPr="00E721B1">
              <w:t>100%</w:t>
            </w:r>
          </w:p>
        </w:tc>
      </w:tr>
    </w:tbl>
    <w:p w14:paraId="411F44D5" w14:textId="77777777" w:rsidR="00E721B1" w:rsidRPr="00E721B1" w:rsidRDefault="00E721B1" w:rsidP="00E721B1">
      <w:r w:rsidRPr="00E721B1">
        <w:t xml:space="preserve">Now, the Application Load Balancer routes </w:t>
      </w:r>
      <w:r w:rsidRPr="00E721B1">
        <w:rPr>
          <w:b/>
          <w:bCs/>
        </w:rPr>
        <w:t xml:space="preserve">100% of the traffic to the </w:t>
      </w:r>
      <w:proofErr w:type="gramStart"/>
      <w:r w:rsidRPr="00E721B1">
        <w:rPr>
          <w:b/>
          <w:bCs/>
        </w:rPr>
        <w:t>Green</w:t>
      </w:r>
      <w:proofErr w:type="gramEnd"/>
      <w:r w:rsidRPr="00E721B1">
        <w:rPr>
          <w:b/>
          <w:bCs/>
        </w:rPr>
        <w:t xml:space="preserve"> environment</w:t>
      </w:r>
      <w:r w:rsidRPr="00E721B1">
        <w:t>.</w:t>
      </w:r>
    </w:p>
    <w:p w14:paraId="67A0801C" w14:textId="77777777" w:rsidR="00E721B1" w:rsidRPr="00E721B1" w:rsidRDefault="00E721B1" w:rsidP="00E721B1">
      <w:r w:rsidRPr="00E721B1">
        <w:t>The expected result is:</w:t>
      </w:r>
    </w:p>
    <w:p w14:paraId="135F9F1F" w14:textId="77777777" w:rsidR="00E721B1" w:rsidRPr="00E721B1" w:rsidRDefault="00E721B1" w:rsidP="00E721B1">
      <w:r w:rsidRPr="00E721B1">
        <w:rPr>
          <w:b/>
          <w:bCs/>
        </w:rPr>
        <w:t>VERSION 2 (GREEN)</w:t>
      </w:r>
    </w:p>
    <w:p w14:paraId="56681FC8" w14:textId="77777777" w:rsidR="00E721B1" w:rsidRPr="00E721B1" w:rsidRDefault="00000000" w:rsidP="00E721B1">
      <w:r>
        <w:pict w14:anchorId="42EF3355">
          <v:rect id="_x0000_i1035" style="width:0;height:1.5pt" o:hralign="center" o:hrstd="t" o:hr="t" fillcolor="#a0a0a0" stroked="f"/>
        </w:pict>
      </w:r>
    </w:p>
    <w:p w14:paraId="73982C58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11. Result</w:t>
      </w:r>
    </w:p>
    <w:p w14:paraId="2FEA335E" w14:textId="77777777" w:rsidR="00E721B1" w:rsidRPr="00E721B1" w:rsidRDefault="00E721B1" w:rsidP="00E721B1">
      <w:r w:rsidRPr="00E721B1">
        <w:t>The Blue-Green deployment was successfully implemented on AWS.</w:t>
      </w:r>
    </w:p>
    <w:p w14:paraId="46C15951" w14:textId="77777777" w:rsidR="00E721B1" w:rsidRPr="00E721B1" w:rsidRDefault="00E721B1" w:rsidP="00E721B1">
      <w:r w:rsidRPr="00E721B1">
        <w:lastRenderedPageBreak/>
        <w:t xml:space="preserve">The traffic was initially routed </w:t>
      </w:r>
      <w:r w:rsidRPr="00E721B1">
        <w:rPr>
          <w:b/>
          <w:bCs/>
        </w:rPr>
        <w:t>100% to Blue</w:t>
      </w:r>
      <w:r w:rsidRPr="00E721B1">
        <w:t xml:space="preserve">, then shifted using a </w:t>
      </w:r>
      <w:r w:rsidRPr="00E721B1">
        <w:rPr>
          <w:b/>
          <w:bCs/>
        </w:rPr>
        <w:t>Canary deployment of 80% Blue and 20% Green</w:t>
      </w:r>
      <w:r w:rsidRPr="00E721B1">
        <w:t xml:space="preserve">, and finally changed to </w:t>
      </w:r>
      <w:r w:rsidRPr="00E721B1">
        <w:rPr>
          <w:b/>
          <w:bCs/>
        </w:rPr>
        <w:t>0% Blue and 100% Green</w:t>
      </w:r>
      <w:r w:rsidRPr="00E721B1">
        <w:t>.</w:t>
      </w:r>
    </w:p>
    <w:p w14:paraId="028C4CCD" w14:textId="77777777" w:rsidR="00E721B1" w:rsidRPr="00E721B1" w:rsidRDefault="00000000" w:rsidP="00E721B1">
      <w:r>
        <w:pict w14:anchorId="6D91267B">
          <v:rect id="_x0000_i1036" style="width:0;height:1.5pt" o:hralign="center" o:hrstd="t" o:hr="t" fillcolor="#a0a0a0" stroked="f"/>
        </w:pict>
      </w:r>
    </w:p>
    <w:p w14:paraId="5B6AF5D0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12. Technologies Used</w:t>
      </w:r>
    </w:p>
    <w:p w14:paraId="31652640" w14:textId="77777777" w:rsidR="00E721B1" w:rsidRPr="00E721B1" w:rsidRDefault="00E721B1" w:rsidP="00E721B1">
      <w:pPr>
        <w:numPr>
          <w:ilvl w:val="0"/>
          <w:numId w:val="6"/>
        </w:numPr>
      </w:pPr>
      <w:r w:rsidRPr="00E721B1">
        <w:t>AWS VPC</w:t>
      </w:r>
    </w:p>
    <w:p w14:paraId="10792F22" w14:textId="77777777" w:rsidR="00E721B1" w:rsidRPr="00E721B1" w:rsidRDefault="00E721B1" w:rsidP="00E721B1">
      <w:pPr>
        <w:numPr>
          <w:ilvl w:val="0"/>
          <w:numId w:val="6"/>
        </w:numPr>
      </w:pPr>
      <w:r w:rsidRPr="00E721B1">
        <w:t>Amazon EC2</w:t>
      </w:r>
    </w:p>
    <w:p w14:paraId="1411E294" w14:textId="77777777" w:rsidR="00E721B1" w:rsidRPr="00E721B1" w:rsidRDefault="00E721B1" w:rsidP="00E721B1">
      <w:pPr>
        <w:numPr>
          <w:ilvl w:val="0"/>
          <w:numId w:val="6"/>
        </w:numPr>
      </w:pPr>
      <w:r w:rsidRPr="00E721B1">
        <w:t>Application Load Balancer (ALB)</w:t>
      </w:r>
    </w:p>
    <w:p w14:paraId="0D2DF639" w14:textId="77777777" w:rsidR="00E721B1" w:rsidRPr="00E721B1" w:rsidRDefault="00E721B1" w:rsidP="00E721B1">
      <w:pPr>
        <w:numPr>
          <w:ilvl w:val="0"/>
          <w:numId w:val="6"/>
        </w:numPr>
      </w:pPr>
      <w:r w:rsidRPr="00E721B1">
        <w:t>Target Groups</w:t>
      </w:r>
    </w:p>
    <w:p w14:paraId="374BB3DC" w14:textId="77777777" w:rsidR="00E721B1" w:rsidRPr="00E721B1" w:rsidRDefault="00E721B1" w:rsidP="00E721B1">
      <w:pPr>
        <w:numPr>
          <w:ilvl w:val="0"/>
          <w:numId w:val="6"/>
        </w:numPr>
      </w:pPr>
      <w:r w:rsidRPr="00E721B1">
        <w:t>Security Groups</w:t>
      </w:r>
    </w:p>
    <w:p w14:paraId="6E3FDFE0" w14:textId="77777777" w:rsidR="00E721B1" w:rsidRPr="00E721B1" w:rsidRDefault="00E721B1" w:rsidP="00E721B1">
      <w:pPr>
        <w:numPr>
          <w:ilvl w:val="0"/>
          <w:numId w:val="6"/>
        </w:numPr>
      </w:pPr>
      <w:r w:rsidRPr="00E721B1">
        <w:t>Internet Gateway</w:t>
      </w:r>
    </w:p>
    <w:p w14:paraId="237C963A" w14:textId="77777777" w:rsidR="00E721B1" w:rsidRPr="00E721B1" w:rsidRDefault="00E721B1" w:rsidP="00E721B1">
      <w:pPr>
        <w:numPr>
          <w:ilvl w:val="0"/>
          <w:numId w:val="6"/>
        </w:numPr>
      </w:pPr>
      <w:r w:rsidRPr="00E721B1">
        <w:t>Route Table</w:t>
      </w:r>
    </w:p>
    <w:p w14:paraId="7D9C00AA" w14:textId="77777777" w:rsidR="00E721B1" w:rsidRPr="00E721B1" w:rsidRDefault="00E721B1" w:rsidP="00E721B1">
      <w:pPr>
        <w:numPr>
          <w:ilvl w:val="0"/>
          <w:numId w:val="6"/>
        </w:numPr>
      </w:pPr>
      <w:r w:rsidRPr="00E721B1">
        <w:t>Apache HTTP Server</w:t>
      </w:r>
    </w:p>
    <w:p w14:paraId="64D2728A" w14:textId="77777777" w:rsidR="00E721B1" w:rsidRPr="00E721B1" w:rsidRDefault="00E721B1" w:rsidP="00E721B1">
      <w:pPr>
        <w:numPr>
          <w:ilvl w:val="0"/>
          <w:numId w:val="6"/>
        </w:numPr>
      </w:pPr>
      <w:r w:rsidRPr="00E721B1">
        <w:t>Blue-Green Deployment</w:t>
      </w:r>
    </w:p>
    <w:p w14:paraId="788110D7" w14:textId="77777777" w:rsidR="00E721B1" w:rsidRPr="00E721B1" w:rsidRDefault="00E721B1" w:rsidP="00E721B1">
      <w:pPr>
        <w:numPr>
          <w:ilvl w:val="0"/>
          <w:numId w:val="6"/>
        </w:numPr>
      </w:pPr>
      <w:r w:rsidRPr="00E721B1">
        <w:t>Canary Deployment</w:t>
      </w:r>
    </w:p>
    <w:p w14:paraId="0A6FF9DA" w14:textId="77777777" w:rsidR="00E721B1" w:rsidRPr="00E721B1" w:rsidRDefault="00000000" w:rsidP="00E721B1">
      <w:r>
        <w:pict w14:anchorId="747E3E62">
          <v:rect id="_x0000_i1037" style="width:0;height:1.5pt" o:hralign="center" o:hrstd="t" o:hr="t" fillcolor="#a0a0a0" stroked="f"/>
        </w:pict>
      </w:r>
    </w:p>
    <w:p w14:paraId="04D0C97C" w14:textId="77777777" w:rsidR="00E721B1" w:rsidRPr="00E721B1" w:rsidRDefault="00E721B1" w:rsidP="00E721B1">
      <w:pPr>
        <w:rPr>
          <w:b/>
          <w:bCs/>
        </w:rPr>
      </w:pPr>
      <w:r w:rsidRPr="00E721B1">
        <w:rPr>
          <w:b/>
          <w:bCs/>
        </w:rPr>
        <w:t>13. Conclusion</w:t>
      </w:r>
    </w:p>
    <w:p w14:paraId="7DFC79C9" w14:textId="5AF2A380" w:rsidR="00E721B1" w:rsidRPr="00E721B1" w:rsidRDefault="00E721B1" w:rsidP="00E721B1">
      <w:r w:rsidRPr="00E721B1">
        <w:t xml:space="preserve">Blue-Green deployment provides a safe way to release a new application version. The existing </w:t>
      </w:r>
      <w:proofErr w:type="gramStart"/>
      <w:r w:rsidRPr="00E721B1">
        <w:t>Blue</w:t>
      </w:r>
      <w:proofErr w:type="gramEnd"/>
      <w:r w:rsidRPr="00E721B1">
        <w:t xml:space="preserve"> environment continues to serve users while the </w:t>
      </w:r>
      <w:proofErr w:type="gramStart"/>
      <w:r w:rsidRPr="00E721B1">
        <w:t>Green</w:t>
      </w:r>
      <w:proofErr w:type="gramEnd"/>
      <w:r w:rsidRPr="00E721B1">
        <w:t xml:space="preserve"> environment is tested. Traffic can then be gradually shifted to Green, reducing deployment risk and minimizing downtime.</w:t>
      </w:r>
    </w:p>
    <w:p w14:paraId="3B995C9B" w14:textId="77777777" w:rsidR="00BF0961" w:rsidRDefault="00BF0961"/>
    <w:sectPr w:rsidR="00BF0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678A3"/>
    <w:multiLevelType w:val="multilevel"/>
    <w:tmpl w:val="BD6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7543C"/>
    <w:multiLevelType w:val="multilevel"/>
    <w:tmpl w:val="A04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17C21"/>
    <w:multiLevelType w:val="multilevel"/>
    <w:tmpl w:val="A9E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14EB5"/>
    <w:multiLevelType w:val="multilevel"/>
    <w:tmpl w:val="9BC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A174F"/>
    <w:multiLevelType w:val="multilevel"/>
    <w:tmpl w:val="AB9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517D2"/>
    <w:multiLevelType w:val="multilevel"/>
    <w:tmpl w:val="09D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208643">
    <w:abstractNumId w:val="3"/>
  </w:num>
  <w:num w:numId="2" w16cid:durableId="1251503739">
    <w:abstractNumId w:val="2"/>
  </w:num>
  <w:num w:numId="3" w16cid:durableId="499465054">
    <w:abstractNumId w:val="0"/>
  </w:num>
  <w:num w:numId="4" w16cid:durableId="135726089">
    <w:abstractNumId w:val="1"/>
  </w:num>
  <w:num w:numId="5" w16cid:durableId="1320617826">
    <w:abstractNumId w:val="5"/>
  </w:num>
  <w:num w:numId="6" w16cid:durableId="562908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B1"/>
    <w:rsid w:val="000E669F"/>
    <w:rsid w:val="002B3087"/>
    <w:rsid w:val="007D4F38"/>
    <w:rsid w:val="00830B19"/>
    <w:rsid w:val="009A7671"/>
    <w:rsid w:val="00BF0961"/>
    <w:rsid w:val="00D95DF4"/>
    <w:rsid w:val="00DA3533"/>
    <w:rsid w:val="00E7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BDA0"/>
  <w15:chartTrackingRefBased/>
  <w15:docId w15:val="{74D95C62-6845-458A-B094-65714CB1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1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alb-dns-nam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Manjiri Lokhande</dc:creator>
  <cp:keywords/>
  <dc:description/>
  <cp:lastModifiedBy>Manjiri Lokhande</cp:lastModifiedBy>
  <cp:revision>3</cp:revision>
  <dcterms:created xsi:type="dcterms:W3CDTF">2026-10-07T15:27:00Z</dcterms:created>
  <dcterms:modified xsi:type="dcterms:W3CDTF">2026-10-07T15:29:00Z</dcterms:modified>
</cp:coreProperties>
</file>