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5" w:lineRule="auto"/>
        <w:ind w:left="-5" w:hanging="10"/>
        <w:rPr>
          <w:rFonts w:ascii="Roboto" w:cs="Roboto" w:eastAsia="Roboto" w:hAnsi="Roboto"/>
          <w:b w:val="1"/>
          <w:color w:val="3c4043"/>
          <w:sz w:val="31"/>
          <w:szCs w:val="3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1"/>
          <w:szCs w:val="31"/>
          <w:rtl w:val="0"/>
        </w:rPr>
        <w:t xml:space="preserve">AIM: Demonstrate use of dialogs and notification.</w:t>
      </w:r>
    </w:p>
    <w:p w:rsidR="00000000" w:rsidDel="00000000" w:rsidP="00000000" w:rsidRDefault="00000000" w:rsidRPr="00000000" w14:paraId="00000002">
      <w:pPr>
        <w:spacing w:after="155" w:lineRule="auto"/>
        <w:rPr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5" w:lineRule="auto"/>
        <w:rPr>
          <w:b w:val="1"/>
        </w:rPr>
      </w:pPr>
      <w:r w:rsidDel="00000000" w:rsidR="00000000" w:rsidRPr="00000000">
        <w:rPr>
          <w:b w:val="1"/>
          <w:color w:val="3c4043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5" w:hanging="10"/>
        <w:rPr/>
      </w:pPr>
      <w:r w:rsidDel="00000000" w:rsidR="00000000" w:rsidRPr="00000000">
        <w:rPr>
          <w:color w:val="3c4043"/>
          <w:sz w:val="26"/>
          <w:szCs w:val="26"/>
          <w:rtl w:val="0"/>
        </w:rPr>
        <w:t xml:space="preserve">MainActivity.java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526.0" w:type="dxa"/>
        <w:jc w:val="left"/>
        <w:tblInd w:w="-29.0" w:type="dxa"/>
        <w:tblLayout w:type="fixed"/>
        <w:tblLook w:val="0400"/>
      </w:tblPr>
      <w:tblGrid>
        <w:gridCol w:w="10526"/>
        <w:tblGridChange w:id="0">
          <w:tblGrid>
            <w:gridCol w:w="10526"/>
          </w:tblGrid>
        </w:tblGridChange>
      </w:tblGrid>
      <w:tr>
        <w:trPr>
          <w:cantSplit w:val="0"/>
          <w:trHeight w:val="81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com.example.practical6_b3_45;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1" w:lineRule="auto"/>
              <w:ind w:right="570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android.app.AlertDialog;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android.app.NotificationChannel;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android.app.NotificationManager;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android.app.PendingIntent;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android.app.TaskStackBuilder;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android.content.Context;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android.content.DialogInterface;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android.content.Intent;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android.os.Build;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android.os.Bundle;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android.view.View;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android.widget.Button;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android.widget.RadioButton;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android.widget.RadioGroup;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android.widget.Toast;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37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androidx.appcompat.app.AppCompatActivity;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androidx.core.app.NotificationCompat;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MainActivity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AppCompatActivity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" w:lineRule="auto"/>
              <w:ind w:right="30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RadioGroup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Button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submitButton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1" w:lineRule="auto"/>
              <w:ind w:right="42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protected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(Bundle savedInstanceState) {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.onCreate(savedInstanceState);         setContentView(R.layout.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activity_main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402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radioGroup1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radioGroup1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radioGroup2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radioGroup2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radioGroup3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radioGroup3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submitButton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=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submitButton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.setOnClickListener(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View.OnClickListener()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3" w:lineRule="auto"/>
              <w:ind w:right="234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(View v) {                 showConfirmationDialog();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2" w:lineRule="auto"/>
              <w:ind w:right="966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}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showConfirmationDialog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AlertDialog.Builder builder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AlertDialog.Builder(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builder.setTitle(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"Confirmation"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builder.setMessage(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"Are you sure you want to submit?"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builder.setPositiveButton(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"Yes"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DialogInterface.OnClickListener()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" w:lineRule="auto"/>
              <w:ind w:right="19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which) {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score = calculateScore();                 showNotification(score);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" w:lineRule="auto"/>
              <w:ind w:right="8343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}         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builder.setNegativeButton(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"Cancel"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DialogInterface.OnClickListener()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2" w:lineRule="auto"/>
              <w:ind w:right="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(DialogInterface dialog,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which) {                 dialog.dismiss();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2" w:lineRule="auto"/>
              <w:ind w:right="8343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}         });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builder.create().show();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2" w:lineRule="auto"/>
              <w:ind w:right="966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}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2" w:lineRule="auto"/>
              <w:ind w:right="582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calculateScore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score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" w:lineRule="auto"/>
              <w:ind w:right="12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(((RadioButton)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correct1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)).isChecked()) {             score +=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2" w:lineRule="auto"/>
              <w:ind w:right="12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(((RadioButton)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correct2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)).isChecked()) {             score +=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2" w:lineRule="auto"/>
              <w:ind w:right="12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(((RadioButton)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correct3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)).isChecked()) {             score +=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score;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" w:lineRule="auto"/>
              <w:ind w:right="966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}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private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showNotification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score)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Notification Channel ID is required for Android Oreo and above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String channelId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"quiz_notification_channel"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1" w:lineRule="auto"/>
              <w:ind w:right="258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CharSequence channelName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"Quiz Notification Channel"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importance = NotificationManager.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IMPORTANCE_DEFAULT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2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NotificationManager notificationManager = getSystemService(NotificationManager.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2" w:lineRule="auto"/>
              <w:ind w:right="222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Create Notification Channel for Android Oreo and above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(Build.VERSION.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SDK_INT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&gt;= Build.VERSION_CODES.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2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NotificationChannel channel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NotificationChannel(channelId, channelName, importance);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" w:lineRule="auto"/>
              <w:ind w:right="210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notificationManager.createNotificationChannel(channel);    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Create an intent to open Activity2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Intent resultIntent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Intent(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Activity2.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resultIntent.putExtra(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"score"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score);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Create a task stack builder to maintain navigation from the notification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1" w:lineRule="auto"/>
              <w:ind w:right="102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TaskStackBuilder stackBuilder = TaskStackBuilder.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stackBuilder.addNextIntentWithParentStack(resultIntent);         PendingIntent pendingIntent = stackBuilder.getPendingIntent(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PendingIntent.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FLAG_UPDATE_CURRENT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Build the notification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3" w:lineRule="auto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NotificationCompat.Builder builder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NotificationCompat.Builder(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channelId)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right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.setContentTitle(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"Test Results"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                .setContentText(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"Your test results are ready. Score: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score)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.setSmallIcon(R.mipmap.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ic_launcher_round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.setContentIntent(pendingIntent)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.setAutoCancel(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Show the notification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2" w:lineRule="auto"/>
              <w:ind w:right="300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notificationManager.notify(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builder.build()); 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57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13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Activity_main.xml </w:t>
      </w:r>
    </w:p>
    <w:tbl>
      <w:tblPr>
        <w:tblStyle w:val="Table2"/>
        <w:tblW w:w="10526.0" w:type="dxa"/>
        <w:jc w:val="left"/>
        <w:tblInd w:w="-29.0" w:type="dxa"/>
        <w:tblLayout w:type="fixed"/>
        <w:tblLook w:val="0400"/>
      </w:tblPr>
      <w:tblGrid>
        <w:gridCol w:w="10526"/>
        <w:tblGridChange w:id="0">
          <w:tblGrid>
            <w:gridCol w:w="10526"/>
          </w:tblGrid>
        </w:tblGridChange>
      </w:tblGrid>
      <w:tr>
        <w:trPr>
          <w:cantSplit w:val="0"/>
          <w:trHeight w:val="10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" w:lineRule="auto"/>
              <w:ind w:right="162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&lt;androidx.constraintlayout.widget.ConstraintLayout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="http://schemas.android.com/apk/res/android"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="http://schemas.android.com/apk/res-auto"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="http://schemas.android.com/tools"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="@+id/main"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" w:lineRule="auto"/>
              <w:ind w:right="18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=".MainActivity"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" w:lineRule="auto"/>
              <w:ind w:right="426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="@+id/textView"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="81dp"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="65dp"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="Quiz"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="40dp"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:layout_constraintBottom_toBottomOf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="0.457"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:layout_constraintVertical_bias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="0.006"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" w:lineRule="auto"/>
              <w:ind w:right="234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="@+id/textView1"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="Question 1 : 1+1"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:layout_constraintBottom_toBottomOf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="0.125"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:layout_constraintVertical_bias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="0.109"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&lt;RadioGroup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" w:line="241" w:lineRule="auto"/>
              <w:ind w:right="24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="@+id/radioGroup1"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="301dp"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="156dp"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:layout_constraintBottom_toBottomOf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="0.354"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:layout_constraintVertical_bias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="0.18"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ind w:left="-720" w:right="69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26.0" w:type="dxa"/>
        <w:jc w:val="left"/>
        <w:tblInd w:w="-29.0" w:type="dxa"/>
        <w:tblLayout w:type="fixed"/>
        <w:tblLook w:val="0400"/>
      </w:tblPr>
      <w:tblGrid>
        <w:gridCol w:w="10526"/>
        <w:tblGridChange w:id="0">
          <w:tblGrid>
            <w:gridCol w:w="10526"/>
          </w:tblGrid>
        </w:tblGridChange>
      </w:tblGrid>
      <w:tr>
        <w:trPr>
          <w:cantSplit w:val="0"/>
          <w:trHeight w:val="151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1" w:lineRule="auto"/>
              <w:ind w:right="25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="@+id/correct1"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" w:lineRule="auto"/>
              <w:ind w:right="25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="@+id/radioButton2"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="3"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right="25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="@+id/radioButton3"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="4"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&lt;/RadioGroup&gt;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right="270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="@+id/textView2"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="10-5"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" w:line="24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:layout_constraintBottom_toBottomOf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="0.11"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:layout_constraintVertical_bias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="0.387"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&lt;RadioGroup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" w:lineRule="auto"/>
              <w:ind w:right="24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="@+id/radioGroup2"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="301dp"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="156dp"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:layout_constraintBottom_toBottomOf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:layout_constraintEnd_toEndOf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:layout_constraintHorizontal_bias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="0.354"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:layout_constraintStart_toStartOf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:layout_constraintTop_toTopOf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="parent"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:layout_constraintVertical_bias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="0.523"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" w:lineRule="auto"/>
              <w:ind w:right="25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="@+id/correct2"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="5"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1" w:lineRule="auto"/>
              <w:ind w:right="258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="@+id/radioButton5"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="0"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&lt;RadioButton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right="24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="@+id/radioButton6"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="-5" 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&lt;/RadioGroup&gt;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right="18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="@+id/textView3"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hd w:fill="1e1f22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="5*5"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="0.11"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="0.664"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4" w:line="249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&lt;RadioGroup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="@+id/radioGroup3"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="301dp"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="156dp"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="0.354"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="0.867"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&lt;RadioButton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="@+id/correct3"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="25"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after="4" w:line="249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&lt;RadioButton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="@+id/radioButton8"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="55"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after="0" w:lineRule="auto"/>
        <w:ind w:left="-15" w:firstLine="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spacing w:after="4" w:line="249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&lt;RadioButton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="@+id/radioButton9"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="match_parent"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="10"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spacing w:after="4" w:line="249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&lt;/RadioGroup&gt;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spacing w:after="4" w:line="249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&lt;Button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spacing w:after="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="@+id/button"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="wrap_content"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="Submit"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after="321" w:line="241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="0.44"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="parent"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="0.994"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 &lt;/androidx.constraintlayout.widget.ConstraintLayout&gt;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77" w:lineRule="auto"/>
        <w:ind w:right="10502"/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Activity2.java </w:t>
      </w:r>
    </w:p>
    <w:tbl>
      <w:tblPr>
        <w:tblStyle w:val="Table4"/>
        <w:tblW w:w="10526.0" w:type="dxa"/>
        <w:jc w:val="left"/>
        <w:tblInd w:w="-29.0" w:type="dxa"/>
        <w:tblLayout w:type="fixed"/>
        <w:tblLook w:val="0400"/>
      </w:tblPr>
      <w:tblGrid>
        <w:gridCol w:w="10526"/>
        <w:tblGridChange w:id="0">
          <w:tblGrid>
            <w:gridCol w:w="10526"/>
          </w:tblGrid>
        </w:tblGridChange>
      </w:tblGrid>
      <w:tr>
        <w:trPr>
          <w:cantSplit w:val="0"/>
          <w:trHeight w:val="49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com.example.practical6_b3_45;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1" w:lineRule="auto"/>
              <w:ind w:right="6422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android.os.Bundle;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android.widget.RadioGroup;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android.widget.TextView;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androidx.appcompat.app.AppCompatActivity;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Activity2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AppCompatActivity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protected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onCreate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(Bundle savedInstanceState) {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.onCreate(savedInstanceState);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setContentView(R.layout.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activity_activity2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Get the score from the intent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3" w:lineRule="auto"/>
              <w:ind w:right="354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score = getIntent().getIntExtra(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"score"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// Display the score in a TextView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2" w:lineRule="auto"/>
              <w:ind w:right="6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TextView scoreTextView = findViewById(R.id.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);         scoreTextView.setText(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"Your score: 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+ score);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ind w:left="-5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-5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-5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ind w:left="-5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Activity_activity2.xml </w:t>
      </w:r>
    </w:p>
    <w:tbl>
      <w:tblPr>
        <w:tblStyle w:val="Table5"/>
        <w:tblW w:w="10526.0" w:type="dxa"/>
        <w:jc w:val="left"/>
        <w:tblInd w:w="-29.0" w:type="dxa"/>
        <w:tblLayout w:type="fixed"/>
        <w:tblLook w:val="0400"/>
      </w:tblPr>
      <w:tblGrid>
        <w:gridCol w:w="10526"/>
        <w:tblGridChange w:id="0">
          <w:tblGrid>
            <w:gridCol w:w="10526"/>
          </w:tblGrid>
        </w:tblGridChange>
      </w:tblGrid>
      <w:tr>
        <w:trPr>
          <w:cantSplit w:val="0"/>
          <w:trHeight w:val="54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e1f22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60" w:lineRule="auto"/>
              <w:ind w:right="174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&lt;LinearLayout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="http://schemas.android.com/apk/res/android"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xmlns: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="http://schemas.android.com/tools"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="match_parent"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="center"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="vertical"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="16dp"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=".Activity2"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1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60" w:lineRule="auto"/>
              <w:ind w:right="510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    &lt;TextView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:id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="@+id/score"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="wrap_content"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="24sp"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="bold"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="center"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="Your score: "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7dbb"/>
                <w:sz w:val="20"/>
                <w:szCs w:val="20"/>
                <w:rtl w:val="0"/>
              </w:rPr>
              <w:t xml:space="preserve">android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:layout_gravity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="center"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/&gt;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5b778"/>
                <w:sz w:val="20"/>
                <w:szCs w:val="20"/>
                <w:rtl w:val="0"/>
              </w:rPr>
              <w:t xml:space="preserve">&lt;/LinearLayout&gt;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="377" w:lineRule="auto"/>
        <w:ind w:right="10502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="377" w:lineRule="auto"/>
        <w:ind w:right="1050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77" w:lineRule="auto"/>
        <w:ind w:right="1050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77" w:lineRule="auto"/>
        <w:ind w:right="1050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77" w:lineRule="auto"/>
        <w:ind w:right="1050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77" w:lineRule="auto"/>
        <w:ind w:right="10502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2" w:lineRule="auto"/>
        <w:ind w:left="-5" w:hanging="1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0" w:lineRule="auto"/>
        <w:ind w:right="1128"/>
        <w:jc w:val="right"/>
        <w:rPr/>
      </w:pPr>
      <w:r w:rsidDel="00000000" w:rsidR="00000000" w:rsidRPr="00000000">
        <w:rPr/>
        <w:drawing>
          <wp:inline distB="0" distT="0" distL="0" distR="0">
            <wp:extent cx="5951093" cy="894016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093" cy="894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665595" cy="933386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933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414135" cy="960056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960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6709410" cy="969772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969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34" w:top="720" w:left="72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2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29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29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29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2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